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4B0083" w:rsidRDefault="006A33D8" w:rsidP="006A33D8">
      <w:pPr>
        <w:jc w:val="center"/>
        <w:rPr>
          <w:rFonts w:eastAsia="Times New Roman" w:cs="Times New Roman"/>
          <w:b/>
          <w:smallCaps/>
        </w:rPr>
      </w:pPr>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1634E02B" w14:textId="77777777" w:rsidR="00786144" w:rsidRPr="0036322C" w:rsidRDefault="00786144" w:rsidP="00786144">
      <w:pPr>
        <w:jc w:val="center"/>
        <w:rPr>
          <w:b/>
          <w:smallCaps/>
          <w:sz w:val="28"/>
          <w:szCs w:val="28"/>
        </w:rPr>
      </w:pPr>
      <w:r w:rsidRPr="00DB45DC">
        <w:rPr>
          <w:b/>
          <w:smallCaps/>
          <w:sz w:val="28"/>
          <w:szCs w:val="28"/>
        </w:rPr>
        <w:t>Shrine of the Five Wounds: A web-based Church Request Management System</w:t>
      </w:r>
    </w:p>
    <w:p w14:paraId="7F4CA0AD" w14:textId="7546EE5D" w:rsidR="006A33D8" w:rsidRPr="004B0083" w:rsidRDefault="006A33D8" w:rsidP="006A33D8">
      <w:pPr>
        <w:jc w:val="center"/>
        <w:rPr>
          <w:b/>
          <w:smallCaps/>
          <w:sz w:val="28"/>
          <w:szCs w:val="28"/>
        </w:rPr>
      </w:pP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3022AB6B" w14:textId="77777777" w:rsidR="00F43A62" w:rsidRPr="0036322C" w:rsidRDefault="00F43A62" w:rsidP="00F43A62">
      <w:pPr>
        <w:jc w:val="center"/>
        <w:rPr>
          <w:b/>
          <w:smallCaps/>
          <w:sz w:val="28"/>
          <w:szCs w:val="28"/>
        </w:rPr>
      </w:pPr>
      <w:r>
        <w:rPr>
          <w:b/>
          <w:smallCaps/>
          <w:sz w:val="28"/>
          <w:szCs w:val="28"/>
        </w:rPr>
        <w:t>Asia Pacific College</w:t>
      </w:r>
    </w:p>
    <w:p w14:paraId="3D16E922" w14:textId="77777777" w:rsidR="00F43A62" w:rsidRPr="0036322C" w:rsidRDefault="00F43A62" w:rsidP="00F43A62">
      <w:pPr>
        <w:jc w:val="center"/>
        <w:rPr>
          <w:b/>
          <w:smallCaps/>
          <w:sz w:val="28"/>
          <w:szCs w:val="28"/>
        </w:rPr>
      </w:pPr>
      <w:r>
        <w:rPr>
          <w:b/>
          <w:smallCaps/>
          <w:sz w:val="28"/>
          <w:szCs w:val="28"/>
        </w:rPr>
        <w:t>3 Humabon,  Magallanes, Makati City</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3715C484" w:rsidR="006A33D8" w:rsidRPr="004B0083" w:rsidRDefault="00C10B53" w:rsidP="006A33D8">
      <w:pPr>
        <w:jc w:val="center"/>
        <w:rPr>
          <w:b/>
          <w:smallCaps/>
          <w:sz w:val="28"/>
          <w:szCs w:val="28"/>
        </w:rPr>
      </w:pPr>
      <w:r>
        <w:rPr>
          <w:b/>
          <w:smallCaps/>
          <w:sz w:val="28"/>
          <w:szCs w:val="28"/>
        </w:rPr>
        <w:t>May 14, 2024</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33CB4533"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420622">
          <w:rPr>
            <w:rFonts w:asciiTheme="minorHAnsi" w:hAnsiTheme="minorHAnsi"/>
            <w:noProof/>
            <w:webHidden/>
          </w:rPr>
          <w:t>3</w:t>
        </w:r>
        <w:r w:rsidRPr="004B0083">
          <w:rPr>
            <w:rFonts w:asciiTheme="minorHAnsi" w:hAnsiTheme="minorHAnsi"/>
            <w:noProof/>
            <w:webHidden/>
          </w:rPr>
          <w:fldChar w:fldCharType="end"/>
        </w:r>
      </w:hyperlink>
    </w:p>
    <w:p w14:paraId="2EB5E0C5" w14:textId="18C5B9CA"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4E2545D4"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3</w:t>
        </w:r>
        <w:r w:rsidR="004B0083" w:rsidRPr="004B0083">
          <w:rPr>
            <w:rFonts w:asciiTheme="minorHAnsi" w:hAnsiTheme="minorHAnsi"/>
            <w:noProof/>
            <w:webHidden/>
          </w:rPr>
          <w:fldChar w:fldCharType="end"/>
        </w:r>
      </w:hyperlink>
    </w:p>
    <w:p w14:paraId="53B9EDA1" w14:textId="722E0BB2"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4</w:t>
        </w:r>
        <w:r w:rsidR="004B0083" w:rsidRPr="004B0083">
          <w:rPr>
            <w:rFonts w:asciiTheme="minorHAnsi" w:hAnsiTheme="minorHAnsi"/>
            <w:noProof/>
            <w:webHidden/>
          </w:rPr>
          <w:fldChar w:fldCharType="end"/>
        </w:r>
      </w:hyperlink>
    </w:p>
    <w:p w14:paraId="1EDE1B46" w14:textId="345CC14B"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5</w:t>
        </w:r>
        <w:r w:rsidR="004B0083" w:rsidRPr="004B0083">
          <w:rPr>
            <w:rFonts w:asciiTheme="minorHAnsi" w:hAnsiTheme="minorHAnsi"/>
            <w:noProof/>
            <w:webHidden/>
          </w:rPr>
          <w:fldChar w:fldCharType="end"/>
        </w:r>
      </w:hyperlink>
    </w:p>
    <w:p w14:paraId="49C9017B" w14:textId="1CDB7E0C"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5</w:t>
        </w:r>
        <w:r w:rsidR="004B0083" w:rsidRPr="004B0083">
          <w:rPr>
            <w:rFonts w:asciiTheme="minorHAnsi" w:hAnsiTheme="minorHAnsi"/>
            <w:noProof/>
            <w:webHidden/>
          </w:rPr>
          <w:fldChar w:fldCharType="end"/>
        </w:r>
      </w:hyperlink>
    </w:p>
    <w:p w14:paraId="3F4A963D" w14:textId="4C8A35B5"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6</w:t>
        </w:r>
        <w:r w:rsidR="004B0083" w:rsidRPr="004B0083">
          <w:rPr>
            <w:rFonts w:asciiTheme="minorHAnsi" w:hAnsiTheme="minorHAnsi"/>
            <w:noProof/>
            <w:webHidden/>
          </w:rPr>
          <w:fldChar w:fldCharType="end"/>
        </w:r>
      </w:hyperlink>
    </w:p>
    <w:p w14:paraId="2B7271BC" w14:textId="149FA6C1"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7</w:t>
        </w:r>
        <w:r w:rsidR="004B0083" w:rsidRPr="004B0083">
          <w:rPr>
            <w:rFonts w:asciiTheme="minorHAnsi" w:hAnsiTheme="minorHAnsi"/>
            <w:noProof/>
            <w:webHidden/>
          </w:rPr>
          <w:fldChar w:fldCharType="end"/>
        </w:r>
      </w:hyperlink>
    </w:p>
    <w:p w14:paraId="60820F63" w14:textId="12F3E6CD"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8</w:t>
        </w:r>
        <w:r w:rsidR="004B0083" w:rsidRPr="004B0083">
          <w:rPr>
            <w:rFonts w:asciiTheme="minorHAnsi" w:hAnsiTheme="minorHAnsi"/>
            <w:noProof/>
            <w:webHidden/>
          </w:rPr>
          <w:fldChar w:fldCharType="end"/>
        </w:r>
      </w:hyperlink>
    </w:p>
    <w:p w14:paraId="78953DDA" w14:textId="7AE9D122"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9</w:t>
        </w:r>
        <w:r w:rsidR="004B0083" w:rsidRPr="004B0083">
          <w:rPr>
            <w:rFonts w:asciiTheme="minorHAnsi" w:hAnsiTheme="minorHAnsi"/>
            <w:noProof/>
            <w:webHidden/>
          </w:rPr>
          <w:fldChar w:fldCharType="end"/>
        </w:r>
      </w:hyperlink>
    </w:p>
    <w:p w14:paraId="1072BBD3" w14:textId="2DA3074E"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10</w:t>
        </w:r>
        <w:r w:rsidR="004B0083" w:rsidRPr="004B0083">
          <w:rPr>
            <w:rFonts w:asciiTheme="minorHAnsi" w:hAnsiTheme="minorHAnsi"/>
            <w:noProof/>
            <w:webHidden/>
          </w:rPr>
          <w:fldChar w:fldCharType="end"/>
        </w:r>
      </w:hyperlink>
    </w:p>
    <w:p w14:paraId="1C9C4939" w14:textId="7D3E63B6"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10</w:t>
        </w:r>
        <w:r w:rsidR="004B0083" w:rsidRPr="004B0083">
          <w:rPr>
            <w:rFonts w:asciiTheme="minorHAnsi" w:hAnsiTheme="minorHAnsi"/>
            <w:noProof/>
            <w:webHidden/>
          </w:rPr>
          <w:fldChar w:fldCharType="end"/>
        </w:r>
      </w:hyperlink>
    </w:p>
    <w:p w14:paraId="32B1D2B2" w14:textId="35C0FE12" w:rsidR="004B0083" w:rsidRPr="004B0083" w:rsidRDefault="006958BD"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420622">
          <w:rPr>
            <w:rFonts w:asciiTheme="minorHAnsi" w:hAnsiTheme="minorHAnsi"/>
            <w:noProof/>
            <w:webHidden/>
          </w:rPr>
          <w:t>11</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17AE51E7" w14:textId="77777777" w:rsidR="004B0083" w:rsidRDefault="004B0083" w:rsidP="005D0D93">
      <w:pPr>
        <w:jc w:val="both"/>
        <w:rPr>
          <w:color w:val="008000"/>
        </w:rPr>
      </w:pPr>
    </w:p>
    <w:p w14:paraId="70E461CA" w14:textId="11E08553" w:rsidR="00097508" w:rsidRPr="005D0D93" w:rsidRDefault="0005726C" w:rsidP="005D0D93">
      <w:pPr>
        <w:ind w:firstLine="720"/>
        <w:jc w:val="both"/>
        <w:rPr>
          <w:color w:val="000000" w:themeColor="text1"/>
        </w:rPr>
      </w:pPr>
      <w:r w:rsidRPr="005D0D93">
        <w:rPr>
          <w:color w:val="000000" w:themeColor="text1"/>
        </w:rPr>
        <w:t xml:space="preserve">The Communication Management Plan serves as a basis </w:t>
      </w:r>
      <w:r w:rsidR="00E16977" w:rsidRPr="005D0D93">
        <w:rPr>
          <w:color w:val="000000" w:themeColor="text1"/>
        </w:rPr>
        <w:t>on how communication will be handled throughout the devel</w:t>
      </w:r>
      <w:r w:rsidR="00097508" w:rsidRPr="005D0D93">
        <w:rPr>
          <w:color w:val="000000" w:themeColor="text1"/>
        </w:rPr>
        <w:t xml:space="preserve">opment of Church of Five Wounds: </w:t>
      </w:r>
      <w:r w:rsidR="00B07E4D" w:rsidRPr="005D0D93">
        <w:rPr>
          <w:color w:val="000000" w:themeColor="text1"/>
        </w:rPr>
        <w:t>Web</w:t>
      </w:r>
      <w:r w:rsidR="002C3D75">
        <w:rPr>
          <w:color w:val="000000" w:themeColor="text1"/>
        </w:rPr>
        <w:t>-</w:t>
      </w:r>
      <w:r w:rsidR="00B07E4D" w:rsidRPr="005D0D93">
        <w:rPr>
          <w:color w:val="000000" w:themeColor="text1"/>
        </w:rPr>
        <w:t>based</w:t>
      </w:r>
      <w:r w:rsidR="00097508" w:rsidRPr="005D0D93">
        <w:rPr>
          <w:color w:val="000000" w:themeColor="text1"/>
        </w:rPr>
        <w:t xml:space="preserve"> Church Request Management System.</w:t>
      </w:r>
      <w:r w:rsidR="00EA48E3" w:rsidRPr="005D0D93">
        <w:rPr>
          <w:color w:val="000000" w:themeColor="text1"/>
        </w:rPr>
        <w:t xml:space="preserve"> </w:t>
      </w:r>
      <w:r w:rsidR="00F8539A" w:rsidRPr="005D0D93">
        <w:rPr>
          <w:color w:val="000000" w:themeColor="text1"/>
        </w:rPr>
        <w:t xml:space="preserve">It encompasses the level of information being </w:t>
      </w:r>
      <w:r w:rsidR="00DB33AD" w:rsidRPr="005D0D93">
        <w:rPr>
          <w:color w:val="000000" w:themeColor="text1"/>
        </w:rPr>
        <w:t>shared between the stakeholders and team members as well as the method</w:t>
      </w:r>
      <w:r w:rsidR="0021508A" w:rsidRPr="005D0D93">
        <w:rPr>
          <w:color w:val="000000" w:themeColor="text1"/>
        </w:rPr>
        <w:t xml:space="preserve">, frequency </w:t>
      </w:r>
      <w:r w:rsidR="005F3289" w:rsidRPr="005D0D93">
        <w:rPr>
          <w:color w:val="000000" w:themeColor="text1"/>
        </w:rPr>
        <w:t>and communication</w:t>
      </w:r>
      <w:r w:rsidR="00DB33AD" w:rsidRPr="005D0D93">
        <w:rPr>
          <w:color w:val="000000" w:themeColor="text1"/>
        </w:rPr>
        <w:t xml:space="preserve"> channel utilized</w:t>
      </w:r>
      <w:r w:rsidR="008D6581" w:rsidRPr="005D0D93">
        <w:rPr>
          <w:color w:val="000000" w:themeColor="text1"/>
        </w:rPr>
        <w:t xml:space="preserve"> to </w:t>
      </w:r>
      <w:r w:rsidR="00952EBB" w:rsidRPr="005D0D93">
        <w:rPr>
          <w:color w:val="000000" w:themeColor="text1"/>
        </w:rPr>
        <w:t xml:space="preserve">ensure effective exchange of information. </w:t>
      </w:r>
      <w:r w:rsidR="00032789" w:rsidRPr="005D0D93">
        <w:rPr>
          <w:color w:val="000000" w:themeColor="text1"/>
        </w:rPr>
        <w:t xml:space="preserve">Moreover, it covers </w:t>
      </w:r>
      <w:r w:rsidR="00E43B7F" w:rsidRPr="005D0D93">
        <w:rPr>
          <w:color w:val="000000" w:themeColor="text1"/>
        </w:rPr>
        <w:t xml:space="preserve">the constraints and potential conflicts that may impact </w:t>
      </w:r>
      <w:r w:rsidR="006533B2" w:rsidRPr="005D0D93">
        <w:rPr>
          <w:color w:val="000000" w:themeColor="text1"/>
        </w:rPr>
        <w:t>communication</w:t>
      </w:r>
      <w:r w:rsidR="00E43B7F" w:rsidRPr="005D0D93">
        <w:rPr>
          <w:color w:val="000000" w:themeColor="text1"/>
        </w:rPr>
        <w:t xml:space="preserve"> thro</w:t>
      </w:r>
      <w:r w:rsidR="007C5701" w:rsidRPr="005D0D93">
        <w:rPr>
          <w:color w:val="000000" w:themeColor="text1"/>
        </w:rPr>
        <w:t xml:space="preserve">ughout the project lifecycle </w:t>
      </w:r>
      <w:r w:rsidR="0018582F" w:rsidRPr="005D0D93">
        <w:rPr>
          <w:color w:val="000000" w:themeColor="text1"/>
        </w:rPr>
        <w:t xml:space="preserve">and the escalation </w:t>
      </w:r>
      <w:r w:rsidR="005F3289" w:rsidRPr="005D0D93">
        <w:rPr>
          <w:color w:val="000000" w:themeColor="text1"/>
        </w:rPr>
        <w:t xml:space="preserve">process to solve communication issues. </w:t>
      </w:r>
    </w:p>
    <w:p w14:paraId="718B453C" w14:textId="77777777" w:rsidR="00862FCC" w:rsidRPr="004B0083" w:rsidRDefault="00862FCC"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415BB377" w14:textId="7BE0A6AA" w:rsidR="00AF3D0C" w:rsidRDefault="00AF3D0C" w:rsidP="004B0083">
      <w:pPr>
        <w:rPr>
          <w:color w:val="008000"/>
        </w:rPr>
      </w:pPr>
    </w:p>
    <w:p w14:paraId="70DB0798" w14:textId="17A2B4AA" w:rsidR="004B0083" w:rsidRDefault="00935F18" w:rsidP="00174779">
      <w:pPr>
        <w:ind w:firstLine="720"/>
        <w:jc w:val="both"/>
        <w:rPr>
          <w:color w:val="000000" w:themeColor="text1"/>
        </w:rPr>
      </w:pPr>
      <w:r w:rsidRPr="00174779">
        <w:rPr>
          <w:color w:val="000000" w:themeColor="text1"/>
        </w:rPr>
        <w:t>Within the team</w:t>
      </w:r>
      <w:r w:rsidR="00775F96" w:rsidRPr="00174779">
        <w:rPr>
          <w:color w:val="000000" w:themeColor="text1"/>
        </w:rPr>
        <w:t xml:space="preserve">, </w:t>
      </w:r>
      <w:r w:rsidR="006D18AB" w:rsidRPr="00174779">
        <w:rPr>
          <w:color w:val="000000" w:themeColor="text1"/>
        </w:rPr>
        <w:t>a hybrid</w:t>
      </w:r>
      <w:r w:rsidR="00DE7C36" w:rsidRPr="00174779">
        <w:rPr>
          <w:color w:val="000000" w:themeColor="text1"/>
        </w:rPr>
        <w:t xml:space="preserve"> approach will be used, combining in-person and online meeting to support Agile and Scrum Methodology.</w:t>
      </w:r>
      <w:r w:rsidR="00E74C3C" w:rsidRPr="00174779">
        <w:rPr>
          <w:color w:val="000000" w:themeColor="text1"/>
        </w:rPr>
        <w:t xml:space="preserve"> A hybrid approach provides flexibility for the </w:t>
      </w:r>
      <w:r w:rsidR="00FA722B" w:rsidRPr="00174779">
        <w:rPr>
          <w:color w:val="000000" w:themeColor="text1"/>
        </w:rPr>
        <w:t>team to adjust</w:t>
      </w:r>
      <w:r w:rsidR="003E375B" w:rsidRPr="00174779">
        <w:rPr>
          <w:color w:val="000000" w:themeColor="text1"/>
        </w:rPr>
        <w:t xml:space="preserve"> meetings</w:t>
      </w:r>
      <w:r w:rsidR="00BB716B" w:rsidRPr="00174779">
        <w:rPr>
          <w:color w:val="000000" w:themeColor="text1"/>
        </w:rPr>
        <w:t xml:space="preserve"> according to their needs or circumstances, like weather, availability issues, and personal problems. </w:t>
      </w:r>
      <w:r w:rsidR="00DE7C36" w:rsidRPr="00174779">
        <w:rPr>
          <w:color w:val="000000" w:themeColor="text1"/>
        </w:rPr>
        <w:t xml:space="preserve"> </w:t>
      </w:r>
      <w:r w:rsidR="00597A38" w:rsidRPr="00174779">
        <w:rPr>
          <w:color w:val="000000" w:themeColor="text1"/>
        </w:rPr>
        <w:t xml:space="preserve">The </w:t>
      </w:r>
      <w:r w:rsidR="00775F96" w:rsidRPr="00174779">
        <w:rPr>
          <w:color w:val="000000" w:themeColor="text1"/>
        </w:rPr>
        <w:t xml:space="preserve">team has a </w:t>
      </w:r>
      <w:r w:rsidR="00577DD9" w:rsidRPr="00174779">
        <w:rPr>
          <w:color w:val="000000" w:themeColor="text1"/>
        </w:rPr>
        <w:t>scheduled online meeting</w:t>
      </w:r>
      <w:r w:rsidR="000A220F" w:rsidRPr="00174779">
        <w:rPr>
          <w:color w:val="000000" w:themeColor="text1"/>
        </w:rPr>
        <w:t xml:space="preserve"> every Tuesday and Friday at 8pm to 9pm</w:t>
      </w:r>
      <w:r w:rsidR="00CD0BCC" w:rsidRPr="00174779">
        <w:rPr>
          <w:color w:val="000000" w:themeColor="text1"/>
        </w:rPr>
        <w:t xml:space="preserve"> at MS Teams</w:t>
      </w:r>
      <w:r w:rsidR="000A220F" w:rsidRPr="00174779">
        <w:rPr>
          <w:color w:val="000000" w:themeColor="text1"/>
        </w:rPr>
        <w:t xml:space="preserve"> </w:t>
      </w:r>
      <w:r w:rsidR="00577DD9" w:rsidRPr="00174779">
        <w:rPr>
          <w:color w:val="000000" w:themeColor="text1"/>
        </w:rPr>
        <w:t xml:space="preserve">to talk about individual deliverables and development of the system.  There is also a </w:t>
      </w:r>
      <w:r w:rsidR="00773733" w:rsidRPr="00174779">
        <w:rPr>
          <w:color w:val="000000" w:themeColor="text1"/>
        </w:rPr>
        <w:t xml:space="preserve">scheduled in-person </w:t>
      </w:r>
      <w:r w:rsidR="005C3834" w:rsidRPr="00174779">
        <w:rPr>
          <w:color w:val="000000" w:themeColor="text1"/>
        </w:rPr>
        <w:t>meeting with the Project Ad</w:t>
      </w:r>
      <w:r w:rsidR="00A00D7E" w:rsidRPr="00174779">
        <w:rPr>
          <w:color w:val="000000" w:themeColor="text1"/>
        </w:rPr>
        <w:t xml:space="preserve">viser </w:t>
      </w:r>
      <w:r w:rsidR="00773733" w:rsidRPr="00174779">
        <w:rPr>
          <w:color w:val="000000" w:themeColor="text1"/>
        </w:rPr>
        <w:t xml:space="preserve">every Thursday at 2pm </w:t>
      </w:r>
      <w:r w:rsidR="0056134F">
        <w:rPr>
          <w:color w:val="000000" w:themeColor="text1"/>
        </w:rPr>
        <w:t>to</w:t>
      </w:r>
      <w:r w:rsidR="00773733" w:rsidRPr="00174779">
        <w:rPr>
          <w:color w:val="000000" w:themeColor="text1"/>
        </w:rPr>
        <w:t xml:space="preserve"> 3pm. </w:t>
      </w:r>
      <w:r w:rsidR="00A40D75" w:rsidRPr="00174779">
        <w:rPr>
          <w:color w:val="000000" w:themeColor="text1"/>
        </w:rPr>
        <w:t>In MS Teams, the team has set up a daily check-in via TeamBox that every member</w:t>
      </w:r>
      <w:r w:rsidR="00820F9F" w:rsidRPr="00174779">
        <w:rPr>
          <w:color w:val="000000" w:themeColor="text1"/>
        </w:rPr>
        <w:t xml:space="preserve"> </w:t>
      </w:r>
      <w:r w:rsidR="00E74C3C" w:rsidRPr="00174779">
        <w:rPr>
          <w:color w:val="000000" w:themeColor="text1"/>
        </w:rPr>
        <w:t>submits</w:t>
      </w:r>
      <w:r w:rsidR="00820F9F" w:rsidRPr="00174779">
        <w:rPr>
          <w:color w:val="000000" w:themeColor="text1"/>
        </w:rPr>
        <w:t xml:space="preserve"> an update on what they have done regarding the project throughout the day or any blockers that hinder</w:t>
      </w:r>
      <w:r w:rsidR="00844F68" w:rsidRPr="00174779">
        <w:rPr>
          <w:color w:val="000000" w:themeColor="text1"/>
        </w:rPr>
        <w:t>s them in accomplishing their task.</w:t>
      </w:r>
    </w:p>
    <w:p w14:paraId="3E9A9841" w14:textId="5DF8EDC5" w:rsidR="0024271D" w:rsidRDefault="0024271D" w:rsidP="00174779">
      <w:pPr>
        <w:ind w:firstLine="720"/>
        <w:jc w:val="both"/>
        <w:rPr>
          <w:color w:val="000000" w:themeColor="text1"/>
        </w:rPr>
      </w:pPr>
    </w:p>
    <w:p w14:paraId="26AF97D3" w14:textId="4C6EB557" w:rsidR="0024271D" w:rsidRPr="00174779" w:rsidRDefault="0024271D" w:rsidP="00174779">
      <w:pPr>
        <w:ind w:firstLine="720"/>
        <w:jc w:val="both"/>
        <w:rPr>
          <w:color w:val="000000" w:themeColor="text1"/>
        </w:rPr>
      </w:pPr>
      <w:r>
        <w:rPr>
          <w:color w:val="000000" w:themeColor="text1"/>
        </w:rPr>
        <w:t xml:space="preserve">For Stakeholders, the team offers more flexible where they </w:t>
      </w:r>
      <w:r w:rsidR="009B40BA">
        <w:rPr>
          <w:color w:val="000000" w:themeColor="text1"/>
        </w:rPr>
        <w:t>through email</w:t>
      </w:r>
      <w:r>
        <w:rPr>
          <w:color w:val="000000" w:themeColor="text1"/>
        </w:rPr>
        <w:t xml:space="preserve"> for their </w:t>
      </w:r>
      <w:r w:rsidR="00CF34CF">
        <w:rPr>
          <w:color w:val="000000" w:themeColor="text1"/>
        </w:rPr>
        <w:t>preferred</w:t>
      </w:r>
      <w:r>
        <w:rPr>
          <w:color w:val="000000" w:themeColor="text1"/>
        </w:rPr>
        <w:t xml:space="preserve"> time and</w:t>
      </w:r>
      <w:r w:rsidR="00CF34CF">
        <w:rPr>
          <w:color w:val="000000" w:themeColor="text1"/>
        </w:rPr>
        <w:t xml:space="preserve"> communication channel </w:t>
      </w:r>
      <w:r w:rsidR="00C42E61">
        <w:rPr>
          <w:color w:val="000000" w:themeColor="text1"/>
        </w:rPr>
        <w:t xml:space="preserve">to ensure they are comfortable and engage throughout discussions. Additionally with documents that needs their signatures, the team will ask beforehand through an email their preferred method in signing documents whether </w:t>
      </w:r>
      <w:r w:rsidR="00A86BEB">
        <w:rPr>
          <w:color w:val="000000" w:themeColor="text1"/>
        </w:rPr>
        <w:t xml:space="preserve">they will be fine signing an </w:t>
      </w:r>
      <w:r w:rsidR="00C03528">
        <w:rPr>
          <w:color w:val="000000" w:themeColor="text1"/>
        </w:rPr>
        <w:t>online document</w:t>
      </w:r>
      <w:r w:rsidR="00A86BEB">
        <w:rPr>
          <w:color w:val="000000" w:themeColor="text1"/>
        </w:rPr>
        <w:t xml:space="preserve"> or requires a printed document to sign.</w:t>
      </w:r>
    </w:p>
    <w:p w14:paraId="60A9D3EF" w14:textId="77777777" w:rsidR="00FA48D4" w:rsidRPr="004B0083" w:rsidRDefault="00FA48D4"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62550721" w14:textId="77777777" w:rsidR="004B0083" w:rsidRDefault="004B0083" w:rsidP="004B0083">
      <w:pPr>
        <w:rPr>
          <w:color w:val="008000"/>
        </w:rPr>
      </w:pPr>
    </w:p>
    <w:p w14:paraId="2A74A4FD" w14:textId="38F304DB" w:rsidR="0032142D" w:rsidRPr="00EF3925" w:rsidRDefault="0032142D" w:rsidP="00E57B5B">
      <w:pPr>
        <w:jc w:val="both"/>
        <w:rPr>
          <w:color w:val="000000" w:themeColor="text1"/>
        </w:rPr>
      </w:pPr>
      <w:r w:rsidRPr="00EF3925">
        <w:rPr>
          <w:color w:val="000000" w:themeColor="text1"/>
        </w:rPr>
        <w:t xml:space="preserve">Below </w:t>
      </w:r>
      <w:r w:rsidR="00EF1039">
        <w:rPr>
          <w:color w:val="000000" w:themeColor="text1"/>
        </w:rPr>
        <w:t xml:space="preserve">are </w:t>
      </w:r>
      <w:r w:rsidRPr="00EF3925">
        <w:rPr>
          <w:color w:val="000000" w:themeColor="text1"/>
        </w:rPr>
        <w:t xml:space="preserve">the following </w:t>
      </w:r>
      <w:r w:rsidR="00EF1039">
        <w:rPr>
          <w:color w:val="000000" w:themeColor="text1"/>
        </w:rPr>
        <w:t xml:space="preserve">potential </w:t>
      </w:r>
      <w:r w:rsidRPr="00EF3925">
        <w:rPr>
          <w:color w:val="000000" w:themeColor="text1"/>
        </w:rPr>
        <w:t>constraint</w:t>
      </w:r>
      <w:r w:rsidR="00EF1039">
        <w:rPr>
          <w:color w:val="000000" w:themeColor="text1"/>
        </w:rPr>
        <w:t>s</w:t>
      </w:r>
      <w:r w:rsidRPr="00EF3925">
        <w:rPr>
          <w:color w:val="000000" w:themeColor="text1"/>
        </w:rPr>
        <w:t xml:space="preserve"> that could </w:t>
      </w:r>
      <w:r w:rsidR="00EF3925" w:rsidRPr="00EF3925">
        <w:rPr>
          <w:color w:val="000000" w:themeColor="text1"/>
        </w:rPr>
        <w:t xml:space="preserve">hinder communication with </w:t>
      </w:r>
      <w:r w:rsidR="00EF1039" w:rsidRPr="00EF3925">
        <w:rPr>
          <w:color w:val="000000" w:themeColor="text1"/>
        </w:rPr>
        <w:t>stakeholders</w:t>
      </w:r>
      <w:r w:rsidR="00EF3925" w:rsidRPr="00EF3925">
        <w:rPr>
          <w:color w:val="000000" w:themeColor="text1"/>
        </w:rPr>
        <w:t xml:space="preserve"> and team members:</w:t>
      </w:r>
    </w:p>
    <w:p w14:paraId="0CA3F5D2" w14:textId="77777777" w:rsidR="00EF3925" w:rsidRDefault="00EF3925" w:rsidP="004B0083">
      <w:pPr>
        <w:rPr>
          <w:color w:val="008000"/>
        </w:rPr>
      </w:pPr>
    </w:p>
    <w:tbl>
      <w:tblPr>
        <w:tblStyle w:val="TableGrid"/>
        <w:tblW w:w="0" w:type="auto"/>
        <w:tblLook w:val="04A0" w:firstRow="1" w:lastRow="0" w:firstColumn="1" w:lastColumn="0" w:noHBand="0" w:noVBand="1"/>
      </w:tblPr>
      <w:tblGrid>
        <w:gridCol w:w="2689"/>
        <w:gridCol w:w="6661"/>
      </w:tblGrid>
      <w:tr w:rsidR="00EF3925" w14:paraId="444BE73F" w14:textId="77777777" w:rsidTr="00E57B5B">
        <w:tc>
          <w:tcPr>
            <w:tcW w:w="2689" w:type="dxa"/>
          </w:tcPr>
          <w:p w14:paraId="3433D538" w14:textId="6F3B4F92" w:rsidR="00EF3925" w:rsidRPr="00EF1039" w:rsidRDefault="001B1F7E" w:rsidP="00EF1039">
            <w:pPr>
              <w:jc w:val="both"/>
              <w:rPr>
                <w:color w:val="000000" w:themeColor="text1"/>
              </w:rPr>
            </w:pPr>
            <w:r w:rsidRPr="00EF1039">
              <w:rPr>
                <w:color w:val="000000" w:themeColor="text1"/>
              </w:rPr>
              <w:t>Schedule of Stakeholders and Team</w:t>
            </w:r>
          </w:p>
        </w:tc>
        <w:tc>
          <w:tcPr>
            <w:tcW w:w="6661" w:type="dxa"/>
          </w:tcPr>
          <w:p w14:paraId="43879AD6" w14:textId="55CC855A" w:rsidR="00EF3925" w:rsidRPr="00EF1039" w:rsidRDefault="00F14AC1" w:rsidP="00EF1039">
            <w:pPr>
              <w:jc w:val="both"/>
              <w:rPr>
                <w:color w:val="000000" w:themeColor="text1"/>
              </w:rPr>
            </w:pPr>
            <w:r w:rsidRPr="00EF1039">
              <w:rPr>
                <w:color w:val="000000" w:themeColor="text1"/>
              </w:rPr>
              <w:t>It could be difficult to schedule a meeting</w:t>
            </w:r>
            <w:r w:rsidR="007C4671" w:rsidRPr="00EF1039">
              <w:rPr>
                <w:color w:val="000000" w:themeColor="text1"/>
              </w:rPr>
              <w:t xml:space="preserve"> because of the team and stakeholders’ respective schedules.</w:t>
            </w:r>
          </w:p>
        </w:tc>
      </w:tr>
      <w:tr w:rsidR="00EF3925" w14:paraId="380861AB" w14:textId="77777777" w:rsidTr="00E57B5B">
        <w:tc>
          <w:tcPr>
            <w:tcW w:w="2689" w:type="dxa"/>
          </w:tcPr>
          <w:p w14:paraId="2EF33E1E" w14:textId="661838B1" w:rsidR="00EF3925" w:rsidRPr="00EF1039" w:rsidRDefault="007C4671" w:rsidP="00EF1039">
            <w:pPr>
              <w:jc w:val="both"/>
              <w:rPr>
                <w:color w:val="000000" w:themeColor="text1"/>
              </w:rPr>
            </w:pPr>
            <w:r w:rsidRPr="00EF1039">
              <w:rPr>
                <w:color w:val="000000" w:themeColor="text1"/>
              </w:rPr>
              <w:t xml:space="preserve">Weather </w:t>
            </w:r>
          </w:p>
        </w:tc>
        <w:tc>
          <w:tcPr>
            <w:tcW w:w="6661" w:type="dxa"/>
          </w:tcPr>
          <w:p w14:paraId="44A2E3C2" w14:textId="64442543" w:rsidR="00EF3925" w:rsidRPr="00EF1039" w:rsidRDefault="00D15FE1" w:rsidP="00EF1039">
            <w:pPr>
              <w:jc w:val="both"/>
              <w:rPr>
                <w:color w:val="000000" w:themeColor="text1"/>
              </w:rPr>
            </w:pPr>
            <w:r w:rsidRPr="00EF1039">
              <w:rPr>
                <w:color w:val="000000" w:themeColor="text1"/>
              </w:rPr>
              <w:t xml:space="preserve">With the country’s current climate, it can be difficult to schedule meetings especially in-persons meetings within </w:t>
            </w:r>
            <w:r w:rsidR="000D2E30" w:rsidRPr="00EF1039">
              <w:rPr>
                <w:color w:val="000000" w:themeColor="text1"/>
              </w:rPr>
              <w:t>the availability of the team and stakeholders.</w:t>
            </w:r>
          </w:p>
        </w:tc>
      </w:tr>
      <w:tr w:rsidR="00EF3925" w14:paraId="5B228FB8" w14:textId="77777777" w:rsidTr="00E57B5B">
        <w:tc>
          <w:tcPr>
            <w:tcW w:w="2689" w:type="dxa"/>
          </w:tcPr>
          <w:p w14:paraId="3497AEF2" w14:textId="5E28752F" w:rsidR="00EF3925" w:rsidRPr="00EF1039" w:rsidRDefault="00E968D2" w:rsidP="00EF1039">
            <w:pPr>
              <w:jc w:val="both"/>
              <w:rPr>
                <w:color w:val="000000" w:themeColor="text1"/>
              </w:rPr>
            </w:pPr>
            <w:r w:rsidRPr="00EF1039">
              <w:rPr>
                <w:color w:val="000000" w:themeColor="text1"/>
              </w:rPr>
              <w:lastRenderedPageBreak/>
              <w:t>Technical Issues</w:t>
            </w:r>
          </w:p>
        </w:tc>
        <w:tc>
          <w:tcPr>
            <w:tcW w:w="6661" w:type="dxa"/>
          </w:tcPr>
          <w:p w14:paraId="3A1F3AE1" w14:textId="1C6A698B" w:rsidR="00EF3925" w:rsidRPr="00EF1039" w:rsidRDefault="00E968D2" w:rsidP="00EF1039">
            <w:pPr>
              <w:jc w:val="both"/>
              <w:rPr>
                <w:color w:val="000000" w:themeColor="text1"/>
              </w:rPr>
            </w:pPr>
            <w:r w:rsidRPr="00EF1039">
              <w:rPr>
                <w:color w:val="000000" w:themeColor="text1"/>
              </w:rPr>
              <w:t xml:space="preserve">With majority of </w:t>
            </w:r>
            <w:r w:rsidR="009D3F83" w:rsidRPr="00EF1039">
              <w:rPr>
                <w:color w:val="000000" w:themeColor="text1"/>
              </w:rPr>
              <w:t xml:space="preserve">team’s being majority </w:t>
            </w:r>
            <w:r w:rsidRPr="00EF1039">
              <w:rPr>
                <w:color w:val="000000" w:themeColor="text1"/>
              </w:rPr>
              <w:t xml:space="preserve">meetings be online, there will be times where there will be </w:t>
            </w:r>
            <w:r w:rsidR="000607E9" w:rsidRPr="00EF1039">
              <w:rPr>
                <w:color w:val="000000" w:themeColor="text1"/>
              </w:rPr>
              <w:t>team members missing because of</w:t>
            </w:r>
            <w:r w:rsidR="009D3F83" w:rsidRPr="00EF1039">
              <w:rPr>
                <w:color w:val="000000" w:themeColor="text1"/>
              </w:rPr>
              <w:t xml:space="preserve"> low</w:t>
            </w:r>
            <w:r w:rsidR="000607E9" w:rsidRPr="00EF1039">
              <w:rPr>
                <w:color w:val="000000" w:themeColor="text1"/>
              </w:rPr>
              <w:t xml:space="preserve"> internet connectivity</w:t>
            </w:r>
            <w:r w:rsidR="009D3F83" w:rsidRPr="00EF1039">
              <w:rPr>
                <w:color w:val="000000" w:themeColor="text1"/>
              </w:rPr>
              <w:t xml:space="preserve"> or device issue.</w:t>
            </w:r>
          </w:p>
        </w:tc>
      </w:tr>
      <w:tr w:rsidR="00EF3925" w14:paraId="06A307C3" w14:textId="77777777" w:rsidTr="00E57B5B">
        <w:tc>
          <w:tcPr>
            <w:tcW w:w="2689" w:type="dxa"/>
          </w:tcPr>
          <w:p w14:paraId="57F078B5" w14:textId="1576639E" w:rsidR="00EF3925" w:rsidRPr="00EF1039" w:rsidRDefault="00A1159C" w:rsidP="00EF1039">
            <w:pPr>
              <w:jc w:val="both"/>
              <w:rPr>
                <w:color w:val="000000" w:themeColor="text1"/>
              </w:rPr>
            </w:pPr>
            <w:r w:rsidRPr="00EF1039">
              <w:rPr>
                <w:color w:val="000000" w:themeColor="text1"/>
              </w:rPr>
              <w:t>Location</w:t>
            </w:r>
          </w:p>
        </w:tc>
        <w:tc>
          <w:tcPr>
            <w:tcW w:w="6661" w:type="dxa"/>
          </w:tcPr>
          <w:p w14:paraId="3F53A30D" w14:textId="0CF61BFA" w:rsidR="00EF3925" w:rsidRPr="00EF1039" w:rsidRDefault="00A1159C" w:rsidP="00EF1039">
            <w:pPr>
              <w:jc w:val="both"/>
              <w:rPr>
                <w:color w:val="000000" w:themeColor="text1"/>
              </w:rPr>
            </w:pPr>
            <w:r w:rsidRPr="00EF1039">
              <w:rPr>
                <w:color w:val="000000" w:themeColor="text1"/>
              </w:rPr>
              <w:t xml:space="preserve">The key stakeholders are primarily located on Las Pinas which could be a hassle for </w:t>
            </w:r>
            <w:r w:rsidR="00D64CF0" w:rsidRPr="00EF1039">
              <w:rPr>
                <w:color w:val="000000" w:themeColor="text1"/>
              </w:rPr>
              <w:t xml:space="preserve">the team when they decide to have </w:t>
            </w:r>
            <w:r w:rsidR="00142C32" w:rsidRPr="00EF1039">
              <w:rPr>
                <w:color w:val="000000" w:themeColor="text1"/>
              </w:rPr>
              <w:t>an</w:t>
            </w:r>
            <w:r w:rsidR="00D64CF0" w:rsidRPr="00EF1039">
              <w:rPr>
                <w:color w:val="000000" w:themeColor="text1"/>
              </w:rPr>
              <w:t xml:space="preserve"> in-person meeting at the church premises. </w:t>
            </w:r>
          </w:p>
        </w:tc>
      </w:tr>
      <w:tr w:rsidR="00EF3925" w14:paraId="3A8658C5" w14:textId="77777777" w:rsidTr="00E57B5B">
        <w:tc>
          <w:tcPr>
            <w:tcW w:w="2689" w:type="dxa"/>
          </w:tcPr>
          <w:p w14:paraId="376D75BE" w14:textId="125C8BD9" w:rsidR="00EF3925" w:rsidRPr="00EF1039" w:rsidRDefault="00142C32" w:rsidP="00EF1039">
            <w:pPr>
              <w:jc w:val="both"/>
              <w:rPr>
                <w:color w:val="000000" w:themeColor="text1"/>
              </w:rPr>
            </w:pPr>
            <w:r w:rsidRPr="00EF1039">
              <w:rPr>
                <w:color w:val="000000" w:themeColor="text1"/>
              </w:rPr>
              <w:t>Time Constraints</w:t>
            </w:r>
          </w:p>
        </w:tc>
        <w:tc>
          <w:tcPr>
            <w:tcW w:w="6661" w:type="dxa"/>
          </w:tcPr>
          <w:p w14:paraId="7D4AD2CF" w14:textId="59EBF164" w:rsidR="00EF3925" w:rsidRPr="00EF1039" w:rsidRDefault="00EF1039" w:rsidP="00EF1039">
            <w:pPr>
              <w:jc w:val="both"/>
              <w:rPr>
                <w:color w:val="000000" w:themeColor="text1"/>
              </w:rPr>
            </w:pPr>
            <w:r w:rsidRPr="00EF1039">
              <w:rPr>
                <w:color w:val="000000" w:themeColor="text1"/>
              </w:rPr>
              <w:t>Time Constraints: With the team and stakeholders having busy schedules, meetings may need to be brief and concise to fit everyone's availability. This limited meeting time can impact the depth of discussions and the opportunity to thoroughly address project-related issues.</w:t>
            </w:r>
          </w:p>
        </w:tc>
      </w:tr>
    </w:tbl>
    <w:p w14:paraId="17028D9C" w14:textId="77777777" w:rsidR="00EF3925" w:rsidRDefault="00EF3925" w:rsidP="004B0083">
      <w:pPr>
        <w:rPr>
          <w:color w:val="008000"/>
        </w:rPr>
      </w:pPr>
    </w:p>
    <w:p w14:paraId="4D3CA0FA" w14:textId="77777777" w:rsidR="00EF3925" w:rsidRPr="004B0083" w:rsidRDefault="00EF3925"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0ACFAEA7" w14:textId="77777777" w:rsidR="004B0083" w:rsidRPr="004B0083" w:rsidRDefault="004B0083" w:rsidP="004B0083">
      <w:pPr>
        <w:rPr>
          <w:color w:val="008000"/>
        </w:rPr>
      </w:pPr>
    </w:p>
    <w:tbl>
      <w:tblPr>
        <w:tblStyle w:val="TableGrid"/>
        <w:tblW w:w="9351" w:type="dxa"/>
        <w:tblLook w:val="04A0" w:firstRow="1" w:lastRow="0" w:firstColumn="1" w:lastColumn="0" w:noHBand="0" w:noVBand="1"/>
      </w:tblPr>
      <w:tblGrid>
        <w:gridCol w:w="2689"/>
        <w:gridCol w:w="6662"/>
      </w:tblGrid>
      <w:tr w:rsidR="00702341" w14:paraId="642FAF5D" w14:textId="77777777" w:rsidTr="00E57B5B">
        <w:trPr>
          <w:trHeight w:val="353"/>
        </w:trPr>
        <w:tc>
          <w:tcPr>
            <w:tcW w:w="2689" w:type="dxa"/>
          </w:tcPr>
          <w:p w14:paraId="2593553F" w14:textId="68792CD0" w:rsidR="00702341" w:rsidRPr="00702341" w:rsidRDefault="00702341" w:rsidP="004B0083">
            <w:pPr>
              <w:rPr>
                <w:b/>
                <w:bCs/>
              </w:rPr>
            </w:pPr>
            <w:r>
              <w:rPr>
                <w:b/>
                <w:bCs/>
              </w:rPr>
              <w:t>Quick Updates</w:t>
            </w:r>
          </w:p>
        </w:tc>
        <w:tc>
          <w:tcPr>
            <w:tcW w:w="6662" w:type="dxa"/>
          </w:tcPr>
          <w:p w14:paraId="203A0B36" w14:textId="6F1BBD26" w:rsidR="00702341" w:rsidRDefault="00306F09" w:rsidP="00FA623C">
            <w:pPr>
              <w:jc w:val="both"/>
            </w:pPr>
            <w:r>
              <w:t>This</w:t>
            </w:r>
            <w:r w:rsidR="004051D9">
              <w:t xml:space="preserve"> include brief summaries </w:t>
            </w:r>
            <w:r w:rsidR="0051189F">
              <w:t>of individual tasks completed</w:t>
            </w:r>
            <w:r w:rsidR="000D59C5">
              <w:t xml:space="preserve">, identification of </w:t>
            </w:r>
            <w:r w:rsidR="00DD6044">
              <w:t xml:space="preserve">obstacles encountered while trying to finish deliverables, and </w:t>
            </w:r>
            <w:r w:rsidR="00C75301">
              <w:t xml:space="preserve">plans </w:t>
            </w:r>
            <w:r w:rsidR="00DE7434">
              <w:t xml:space="preserve">to be undertaken next. </w:t>
            </w:r>
            <w:r w:rsidR="000D14EF">
              <w:t>These should be</w:t>
            </w:r>
            <w:r w:rsidR="002970A7">
              <w:t xml:space="preserve"> communicated by the team during daily scrum meetings or </w:t>
            </w:r>
            <w:r w:rsidR="00E17AFD">
              <w:t>daily TeamBox updates.</w:t>
            </w:r>
          </w:p>
        </w:tc>
      </w:tr>
      <w:tr w:rsidR="00702341" w14:paraId="5EC8FA94" w14:textId="77777777" w:rsidTr="00E57B5B">
        <w:trPr>
          <w:trHeight w:val="353"/>
        </w:trPr>
        <w:tc>
          <w:tcPr>
            <w:tcW w:w="2689" w:type="dxa"/>
          </w:tcPr>
          <w:p w14:paraId="14676E4F" w14:textId="3AA41BA2" w:rsidR="00702341" w:rsidRPr="003C7134" w:rsidRDefault="003C7134" w:rsidP="004B0083">
            <w:pPr>
              <w:rPr>
                <w:b/>
                <w:bCs/>
              </w:rPr>
            </w:pPr>
            <w:r>
              <w:rPr>
                <w:b/>
                <w:bCs/>
              </w:rPr>
              <w:t xml:space="preserve">Document </w:t>
            </w:r>
            <w:r w:rsidR="00104863">
              <w:rPr>
                <w:b/>
                <w:bCs/>
              </w:rPr>
              <w:t>Updates</w:t>
            </w:r>
          </w:p>
        </w:tc>
        <w:tc>
          <w:tcPr>
            <w:tcW w:w="6662" w:type="dxa"/>
          </w:tcPr>
          <w:p w14:paraId="5EFF9946" w14:textId="63A6D42B" w:rsidR="00702341" w:rsidRDefault="00306F09" w:rsidP="00E57B5B">
            <w:pPr>
              <w:jc w:val="both"/>
            </w:pPr>
            <w:r>
              <w:t xml:space="preserve">This includes </w:t>
            </w:r>
            <w:r w:rsidR="00452745">
              <w:t xml:space="preserve">a discussion </w:t>
            </w:r>
            <w:r w:rsidR="007C4C84">
              <w:t>of</w:t>
            </w:r>
            <w:r w:rsidR="00452745">
              <w:t xml:space="preserve"> </w:t>
            </w:r>
            <w:r w:rsidR="00BB5647">
              <w:t>progress</w:t>
            </w:r>
            <w:r w:rsidR="00526061">
              <w:t xml:space="preserve"> made regarding documentation</w:t>
            </w:r>
            <w:r w:rsidR="00B34C55">
              <w:t xml:space="preserve"> and changes</w:t>
            </w:r>
            <w:r w:rsidR="00BB5647">
              <w:t xml:space="preserve"> mad</w:t>
            </w:r>
            <w:r w:rsidR="00104863">
              <w:t xml:space="preserve">e to documentation from edits to deletion. </w:t>
            </w:r>
            <w:r w:rsidR="002C42CE">
              <w:t>Documentation updates should be discussed during Sprint meetings and project adviser meetings.</w:t>
            </w:r>
          </w:p>
        </w:tc>
      </w:tr>
      <w:tr w:rsidR="00702341" w14:paraId="0E739076" w14:textId="77777777" w:rsidTr="00E57B5B">
        <w:trPr>
          <w:trHeight w:val="353"/>
        </w:trPr>
        <w:tc>
          <w:tcPr>
            <w:tcW w:w="2689" w:type="dxa"/>
          </w:tcPr>
          <w:p w14:paraId="5F41D867" w14:textId="4776F241" w:rsidR="00702341" w:rsidRPr="00104863" w:rsidRDefault="00550B05" w:rsidP="004B0083">
            <w:pPr>
              <w:rPr>
                <w:b/>
                <w:bCs/>
              </w:rPr>
            </w:pPr>
            <w:r>
              <w:rPr>
                <w:b/>
                <w:bCs/>
              </w:rPr>
              <w:t>Development Updates</w:t>
            </w:r>
          </w:p>
        </w:tc>
        <w:tc>
          <w:tcPr>
            <w:tcW w:w="6662" w:type="dxa"/>
          </w:tcPr>
          <w:p w14:paraId="7C17E30C" w14:textId="71270880" w:rsidR="00702341" w:rsidRDefault="00561D39" w:rsidP="00E57B5B">
            <w:pPr>
              <w:jc w:val="both"/>
            </w:pPr>
            <w:r>
              <w:t xml:space="preserve">This includes a discussion </w:t>
            </w:r>
            <w:r w:rsidR="007C4C84">
              <w:t xml:space="preserve">of progress made on development </w:t>
            </w:r>
            <w:r w:rsidR="003703C1">
              <w:t>task from both front-end and back-end developers, functionalities and UI components added</w:t>
            </w:r>
            <w:r w:rsidR="00911E67">
              <w:t xml:space="preserve"> and technical issues that blocks</w:t>
            </w:r>
            <w:r w:rsidR="00D8641B">
              <w:t xml:space="preserve"> further development of the system.</w:t>
            </w:r>
          </w:p>
        </w:tc>
      </w:tr>
      <w:tr w:rsidR="00702341" w14:paraId="72A3FBB8" w14:textId="77777777" w:rsidTr="00E57B5B">
        <w:trPr>
          <w:trHeight w:val="353"/>
        </w:trPr>
        <w:tc>
          <w:tcPr>
            <w:tcW w:w="2689" w:type="dxa"/>
          </w:tcPr>
          <w:p w14:paraId="0279BD36" w14:textId="60B92CC1" w:rsidR="00702341" w:rsidRPr="00CF0D3D" w:rsidRDefault="00CF0D3D" w:rsidP="004B0083">
            <w:pPr>
              <w:rPr>
                <w:b/>
                <w:bCs/>
              </w:rPr>
            </w:pPr>
            <w:r>
              <w:rPr>
                <w:b/>
                <w:bCs/>
              </w:rPr>
              <w:t>Reflection</w:t>
            </w:r>
          </w:p>
        </w:tc>
        <w:tc>
          <w:tcPr>
            <w:tcW w:w="6662" w:type="dxa"/>
          </w:tcPr>
          <w:p w14:paraId="135C78E4" w14:textId="01804FCB" w:rsidR="00702341" w:rsidRDefault="00D57BDB" w:rsidP="00E57B5B">
            <w:pPr>
              <w:jc w:val="both"/>
            </w:pPr>
            <w:r>
              <w:t xml:space="preserve">This includes a review on what went well during </w:t>
            </w:r>
            <w:r w:rsidR="00F152BE">
              <w:t xml:space="preserve">the current Sprint, </w:t>
            </w:r>
            <w:r w:rsidR="00145D49">
              <w:t xml:space="preserve">identification of areas for improvement, and </w:t>
            </w:r>
            <w:r w:rsidR="008077C8">
              <w:t>addressing issues</w:t>
            </w:r>
            <w:r w:rsidR="00D45476">
              <w:t xml:space="preserve"> to enhance team performance. This should be discussed during Retrospective meetings every end of Sprint.</w:t>
            </w:r>
          </w:p>
        </w:tc>
      </w:tr>
      <w:tr w:rsidR="00702341" w14:paraId="44FE98A6" w14:textId="77777777" w:rsidTr="00E57B5B">
        <w:trPr>
          <w:trHeight w:val="353"/>
        </w:trPr>
        <w:tc>
          <w:tcPr>
            <w:tcW w:w="2689" w:type="dxa"/>
          </w:tcPr>
          <w:p w14:paraId="17FCC558" w14:textId="1093AFA3" w:rsidR="00702341" w:rsidRPr="00D45476" w:rsidRDefault="00D45476" w:rsidP="004B0083">
            <w:pPr>
              <w:rPr>
                <w:b/>
                <w:bCs/>
              </w:rPr>
            </w:pPr>
            <w:r>
              <w:rPr>
                <w:b/>
                <w:bCs/>
              </w:rPr>
              <w:t>Overall Updates</w:t>
            </w:r>
          </w:p>
        </w:tc>
        <w:tc>
          <w:tcPr>
            <w:tcW w:w="6662" w:type="dxa"/>
          </w:tcPr>
          <w:p w14:paraId="572B926A" w14:textId="427EBE0D" w:rsidR="00702341" w:rsidRDefault="008F5CAD" w:rsidP="00E57B5B">
            <w:pPr>
              <w:jc w:val="both"/>
            </w:pPr>
            <w:r>
              <w:t>This includes</w:t>
            </w:r>
            <w:r w:rsidR="0078055E">
              <w:t xml:space="preserve"> updates regarding documentation and development that should be communicated with</w:t>
            </w:r>
            <w:r w:rsidR="00374411">
              <w:t xml:space="preserve"> the Project Sponsor.</w:t>
            </w:r>
          </w:p>
        </w:tc>
      </w:tr>
    </w:tbl>
    <w:p w14:paraId="24B150DA" w14:textId="77777777" w:rsidR="004B0083" w:rsidRPr="004B0083" w:rsidRDefault="004B0083" w:rsidP="004B0083"/>
    <w:p w14:paraId="2D487311" w14:textId="5EDDE982"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lastRenderedPageBreak/>
        <w:t>Roles</w:t>
      </w:r>
      <w:bookmarkEnd w:id="4"/>
    </w:p>
    <w:p w14:paraId="63FB53A2" w14:textId="77777777" w:rsidR="00787FBC" w:rsidRDefault="00787FBC" w:rsidP="00787FBC"/>
    <w:tbl>
      <w:tblPr>
        <w:tblStyle w:val="TableGrid"/>
        <w:tblW w:w="0" w:type="auto"/>
        <w:tblLook w:val="04A0" w:firstRow="1" w:lastRow="0" w:firstColumn="1" w:lastColumn="0" w:noHBand="0" w:noVBand="1"/>
      </w:tblPr>
      <w:tblGrid>
        <w:gridCol w:w="2689"/>
        <w:gridCol w:w="6661"/>
      </w:tblGrid>
      <w:tr w:rsidR="00787FBC" w14:paraId="52040EA8" w14:textId="77777777" w:rsidTr="00E57B5B">
        <w:tc>
          <w:tcPr>
            <w:tcW w:w="2689" w:type="dxa"/>
          </w:tcPr>
          <w:p w14:paraId="3C8F2C3F" w14:textId="62871671" w:rsidR="00787FBC" w:rsidRPr="00787FBC" w:rsidRDefault="00787FBC" w:rsidP="00787FBC">
            <w:pPr>
              <w:rPr>
                <w:b/>
                <w:bCs/>
              </w:rPr>
            </w:pPr>
            <w:r>
              <w:rPr>
                <w:b/>
                <w:bCs/>
              </w:rPr>
              <w:t>Roles</w:t>
            </w:r>
          </w:p>
        </w:tc>
        <w:tc>
          <w:tcPr>
            <w:tcW w:w="6661" w:type="dxa"/>
          </w:tcPr>
          <w:p w14:paraId="5BA131E5" w14:textId="211063E2" w:rsidR="00787FBC" w:rsidRPr="00787FBC" w:rsidRDefault="00787FBC" w:rsidP="00787FBC">
            <w:pPr>
              <w:rPr>
                <w:b/>
                <w:bCs/>
              </w:rPr>
            </w:pPr>
            <w:r>
              <w:rPr>
                <w:b/>
                <w:bCs/>
              </w:rPr>
              <w:t>Description</w:t>
            </w:r>
          </w:p>
        </w:tc>
      </w:tr>
      <w:tr w:rsidR="00787FBC" w14:paraId="3CA5F0FE" w14:textId="77777777" w:rsidTr="00E57B5B">
        <w:tc>
          <w:tcPr>
            <w:tcW w:w="2689" w:type="dxa"/>
          </w:tcPr>
          <w:p w14:paraId="00B33587" w14:textId="02AA8D64" w:rsidR="00787FBC" w:rsidRDefault="00787FBC" w:rsidP="00787FBC">
            <w:r>
              <w:t>Project Sponsor</w:t>
            </w:r>
          </w:p>
        </w:tc>
        <w:tc>
          <w:tcPr>
            <w:tcW w:w="6661" w:type="dxa"/>
          </w:tcPr>
          <w:p w14:paraId="76191E22" w14:textId="61DB4587" w:rsidR="00787FBC" w:rsidRDefault="0084572B" w:rsidP="00E57B5B">
            <w:pPr>
              <w:jc w:val="both"/>
            </w:pPr>
            <w:r>
              <w:t xml:space="preserve">It should be the primary form of contact </w:t>
            </w:r>
            <w:r w:rsidR="00800FDC">
              <w:t>of the team</w:t>
            </w:r>
            <w:r w:rsidR="001C1B26">
              <w:t>,</w:t>
            </w:r>
            <w:r w:rsidR="00800FDC">
              <w:t xml:space="preserve"> and they are the one responsible for </w:t>
            </w:r>
            <w:r w:rsidR="00A6704A">
              <w:t>providing specifications and requirements for the team to follow.</w:t>
            </w:r>
            <w:r w:rsidR="00FB57F9">
              <w:t xml:space="preserve"> </w:t>
            </w:r>
          </w:p>
        </w:tc>
      </w:tr>
      <w:tr w:rsidR="00787FBC" w14:paraId="2CBB22D6" w14:textId="77777777" w:rsidTr="00E57B5B">
        <w:tc>
          <w:tcPr>
            <w:tcW w:w="2689" w:type="dxa"/>
          </w:tcPr>
          <w:p w14:paraId="451B2234" w14:textId="3E932A29" w:rsidR="00787FBC" w:rsidRDefault="00B01DD8" w:rsidP="00787FBC">
            <w:r>
              <w:t>Project Manager</w:t>
            </w:r>
          </w:p>
        </w:tc>
        <w:tc>
          <w:tcPr>
            <w:tcW w:w="6661" w:type="dxa"/>
          </w:tcPr>
          <w:p w14:paraId="3CFC0E3E" w14:textId="65C4E6E3" w:rsidR="00787FBC" w:rsidRDefault="00F218CF" w:rsidP="00E57B5B">
            <w:pPr>
              <w:jc w:val="both"/>
            </w:pPr>
            <w:r>
              <w:rPr>
                <w:rStyle w:val="normaltextrun"/>
                <w:rFonts w:ascii="Calibri" w:hAnsi="Calibri" w:cs="Calibri"/>
                <w:color w:val="0D0D0D"/>
                <w:shd w:val="clear" w:color="auto" w:fill="FFFFFF"/>
              </w:rPr>
              <w:t xml:space="preserve">Is responsible for overseeing the entire project from planning, executing, and deploying. </w:t>
            </w:r>
            <w:r w:rsidR="00BA0687">
              <w:rPr>
                <w:rStyle w:val="normaltextrun"/>
                <w:rFonts w:ascii="Calibri" w:hAnsi="Calibri" w:cs="Calibri"/>
                <w:color w:val="0D0D0D"/>
                <w:shd w:val="clear" w:color="auto" w:fill="FFFFFF"/>
              </w:rPr>
              <w:t xml:space="preserve">The one who leads every </w:t>
            </w:r>
            <w:r w:rsidR="00CE5AA8">
              <w:rPr>
                <w:rStyle w:val="normaltextrun"/>
                <w:rFonts w:ascii="Calibri" w:hAnsi="Calibri" w:cs="Calibri"/>
                <w:color w:val="0D0D0D"/>
                <w:shd w:val="clear" w:color="auto" w:fill="FFFFFF"/>
              </w:rPr>
              <w:t>meeting</w:t>
            </w:r>
            <w:r w:rsidR="00BA0687">
              <w:rPr>
                <w:rStyle w:val="normaltextrun"/>
                <w:rFonts w:ascii="Calibri" w:hAnsi="Calibri" w:cs="Calibri"/>
                <w:color w:val="0D0D0D"/>
                <w:shd w:val="clear" w:color="auto" w:fill="FFFFFF"/>
              </w:rPr>
              <w:t xml:space="preserve"> with team members and key stakeholders.</w:t>
            </w:r>
          </w:p>
        </w:tc>
      </w:tr>
      <w:tr w:rsidR="00787FBC" w14:paraId="667AA7BF" w14:textId="77777777" w:rsidTr="00E57B5B">
        <w:tc>
          <w:tcPr>
            <w:tcW w:w="2689" w:type="dxa"/>
          </w:tcPr>
          <w:p w14:paraId="22343C11" w14:textId="768B73A7" w:rsidR="00787FBC" w:rsidRDefault="00B01DD8" w:rsidP="00787FBC">
            <w:r>
              <w:t>Scrum Master</w:t>
            </w:r>
          </w:p>
        </w:tc>
        <w:tc>
          <w:tcPr>
            <w:tcW w:w="6661" w:type="dxa"/>
          </w:tcPr>
          <w:p w14:paraId="48F1273A" w14:textId="5C214224" w:rsidR="00787FBC" w:rsidRDefault="00BC17E7" w:rsidP="00E57B5B">
            <w:pPr>
              <w:jc w:val="both"/>
            </w:pPr>
            <w:r>
              <w:t xml:space="preserve">Is responsible for </w:t>
            </w:r>
            <w:r w:rsidR="00CD58A3">
              <w:t>facili</w:t>
            </w:r>
            <w:r w:rsidR="005D6DD6">
              <w:t>tating Agile metho</w:t>
            </w:r>
            <w:r w:rsidR="004406DF">
              <w:t>do</w:t>
            </w:r>
            <w:r w:rsidR="005D6DD6">
              <w:t>logy and ensuring timely Sprint and retrospective meetings with the team</w:t>
            </w:r>
          </w:p>
        </w:tc>
      </w:tr>
      <w:tr w:rsidR="00E56A26" w14:paraId="5E7B59A4" w14:textId="77777777" w:rsidTr="00E57B5B">
        <w:tc>
          <w:tcPr>
            <w:tcW w:w="2689" w:type="dxa"/>
          </w:tcPr>
          <w:p w14:paraId="052D83A2" w14:textId="386AD3EE" w:rsidR="00E56A26" w:rsidRDefault="00E56A26" w:rsidP="00787FBC">
            <w:r>
              <w:t>Project Adviser</w:t>
            </w:r>
          </w:p>
        </w:tc>
        <w:tc>
          <w:tcPr>
            <w:tcW w:w="6661" w:type="dxa"/>
          </w:tcPr>
          <w:p w14:paraId="3E1FA14A" w14:textId="4BA8C068" w:rsidR="00E56A26" w:rsidRDefault="00BA0687" w:rsidP="00E57B5B">
            <w:pPr>
              <w:jc w:val="both"/>
            </w:pPr>
            <w:r>
              <w:t>Communicates with</w:t>
            </w:r>
            <w:r w:rsidR="00CE5AA8">
              <w:t xml:space="preserve"> the team on what to improve </w:t>
            </w:r>
            <w:r w:rsidR="00215FFF">
              <w:t>regarding</w:t>
            </w:r>
            <w:r w:rsidR="00CE5AA8">
              <w:t xml:space="preserve"> documents and the system being developed.</w:t>
            </w:r>
          </w:p>
        </w:tc>
      </w:tr>
      <w:tr w:rsidR="00787FBC" w14:paraId="20649AD5" w14:textId="77777777" w:rsidTr="00E57B5B">
        <w:tc>
          <w:tcPr>
            <w:tcW w:w="2689" w:type="dxa"/>
          </w:tcPr>
          <w:p w14:paraId="0A8235C3" w14:textId="565B1177" w:rsidR="00787FBC" w:rsidRDefault="00D5188A" w:rsidP="00787FBC">
            <w:r>
              <w:t>Development Team</w:t>
            </w:r>
          </w:p>
        </w:tc>
        <w:tc>
          <w:tcPr>
            <w:tcW w:w="6661" w:type="dxa"/>
          </w:tcPr>
          <w:p w14:paraId="4055387B" w14:textId="513A35DC" w:rsidR="00787FBC" w:rsidRDefault="003F4F3F" w:rsidP="00E57B5B">
            <w:pPr>
              <w:jc w:val="both"/>
            </w:pPr>
            <w:r>
              <w:t>Communicates with the team their updates regarding the system developmen</w:t>
            </w:r>
            <w:r w:rsidR="00253517">
              <w:t xml:space="preserve">t </w:t>
            </w:r>
            <w:r w:rsidR="00A443F9">
              <w:t>from functionalities or components added to constraints experienced during development.</w:t>
            </w:r>
          </w:p>
        </w:tc>
      </w:tr>
      <w:tr w:rsidR="00D45476" w14:paraId="7184F3A8" w14:textId="77777777" w:rsidTr="00E57B5B">
        <w:tc>
          <w:tcPr>
            <w:tcW w:w="2689" w:type="dxa"/>
          </w:tcPr>
          <w:p w14:paraId="045280C1" w14:textId="283016FE" w:rsidR="00D45476" w:rsidRDefault="00DD014D" w:rsidP="00787FBC">
            <w:r>
              <w:t>Documentation Team</w:t>
            </w:r>
          </w:p>
        </w:tc>
        <w:tc>
          <w:tcPr>
            <w:tcW w:w="6661" w:type="dxa"/>
          </w:tcPr>
          <w:p w14:paraId="6C220E21" w14:textId="4E8DC3FB" w:rsidR="00D45476" w:rsidRDefault="00DD014D" w:rsidP="00E57B5B">
            <w:pPr>
              <w:jc w:val="both"/>
            </w:pPr>
            <w:r>
              <w:t>Communicates with the team their updates regarding documentation</w:t>
            </w:r>
            <w:r w:rsidR="009655DD">
              <w:t xml:space="preserve"> from</w:t>
            </w:r>
            <w:r w:rsidR="0035721C">
              <w:t xml:space="preserve"> new finished documents or modifications done with the existing documents.</w:t>
            </w:r>
          </w:p>
        </w:tc>
      </w:tr>
    </w:tbl>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C0515B">
      <w:pPr>
        <w:jc w:val="both"/>
      </w:pPr>
      <w:r w:rsidRPr="004B0083">
        <w:t>The following table presents contact information for all persons identified in this communications management plan.  The email addresses and phone numbers in this table will be used to communicate with these people.</w:t>
      </w:r>
    </w:p>
    <w:p w14:paraId="62E6849F" w14:textId="77777777" w:rsidR="004527DE" w:rsidRDefault="004527DE" w:rsidP="004B0083"/>
    <w:p w14:paraId="3F22B9C0" w14:textId="77777777" w:rsidR="004527DE" w:rsidRPr="004B0083" w:rsidRDefault="004527DE" w:rsidP="004B008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3"/>
        <w:gridCol w:w="1015"/>
        <w:gridCol w:w="1138"/>
        <w:gridCol w:w="1601"/>
        <w:gridCol w:w="4424"/>
      </w:tblGrid>
      <w:tr w:rsidR="00003C81" w:rsidRPr="004B0083" w14:paraId="4BEDC06E" w14:textId="77777777" w:rsidTr="00003C81">
        <w:tc>
          <w:tcPr>
            <w:tcW w:w="1173" w:type="dxa"/>
            <w:shd w:val="clear" w:color="auto" w:fill="D9D9D9"/>
          </w:tcPr>
          <w:p w14:paraId="140ECFA7" w14:textId="77777777" w:rsidR="00003C81" w:rsidRPr="004B0083" w:rsidRDefault="00003C81" w:rsidP="00F90274">
            <w:pPr>
              <w:rPr>
                <w:b/>
              </w:rPr>
            </w:pPr>
            <w:r w:rsidRPr="004B0083">
              <w:rPr>
                <w:b/>
              </w:rPr>
              <w:t>Role</w:t>
            </w:r>
          </w:p>
        </w:tc>
        <w:tc>
          <w:tcPr>
            <w:tcW w:w="1015" w:type="dxa"/>
            <w:shd w:val="clear" w:color="auto" w:fill="D9D9D9"/>
          </w:tcPr>
          <w:p w14:paraId="1740F29E" w14:textId="77777777" w:rsidR="00003C81" w:rsidRPr="004B0083" w:rsidRDefault="00003C81" w:rsidP="00F90274">
            <w:pPr>
              <w:rPr>
                <w:b/>
              </w:rPr>
            </w:pPr>
            <w:r w:rsidRPr="004B0083">
              <w:rPr>
                <w:b/>
              </w:rPr>
              <w:t>Name</w:t>
            </w:r>
          </w:p>
        </w:tc>
        <w:tc>
          <w:tcPr>
            <w:tcW w:w="1138" w:type="dxa"/>
            <w:shd w:val="clear" w:color="auto" w:fill="D9D9D9"/>
          </w:tcPr>
          <w:p w14:paraId="31A84CAC" w14:textId="77777777" w:rsidR="00003C81" w:rsidRPr="004B0083" w:rsidRDefault="00003C81" w:rsidP="00F90274">
            <w:pPr>
              <w:rPr>
                <w:b/>
              </w:rPr>
            </w:pPr>
            <w:r w:rsidRPr="004B0083">
              <w:rPr>
                <w:b/>
              </w:rPr>
              <w:t>Title</w:t>
            </w:r>
          </w:p>
        </w:tc>
        <w:tc>
          <w:tcPr>
            <w:tcW w:w="1601" w:type="dxa"/>
            <w:shd w:val="clear" w:color="auto" w:fill="D9D9D9"/>
          </w:tcPr>
          <w:p w14:paraId="209241F2" w14:textId="77777777" w:rsidR="00003C81" w:rsidRPr="004B0083" w:rsidRDefault="00003C81" w:rsidP="00F90274">
            <w:pPr>
              <w:rPr>
                <w:b/>
              </w:rPr>
            </w:pPr>
            <w:r w:rsidRPr="004B0083">
              <w:rPr>
                <w:b/>
              </w:rPr>
              <w:t>Organization/ Department</w:t>
            </w:r>
          </w:p>
        </w:tc>
        <w:tc>
          <w:tcPr>
            <w:tcW w:w="4424" w:type="dxa"/>
            <w:shd w:val="clear" w:color="auto" w:fill="D9D9D9"/>
          </w:tcPr>
          <w:p w14:paraId="25F8A420" w14:textId="77777777" w:rsidR="00003C81" w:rsidRPr="004B0083" w:rsidRDefault="00003C81" w:rsidP="00F90274">
            <w:pPr>
              <w:rPr>
                <w:b/>
              </w:rPr>
            </w:pPr>
            <w:r w:rsidRPr="004B0083">
              <w:rPr>
                <w:b/>
              </w:rPr>
              <w:t>Email</w:t>
            </w:r>
          </w:p>
        </w:tc>
      </w:tr>
      <w:tr w:rsidR="00003C81" w:rsidRPr="004B0083" w14:paraId="30D4BCB6" w14:textId="77777777" w:rsidTr="00003C81">
        <w:tc>
          <w:tcPr>
            <w:tcW w:w="1173" w:type="dxa"/>
          </w:tcPr>
          <w:p w14:paraId="7AFC0C22" w14:textId="77777777" w:rsidR="00003C81" w:rsidRPr="004B0083" w:rsidRDefault="00003C81" w:rsidP="00F90274">
            <w:pPr>
              <w:rPr>
                <w:b/>
              </w:rPr>
            </w:pPr>
            <w:r w:rsidRPr="004B0083">
              <w:rPr>
                <w:b/>
              </w:rPr>
              <w:t>Project Sponsor</w:t>
            </w:r>
          </w:p>
        </w:tc>
        <w:tc>
          <w:tcPr>
            <w:tcW w:w="1015" w:type="dxa"/>
          </w:tcPr>
          <w:p w14:paraId="326A5BD4" w14:textId="434286F7" w:rsidR="00003C81" w:rsidRPr="004B0083" w:rsidRDefault="00003C81" w:rsidP="00962714">
            <w:r>
              <w:t>Princess Malatag</w:t>
            </w:r>
          </w:p>
        </w:tc>
        <w:tc>
          <w:tcPr>
            <w:tcW w:w="1138" w:type="dxa"/>
          </w:tcPr>
          <w:p w14:paraId="3551A803" w14:textId="0A7A9D3E" w:rsidR="00003C81" w:rsidRPr="004B0083" w:rsidRDefault="00003C81" w:rsidP="00F90274">
            <w:r>
              <w:t>Parish Secretary</w:t>
            </w:r>
          </w:p>
        </w:tc>
        <w:tc>
          <w:tcPr>
            <w:tcW w:w="1601" w:type="dxa"/>
          </w:tcPr>
          <w:p w14:paraId="18A74652" w14:textId="0CE869CD" w:rsidR="00003C81" w:rsidRPr="004B0083" w:rsidRDefault="005753A8" w:rsidP="00F90274">
            <w:r>
              <w:t>Parish</w:t>
            </w:r>
          </w:p>
        </w:tc>
        <w:tc>
          <w:tcPr>
            <w:tcW w:w="4424" w:type="dxa"/>
          </w:tcPr>
          <w:p w14:paraId="266A3B3F" w14:textId="264C0AA7" w:rsidR="00003C81" w:rsidRPr="00E122B7" w:rsidRDefault="006958BD" w:rsidP="00451EFC">
            <w:pPr>
              <w:spacing w:line="300" w:lineRule="atLeast"/>
              <w:rPr>
                <w:rFonts w:cstheme="minorHAnsi"/>
                <w:color w:val="222222"/>
              </w:rPr>
            </w:pPr>
            <w:hyperlink r:id="rId10" w:history="1">
              <w:r w:rsidR="005753A8" w:rsidRPr="00E122B7">
                <w:rPr>
                  <w:rStyle w:val="Hyperlink"/>
                  <w:rFonts w:cstheme="minorHAnsi"/>
                </w:rPr>
                <w:t>fivewoundsshrine@yahoo.com</w:t>
              </w:r>
            </w:hyperlink>
            <w:r w:rsidR="005753A8" w:rsidRPr="00E122B7">
              <w:rPr>
                <w:rStyle w:val="gi"/>
                <w:rFonts w:cstheme="minorHAnsi"/>
                <w:color w:val="222222"/>
              </w:rPr>
              <w:t xml:space="preserve"> </w:t>
            </w:r>
          </w:p>
          <w:p w14:paraId="64417959" w14:textId="1AC6A756" w:rsidR="00003C81" w:rsidRPr="004B0083" w:rsidRDefault="00003C81" w:rsidP="00F90274"/>
        </w:tc>
      </w:tr>
      <w:tr w:rsidR="00003C81" w:rsidRPr="004B0083" w14:paraId="08B9F580" w14:textId="77777777" w:rsidTr="00003C81">
        <w:tc>
          <w:tcPr>
            <w:tcW w:w="1173" w:type="dxa"/>
          </w:tcPr>
          <w:p w14:paraId="6C585A0C" w14:textId="1E673CC7" w:rsidR="00003C81" w:rsidRPr="004B0083" w:rsidRDefault="00003C81" w:rsidP="00F90274">
            <w:pPr>
              <w:rPr>
                <w:b/>
              </w:rPr>
            </w:pPr>
            <w:r>
              <w:rPr>
                <w:b/>
              </w:rPr>
              <w:t>Project</w:t>
            </w:r>
            <w:r w:rsidRPr="004B0083">
              <w:rPr>
                <w:b/>
              </w:rPr>
              <w:t xml:space="preserve"> Manager</w:t>
            </w:r>
          </w:p>
        </w:tc>
        <w:tc>
          <w:tcPr>
            <w:tcW w:w="1015" w:type="dxa"/>
          </w:tcPr>
          <w:p w14:paraId="14836696" w14:textId="6B84F506" w:rsidR="00003C81" w:rsidRPr="004B0083" w:rsidRDefault="00003C81" w:rsidP="00334C08">
            <w:r>
              <w:t xml:space="preserve">Bon Gryan Dagao </w:t>
            </w:r>
          </w:p>
        </w:tc>
        <w:tc>
          <w:tcPr>
            <w:tcW w:w="1138" w:type="dxa"/>
          </w:tcPr>
          <w:p w14:paraId="10035572" w14:textId="0ED49E14" w:rsidR="00003C81" w:rsidRPr="004B0083" w:rsidRDefault="00003C81" w:rsidP="00F90274">
            <w:r>
              <w:t>Leader</w:t>
            </w:r>
          </w:p>
        </w:tc>
        <w:tc>
          <w:tcPr>
            <w:tcW w:w="1601" w:type="dxa"/>
          </w:tcPr>
          <w:p w14:paraId="6AF1BECB" w14:textId="78CF0976" w:rsidR="00003C81" w:rsidRPr="004B0083" w:rsidRDefault="005753A8" w:rsidP="00F90274">
            <w:r>
              <w:t>Asia Pacific College</w:t>
            </w:r>
          </w:p>
        </w:tc>
        <w:tc>
          <w:tcPr>
            <w:tcW w:w="4424" w:type="dxa"/>
          </w:tcPr>
          <w:p w14:paraId="185EE840" w14:textId="5F870E67" w:rsidR="00003C81" w:rsidRDefault="006958BD" w:rsidP="00F90274">
            <w:hyperlink r:id="rId11" w:history="1">
              <w:r w:rsidR="00003C81" w:rsidRPr="00C409C3">
                <w:rPr>
                  <w:rStyle w:val="Hyperlink"/>
                </w:rPr>
                <w:t>bsdaggao2@student.apc.edu.ph</w:t>
              </w:r>
            </w:hyperlink>
          </w:p>
          <w:p w14:paraId="57315D6B" w14:textId="63494B44" w:rsidR="00003C81" w:rsidRPr="004B0083" w:rsidRDefault="00003C81" w:rsidP="00F90274"/>
        </w:tc>
      </w:tr>
      <w:tr w:rsidR="00003C81" w:rsidRPr="004B0083" w14:paraId="4AB84BDD" w14:textId="77777777" w:rsidTr="00003C81">
        <w:tc>
          <w:tcPr>
            <w:tcW w:w="1173" w:type="dxa"/>
          </w:tcPr>
          <w:p w14:paraId="610BDFAD" w14:textId="70A40668" w:rsidR="00003C81" w:rsidRPr="004B0083" w:rsidRDefault="00003C81" w:rsidP="00F90274">
            <w:pPr>
              <w:rPr>
                <w:b/>
              </w:rPr>
            </w:pPr>
            <w:r>
              <w:rPr>
                <w:b/>
              </w:rPr>
              <w:t>Scrum Master</w:t>
            </w:r>
          </w:p>
        </w:tc>
        <w:tc>
          <w:tcPr>
            <w:tcW w:w="1015" w:type="dxa"/>
          </w:tcPr>
          <w:p w14:paraId="1F90E82F" w14:textId="57B1760D" w:rsidR="00003C81" w:rsidRPr="004B0083" w:rsidRDefault="00003C81" w:rsidP="00185E12">
            <w:r>
              <w:t>Reiner Gena</w:t>
            </w:r>
          </w:p>
        </w:tc>
        <w:tc>
          <w:tcPr>
            <w:tcW w:w="1138" w:type="dxa"/>
          </w:tcPr>
          <w:p w14:paraId="152821FA" w14:textId="06C7CA75" w:rsidR="00003C81" w:rsidRPr="004B0083" w:rsidRDefault="00003C81" w:rsidP="00F90274">
            <w:r>
              <w:t>Member</w:t>
            </w:r>
          </w:p>
        </w:tc>
        <w:tc>
          <w:tcPr>
            <w:tcW w:w="1601" w:type="dxa"/>
          </w:tcPr>
          <w:p w14:paraId="3FAC3190" w14:textId="3B08C648" w:rsidR="00003C81" w:rsidRPr="004B0083" w:rsidRDefault="005753A8" w:rsidP="00F90274">
            <w:r>
              <w:t>Asia Pacific College</w:t>
            </w:r>
          </w:p>
        </w:tc>
        <w:tc>
          <w:tcPr>
            <w:tcW w:w="4424" w:type="dxa"/>
          </w:tcPr>
          <w:p w14:paraId="4C5838E3" w14:textId="6152335A" w:rsidR="00003C81" w:rsidRDefault="006958BD" w:rsidP="00F90274">
            <w:hyperlink r:id="rId12" w:history="1">
              <w:r w:rsidR="00003C81" w:rsidRPr="00C409C3">
                <w:rPr>
                  <w:rStyle w:val="Hyperlink"/>
                </w:rPr>
                <w:t>rtgena@student.apc.edu.ph</w:t>
              </w:r>
            </w:hyperlink>
          </w:p>
          <w:p w14:paraId="4BF62E90" w14:textId="63CA0493" w:rsidR="00003C81" w:rsidRPr="004B0083" w:rsidRDefault="00003C81" w:rsidP="00F90274"/>
        </w:tc>
      </w:tr>
      <w:tr w:rsidR="00003C81" w:rsidRPr="004B0083" w14:paraId="0DBFCF42" w14:textId="77777777" w:rsidTr="00003C81">
        <w:tc>
          <w:tcPr>
            <w:tcW w:w="1173" w:type="dxa"/>
          </w:tcPr>
          <w:p w14:paraId="1B43394D" w14:textId="4149D592" w:rsidR="00003C81" w:rsidRPr="004B0083" w:rsidRDefault="00003C81" w:rsidP="00F90274">
            <w:pPr>
              <w:rPr>
                <w:b/>
              </w:rPr>
            </w:pPr>
            <w:r w:rsidRPr="004B0083">
              <w:rPr>
                <w:b/>
              </w:rPr>
              <w:t xml:space="preserve">Project </w:t>
            </w:r>
            <w:r>
              <w:rPr>
                <w:b/>
              </w:rPr>
              <w:t>Adviser</w:t>
            </w:r>
          </w:p>
        </w:tc>
        <w:tc>
          <w:tcPr>
            <w:tcW w:w="1015" w:type="dxa"/>
          </w:tcPr>
          <w:p w14:paraId="7CF9F48B" w14:textId="4DABED4B" w:rsidR="00003C81" w:rsidRPr="004B0083" w:rsidRDefault="00003C81" w:rsidP="00F90274">
            <w:r>
              <w:t>Alvin Limpin</w:t>
            </w:r>
          </w:p>
        </w:tc>
        <w:tc>
          <w:tcPr>
            <w:tcW w:w="1138" w:type="dxa"/>
          </w:tcPr>
          <w:p w14:paraId="1C2773D5" w14:textId="21C635BF" w:rsidR="00003C81" w:rsidRPr="004B0083" w:rsidRDefault="00003C81" w:rsidP="00F90274">
            <w:r>
              <w:t>Member</w:t>
            </w:r>
          </w:p>
        </w:tc>
        <w:tc>
          <w:tcPr>
            <w:tcW w:w="1601" w:type="dxa"/>
          </w:tcPr>
          <w:p w14:paraId="30936542" w14:textId="5AAB8867" w:rsidR="00003C81" w:rsidRPr="004B0083" w:rsidRDefault="005753A8" w:rsidP="00F90274">
            <w:r>
              <w:t>Asia Pacific College</w:t>
            </w:r>
          </w:p>
        </w:tc>
        <w:tc>
          <w:tcPr>
            <w:tcW w:w="4424" w:type="dxa"/>
          </w:tcPr>
          <w:p w14:paraId="7EF619E9" w14:textId="58A24C02" w:rsidR="00003C81" w:rsidRDefault="006958BD" w:rsidP="00F90274">
            <w:hyperlink r:id="rId13" w:history="1">
              <w:r w:rsidR="00003C81" w:rsidRPr="00C409C3">
                <w:rPr>
                  <w:rStyle w:val="Hyperlink"/>
                </w:rPr>
                <w:t>alvinl@student.apc.edu.ph</w:t>
              </w:r>
            </w:hyperlink>
          </w:p>
          <w:p w14:paraId="21A05544" w14:textId="39918DA2" w:rsidR="00003C81" w:rsidRPr="004B0083" w:rsidRDefault="00003C81" w:rsidP="00F90274"/>
        </w:tc>
      </w:tr>
      <w:tr w:rsidR="00003C81" w:rsidRPr="004B0083" w14:paraId="00370A7D" w14:textId="77777777" w:rsidTr="00003C81">
        <w:tc>
          <w:tcPr>
            <w:tcW w:w="1173" w:type="dxa"/>
          </w:tcPr>
          <w:p w14:paraId="127ED88B" w14:textId="08B29550" w:rsidR="00003C81" w:rsidRPr="004B0083" w:rsidRDefault="00003C81" w:rsidP="00F90274">
            <w:pPr>
              <w:rPr>
                <w:b/>
              </w:rPr>
            </w:pPr>
            <w:r>
              <w:rPr>
                <w:b/>
              </w:rPr>
              <w:lastRenderedPageBreak/>
              <w:t>Development Team</w:t>
            </w:r>
          </w:p>
        </w:tc>
        <w:tc>
          <w:tcPr>
            <w:tcW w:w="1015" w:type="dxa"/>
          </w:tcPr>
          <w:p w14:paraId="2745FD80" w14:textId="0D6B3DB0" w:rsidR="00003C81" w:rsidRPr="004B0083" w:rsidRDefault="00003C81" w:rsidP="004A27AD">
            <w:r>
              <w:t xml:space="preserve"> Jarvis Carpo</w:t>
            </w:r>
          </w:p>
        </w:tc>
        <w:tc>
          <w:tcPr>
            <w:tcW w:w="1138" w:type="dxa"/>
          </w:tcPr>
          <w:p w14:paraId="431AE966" w14:textId="4C089FA0" w:rsidR="00003C81" w:rsidRPr="004B0083" w:rsidRDefault="00003C81" w:rsidP="00F90274">
            <w:r>
              <w:t>Member</w:t>
            </w:r>
          </w:p>
        </w:tc>
        <w:tc>
          <w:tcPr>
            <w:tcW w:w="1601" w:type="dxa"/>
          </w:tcPr>
          <w:p w14:paraId="7A78B5FC" w14:textId="019CC5DE" w:rsidR="00003C81" w:rsidRPr="004B0083" w:rsidRDefault="005753A8" w:rsidP="00F90274">
            <w:r>
              <w:t>Asia Pacific College</w:t>
            </w:r>
          </w:p>
        </w:tc>
        <w:tc>
          <w:tcPr>
            <w:tcW w:w="4424" w:type="dxa"/>
          </w:tcPr>
          <w:p w14:paraId="03EA6CC7" w14:textId="1DC61793" w:rsidR="00003C81" w:rsidRPr="004B0083" w:rsidRDefault="006958BD" w:rsidP="00F90274">
            <w:hyperlink r:id="rId14" w:history="1">
              <w:r w:rsidR="00003C81" w:rsidRPr="00C409C3">
                <w:rPr>
                  <w:rStyle w:val="Hyperlink"/>
                </w:rPr>
                <w:t>jvcarpo@student.apc.edu.ph</w:t>
              </w:r>
            </w:hyperlink>
          </w:p>
        </w:tc>
      </w:tr>
      <w:tr w:rsidR="00003C81" w:rsidRPr="004B0083" w14:paraId="3D654353" w14:textId="77777777" w:rsidTr="00003C81">
        <w:tc>
          <w:tcPr>
            <w:tcW w:w="1173" w:type="dxa"/>
          </w:tcPr>
          <w:p w14:paraId="0C20D728" w14:textId="51CE506D" w:rsidR="00003C81" w:rsidRDefault="005753A8" w:rsidP="00F90274">
            <w:pPr>
              <w:rPr>
                <w:b/>
              </w:rPr>
            </w:pPr>
            <w:r>
              <w:rPr>
                <w:b/>
              </w:rPr>
              <w:t>Development Team</w:t>
            </w:r>
          </w:p>
        </w:tc>
        <w:tc>
          <w:tcPr>
            <w:tcW w:w="1015" w:type="dxa"/>
          </w:tcPr>
          <w:p w14:paraId="62EAD3E6" w14:textId="5DDA5429" w:rsidR="00003C81" w:rsidRDefault="00003C81" w:rsidP="004A27AD">
            <w:r>
              <w:t>Carlo Dominic Santos</w:t>
            </w:r>
          </w:p>
        </w:tc>
        <w:tc>
          <w:tcPr>
            <w:tcW w:w="1138" w:type="dxa"/>
          </w:tcPr>
          <w:p w14:paraId="65D00B80" w14:textId="36AA5FB7" w:rsidR="00003C81" w:rsidRPr="004B0083" w:rsidRDefault="005753A8" w:rsidP="00F90274">
            <w:r>
              <w:t>Member</w:t>
            </w:r>
          </w:p>
        </w:tc>
        <w:tc>
          <w:tcPr>
            <w:tcW w:w="1601" w:type="dxa"/>
          </w:tcPr>
          <w:p w14:paraId="79560B62" w14:textId="765F7F15" w:rsidR="00003C81" w:rsidRPr="004B0083" w:rsidRDefault="005753A8" w:rsidP="00F90274">
            <w:r>
              <w:t>Asia Pacific College</w:t>
            </w:r>
          </w:p>
        </w:tc>
        <w:tc>
          <w:tcPr>
            <w:tcW w:w="4424" w:type="dxa"/>
          </w:tcPr>
          <w:p w14:paraId="2ABD46D4" w14:textId="3ED2FA05" w:rsidR="00003C81" w:rsidRDefault="006958BD" w:rsidP="00C46CD4">
            <w:hyperlink r:id="rId15" w:history="1">
              <w:r w:rsidR="00003C81" w:rsidRPr="00C409C3">
                <w:rPr>
                  <w:rStyle w:val="Hyperlink"/>
                </w:rPr>
                <w:t>cbsantos@student.apc.edu.pj</w:t>
              </w:r>
            </w:hyperlink>
          </w:p>
          <w:p w14:paraId="74FF9F4A" w14:textId="77777777" w:rsidR="00003C81" w:rsidRDefault="00003C81" w:rsidP="00C46CD4"/>
        </w:tc>
      </w:tr>
      <w:tr w:rsidR="00003C81" w:rsidRPr="004B0083" w14:paraId="0A884DC0" w14:textId="77777777" w:rsidTr="00003C81">
        <w:tc>
          <w:tcPr>
            <w:tcW w:w="1173" w:type="dxa"/>
          </w:tcPr>
          <w:p w14:paraId="5C368409" w14:textId="55EB64AD" w:rsidR="00003C81" w:rsidRDefault="00003C81" w:rsidP="00F90274">
            <w:pPr>
              <w:rPr>
                <w:b/>
              </w:rPr>
            </w:pPr>
            <w:r>
              <w:rPr>
                <w:b/>
              </w:rPr>
              <w:t>Documentation Team</w:t>
            </w:r>
          </w:p>
        </w:tc>
        <w:tc>
          <w:tcPr>
            <w:tcW w:w="1015" w:type="dxa"/>
          </w:tcPr>
          <w:p w14:paraId="32743678" w14:textId="7A7BAC59" w:rsidR="00003C81" w:rsidRDefault="00003C81" w:rsidP="004A27AD">
            <w:r>
              <w:t>Kimberly Ann Altea</w:t>
            </w:r>
          </w:p>
        </w:tc>
        <w:tc>
          <w:tcPr>
            <w:tcW w:w="1138" w:type="dxa"/>
          </w:tcPr>
          <w:p w14:paraId="2F5A7455" w14:textId="01E0A2A8" w:rsidR="00003C81" w:rsidRPr="004B0083" w:rsidRDefault="00003C81" w:rsidP="00F90274">
            <w:r>
              <w:t>Member</w:t>
            </w:r>
          </w:p>
        </w:tc>
        <w:tc>
          <w:tcPr>
            <w:tcW w:w="1601" w:type="dxa"/>
          </w:tcPr>
          <w:p w14:paraId="3C2DB972" w14:textId="489B33A1" w:rsidR="00003C81" w:rsidRPr="004B0083" w:rsidRDefault="005753A8" w:rsidP="00F90274">
            <w:r>
              <w:t>Asia Pacific College</w:t>
            </w:r>
          </w:p>
        </w:tc>
        <w:tc>
          <w:tcPr>
            <w:tcW w:w="4424" w:type="dxa"/>
          </w:tcPr>
          <w:p w14:paraId="79C86004" w14:textId="3AC1C331" w:rsidR="00003C81" w:rsidRDefault="006958BD" w:rsidP="00DF419C">
            <w:hyperlink r:id="rId16" w:history="1">
              <w:r w:rsidR="00003C81" w:rsidRPr="00C409C3">
                <w:rPr>
                  <w:rStyle w:val="Hyperlink"/>
                </w:rPr>
                <w:t>kealtea@student.apc.edu.ph</w:t>
              </w:r>
            </w:hyperlink>
          </w:p>
          <w:p w14:paraId="413018B7" w14:textId="77777777" w:rsidR="00003C81" w:rsidRDefault="00003C81" w:rsidP="00C46CD4"/>
        </w:tc>
      </w:tr>
      <w:tr w:rsidR="00003C81" w:rsidRPr="004B0083" w14:paraId="1A3B9796" w14:textId="77777777" w:rsidTr="00003C81">
        <w:tc>
          <w:tcPr>
            <w:tcW w:w="1173" w:type="dxa"/>
          </w:tcPr>
          <w:p w14:paraId="689A6041" w14:textId="06A2A165" w:rsidR="00003C81" w:rsidRDefault="005753A8" w:rsidP="00F90274">
            <w:pPr>
              <w:rPr>
                <w:b/>
              </w:rPr>
            </w:pPr>
            <w:r>
              <w:rPr>
                <w:b/>
              </w:rPr>
              <w:t>Documentation Team</w:t>
            </w:r>
          </w:p>
        </w:tc>
        <w:tc>
          <w:tcPr>
            <w:tcW w:w="1015" w:type="dxa"/>
          </w:tcPr>
          <w:p w14:paraId="056B90EF" w14:textId="32929D0B" w:rsidR="00003C81" w:rsidRDefault="00003C81" w:rsidP="004A27AD">
            <w:r>
              <w:t>Vince Edward Tan</w:t>
            </w:r>
          </w:p>
        </w:tc>
        <w:tc>
          <w:tcPr>
            <w:tcW w:w="1138" w:type="dxa"/>
          </w:tcPr>
          <w:p w14:paraId="0AA3C2D8" w14:textId="21CCBF3B" w:rsidR="00003C81" w:rsidRPr="004B0083" w:rsidRDefault="00003C81" w:rsidP="00F90274">
            <w:r>
              <w:t>Member</w:t>
            </w:r>
          </w:p>
        </w:tc>
        <w:tc>
          <w:tcPr>
            <w:tcW w:w="1601" w:type="dxa"/>
          </w:tcPr>
          <w:p w14:paraId="47769DC7" w14:textId="05187531" w:rsidR="00003C81" w:rsidRPr="004B0083" w:rsidRDefault="005753A8" w:rsidP="00F90274">
            <w:r>
              <w:t>Asia Pacific College</w:t>
            </w:r>
          </w:p>
        </w:tc>
        <w:tc>
          <w:tcPr>
            <w:tcW w:w="4424" w:type="dxa"/>
          </w:tcPr>
          <w:p w14:paraId="2BB052A8" w14:textId="6E2C6617" w:rsidR="00003C81" w:rsidRDefault="006958BD" w:rsidP="00DF419C">
            <w:hyperlink r:id="rId17" w:history="1">
              <w:r w:rsidR="00003C81" w:rsidRPr="00C409C3">
                <w:rPr>
                  <w:rStyle w:val="Hyperlink"/>
                </w:rPr>
                <w:t>vmtan@student.apc.edu.ph</w:t>
              </w:r>
            </w:hyperlink>
          </w:p>
          <w:p w14:paraId="2C8FB5CF" w14:textId="77777777" w:rsidR="00003C81" w:rsidRDefault="00003C81" w:rsidP="00C46CD4"/>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1AE30B2F" w14:textId="77777777" w:rsidR="004B0083" w:rsidRDefault="004B0083" w:rsidP="004B0083">
      <w:pPr>
        <w:rPr>
          <w:color w:val="008000"/>
        </w:rPr>
      </w:pPr>
    </w:p>
    <w:p w14:paraId="6C2C55B5" w14:textId="2B5FFA69" w:rsidR="002C1DCC" w:rsidRDefault="002C1DCC" w:rsidP="004B0083">
      <w:pPr>
        <w:rPr>
          <w:b/>
          <w:bCs/>
        </w:rPr>
      </w:pPr>
      <w:r>
        <w:rPr>
          <w:b/>
          <w:bCs/>
        </w:rPr>
        <w:t>M</w:t>
      </w:r>
      <w:r w:rsidR="00680ADB">
        <w:rPr>
          <w:b/>
          <w:bCs/>
        </w:rPr>
        <w:t>S Teams</w:t>
      </w:r>
    </w:p>
    <w:p w14:paraId="20F6935C" w14:textId="77777777" w:rsidR="00680ADB" w:rsidRDefault="00680ADB" w:rsidP="004B0083">
      <w:pPr>
        <w:rPr>
          <w:b/>
          <w:bCs/>
        </w:rPr>
      </w:pPr>
    </w:p>
    <w:p w14:paraId="53F5C777" w14:textId="1B36125F" w:rsidR="00C417E1" w:rsidRDefault="000826A6" w:rsidP="00E122B7">
      <w:pPr>
        <w:jc w:val="both"/>
      </w:pPr>
      <w:r>
        <w:t xml:space="preserve">The main communication medium for the Project Team where they would be able to hold </w:t>
      </w:r>
      <w:r w:rsidR="0031149E">
        <w:t xml:space="preserve">virtual meetings, sprint planning sessions, </w:t>
      </w:r>
      <w:r w:rsidR="00090198">
        <w:t xml:space="preserve">and </w:t>
      </w:r>
      <w:r w:rsidR="003D1B63">
        <w:t>stakeholders’</w:t>
      </w:r>
      <w:r w:rsidR="00090198">
        <w:t xml:space="preserve"> presentation. </w:t>
      </w:r>
      <w:r w:rsidR="003D1B63">
        <w:t>The application b</w:t>
      </w:r>
      <w:r w:rsidR="005E1DA3">
        <w:t xml:space="preserve">eing connected with Microsoft Office Suite </w:t>
      </w:r>
      <w:r w:rsidR="00BB331C">
        <w:t xml:space="preserve">enables seamless </w:t>
      </w:r>
      <w:r w:rsidR="00A0154B">
        <w:t>access to shared documents</w:t>
      </w:r>
      <w:r w:rsidR="00A56F0C">
        <w:t>.</w:t>
      </w:r>
    </w:p>
    <w:p w14:paraId="0EBEF582" w14:textId="77777777" w:rsidR="00E122B7" w:rsidRDefault="00E122B7" w:rsidP="00E122B7">
      <w:pPr>
        <w:jc w:val="both"/>
      </w:pPr>
    </w:p>
    <w:p w14:paraId="283A0CEE" w14:textId="598DBFC3" w:rsidR="003F7160" w:rsidRDefault="003F7160" w:rsidP="004B0083">
      <w:pPr>
        <w:rPr>
          <w:b/>
          <w:bCs/>
        </w:rPr>
      </w:pPr>
      <w:r>
        <w:rPr>
          <w:b/>
          <w:bCs/>
        </w:rPr>
        <w:t>Jira and OpenProject</w:t>
      </w:r>
    </w:p>
    <w:p w14:paraId="2E8EEFB7" w14:textId="77777777" w:rsidR="003F7160" w:rsidRDefault="003F7160" w:rsidP="004B0083">
      <w:pPr>
        <w:rPr>
          <w:b/>
          <w:bCs/>
        </w:rPr>
      </w:pPr>
    </w:p>
    <w:p w14:paraId="097D2080" w14:textId="47499579" w:rsidR="00085EA2" w:rsidRPr="00B40441" w:rsidRDefault="00497094" w:rsidP="00B40441">
      <w:pPr>
        <w:jc w:val="both"/>
        <w:rPr>
          <w:rFonts w:ascii="Calibri" w:hAnsi="Calibri" w:cs="Calibri"/>
          <w:color w:val="0D0D0D"/>
          <w:shd w:val="clear" w:color="auto" w:fill="FFFFFF"/>
        </w:rPr>
      </w:pPr>
      <w:r>
        <w:t>T</w:t>
      </w:r>
      <w:r w:rsidRPr="00B40441">
        <w:rPr>
          <w:rFonts w:ascii="Calibri" w:hAnsi="Calibri" w:cs="Calibri"/>
        </w:rPr>
        <w:t xml:space="preserve">hese project management tools will be </w:t>
      </w:r>
      <w:r w:rsidR="00841F7E" w:rsidRPr="00B40441">
        <w:rPr>
          <w:rFonts w:ascii="Calibri" w:hAnsi="Calibri" w:cs="Calibri"/>
        </w:rPr>
        <w:t>used to</w:t>
      </w:r>
      <w:r w:rsidR="00313071" w:rsidRPr="00B40441">
        <w:rPr>
          <w:rFonts w:ascii="Calibri" w:hAnsi="Calibri" w:cs="Calibri"/>
        </w:rPr>
        <w:t xml:space="preserve"> track progress, </w:t>
      </w:r>
      <w:r w:rsidR="00181B85" w:rsidRPr="00B40441">
        <w:rPr>
          <w:rFonts w:ascii="Calibri" w:hAnsi="Calibri" w:cs="Calibri"/>
          <w:color w:val="0D0D0D"/>
          <w:shd w:val="clear" w:color="auto" w:fill="FFFFFF"/>
        </w:rPr>
        <w:t>control measurements, and manage tasks.</w:t>
      </w:r>
      <w:r w:rsidR="00072533" w:rsidRPr="00B40441">
        <w:rPr>
          <w:rFonts w:ascii="Calibri" w:hAnsi="Calibri" w:cs="Calibri"/>
          <w:color w:val="0D0D0D"/>
          <w:shd w:val="clear" w:color="auto" w:fill="FFFFFF"/>
        </w:rPr>
        <w:t xml:space="preserve"> These platforms </w:t>
      </w:r>
      <w:r w:rsidR="004A409F" w:rsidRPr="00B40441">
        <w:rPr>
          <w:rFonts w:ascii="Calibri" w:hAnsi="Calibri" w:cs="Calibri"/>
          <w:color w:val="0D0D0D"/>
          <w:shd w:val="clear" w:color="auto" w:fill="FFFFFF"/>
        </w:rPr>
        <w:t xml:space="preserve">offer features for the team to extensively monitor progress and identify task that needs more attention through their built-in </w:t>
      </w:r>
      <w:r w:rsidR="00CC5F00" w:rsidRPr="00B40441">
        <w:rPr>
          <w:rFonts w:ascii="Calibri" w:hAnsi="Calibri" w:cs="Calibri"/>
          <w:color w:val="0D0D0D"/>
          <w:shd w:val="clear" w:color="auto" w:fill="FFFFFF"/>
        </w:rPr>
        <w:t xml:space="preserve">dashboards. </w:t>
      </w:r>
      <w:r w:rsidR="00085EA2" w:rsidRPr="00B40441">
        <w:rPr>
          <w:rFonts w:ascii="Calibri" w:hAnsi="Calibri" w:cs="Calibri"/>
          <w:color w:val="0D0D0D"/>
          <w:shd w:val="clear" w:color="auto" w:fill="FFFFFF"/>
        </w:rPr>
        <w:t>They facilitate sprint reviews, retrospectives, and backlog refinement sessions, ensuring that the project stays on track and meets its objective.</w:t>
      </w:r>
    </w:p>
    <w:p w14:paraId="2DD426D0" w14:textId="77777777" w:rsidR="00085EA2" w:rsidRDefault="00085EA2" w:rsidP="00085EA2">
      <w:pPr>
        <w:rPr>
          <w:rFonts w:ascii="Segoe UI" w:hAnsi="Segoe UI" w:cs="Segoe UI"/>
          <w:color w:val="0D0D0D"/>
          <w:shd w:val="clear" w:color="auto" w:fill="FFFFFF"/>
        </w:rPr>
      </w:pPr>
    </w:p>
    <w:p w14:paraId="74647708" w14:textId="3231188E" w:rsidR="00085EA2" w:rsidRPr="00085EA2" w:rsidRDefault="00085EA2" w:rsidP="00085EA2">
      <w:pPr>
        <w:rPr>
          <w:b/>
          <w:bCs/>
        </w:rPr>
      </w:pPr>
      <w:r>
        <w:rPr>
          <w:rFonts w:ascii="Segoe UI" w:hAnsi="Segoe UI" w:cs="Segoe UI"/>
          <w:b/>
          <w:bCs/>
          <w:color w:val="0D0D0D"/>
          <w:shd w:val="clear" w:color="auto" w:fill="FFFFFF"/>
        </w:rPr>
        <w:t>In-Person Meetings</w:t>
      </w:r>
    </w:p>
    <w:p w14:paraId="1BA8180E" w14:textId="12600981" w:rsidR="004B0083" w:rsidRPr="004B0083" w:rsidRDefault="00382585" w:rsidP="00382585">
      <w:pPr>
        <w:jc w:val="both"/>
      </w:pPr>
      <w:r w:rsidRPr="00382585">
        <w:br/>
        <w:t xml:space="preserve">It is important for the team to formally meet in person to facilitate deeper discussions, foster team cohesion, and build stronger relationships. With the project sponsor and adviser, it is advised for the team to meet them in person to ensure clear communication </w:t>
      </w:r>
      <w:r w:rsidR="00B26CA5">
        <w:t xml:space="preserve">on discussion regarding project goals, deliverables, and </w:t>
      </w:r>
      <w:r w:rsidR="00C02FAB">
        <w:t>backlogs.</w:t>
      </w:r>
    </w:p>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822C66">
          <w:headerReference w:type="default" r:id="rId18"/>
          <w:footerReference w:type="default" r:id="rId19"/>
          <w:pgSz w:w="12240" w:h="15840"/>
          <w:pgMar w:top="2601" w:right="1440" w:bottom="1440" w:left="1440" w:header="720" w:footer="720" w:gutter="0"/>
          <w:cols w:space="720"/>
          <w:docGrid w:linePitch="360"/>
        </w:sectPr>
      </w:pPr>
    </w:p>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2D00BF90" w14:textId="77777777" w:rsidR="00374411" w:rsidRDefault="00374411" w:rsidP="004B0083"/>
    <w:tbl>
      <w:tblPr>
        <w:tblStyle w:val="TableGrid"/>
        <w:tblW w:w="9209" w:type="dxa"/>
        <w:tblLook w:val="04A0" w:firstRow="1" w:lastRow="0" w:firstColumn="1" w:lastColumn="0" w:noHBand="0" w:noVBand="1"/>
      </w:tblPr>
      <w:tblGrid>
        <w:gridCol w:w="2018"/>
        <w:gridCol w:w="1967"/>
        <w:gridCol w:w="1680"/>
        <w:gridCol w:w="1701"/>
        <w:gridCol w:w="1843"/>
      </w:tblGrid>
      <w:tr w:rsidR="00A81514" w14:paraId="1A5B9371" w14:textId="77777777" w:rsidTr="00E122B7">
        <w:trPr>
          <w:trHeight w:val="327"/>
        </w:trPr>
        <w:tc>
          <w:tcPr>
            <w:tcW w:w="2018" w:type="dxa"/>
          </w:tcPr>
          <w:p w14:paraId="1E74FD06" w14:textId="22877EE3" w:rsidR="00A81514" w:rsidRPr="008C25E1" w:rsidRDefault="00A81514" w:rsidP="00D97CCD">
            <w:pPr>
              <w:jc w:val="center"/>
              <w:rPr>
                <w:b/>
                <w:bCs/>
              </w:rPr>
            </w:pPr>
            <w:r>
              <w:rPr>
                <w:b/>
                <w:bCs/>
              </w:rPr>
              <w:t>Channel</w:t>
            </w:r>
          </w:p>
        </w:tc>
        <w:tc>
          <w:tcPr>
            <w:tcW w:w="1967" w:type="dxa"/>
          </w:tcPr>
          <w:p w14:paraId="091B7F10" w14:textId="30397EF2" w:rsidR="00A81514" w:rsidRPr="008C25E1" w:rsidRDefault="00C25CB8" w:rsidP="00D97CCD">
            <w:pPr>
              <w:jc w:val="center"/>
              <w:rPr>
                <w:b/>
                <w:bCs/>
              </w:rPr>
            </w:pPr>
            <w:r>
              <w:rPr>
                <w:b/>
                <w:bCs/>
              </w:rPr>
              <w:t>Purpose</w:t>
            </w:r>
          </w:p>
        </w:tc>
        <w:tc>
          <w:tcPr>
            <w:tcW w:w="1680" w:type="dxa"/>
          </w:tcPr>
          <w:p w14:paraId="7EE63EE8" w14:textId="59137FC5" w:rsidR="00A81514" w:rsidRPr="008C25E1" w:rsidRDefault="00C25CB8" w:rsidP="00D97CCD">
            <w:pPr>
              <w:jc w:val="center"/>
              <w:rPr>
                <w:b/>
                <w:bCs/>
              </w:rPr>
            </w:pPr>
            <w:r>
              <w:rPr>
                <w:b/>
                <w:bCs/>
              </w:rPr>
              <w:t>Medium</w:t>
            </w:r>
          </w:p>
        </w:tc>
        <w:tc>
          <w:tcPr>
            <w:tcW w:w="1701" w:type="dxa"/>
          </w:tcPr>
          <w:p w14:paraId="62085007" w14:textId="76BFB650" w:rsidR="00A81514" w:rsidRPr="00265B5A" w:rsidRDefault="00C25CB8" w:rsidP="00C25CB8">
            <w:pPr>
              <w:rPr>
                <w:b/>
                <w:bCs/>
              </w:rPr>
            </w:pPr>
            <w:r>
              <w:rPr>
                <w:b/>
                <w:bCs/>
              </w:rPr>
              <w:t>Frequency</w:t>
            </w:r>
          </w:p>
        </w:tc>
        <w:tc>
          <w:tcPr>
            <w:tcW w:w="1843" w:type="dxa"/>
          </w:tcPr>
          <w:p w14:paraId="73F2FF38" w14:textId="1F8C78F5" w:rsidR="00A81514" w:rsidRPr="00265B5A" w:rsidRDefault="00C25CB8" w:rsidP="00D97CCD">
            <w:pPr>
              <w:jc w:val="center"/>
              <w:rPr>
                <w:b/>
                <w:bCs/>
              </w:rPr>
            </w:pPr>
            <w:r>
              <w:rPr>
                <w:b/>
                <w:bCs/>
              </w:rPr>
              <w:t>Audience</w:t>
            </w:r>
          </w:p>
        </w:tc>
      </w:tr>
      <w:tr w:rsidR="00A81514" w14:paraId="44C090F4" w14:textId="77777777" w:rsidTr="00E122B7">
        <w:trPr>
          <w:trHeight w:val="330"/>
        </w:trPr>
        <w:tc>
          <w:tcPr>
            <w:tcW w:w="2018" w:type="dxa"/>
          </w:tcPr>
          <w:p w14:paraId="4634283F" w14:textId="183D007C" w:rsidR="00A81514" w:rsidRDefault="00A81514" w:rsidP="004B0083">
            <w:r>
              <w:t>Project Planning</w:t>
            </w:r>
          </w:p>
        </w:tc>
        <w:tc>
          <w:tcPr>
            <w:tcW w:w="1967" w:type="dxa"/>
          </w:tcPr>
          <w:p w14:paraId="59F8DCB1" w14:textId="10A2E7C7" w:rsidR="00A81514" w:rsidRDefault="008F02CC" w:rsidP="004623A6">
            <w:pPr>
              <w:jc w:val="both"/>
            </w:pPr>
            <w:r>
              <w:t xml:space="preserve">It </w:t>
            </w:r>
            <w:r w:rsidR="00AF3CF5">
              <w:t>establishes</w:t>
            </w:r>
            <w:r w:rsidR="00443358">
              <w:t xml:space="preserve"> the overall project goals</w:t>
            </w:r>
            <w:r w:rsidR="00A75F90">
              <w:t xml:space="preserve">, deliverables, and success criteria. </w:t>
            </w:r>
          </w:p>
        </w:tc>
        <w:tc>
          <w:tcPr>
            <w:tcW w:w="1680" w:type="dxa"/>
          </w:tcPr>
          <w:p w14:paraId="3B374A0B" w14:textId="37737B6D" w:rsidR="00A81514" w:rsidRDefault="00313CF6" w:rsidP="004B0083">
            <w:r>
              <w:t xml:space="preserve">In-person or </w:t>
            </w:r>
            <w:r w:rsidR="005904F0">
              <w:t>Online Meeting, documented through Gantt Chart</w:t>
            </w:r>
          </w:p>
        </w:tc>
        <w:tc>
          <w:tcPr>
            <w:tcW w:w="1701" w:type="dxa"/>
          </w:tcPr>
          <w:p w14:paraId="5320565F" w14:textId="4D80CA1A" w:rsidR="00A81514" w:rsidRDefault="00445A27" w:rsidP="004B0083">
            <w:r>
              <w:t>One time during the start of the project</w:t>
            </w:r>
          </w:p>
        </w:tc>
        <w:tc>
          <w:tcPr>
            <w:tcW w:w="1843" w:type="dxa"/>
          </w:tcPr>
          <w:p w14:paraId="1A9E5434" w14:textId="7723483A" w:rsidR="00A81514" w:rsidRDefault="00DA61F2" w:rsidP="004B0083">
            <w:r>
              <w:t>Project Manager, Project Team, Project Sponsor</w:t>
            </w:r>
          </w:p>
        </w:tc>
      </w:tr>
      <w:tr w:rsidR="00A81514" w14:paraId="7C32EFB8" w14:textId="77777777" w:rsidTr="00E122B7">
        <w:trPr>
          <w:trHeight w:val="330"/>
        </w:trPr>
        <w:tc>
          <w:tcPr>
            <w:tcW w:w="2018" w:type="dxa"/>
          </w:tcPr>
          <w:p w14:paraId="2A85B370" w14:textId="113011F5" w:rsidR="00A81514" w:rsidRDefault="00A81514" w:rsidP="00F250CB">
            <w:r>
              <w:t>Release Planning</w:t>
            </w:r>
          </w:p>
        </w:tc>
        <w:tc>
          <w:tcPr>
            <w:tcW w:w="1967" w:type="dxa"/>
          </w:tcPr>
          <w:p w14:paraId="66419E83" w14:textId="65120CE0" w:rsidR="00A81514" w:rsidRDefault="00435A67" w:rsidP="004623A6">
            <w:pPr>
              <w:jc w:val="both"/>
            </w:pPr>
            <w:r>
              <w:t xml:space="preserve">It defines the scope </w:t>
            </w:r>
            <w:r w:rsidR="002D5F1A">
              <w:t>for a specific release which includes functionalities or document deliverables that should be finished within the specific timeline.</w:t>
            </w:r>
          </w:p>
        </w:tc>
        <w:tc>
          <w:tcPr>
            <w:tcW w:w="1680" w:type="dxa"/>
          </w:tcPr>
          <w:p w14:paraId="7E6AE4B9" w14:textId="4983E42F" w:rsidR="00A81514" w:rsidRDefault="00085EE7" w:rsidP="00F250CB">
            <w:r>
              <w:t>In-person or Online Meeting, documented through Gantt Chart</w:t>
            </w:r>
          </w:p>
        </w:tc>
        <w:tc>
          <w:tcPr>
            <w:tcW w:w="1701" w:type="dxa"/>
          </w:tcPr>
          <w:p w14:paraId="65D584F1" w14:textId="2C935E91" w:rsidR="00A81514" w:rsidRDefault="0017413E" w:rsidP="00F250CB">
            <w:r>
              <w:t>Monthly</w:t>
            </w:r>
          </w:p>
        </w:tc>
        <w:tc>
          <w:tcPr>
            <w:tcW w:w="1843" w:type="dxa"/>
          </w:tcPr>
          <w:p w14:paraId="4B59F56E" w14:textId="6B919537" w:rsidR="00A81514" w:rsidRDefault="00DA61F2" w:rsidP="00F250CB">
            <w:r>
              <w:t>Project Manager, Project Team, Project Sponsor</w:t>
            </w:r>
          </w:p>
        </w:tc>
      </w:tr>
      <w:tr w:rsidR="00A81514" w14:paraId="0F1F25AE" w14:textId="77777777" w:rsidTr="00E122B7">
        <w:trPr>
          <w:trHeight w:val="330"/>
        </w:trPr>
        <w:tc>
          <w:tcPr>
            <w:tcW w:w="2018" w:type="dxa"/>
          </w:tcPr>
          <w:p w14:paraId="492372C9" w14:textId="352744D3" w:rsidR="00A81514" w:rsidRDefault="00A81514" w:rsidP="00F250CB">
            <w:r>
              <w:t>Sprint Planning</w:t>
            </w:r>
          </w:p>
        </w:tc>
        <w:tc>
          <w:tcPr>
            <w:tcW w:w="1967" w:type="dxa"/>
          </w:tcPr>
          <w:p w14:paraId="6FF7561E" w14:textId="2ACE9026" w:rsidR="00A81514" w:rsidRDefault="00E502CF" w:rsidP="00F250CB">
            <w:r>
              <w:t>It details specific task that should be done within a 2-3 weeks’ timeline.</w:t>
            </w:r>
          </w:p>
        </w:tc>
        <w:tc>
          <w:tcPr>
            <w:tcW w:w="1680" w:type="dxa"/>
          </w:tcPr>
          <w:p w14:paraId="7EAFB993" w14:textId="50AD48F1" w:rsidR="00A81514" w:rsidRDefault="00480633" w:rsidP="00F250CB">
            <w:r>
              <w:t>Online Meeting through MS Teams</w:t>
            </w:r>
          </w:p>
        </w:tc>
        <w:tc>
          <w:tcPr>
            <w:tcW w:w="1701" w:type="dxa"/>
          </w:tcPr>
          <w:p w14:paraId="366F4632" w14:textId="2A08F091" w:rsidR="00A81514" w:rsidRDefault="0017413E" w:rsidP="00F250CB">
            <w:r>
              <w:t>Two -Three Weeks</w:t>
            </w:r>
          </w:p>
        </w:tc>
        <w:tc>
          <w:tcPr>
            <w:tcW w:w="1843" w:type="dxa"/>
          </w:tcPr>
          <w:p w14:paraId="65E4C780" w14:textId="497BD8C0" w:rsidR="00A81514" w:rsidRDefault="00DA61F2" w:rsidP="00F250CB">
            <w:r>
              <w:t>Project Manager, Scrum M</w:t>
            </w:r>
            <w:r w:rsidR="00CC5183">
              <w:t>aster</w:t>
            </w:r>
            <w:r>
              <w:t>, Project Team</w:t>
            </w:r>
          </w:p>
        </w:tc>
      </w:tr>
      <w:tr w:rsidR="00A81514" w14:paraId="3BDECED7" w14:textId="77777777" w:rsidTr="00E122B7">
        <w:trPr>
          <w:trHeight w:val="56"/>
        </w:trPr>
        <w:tc>
          <w:tcPr>
            <w:tcW w:w="2018" w:type="dxa"/>
          </w:tcPr>
          <w:p w14:paraId="38F52FE5" w14:textId="10CCF162" w:rsidR="00A81514" w:rsidRDefault="00A81514" w:rsidP="00F250CB">
            <w:r>
              <w:t>Management Process</w:t>
            </w:r>
          </w:p>
        </w:tc>
        <w:tc>
          <w:tcPr>
            <w:tcW w:w="1967" w:type="dxa"/>
          </w:tcPr>
          <w:p w14:paraId="313B3A0F" w14:textId="7CCDE195" w:rsidR="00A81514" w:rsidRDefault="00684F99" w:rsidP="00F250CB">
            <w:r>
              <w:t xml:space="preserve">It establishes procedures </w:t>
            </w:r>
            <w:r w:rsidR="00AF0834">
              <w:t>and practices that must be followed throughout the project.</w:t>
            </w:r>
          </w:p>
        </w:tc>
        <w:tc>
          <w:tcPr>
            <w:tcW w:w="1680" w:type="dxa"/>
          </w:tcPr>
          <w:p w14:paraId="482F316F" w14:textId="252A4909" w:rsidR="00A81514" w:rsidRDefault="00480633" w:rsidP="00F250CB">
            <w:r>
              <w:t>Documents</w:t>
            </w:r>
          </w:p>
        </w:tc>
        <w:tc>
          <w:tcPr>
            <w:tcW w:w="1701" w:type="dxa"/>
          </w:tcPr>
          <w:p w14:paraId="55883CF3" w14:textId="1C15937B" w:rsidR="00A81514" w:rsidRDefault="0017413E" w:rsidP="00F250CB">
            <w:r>
              <w:t>Ongoing as need</w:t>
            </w:r>
            <w:r w:rsidR="009A6C83">
              <w:t>ed</w:t>
            </w:r>
          </w:p>
        </w:tc>
        <w:tc>
          <w:tcPr>
            <w:tcW w:w="1843" w:type="dxa"/>
          </w:tcPr>
          <w:p w14:paraId="79C68ABA" w14:textId="77777777" w:rsidR="00A81514" w:rsidRDefault="00DA61F2" w:rsidP="00F250CB">
            <w:r>
              <w:t xml:space="preserve">Project </w:t>
            </w:r>
            <w:r w:rsidR="00CC5183">
              <w:t>Team</w:t>
            </w:r>
          </w:p>
          <w:p w14:paraId="66971702" w14:textId="2395D625" w:rsidR="00A81514" w:rsidRDefault="006B23F3" w:rsidP="00F250CB">
            <w:r>
              <w:t>Project Manager</w:t>
            </w:r>
          </w:p>
        </w:tc>
      </w:tr>
      <w:tr w:rsidR="00A81514" w14:paraId="54C44F98" w14:textId="77777777" w:rsidTr="00E122B7">
        <w:trPr>
          <w:trHeight w:val="330"/>
        </w:trPr>
        <w:tc>
          <w:tcPr>
            <w:tcW w:w="2018" w:type="dxa"/>
          </w:tcPr>
          <w:p w14:paraId="5290CEBF" w14:textId="663A3FC0" w:rsidR="00A81514" w:rsidRDefault="00A81514" w:rsidP="00F250CB">
            <w:r>
              <w:t>Product Backlog</w:t>
            </w:r>
          </w:p>
        </w:tc>
        <w:tc>
          <w:tcPr>
            <w:tcW w:w="1967" w:type="dxa"/>
          </w:tcPr>
          <w:p w14:paraId="185844E3" w14:textId="48FE54AC" w:rsidR="00A81514" w:rsidRDefault="00F2761A" w:rsidP="00F250CB">
            <w:r>
              <w:t xml:space="preserve">It enumerates all tasks and deliverables for the project, organized into </w:t>
            </w:r>
            <w:r>
              <w:lastRenderedPageBreak/>
              <w:t>Sprints for tracking.</w:t>
            </w:r>
          </w:p>
        </w:tc>
        <w:tc>
          <w:tcPr>
            <w:tcW w:w="1680" w:type="dxa"/>
          </w:tcPr>
          <w:p w14:paraId="0D578798" w14:textId="5D0BA32C" w:rsidR="00A81514" w:rsidRDefault="00711293" w:rsidP="00F250CB">
            <w:r>
              <w:lastRenderedPageBreak/>
              <w:t>Listed on Jira and OpenProject</w:t>
            </w:r>
          </w:p>
        </w:tc>
        <w:tc>
          <w:tcPr>
            <w:tcW w:w="1701" w:type="dxa"/>
          </w:tcPr>
          <w:p w14:paraId="71F97E80" w14:textId="0D1C169D" w:rsidR="00A81514" w:rsidRDefault="00E6023D" w:rsidP="00F250CB">
            <w:r>
              <w:t>Every Sprint</w:t>
            </w:r>
          </w:p>
        </w:tc>
        <w:tc>
          <w:tcPr>
            <w:tcW w:w="1843" w:type="dxa"/>
          </w:tcPr>
          <w:p w14:paraId="7C0F71AB" w14:textId="77777777" w:rsidR="00A81514" w:rsidRDefault="002D7947" w:rsidP="00F250CB">
            <w:r>
              <w:t xml:space="preserve"> </w:t>
            </w:r>
            <w:r w:rsidR="00CC5183">
              <w:t>Project Team</w:t>
            </w:r>
          </w:p>
          <w:p w14:paraId="0B76DBC1" w14:textId="0676291D" w:rsidR="00A81514" w:rsidRDefault="006B23F3" w:rsidP="00F250CB">
            <w:r>
              <w:t>Scrum Master</w:t>
            </w:r>
          </w:p>
        </w:tc>
      </w:tr>
      <w:tr w:rsidR="00A81514" w14:paraId="6CF65A7F" w14:textId="77777777" w:rsidTr="00E122B7">
        <w:trPr>
          <w:trHeight w:val="330"/>
        </w:trPr>
        <w:tc>
          <w:tcPr>
            <w:tcW w:w="2018" w:type="dxa"/>
          </w:tcPr>
          <w:p w14:paraId="1D7C46B8" w14:textId="04C234DD" w:rsidR="00A81514" w:rsidRDefault="00A81514" w:rsidP="00F250CB">
            <w:r>
              <w:t>Product Update</w:t>
            </w:r>
          </w:p>
        </w:tc>
        <w:tc>
          <w:tcPr>
            <w:tcW w:w="1967" w:type="dxa"/>
          </w:tcPr>
          <w:p w14:paraId="43B1BF1C" w14:textId="451B427F" w:rsidR="00A81514" w:rsidRDefault="00B77153" w:rsidP="00F250CB">
            <w:r>
              <w:t>It provi</w:t>
            </w:r>
            <w:r w:rsidR="004E7871">
              <w:t>des the progress that has been made regarding development an</w:t>
            </w:r>
            <w:r w:rsidR="00684F99">
              <w:t>d documents.</w:t>
            </w:r>
          </w:p>
        </w:tc>
        <w:tc>
          <w:tcPr>
            <w:tcW w:w="1680" w:type="dxa"/>
          </w:tcPr>
          <w:p w14:paraId="14FD6CD7" w14:textId="262CA62C" w:rsidR="00A81514" w:rsidRDefault="002F2BBB" w:rsidP="00F250CB">
            <w:r>
              <w:t xml:space="preserve">In Person or Online </w:t>
            </w:r>
            <w:r w:rsidR="004A5976">
              <w:t>Meetings</w:t>
            </w:r>
            <w:r>
              <w:t xml:space="preserve">, </w:t>
            </w:r>
            <w:r w:rsidR="004A5976">
              <w:t>Tracked through OpenProject and Jira</w:t>
            </w:r>
          </w:p>
        </w:tc>
        <w:tc>
          <w:tcPr>
            <w:tcW w:w="1701" w:type="dxa"/>
          </w:tcPr>
          <w:p w14:paraId="59453B83" w14:textId="428E15BC" w:rsidR="00A81514" w:rsidRDefault="00E6023D" w:rsidP="00F250CB">
            <w:r>
              <w:t xml:space="preserve">Every Sprint with Project Team, Monthly with Project Sponsor </w:t>
            </w:r>
          </w:p>
        </w:tc>
        <w:tc>
          <w:tcPr>
            <w:tcW w:w="1843" w:type="dxa"/>
          </w:tcPr>
          <w:p w14:paraId="5008EE66" w14:textId="47941610" w:rsidR="00A81514" w:rsidRDefault="00CC5183" w:rsidP="00F250CB">
            <w:r>
              <w:t>Project Manager, Project Team, Project Sponsor</w:t>
            </w:r>
          </w:p>
        </w:tc>
      </w:tr>
    </w:tbl>
    <w:p w14:paraId="72BEA229" w14:textId="77777777" w:rsidR="00374411" w:rsidRPr="004B0083" w:rsidRDefault="00374411" w:rsidP="004B0083"/>
    <w:p w14:paraId="7CD59C65" w14:textId="2907D8C6" w:rsidR="004B0083" w:rsidRDefault="004B0083" w:rsidP="004B0083"/>
    <w:p w14:paraId="22258B99" w14:textId="53CAEB69"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p>
    <w:p w14:paraId="573A1EFB" w14:textId="77777777" w:rsidR="008B18B0" w:rsidRDefault="008B18B0" w:rsidP="00FC2508">
      <w:pPr>
        <w:rPr>
          <w:color w:val="008000"/>
        </w:rPr>
      </w:pPr>
    </w:p>
    <w:p w14:paraId="46A936B4" w14:textId="6990F83C" w:rsidR="00FC2508" w:rsidRDefault="0065712E" w:rsidP="00FC2508">
      <w:pPr>
        <w:rPr>
          <w:color w:val="008000"/>
        </w:rPr>
      </w:pPr>
      <w:r>
        <w:rPr>
          <w:noProof/>
          <w:color w:val="008000"/>
        </w:rPr>
        <w:drawing>
          <wp:inline distT="0" distB="0" distL="0" distR="0" wp14:anchorId="6B163E1B" wp14:editId="50DBF934">
            <wp:extent cx="6324600" cy="4081935"/>
            <wp:effectExtent l="0" t="0" r="0" b="0"/>
            <wp:docPr id="1811780439" name="Picture 1" descr="A black background with many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80439" name="Picture 1" descr="A black background with many different colored rectangular shap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329089" cy="4084832"/>
                    </a:xfrm>
                    <a:prstGeom prst="rect">
                      <a:avLst/>
                    </a:prstGeom>
                  </pic:spPr>
                </pic:pic>
              </a:graphicData>
            </a:graphic>
          </wp:inline>
        </w:drawing>
      </w:r>
    </w:p>
    <w:p w14:paraId="4E5BE3C8" w14:textId="77777777" w:rsidR="00FC2508" w:rsidRDefault="00FC2508" w:rsidP="00FC2508">
      <w:pPr>
        <w:rPr>
          <w:color w:val="008000"/>
        </w:rPr>
      </w:pPr>
    </w:p>
    <w:p w14:paraId="405DEA41" w14:textId="77777777" w:rsidR="00FC2508" w:rsidRDefault="00FC2508" w:rsidP="00FC2508">
      <w:pPr>
        <w:rPr>
          <w:color w:val="008000"/>
        </w:rPr>
      </w:pPr>
    </w:p>
    <w:p w14:paraId="76ACE031" w14:textId="77777777" w:rsidR="00FC2508" w:rsidRDefault="00FC2508" w:rsidP="00FC2508">
      <w:pPr>
        <w:rPr>
          <w:color w:val="008000"/>
        </w:rPr>
      </w:pPr>
    </w:p>
    <w:p w14:paraId="5B4D2798" w14:textId="77777777" w:rsidR="00FC2508" w:rsidRDefault="00FC2508" w:rsidP="00FC2508">
      <w:pPr>
        <w:rPr>
          <w:color w:val="008000"/>
        </w:rPr>
      </w:pPr>
    </w:p>
    <w:p w14:paraId="1FB2F3ED" w14:textId="77777777" w:rsidR="00FC2508" w:rsidRPr="00FC2508" w:rsidRDefault="00FC2508" w:rsidP="00FC2508">
      <w:pPr>
        <w:rPr>
          <w:color w:val="008000"/>
        </w:rPr>
      </w:pPr>
    </w:p>
    <w:p w14:paraId="1F3839B5" w14:textId="2AB5F330" w:rsidR="004B0083" w:rsidRPr="004B0083" w:rsidRDefault="004B0083" w:rsidP="004B008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lastRenderedPageBreak/>
        <w:t>Guidelines for Meetings</w:t>
      </w:r>
      <w:bookmarkEnd w:id="9"/>
    </w:p>
    <w:p w14:paraId="4B0A920B" w14:textId="77777777" w:rsidR="004B0083" w:rsidRDefault="004B0083" w:rsidP="004B0083"/>
    <w:p w14:paraId="60875AFD" w14:textId="733A2B90" w:rsidR="00334035" w:rsidRDefault="009C6705" w:rsidP="009C6705">
      <w:pPr>
        <w:jc w:val="both"/>
      </w:pPr>
      <w:r w:rsidRPr="009C6705">
        <w:t xml:space="preserve">Meetings </w:t>
      </w:r>
      <w:r w:rsidR="00FA2E56" w:rsidRPr="00FA2E56">
        <w:t xml:space="preserve">are crucial for fostering </w:t>
      </w:r>
      <w:r w:rsidRPr="009C6705">
        <w:t>effective communication within the</w:t>
      </w:r>
      <w:r w:rsidR="00050A63">
        <w:t xml:space="preserve"> </w:t>
      </w:r>
      <w:r w:rsidR="00050A63" w:rsidRPr="000C70C3">
        <w:t xml:space="preserve">Shrine of the Five Wounds: A </w:t>
      </w:r>
      <w:r w:rsidR="006636E1">
        <w:t>W</w:t>
      </w:r>
      <w:r w:rsidR="00050A63" w:rsidRPr="000C70C3">
        <w:t>eb-based Church Request Management System</w:t>
      </w:r>
      <w:r w:rsidRPr="009C6705">
        <w:t xml:space="preserve">. </w:t>
      </w:r>
      <w:r w:rsidR="00FA2E56" w:rsidRPr="00FA2E56">
        <w:t>It's essential to establish</w:t>
      </w:r>
      <w:r w:rsidRPr="009C6705">
        <w:t xml:space="preserve"> clear meeting guidelines </w:t>
      </w:r>
      <w:r w:rsidR="00FA2E56" w:rsidRPr="00FA2E56">
        <w:t xml:space="preserve">to </w:t>
      </w:r>
      <w:r w:rsidRPr="009C6705">
        <w:t xml:space="preserve">ensure productivity, efficiency, and effectiveness. These guidelines should </w:t>
      </w:r>
      <w:r w:rsidR="00FA2E56" w:rsidRPr="00FA2E56">
        <w:t>specify</w:t>
      </w:r>
      <w:r w:rsidRPr="009C6705">
        <w:t xml:space="preserve"> the meeting's purpose, attendees' roles and responsibilities, and the procedures to </w:t>
      </w:r>
      <w:r w:rsidR="00FA2E56" w:rsidRPr="00FA2E56">
        <w:t>follow.</w:t>
      </w:r>
      <w:r w:rsidR="00B10043">
        <w:t xml:space="preserve"> </w:t>
      </w:r>
      <w:r w:rsidR="00334035" w:rsidRPr="00334035">
        <w:t>Below are the meeting guidelines for Shrine</w:t>
      </w:r>
      <w:r w:rsidR="00334035" w:rsidRPr="000C70C3">
        <w:t xml:space="preserve"> of the Five Wounds: A web-based Church Request Management System project</w:t>
      </w:r>
      <w:r w:rsidR="00334035">
        <w:t>:</w:t>
      </w:r>
    </w:p>
    <w:p w14:paraId="71C4A55E" w14:textId="77777777" w:rsidR="00334035" w:rsidRPr="004B0083" w:rsidRDefault="00334035" w:rsidP="009C6705">
      <w:pPr>
        <w:jc w:val="both"/>
      </w:pPr>
    </w:p>
    <w:p w14:paraId="3ED25DBF" w14:textId="115C62CD" w:rsidR="00E63BE1" w:rsidRDefault="00E63BE1" w:rsidP="000A713D">
      <w:pPr>
        <w:pStyle w:val="ListParagraph"/>
        <w:numPr>
          <w:ilvl w:val="0"/>
          <w:numId w:val="8"/>
        </w:numPr>
        <w:jc w:val="both"/>
      </w:pPr>
      <w:r>
        <w:t xml:space="preserve">Purpose: Meetings serve as a </w:t>
      </w:r>
      <w:r w:rsidR="00F07260" w:rsidRPr="00F07260">
        <w:t>crucial element</w:t>
      </w:r>
      <w:r>
        <w:t xml:space="preserve"> of the </w:t>
      </w:r>
      <w:r w:rsidR="00F07260" w:rsidRPr="00F07260">
        <w:t>Shrine of the Five Wounds: A Web-based Church Request Management</w:t>
      </w:r>
      <w:r>
        <w:t xml:space="preserve"> System</w:t>
      </w:r>
      <w:r w:rsidR="00F07260" w:rsidRPr="00F07260">
        <w:t>, enabling</w:t>
      </w:r>
      <w:r>
        <w:t xml:space="preserve"> discussions on project progress, </w:t>
      </w:r>
      <w:r w:rsidR="00F07260" w:rsidRPr="00F07260">
        <w:t>resolving issues</w:t>
      </w:r>
      <w:r>
        <w:t>, and making</w:t>
      </w:r>
      <w:r w:rsidR="00F07260" w:rsidRPr="00F07260">
        <w:t xml:space="preserve"> decisions</w:t>
      </w:r>
      <w:r>
        <w:t>.</w:t>
      </w:r>
    </w:p>
    <w:p w14:paraId="27634620" w14:textId="77777777" w:rsidR="00E63BE1" w:rsidRDefault="00E63BE1" w:rsidP="000A713D">
      <w:pPr>
        <w:jc w:val="both"/>
      </w:pPr>
    </w:p>
    <w:p w14:paraId="26860D06" w14:textId="0C58F8ED" w:rsidR="00E63BE1" w:rsidRDefault="00E63BE1" w:rsidP="000A713D">
      <w:pPr>
        <w:pStyle w:val="ListParagraph"/>
        <w:numPr>
          <w:ilvl w:val="0"/>
          <w:numId w:val="8"/>
        </w:numPr>
        <w:jc w:val="both"/>
      </w:pPr>
      <w:r>
        <w:t xml:space="preserve">Scheduling: Meetings must be </w:t>
      </w:r>
      <w:r w:rsidR="00812032" w:rsidRPr="00812032">
        <w:t>arranged in advance</w:t>
      </w:r>
      <w:r>
        <w:t xml:space="preserve"> and at a </w:t>
      </w:r>
      <w:r w:rsidR="00812032" w:rsidRPr="00812032">
        <w:t xml:space="preserve">time </w:t>
      </w:r>
      <w:r>
        <w:t xml:space="preserve">convenient for all participants. The project manager </w:t>
      </w:r>
      <w:r w:rsidR="00812032" w:rsidRPr="00812032">
        <w:t>is responsible for</w:t>
      </w:r>
      <w:r>
        <w:t xml:space="preserve"> scheduling meetings and sending out invitations.</w:t>
      </w:r>
      <w:r w:rsidR="00812032" w:rsidRPr="00812032">
        <w:t xml:space="preserve"> Our schedule is set for every Tuesday and Friday at 8 pm.</w:t>
      </w:r>
    </w:p>
    <w:p w14:paraId="7FAE5905" w14:textId="77777777" w:rsidR="00E63BE1" w:rsidRDefault="00E63BE1" w:rsidP="000A713D">
      <w:pPr>
        <w:jc w:val="both"/>
      </w:pPr>
    </w:p>
    <w:p w14:paraId="5E9A1DB5" w14:textId="13EAC067" w:rsidR="00E63BE1" w:rsidRDefault="00E63BE1" w:rsidP="000A713D">
      <w:pPr>
        <w:pStyle w:val="ListParagraph"/>
        <w:numPr>
          <w:ilvl w:val="0"/>
          <w:numId w:val="8"/>
        </w:numPr>
        <w:jc w:val="both"/>
      </w:pPr>
      <w:r>
        <w:t xml:space="preserve">Attendance: All project team members are </w:t>
      </w:r>
      <w:r w:rsidR="00161451" w:rsidRPr="00161451">
        <w:t>expected</w:t>
      </w:r>
      <w:r>
        <w:t xml:space="preserve"> to attend meetings unless excused. In the event of inability to attend, team members should promptly inform the </w:t>
      </w:r>
      <w:r w:rsidR="00161451">
        <w:t>other team members</w:t>
      </w:r>
      <w:r>
        <w:t>.</w:t>
      </w:r>
    </w:p>
    <w:p w14:paraId="5972A38F" w14:textId="77777777" w:rsidR="00E63BE1" w:rsidRDefault="00E63BE1" w:rsidP="000A713D">
      <w:pPr>
        <w:jc w:val="both"/>
      </w:pPr>
    </w:p>
    <w:p w14:paraId="1DF999FD" w14:textId="0862BCCF" w:rsidR="00E63BE1" w:rsidRDefault="00E63BE1" w:rsidP="000A713D">
      <w:pPr>
        <w:pStyle w:val="ListParagraph"/>
        <w:numPr>
          <w:ilvl w:val="0"/>
          <w:numId w:val="8"/>
        </w:numPr>
        <w:jc w:val="both"/>
      </w:pPr>
      <w:r>
        <w:t xml:space="preserve">Agenda: </w:t>
      </w:r>
      <w:r w:rsidR="00686D48" w:rsidRPr="00686D48">
        <w:t>Before</w:t>
      </w:r>
      <w:r>
        <w:t xml:space="preserve"> the meeting, an agenda should be circulated outlining discussion topics and expected outcomes. This ensures preparedness among attendees and keeps the meeting focused.</w:t>
      </w:r>
      <w:r w:rsidR="00686D48" w:rsidRPr="00686D48">
        <w:t xml:space="preserve"> Additionally, any unfinished business from previous meetings should be addressed to maintain continuity and progress in project discussions</w:t>
      </w:r>
      <w:r>
        <w:t>.</w:t>
      </w:r>
    </w:p>
    <w:p w14:paraId="7CCE3F25" w14:textId="77777777" w:rsidR="00E63BE1" w:rsidRDefault="00E63BE1" w:rsidP="000A713D">
      <w:pPr>
        <w:jc w:val="both"/>
      </w:pPr>
    </w:p>
    <w:p w14:paraId="0F597AA3" w14:textId="511ABEA2" w:rsidR="00E63BE1" w:rsidRDefault="00E63BE1" w:rsidP="000A713D">
      <w:pPr>
        <w:pStyle w:val="ListParagraph"/>
        <w:numPr>
          <w:ilvl w:val="0"/>
          <w:numId w:val="8"/>
        </w:numPr>
        <w:jc w:val="both"/>
      </w:pPr>
      <w:r>
        <w:t xml:space="preserve">Action Items: During meetings, </w:t>
      </w:r>
      <w:r w:rsidR="000B5069">
        <w:t>tasks</w:t>
      </w:r>
      <w:r>
        <w:t xml:space="preserve"> should be assigned, and follow-up dates established to ensure timely completion.</w:t>
      </w:r>
    </w:p>
    <w:p w14:paraId="76C26CFE" w14:textId="77777777" w:rsidR="00E63BE1" w:rsidRDefault="00E63BE1" w:rsidP="000A713D">
      <w:pPr>
        <w:jc w:val="both"/>
      </w:pPr>
    </w:p>
    <w:p w14:paraId="1BDC4BCE" w14:textId="213F3C53" w:rsidR="00E63BE1" w:rsidRDefault="00E63BE1" w:rsidP="000A713D">
      <w:pPr>
        <w:pStyle w:val="ListParagraph"/>
        <w:numPr>
          <w:ilvl w:val="0"/>
          <w:numId w:val="8"/>
        </w:numPr>
        <w:jc w:val="both"/>
      </w:pPr>
      <w:r>
        <w:t>Follow-up: It is the responsibility of the project manager to follow up on assigned action items and ensure their completion within the specified timeframe.</w:t>
      </w:r>
    </w:p>
    <w:p w14:paraId="7CA60C16" w14:textId="77777777" w:rsidR="00E63BE1" w:rsidRDefault="00E63BE1" w:rsidP="000A713D">
      <w:pPr>
        <w:jc w:val="both"/>
      </w:pPr>
    </w:p>
    <w:p w14:paraId="092AA234" w14:textId="77777777" w:rsidR="00E63BE1" w:rsidRDefault="00E63BE1" w:rsidP="000A713D">
      <w:pPr>
        <w:pStyle w:val="ListParagraph"/>
        <w:numPr>
          <w:ilvl w:val="0"/>
          <w:numId w:val="8"/>
        </w:numPr>
        <w:jc w:val="both"/>
      </w:pPr>
      <w:r>
        <w:t>Technology: Utilize accessible technology, such as video conferencing, teleconferencing, or web conferencing, to conduct meetings effectively with all attendees.</w:t>
      </w:r>
    </w:p>
    <w:p w14:paraId="439D6242" w14:textId="77777777" w:rsidR="00E63BE1" w:rsidRDefault="00E63BE1" w:rsidP="000A713D">
      <w:pPr>
        <w:jc w:val="both"/>
      </w:pPr>
    </w:p>
    <w:p w14:paraId="4BA56909" w14:textId="77777777" w:rsidR="007C54D5" w:rsidRPr="004B0083" w:rsidRDefault="007C54D5" w:rsidP="004B0083"/>
    <w:p w14:paraId="39284CE9" w14:textId="77777777" w:rsidR="00D21FB1" w:rsidRPr="004B0083" w:rsidRDefault="00D21FB1" w:rsidP="004B0083"/>
    <w:p w14:paraId="195D5AF5" w14:textId="11FA055C" w:rsidR="004B0083" w:rsidRPr="004B0083" w:rsidRDefault="004B0083" w:rsidP="004B008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p>
    <w:p w14:paraId="32B5F907" w14:textId="77777777" w:rsidR="00575860" w:rsidRDefault="00575860" w:rsidP="004B0083">
      <w:pPr>
        <w:rPr>
          <w:color w:val="008000"/>
        </w:rPr>
      </w:pPr>
    </w:p>
    <w:p w14:paraId="2E3DBAD2" w14:textId="72712057" w:rsidR="005072D9" w:rsidRPr="00BF0FE6" w:rsidRDefault="005072D9" w:rsidP="00BF0FE6">
      <w:pPr>
        <w:jc w:val="both"/>
      </w:pPr>
      <w:r w:rsidRPr="00BF0FE6">
        <w:lastRenderedPageBreak/>
        <w:t xml:space="preserve">The best communication standards for the </w:t>
      </w:r>
      <w:r w:rsidR="00575860" w:rsidRPr="00BF0FE6">
        <w:t xml:space="preserve">Shrine of the Five Wounds: A </w:t>
      </w:r>
      <w:r w:rsidR="00291E30">
        <w:t>W</w:t>
      </w:r>
      <w:r w:rsidR="00575860" w:rsidRPr="00BF0FE6">
        <w:t xml:space="preserve">eb-based Church Request Management System </w:t>
      </w:r>
      <w:r w:rsidRPr="00BF0FE6">
        <w:t xml:space="preserve">project may include the </w:t>
      </w:r>
    </w:p>
    <w:p w14:paraId="28087E0F" w14:textId="1134C3E9" w:rsidR="006B65C8" w:rsidRPr="00BF0FE6" w:rsidRDefault="005072D9" w:rsidP="00BF0FE6">
      <w:pPr>
        <w:jc w:val="both"/>
      </w:pPr>
      <w:r w:rsidRPr="00BF0FE6">
        <w:t>following:</w:t>
      </w:r>
    </w:p>
    <w:p w14:paraId="4B27BE27" w14:textId="77777777" w:rsidR="009F65E6" w:rsidRPr="00BF0FE6" w:rsidRDefault="009F65E6" w:rsidP="00BF0FE6">
      <w:pPr>
        <w:jc w:val="both"/>
      </w:pPr>
    </w:p>
    <w:p w14:paraId="53AEAA7F" w14:textId="0500D148" w:rsidR="004B0083" w:rsidRPr="00BF0FE6" w:rsidRDefault="0025367D" w:rsidP="00BF0FE6">
      <w:pPr>
        <w:pStyle w:val="ListParagraph"/>
        <w:numPr>
          <w:ilvl w:val="0"/>
          <w:numId w:val="6"/>
        </w:numPr>
        <w:jc w:val="both"/>
      </w:pPr>
      <w:r w:rsidRPr="00BF0FE6">
        <w:rPr>
          <w:b/>
          <w:bCs/>
        </w:rPr>
        <w:t>Standardized Templates:</w:t>
      </w:r>
      <w:r w:rsidR="002C2035" w:rsidRPr="00BF0FE6">
        <w:t xml:space="preserve"> Utilizing standardized templates for project communications, such as </w:t>
      </w:r>
      <w:r w:rsidR="00CE03B2">
        <w:t xml:space="preserve">weekly </w:t>
      </w:r>
      <w:r w:rsidR="002C2035" w:rsidRPr="00BF0FE6">
        <w:t xml:space="preserve">status reports, </w:t>
      </w:r>
      <w:r w:rsidR="006B5133">
        <w:t>Jira</w:t>
      </w:r>
      <w:r w:rsidR="00002708">
        <w:t xml:space="preserve"> (Agile </w:t>
      </w:r>
      <w:r w:rsidR="006B5133">
        <w:t>Management</w:t>
      </w:r>
      <w:r w:rsidR="00002708">
        <w:t xml:space="preserve"> Platform)</w:t>
      </w:r>
      <w:r w:rsidR="002C2035" w:rsidRPr="00BF0FE6">
        <w:t xml:space="preserve"> and </w:t>
      </w:r>
      <w:r w:rsidR="00002708">
        <w:t>Open Project</w:t>
      </w:r>
      <w:r w:rsidR="002C2035" w:rsidRPr="00BF0FE6">
        <w:t>, during development and implementation ensures the uniformity and clarity of information shared, promoting consistency across all communication channels.</w:t>
      </w:r>
    </w:p>
    <w:p w14:paraId="3A5E84AB" w14:textId="77777777" w:rsidR="00B82C2D" w:rsidRPr="00BF0FE6" w:rsidRDefault="00B82C2D" w:rsidP="00BF0FE6">
      <w:pPr>
        <w:pStyle w:val="ListParagraph"/>
        <w:jc w:val="both"/>
      </w:pPr>
    </w:p>
    <w:p w14:paraId="70E832A2" w14:textId="2BB75D52" w:rsidR="006F7C3C" w:rsidRPr="00BF0FE6" w:rsidRDefault="00B82C2D" w:rsidP="00BF0FE6">
      <w:pPr>
        <w:pStyle w:val="ListParagraph"/>
        <w:numPr>
          <w:ilvl w:val="0"/>
          <w:numId w:val="6"/>
        </w:numPr>
        <w:jc w:val="both"/>
      </w:pPr>
      <w:r w:rsidRPr="00BF0FE6">
        <w:rPr>
          <w:b/>
          <w:bCs/>
        </w:rPr>
        <w:t>File Naming Convention:</w:t>
      </w:r>
      <w:r w:rsidR="006F7C3C" w:rsidRPr="00BF0FE6">
        <w:t xml:space="preserve"> Establishing a standardized file naming convention for documents and files shared within the project facilitates effortless access and organization of information, enhancing overall efficiency and collaboration.</w:t>
      </w:r>
    </w:p>
    <w:p w14:paraId="2302FC86" w14:textId="77777777" w:rsidR="006F7C3C" w:rsidRPr="00BF0FE6" w:rsidRDefault="006F7C3C" w:rsidP="00BF0FE6">
      <w:pPr>
        <w:pStyle w:val="ListParagraph"/>
        <w:jc w:val="both"/>
      </w:pPr>
    </w:p>
    <w:p w14:paraId="3FF7DDC1" w14:textId="6C085202" w:rsidR="006F7C3C" w:rsidRPr="00BF0FE6" w:rsidRDefault="00771CCC" w:rsidP="00BF0FE6">
      <w:pPr>
        <w:pStyle w:val="ListParagraph"/>
        <w:numPr>
          <w:ilvl w:val="0"/>
          <w:numId w:val="6"/>
        </w:numPr>
        <w:jc w:val="both"/>
        <w:rPr>
          <w:b/>
          <w:bCs/>
        </w:rPr>
      </w:pPr>
      <w:r w:rsidRPr="00BF0FE6">
        <w:rPr>
          <w:b/>
          <w:bCs/>
        </w:rPr>
        <w:t xml:space="preserve">Video conferencing: </w:t>
      </w:r>
      <w:r w:rsidR="005D0D10" w:rsidRPr="00BF0FE6">
        <w:t xml:space="preserve">The utilization of video conferencing tools such as Microsoft Teams proves highly advantageous for team members and stakeholders </w:t>
      </w:r>
      <w:r w:rsidR="00F918AA">
        <w:t>located</w:t>
      </w:r>
      <w:r w:rsidR="005D0D10" w:rsidRPr="00BF0FE6">
        <w:t xml:space="preserve"> across </w:t>
      </w:r>
      <w:r w:rsidR="00F918AA">
        <w:t>different</w:t>
      </w:r>
      <w:r w:rsidR="005D0D10" w:rsidRPr="00BF0FE6">
        <w:t xml:space="preserve"> locations.</w:t>
      </w:r>
    </w:p>
    <w:p w14:paraId="7A472B71" w14:textId="77777777" w:rsidR="005D0D10" w:rsidRPr="00BF0FE6" w:rsidRDefault="005D0D10" w:rsidP="00BF0FE6">
      <w:pPr>
        <w:pStyle w:val="ListParagraph"/>
        <w:jc w:val="both"/>
        <w:rPr>
          <w:b/>
          <w:bCs/>
        </w:rPr>
      </w:pPr>
    </w:p>
    <w:p w14:paraId="0B6F8771" w14:textId="77777777" w:rsidR="004B0083" w:rsidRPr="004B0083" w:rsidRDefault="004B0083" w:rsidP="004B0083"/>
    <w:p w14:paraId="50ABA3DC" w14:textId="3FAC5FA8" w:rsidR="004B0083" w:rsidRPr="004B0083" w:rsidRDefault="004B0083" w:rsidP="004B0083">
      <w:pPr>
        <w:pStyle w:val="Heading1"/>
        <w:jc w:val="left"/>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p>
    <w:p w14:paraId="7AC26DCC" w14:textId="77777777" w:rsidR="000C70C3" w:rsidRPr="000C70C3" w:rsidRDefault="000C70C3" w:rsidP="000C70C3">
      <w:pPr>
        <w:rPr>
          <w:color w:val="008000"/>
        </w:rPr>
      </w:pPr>
    </w:p>
    <w:p w14:paraId="0FFB1416" w14:textId="4C233B5F" w:rsidR="000C70C3" w:rsidRPr="000C70C3" w:rsidRDefault="000C70C3" w:rsidP="001B5C80">
      <w:pPr>
        <w:jc w:val="both"/>
      </w:pPr>
      <w:r w:rsidRPr="000C70C3">
        <w:t xml:space="preserve">The ideal and best communication escalation process for the Shrine of the Five Wounds: A </w:t>
      </w:r>
      <w:r w:rsidR="00DD7100">
        <w:t>W</w:t>
      </w:r>
      <w:r w:rsidRPr="000C70C3">
        <w:t xml:space="preserve">eb-based Church Request Management System project </w:t>
      </w:r>
    </w:p>
    <w:p w14:paraId="48CAFE7A" w14:textId="2E3E55E7" w:rsidR="000C70C3" w:rsidRPr="000C70C3" w:rsidRDefault="000C70C3" w:rsidP="001B5C80">
      <w:pPr>
        <w:jc w:val="both"/>
      </w:pPr>
      <w:r w:rsidRPr="000C70C3">
        <w:t>would involve the following steps:</w:t>
      </w:r>
    </w:p>
    <w:p w14:paraId="72B0537F" w14:textId="77777777" w:rsidR="004B0083" w:rsidRDefault="004B0083" w:rsidP="001B5C80">
      <w:pPr>
        <w:jc w:val="both"/>
      </w:pPr>
    </w:p>
    <w:p w14:paraId="66B1C4EA" w14:textId="2BD54C20" w:rsidR="0009510F" w:rsidRDefault="0009510F" w:rsidP="001B5C80">
      <w:pPr>
        <w:pStyle w:val="ListParagraph"/>
        <w:numPr>
          <w:ilvl w:val="0"/>
          <w:numId w:val="7"/>
        </w:numPr>
        <w:jc w:val="both"/>
      </w:pPr>
      <w:r w:rsidRPr="00BE55E0">
        <w:rPr>
          <w:b/>
          <w:bCs/>
        </w:rPr>
        <w:t>Issue Identification:</w:t>
      </w:r>
      <w:r>
        <w:t xml:space="preserve"> The first step involves identifying the communication issue or complication that requires escalation. This may include instances of miscommunication, unresolved conflicts, or failure to meet communication expectations.</w:t>
      </w:r>
    </w:p>
    <w:p w14:paraId="55DC2DE4" w14:textId="77777777" w:rsidR="0009510F" w:rsidRDefault="0009510F" w:rsidP="001B5C80">
      <w:pPr>
        <w:pStyle w:val="ListParagraph"/>
        <w:jc w:val="both"/>
      </w:pPr>
    </w:p>
    <w:p w14:paraId="23390AD5" w14:textId="694FF22F" w:rsidR="0009510F" w:rsidRDefault="00B57ED4" w:rsidP="001B5C80">
      <w:pPr>
        <w:pStyle w:val="ListParagraph"/>
        <w:numPr>
          <w:ilvl w:val="0"/>
          <w:numId w:val="7"/>
        </w:numPr>
        <w:jc w:val="both"/>
      </w:pPr>
      <w:r w:rsidRPr="00BE55E0">
        <w:rPr>
          <w:b/>
          <w:bCs/>
        </w:rPr>
        <w:t>Internal Escalation Attempt:</w:t>
      </w:r>
      <w:r w:rsidRPr="00B57ED4">
        <w:t xml:space="preserve"> Initially, the project team should attempt to resolve the communication issue internally through dialogue</w:t>
      </w:r>
      <w:r w:rsidR="008A382D">
        <w:t>.</w:t>
      </w:r>
      <w:r w:rsidRPr="00B57ED4">
        <w:t xml:space="preserve"> Team members directly involved in the communication breakdown should strive to find a mutually acceptable resolution.</w:t>
      </w:r>
    </w:p>
    <w:p w14:paraId="5D8BFC0D" w14:textId="77777777" w:rsidR="00B57ED4" w:rsidRDefault="00B57ED4" w:rsidP="001B5C80">
      <w:pPr>
        <w:pStyle w:val="ListParagraph"/>
        <w:jc w:val="both"/>
      </w:pPr>
    </w:p>
    <w:p w14:paraId="50D0ADC9" w14:textId="77E78767" w:rsidR="00D048EB" w:rsidRDefault="00D048EB" w:rsidP="001B5C80">
      <w:pPr>
        <w:pStyle w:val="ListParagraph"/>
        <w:numPr>
          <w:ilvl w:val="0"/>
          <w:numId w:val="7"/>
        </w:numPr>
        <w:jc w:val="both"/>
      </w:pPr>
      <w:r w:rsidRPr="00046423">
        <w:rPr>
          <w:b/>
          <w:bCs/>
        </w:rPr>
        <w:t>Escalation to Higher Authority:</w:t>
      </w:r>
      <w:r w:rsidRPr="00D048EB">
        <w:t xml:space="preserve"> If internal resolution efforts prove unsuccessful or if the communication issue warrants higher-level intervention, the matter should be escalated to the </w:t>
      </w:r>
      <w:r w:rsidR="00046423">
        <w:t>project sponsor and adviser</w:t>
      </w:r>
      <w:r w:rsidRPr="00D048EB">
        <w:t xml:space="preserve">. </w:t>
      </w:r>
    </w:p>
    <w:p w14:paraId="277087A9" w14:textId="77777777" w:rsidR="003E3CF8" w:rsidRDefault="003E3CF8" w:rsidP="001B5C80">
      <w:pPr>
        <w:pStyle w:val="ListParagraph"/>
        <w:jc w:val="both"/>
      </w:pPr>
    </w:p>
    <w:p w14:paraId="61F24C93" w14:textId="61098271" w:rsidR="003E3CF8" w:rsidRDefault="008B2277" w:rsidP="001B5C80">
      <w:pPr>
        <w:pStyle w:val="ListParagraph"/>
        <w:numPr>
          <w:ilvl w:val="0"/>
          <w:numId w:val="7"/>
        </w:numPr>
        <w:jc w:val="both"/>
      </w:pPr>
      <w:r w:rsidRPr="00BE55E0">
        <w:rPr>
          <w:b/>
          <w:bCs/>
        </w:rPr>
        <w:t>Continuous Improvement:</w:t>
      </w:r>
      <w:r w:rsidRPr="008B2277">
        <w:t xml:space="preserve"> After resolution, the project team should conduct a post-escalation review to identify lessons learned and opportunities for improving communication processes. </w:t>
      </w:r>
    </w:p>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t>Glossary of Communication Terminology</w:t>
      </w:r>
      <w:bookmarkEnd w:id="12"/>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6520"/>
      </w:tblGrid>
      <w:tr w:rsidR="004B0083" w:rsidRPr="004B0083" w14:paraId="0EE5BECB" w14:textId="77777777" w:rsidTr="00E122B7">
        <w:tc>
          <w:tcPr>
            <w:tcW w:w="2722" w:type="dxa"/>
            <w:shd w:val="clear" w:color="auto" w:fill="B8CCE4"/>
          </w:tcPr>
          <w:p w14:paraId="512126FD" w14:textId="25613992" w:rsidR="004B0083" w:rsidRPr="004B0083" w:rsidRDefault="00363E2B" w:rsidP="00363E2B">
            <w:pPr>
              <w:jc w:val="center"/>
            </w:pPr>
            <w:r>
              <w:t>TERM</w:t>
            </w:r>
          </w:p>
        </w:tc>
        <w:tc>
          <w:tcPr>
            <w:tcW w:w="6520" w:type="dxa"/>
            <w:shd w:val="clear" w:color="auto" w:fill="B8CCE4"/>
          </w:tcPr>
          <w:p w14:paraId="7FE1A78D" w14:textId="3B828CEF" w:rsidR="004B0083" w:rsidRPr="004B0083" w:rsidRDefault="005D7AB1" w:rsidP="005D7AB1">
            <w:pPr>
              <w:jc w:val="center"/>
            </w:pPr>
            <w:r>
              <w:t>DEFINI</w:t>
            </w:r>
            <w:r w:rsidR="00A41B73">
              <w:t>TION</w:t>
            </w:r>
          </w:p>
        </w:tc>
      </w:tr>
      <w:tr w:rsidR="004B0083" w:rsidRPr="004B0083" w14:paraId="583BC6B7" w14:textId="77777777" w:rsidTr="00E122B7">
        <w:tc>
          <w:tcPr>
            <w:tcW w:w="2722" w:type="dxa"/>
          </w:tcPr>
          <w:p w14:paraId="1ED51AE2" w14:textId="3E0FF89B" w:rsidR="004B0083" w:rsidRPr="00A94B53" w:rsidRDefault="00A94B53" w:rsidP="00F90274">
            <w:pPr>
              <w:rPr>
                <w:b/>
                <w:bCs/>
              </w:rPr>
            </w:pPr>
            <w:r w:rsidRPr="00A94B53">
              <w:rPr>
                <w:b/>
                <w:bCs/>
              </w:rPr>
              <w:t>Communication Plan</w:t>
            </w:r>
          </w:p>
        </w:tc>
        <w:tc>
          <w:tcPr>
            <w:tcW w:w="6520" w:type="dxa"/>
          </w:tcPr>
          <w:p w14:paraId="70751F39" w14:textId="6FCC47AC" w:rsidR="0035475C" w:rsidRPr="004B0083" w:rsidRDefault="002B7F01" w:rsidP="002B7F01">
            <w:r>
              <w:t>A document detailing the communication strategy and protocols for both the project team and stakeholders.</w:t>
            </w:r>
          </w:p>
        </w:tc>
      </w:tr>
      <w:tr w:rsidR="004B0083" w:rsidRPr="004B0083" w14:paraId="1CE99F94" w14:textId="77777777" w:rsidTr="00E122B7">
        <w:tc>
          <w:tcPr>
            <w:tcW w:w="2722" w:type="dxa"/>
          </w:tcPr>
          <w:p w14:paraId="084341CF" w14:textId="4C8F6288" w:rsidR="004B0083" w:rsidRPr="00A94B53" w:rsidRDefault="00A94B53" w:rsidP="00F90274">
            <w:pPr>
              <w:rPr>
                <w:b/>
                <w:bCs/>
              </w:rPr>
            </w:pPr>
            <w:r w:rsidRPr="00A94B53">
              <w:rPr>
                <w:b/>
                <w:bCs/>
              </w:rPr>
              <w:t>Stakeholder</w:t>
            </w:r>
          </w:p>
        </w:tc>
        <w:tc>
          <w:tcPr>
            <w:tcW w:w="6520" w:type="dxa"/>
          </w:tcPr>
          <w:p w14:paraId="1740682F" w14:textId="4A9BABB3" w:rsidR="0035475C" w:rsidRPr="004B0083" w:rsidRDefault="00641410" w:rsidP="00F90274">
            <w:r w:rsidRPr="00641410">
              <w:t>A stakeholder is an individual or organization with a vested interest or concern in the project.</w:t>
            </w:r>
          </w:p>
        </w:tc>
      </w:tr>
    </w:tbl>
    <w:p w14:paraId="5D31083B" w14:textId="77777777" w:rsidR="00641410" w:rsidRDefault="00641410" w:rsidP="004B0083"/>
    <w:tbl>
      <w:tblPr>
        <w:tblStyle w:val="TableGrid"/>
        <w:tblW w:w="0" w:type="auto"/>
        <w:tblInd w:w="85" w:type="dxa"/>
        <w:tblLook w:val="04A0" w:firstRow="1" w:lastRow="0" w:firstColumn="1" w:lastColumn="0" w:noHBand="0" w:noVBand="1"/>
      </w:tblPr>
      <w:tblGrid>
        <w:gridCol w:w="2745"/>
        <w:gridCol w:w="6520"/>
      </w:tblGrid>
      <w:tr w:rsidR="00487E57" w14:paraId="2B8A2DAD" w14:textId="77777777" w:rsidTr="003E017D">
        <w:tc>
          <w:tcPr>
            <w:tcW w:w="2745" w:type="dxa"/>
          </w:tcPr>
          <w:p w14:paraId="41AEFC72" w14:textId="7721764E" w:rsidR="00487E57" w:rsidRDefault="00A12DD6" w:rsidP="004B0083">
            <w:r>
              <w:t>Communication Method</w:t>
            </w:r>
          </w:p>
        </w:tc>
        <w:tc>
          <w:tcPr>
            <w:tcW w:w="6520" w:type="dxa"/>
          </w:tcPr>
          <w:p w14:paraId="159B54BD" w14:textId="77777777" w:rsidR="00487E57" w:rsidRDefault="00800DEF" w:rsidP="00E122B7">
            <w:pPr>
              <w:jc w:val="both"/>
            </w:pPr>
            <w:r w:rsidRPr="00800DEF">
              <w:t>The method or channel through which information is transmitted, such as meetings, email, telephone, or web portal.</w:t>
            </w:r>
          </w:p>
          <w:p w14:paraId="71177255" w14:textId="4F43AA0A" w:rsidR="00800DEF" w:rsidRDefault="00800DEF" w:rsidP="00E122B7">
            <w:pPr>
              <w:jc w:val="both"/>
            </w:pPr>
          </w:p>
        </w:tc>
      </w:tr>
      <w:tr w:rsidR="00487E57" w14:paraId="613962E4" w14:textId="77777777" w:rsidTr="003E017D">
        <w:tc>
          <w:tcPr>
            <w:tcW w:w="2745" w:type="dxa"/>
          </w:tcPr>
          <w:p w14:paraId="6F0716FE" w14:textId="306F6AF4" w:rsidR="00487E57" w:rsidRDefault="00A12DD6" w:rsidP="004B0083">
            <w:r>
              <w:t>Communication Frequency</w:t>
            </w:r>
          </w:p>
        </w:tc>
        <w:tc>
          <w:tcPr>
            <w:tcW w:w="6520" w:type="dxa"/>
          </w:tcPr>
          <w:p w14:paraId="7E0A039C" w14:textId="6BD06B46" w:rsidR="005843DE" w:rsidRDefault="005843DE" w:rsidP="00E122B7">
            <w:pPr>
              <w:jc w:val="both"/>
            </w:pPr>
            <w:r>
              <w:t>The frequency at which project communications are distributed.</w:t>
            </w:r>
          </w:p>
        </w:tc>
      </w:tr>
      <w:tr w:rsidR="00A86AEB" w14:paraId="59C739FD" w14:textId="77777777" w:rsidTr="003E017D">
        <w:tc>
          <w:tcPr>
            <w:tcW w:w="2745" w:type="dxa"/>
          </w:tcPr>
          <w:p w14:paraId="5174023F" w14:textId="633D0F6C" w:rsidR="00A86AEB" w:rsidRDefault="00A12DD6" w:rsidP="004B0083">
            <w:r>
              <w:t>Communication Objective</w:t>
            </w:r>
          </w:p>
        </w:tc>
        <w:tc>
          <w:tcPr>
            <w:tcW w:w="6520" w:type="dxa"/>
          </w:tcPr>
          <w:p w14:paraId="6A870B3E" w14:textId="441823EB" w:rsidR="005D384D" w:rsidRDefault="005D384D" w:rsidP="00E122B7">
            <w:pPr>
              <w:jc w:val="both"/>
            </w:pPr>
            <w:r w:rsidRPr="005D384D">
              <w:t>The intended result or objective of a specific communication.</w:t>
            </w:r>
          </w:p>
        </w:tc>
      </w:tr>
      <w:tr w:rsidR="00A86AEB" w14:paraId="4788EBD9" w14:textId="77777777" w:rsidTr="003E017D">
        <w:tc>
          <w:tcPr>
            <w:tcW w:w="2745" w:type="dxa"/>
          </w:tcPr>
          <w:p w14:paraId="105F31A8" w14:textId="26FB79FB" w:rsidR="00A86AEB" w:rsidRDefault="00A12DD6" w:rsidP="004B0083">
            <w:r>
              <w:t>Communication</w:t>
            </w:r>
            <w:r w:rsidR="00142A56">
              <w:t xml:space="preserve"> Flow</w:t>
            </w:r>
            <w:r w:rsidR="003D63BB">
              <w:t>chart</w:t>
            </w:r>
          </w:p>
        </w:tc>
        <w:tc>
          <w:tcPr>
            <w:tcW w:w="6520" w:type="dxa"/>
          </w:tcPr>
          <w:p w14:paraId="2F00AA10" w14:textId="42281521" w:rsidR="0036754E" w:rsidRDefault="0036754E" w:rsidP="00E122B7">
            <w:pPr>
              <w:jc w:val="both"/>
            </w:pPr>
            <w:r w:rsidRPr="0036754E">
              <w:t>A diagram illustrating the flow of information within a project.</w:t>
            </w:r>
          </w:p>
        </w:tc>
      </w:tr>
      <w:tr w:rsidR="003D63BB" w14:paraId="3993CB35" w14:textId="77777777" w:rsidTr="003E017D">
        <w:tc>
          <w:tcPr>
            <w:tcW w:w="2745" w:type="dxa"/>
          </w:tcPr>
          <w:p w14:paraId="3B8B37ED" w14:textId="1F58506C" w:rsidR="003D63BB" w:rsidRDefault="003D63BB" w:rsidP="004B0083">
            <w:r>
              <w:t>Escalation Process</w:t>
            </w:r>
          </w:p>
        </w:tc>
        <w:tc>
          <w:tcPr>
            <w:tcW w:w="6520" w:type="dxa"/>
          </w:tcPr>
          <w:p w14:paraId="66ED52F1" w14:textId="4603B272" w:rsidR="000E3ABE" w:rsidRDefault="000E3ABE" w:rsidP="00E122B7">
            <w:pPr>
              <w:jc w:val="both"/>
            </w:pPr>
            <w:r w:rsidRPr="000E3ABE">
              <w:t>A protocol for resolving communication-related conflicts or issues.</w:t>
            </w:r>
          </w:p>
        </w:tc>
      </w:tr>
      <w:tr w:rsidR="003D63BB" w14:paraId="00096B53" w14:textId="77777777" w:rsidTr="003E017D">
        <w:tc>
          <w:tcPr>
            <w:tcW w:w="2745" w:type="dxa"/>
          </w:tcPr>
          <w:p w14:paraId="24AFAB47" w14:textId="5EE2800F" w:rsidR="003D63BB" w:rsidRDefault="0018548D" w:rsidP="004B0083">
            <w:r>
              <w:t>Communication Matrix</w:t>
            </w:r>
          </w:p>
        </w:tc>
        <w:tc>
          <w:tcPr>
            <w:tcW w:w="6520" w:type="dxa"/>
          </w:tcPr>
          <w:p w14:paraId="024A8628" w14:textId="698EF2D1" w:rsidR="0038476C" w:rsidRDefault="0038476C" w:rsidP="00E122B7">
            <w:pPr>
              <w:jc w:val="both"/>
            </w:pPr>
            <w:r w:rsidRPr="0038476C">
              <w:t>A document detailing the communication requirements for a project, often presented in a tabular format.</w:t>
            </w:r>
          </w:p>
        </w:tc>
      </w:tr>
      <w:tr w:rsidR="003D63BB" w14:paraId="2AB27E7C" w14:textId="77777777" w:rsidTr="003E017D">
        <w:tc>
          <w:tcPr>
            <w:tcW w:w="2745" w:type="dxa"/>
          </w:tcPr>
          <w:p w14:paraId="067AA2EF" w14:textId="6A2CFA38" w:rsidR="003D63BB" w:rsidRDefault="0018548D" w:rsidP="004B0083">
            <w:r>
              <w:t>Communication Standards</w:t>
            </w:r>
          </w:p>
        </w:tc>
        <w:tc>
          <w:tcPr>
            <w:tcW w:w="6520" w:type="dxa"/>
          </w:tcPr>
          <w:p w14:paraId="29C94D98" w14:textId="6B10A344" w:rsidR="00525989" w:rsidRDefault="00525989" w:rsidP="00E122B7">
            <w:pPr>
              <w:jc w:val="both"/>
            </w:pPr>
            <w:r w:rsidRPr="00525989">
              <w:t>Predefined templates, formats, or documents utilized for communication within a project.</w:t>
            </w:r>
          </w:p>
        </w:tc>
      </w:tr>
      <w:tr w:rsidR="003D63BB" w14:paraId="25DD8F50" w14:textId="77777777" w:rsidTr="003E017D">
        <w:tc>
          <w:tcPr>
            <w:tcW w:w="2745" w:type="dxa"/>
          </w:tcPr>
          <w:p w14:paraId="290BF3F3" w14:textId="77C7DA57" w:rsidR="003D63BB" w:rsidRDefault="00D64CB7" w:rsidP="004B0083">
            <w:r>
              <w:t>Communication Constra</w:t>
            </w:r>
            <w:r w:rsidR="00751C01">
              <w:t>ints</w:t>
            </w:r>
          </w:p>
        </w:tc>
        <w:tc>
          <w:tcPr>
            <w:tcW w:w="6520" w:type="dxa"/>
          </w:tcPr>
          <w:p w14:paraId="4A9A8B44" w14:textId="7FDB37C9" w:rsidR="005D300E" w:rsidRDefault="005D300E" w:rsidP="00E122B7">
            <w:pPr>
              <w:jc w:val="both"/>
            </w:pPr>
            <w:r w:rsidRPr="005D300E">
              <w:t>Factors that can restrict or influence the effectiveness of project communications.</w:t>
            </w:r>
          </w:p>
        </w:tc>
      </w:tr>
      <w:tr w:rsidR="003D63BB" w14:paraId="7FA93A5D" w14:textId="77777777" w:rsidTr="003E017D">
        <w:tc>
          <w:tcPr>
            <w:tcW w:w="2745" w:type="dxa"/>
          </w:tcPr>
          <w:p w14:paraId="5AD019F8" w14:textId="312AC2B4" w:rsidR="003D63BB" w:rsidRDefault="00751C01" w:rsidP="004B0083">
            <w:r>
              <w:t>Communi</w:t>
            </w:r>
            <w:r w:rsidR="007D405F">
              <w:t>cation</w:t>
            </w:r>
            <w:r w:rsidR="00B354A1">
              <w:t xml:space="preserve"> </w:t>
            </w:r>
            <w:r w:rsidR="003B4B06">
              <w:t>Guidelines</w:t>
            </w:r>
          </w:p>
        </w:tc>
        <w:tc>
          <w:tcPr>
            <w:tcW w:w="6520" w:type="dxa"/>
          </w:tcPr>
          <w:p w14:paraId="7C811901" w14:textId="30628F10" w:rsidR="00A57434" w:rsidRPr="00A57434" w:rsidRDefault="00A57434" w:rsidP="00E122B7">
            <w:pPr>
              <w:jc w:val="both"/>
            </w:pPr>
            <w:r w:rsidRPr="00A57434">
              <w:t>Guidelines or protocols for conducting meetings, teleconferences, and other communication methods.</w:t>
            </w:r>
          </w:p>
        </w:tc>
      </w:tr>
      <w:tr w:rsidR="003B4B06" w14:paraId="3014E9DB" w14:textId="77777777" w:rsidTr="003E017D">
        <w:tc>
          <w:tcPr>
            <w:tcW w:w="2745" w:type="dxa"/>
          </w:tcPr>
          <w:p w14:paraId="4EBE2223" w14:textId="56BE650B" w:rsidR="003B4B06" w:rsidRDefault="00FF4B85" w:rsidP="004B0083">
            <w:r>
              <w:t xml:space="preserve">Communication </w:t>
            </w:r>
            <w:r w:rsidR="0035475C">
              <w:t>Technology</w:t>
            </w:r>
          </w:p>
        </w:tc>
        <w:tc>
          <w:tcPr>
            <w:tcW w:w="6520" w:type="dxa"/>
          </w:tcPr>
          <w:p w14:paraId="6F306EBB" w14:textId="49D0C96D" w:rsidR="003E5FDD" w:rsidRDefault="003E5FDD" w:rsidP="00E122B7">
            <w:pPr>
              <w:jc w:val="both"/>
            </w:pPr>
            <w:r>
              <w:t>Communication tools and platforms, such as SharePoint, message boards, and video teleconferencing, utilized for project communication.</w:t>
            </w:r>
          </w:p>
        </w:tc>
      </w:tr>
      <w:tr w:rsidR="003B4B06" w14:paraId="25C218DE" w14:textId="77777777" w:rsidTr="003E017D">
        <w:tc>
          <w:tcPr>
            <w:tcW w:w="2745" w:type="dxa"/>
          </w:tcPr>
          <w:p w14:paraId="1276BF33" w14:textId="2B257724" w:rsidR="003B4B06" w:rsidRDefault="0035475C" w:rsidP="004B0083">
            <w:r>
              <w:t>Communication Escalation Process</w:t>
            </w:r>
          </w:p>
        </w:tc>
        <w:tc>
          <w:tcPr>
            <w:tcW w:w="6520" w:type="dxa"/>
          </w:tcPr>
          <w:p w14:paraId="7091D5C0" w14:textId="1899587A" w:rsidR="00CD4E24" w:rsidRDefault="00CD4E24" w:rsidP="00E122B7">
            <w:pPr>
              <w:jc w:val="both"/>
            </w:pPr>
            <w:r w:rsidRPr="00CD4E24">
              <w:t>A procedure for escalating communication-related issues or conflicts that remain unresolved within the project team.</w:t>
            </w:r>
          </w:p>
        </w:tc>
      </w:tr>
      <w:tr w:rsidR="003B4B06" w14:paraId="59A13807" w14:textId="77777777" w:rsidTr="003E017D">
        <w:tc>
          <w:tcPr>
            <w:tcW w:w="2745" w:type="dxa"/>
          </w:tcPr>
          <w:p w14:paraId="5E6C2F40" w14:textId="67EC9000" w:rsidR="003B4B06" w:rsidRDefault="0035475C" w:rsidP="004B0083">
            <w:r>
              <w:t>Communication Approach</w:t>
            </w:r>
          </w:p>
        </w:tc>
        <w:tc>
          <w:tcPr>
            <w:tcW w:w="6520" w:type="dxa"/>
          </w:tcPr>
          <w:p w14:paraId="775D8416" w14:textId="74575D4A" w:rsidR="006F3DAC" w:rsidRDefault="006F3DAC" w:rsidP="00E122B7">
            <w:pPr>
              <w:jc w:val="both"/>
            </w:pPr>
            <w:r w:rsidRPr="006F3DAC">
              <w:t>Various strategies and solutions implemented to address communication challenges.</w:t>
            </w:r>
          </w:p>
        </w:tc>
      </w:tr>
    </w:tbl>
    <w:p w14:paraId="32D44D7E" w14:textId="77777777" w:rsidR="00F90274" w:rsidRDefault="00F90274" w:rsidP="004B0083">
      <w:pPr>
        <w:rPr>
          <w:smallCaps/>
          <w:sz w:val="28"/>
          <w:szCs w:val="28"/>
        </w:rPr>
      </w:pPr>
    </w:p>
    <w:p w14:paraId="2D02F208" w14:textId="15D7495C" w:rsidR="004B0083" w:rsidRPr="003E017D" w:rsidRDefault="004B0083" w:rsidP="004B0083">
      <w:pPr>
        <w:rPr>
          <w:b/>
          <w:bCs/>
          <w:smallCaps/>
          <w:sz w:val="28"/>
          <w:szCs w:val="28"/>
        </w:rPr>
      </w:pPr>
      <w:r w:rsidRPr="003E017D">
        <w:rPr>
          <w:b/>
          <w:bCs/>
          <w:smallCaps/>
          <w:sz w:val="28"/>
          <w:szCs w:val="28"/>
        </w:rPr>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lastRenderedPageBreak/>
        <w:t>Approved by the Project Sponsor:</w:t>
      </w:r>
    </w:p>
    <w:p w14:paraId="525213D6" w14:textId="47EC7801" w:rsidR="004B0083" w:rsidRPr="004B0083" w:rsidRDefault="006958BD" w:rsidP="004B0083">
      <w:r>
        <w:rPr>
          <w:noProof/>
        </w:rPr>
        <w:drawing>
          <wp:anchor distT="0" distB="0" distL="114300" distR="114300" simplePos="0" relativeHeight="251659264" behindDoc="0" locked="0" layoutInCell="1" allowOverlap="1" wp14:anchorId="35FE9CA1" wp14:editId="29F2B20D">
            <wp:simplePos x="0" y="0"/>
            <wp:positionH relativeFrom="column">
              <wp:posOffset>95250</wp:posOffset>
            </wp:positionH>
            <wp:positionV relativeFrom="paragraph">
              <wp:posOffset>13970</wp:posOffset>
            </wp:positionV>
            <wp:extent cx="3105413" cy="979797"/>
            <wp:effectExtent l="0" t="0" r="0" b="0"/>
            <wp:wrapNone/>
            <wp:docPr id="660259501" name="Picture 2"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59501" name="Picture 2" descr="A black background with a signature&#10;&#10;Description automatically generated"/>
                    <pic:cNvPicPr/>
                  </pic:nvPicPr>
                  <pic:blipFill rotWithShape="1">
                    <a:blip r:embed="rId21" cstate="print">
                      <a:extLst>
                        <a:ext uri="{28A0092B-C50C-407E-A947-70E740481C1C}">
                          <a14:useLocalDpi xmlns:a14="http://schemas.microsoft.com/office/drawing/2010/main" val="0"/>
                        </a:ext>
                      </a:extLst>
                    </a:blip>
                    <a:srcRect t="38127" b="30321"/>
                    <a:stretch/>
                  </pic:blipFill>
                  <pic:spPr bwMode="auto">
                    <a:xfrm>
                      <a:off x="0" y="0"/>
                      <a:ext cx="3105413" cy="9797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FDD72" w14:textId="7017462F" w:rsidR="004B0083" w:rsidRPr="004B0083" w:rsidRDefault="004B0083" w:rsidP="004B0083">
      <w:pPr>
        <w:pStyle w:val="Header"/>
      </w:pPr>
    </w:p>
    <w:p w14:paraId="0E6F3D0D" w14:textId="50B98A88"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006958BD">
        <w:rPr>
          <w:rFonts w:asciiTheme="minorHAnsi" w:hAnsiTheme="minorHAnsi"/>
        </w:rPr>
        <w:t xml:space="preserve"> June 26, 2024</w:t>
      </w:r>
    </w:p>
    <w:p w14:paraId="5C85DF02" w14:textId="66CABA9F" w:rsidR="004B0083" w:rsidRPr="004B0083" w:rsidRDefault="003E017D" w:rsidP="004B0083">
      <w:r>
        <w:t>Ms. Princess Malatag</w:t>
      </w:r>
    </w:p>
    <w:p w14:paraId="16C92DEA" w14:textId="39AE5E0D" w:rsidR="004B0083" w:rsidRPr="004B0083" w:rsidRDefault="006958BD" w:rsidP="004B0083">
      <w:r>
        <w:t>Church</w:t>
      </w:r>
      <w:r w:rsidR="003E017D">
        <w:t xml:space="preserve"> Secretary</w:t>
      </w:r>
    </w:p>
    <w:p w14:paraId="3EF329D9" w14:textId="77777777" w:rsidR="004B0083" w:rsidRPr="004B0083" w:rsidRDefault="004B0083" w:rsidP="004B0083"/>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822C6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4C15E" w14:textId="77777777" w:rsidR="00516527" w:rsidRDefault="00516527" w:rsidP="00005A27">
      <w:r>
        <w:separator/>
      </w:r>
    </w:p>
  </w:endnote>
  <w:endnote w:type="continuationSeparator" w:id="0">
    <w:p w14:paraId="41E31AED" w14:textId="77777777" w:rsidR="00516527" w:rsidRDefault="00516527" w:rsidP="00005A27">
      <w:r>
        <w:continuationSeparator/>
      </w:r>
    </w:p>
  </w:endnote>
  <w:endnote w:type="continuationNotice" w:id="1">
    <w:p w14:paraId="7781BFCB" w14:textId="77777777" w:rsidR="00516527" w:rsidRDefault="005165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B635A" w14:textId="77777777" w:rsidR="00516527" w:rsidRDefault="00516527" w:rsidP="00005A27">
      <w:r>
        <w:separator/>
      </w:r>
    </w:p>
  </w:footnote>
  <w:footnote w:type="continuationSeparator" w:id="0">
    <w:p w14:paraId="58562F35" w14:textId="77777777" w:rsidR="00516527" w:rsidRDefault="00516527" w:rsidP="00005A27">
      <w:r>
        <w:continuationSeparator/>
      </w:r>
    </w:p>
  </w:footnote>
  <w:footnote w:type="continuationNotice" w:id="1">
    <w:p w14:paraId="16DB9C59" w14:textId="77777777" w:rsidR="00516527" w:rsidRDefault="005165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0BAB"/>
    <w:multiLevelType w:val="hybridMultilevel"/>
    <w:tmpl w:val="BD9A6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1C92"/>
    <w:multiLevelType w:val="hybridMultilevel"/>
    <w:tmpl w:val="88D2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C5831"/>
    <w:multiLevelType w:val="hybridMultilevel"/>
    <w:tmpl w:val="131C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F3D53"/>
    <w:multiLevelType w:val="hybridMultilevel"/>
    <w:tmpl w:val="B3F0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6"/>
  </w:num>
  <w:num w:numId="3" w16cid:durableId="1603612999">
    <w:abstractNumId w:val="4"/>
  </w:num>
  <w:num w:numId="4" w16cid:durableId="935939327">
    <w:abstractNumId w:val="7"/>
  </w:num>
  <w:num w:numId="5" w16cid:durableId="1733117963">
    <w:abstractNumId w:val="5"/>
  </w:num>
  <w:num w:numId="6" w16cid:durableId="722676938">
    <w:abstractNumId w:val="8"/>
  </w:num>
  <w:num w:numId="7" w16cid:durableId="58604067">
    <w:abstractNumId w:val="0"/>
  </w:num>
  <w:num w:numId="8" w16cid:durableId="698162067">
    <w:abstractNumId w:val="2"/>
  </w:num>
  <w:num w:numId="9" w16cid:durableId="87916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708"/>
    <w:rsid w:val="00003C81"/>
    <w:rsid w:val="00005A27"/>
    <w:rsid w:val="00010A73"/>
    <w:rsid w:val="000127D6"/>
    <w:rsid w:val="00020138"/>
    <w:rsid w:val="00032789"/>
    <w:rsid w:val="000330ED"/>
    <w:rsid w:val="00044620"/>
    <w:rsid w:val="00046423"/>
    <w:rsid w:val="000507FB"/>
    <w:rsid w:val="00050A63"/>
    <w:rsid w:val="00053C7D"/>
    <w:rsid w:val="00056FA6"/>
    <w:rsid w:val="0005726C"/>
    <w:rsid w:val="00060184"/>
    <w:rsid w:val="000607E9"/>
    <w:rsid w:val="00065FB8"/>
    <w:rsid w:val="00066EF0"/>
    <w:rsid w:val="00072533"/>
    <w:rsid w:val="00077ACF"/>
    <w:rsid w:val="00077BEB"/>
    <w:rsid w:val="000826A6"/>
    <w:rsid w:val="00085EA2"/>
    <w:rsid w:val="00085EE7"/>
    <w:rsid w:val="000878B0"/>
    <w:rsid w:val="00090198"/>
    <w:rsid w:val="0009510F"/>
    <w:rsid w:val="00097508"/>
    <w:rsid w:val="000A220F"/>
    <w:rsid w:val="000A713D"/>
    <w:rsid w:val="000B0B1D"/>
    <w:rsid w:val="000B5069"/>
    <w:rsid w:val="000C6DBD"/>
    <w:rsid w:val="000C70C3"/>
    <w:rsid w:val="000D14EF"/>
    <w:rsid w:val="000D2E30"/>
    <w:rsid w:val="000D59C5"/>
    <w:rsid w:val="000E1D17"/>
    <w:rsid w:val="000E3ABE"/>
    <w:rsid w:val="000E47E9"/>
    <w:rsid w:val="000F65B9"/>
    <w:rsid w:val="00104863"/>
    <w:rsid w:val="00107671"/>
    <w:rsid w:val="001079D5"/>
    <w:rsid w:val="00114B6A"/>
    <w:rsid w:val="00120640"/>
    <w:rsid w:val="00124270"/>
    <w:rsid w:val="001360FF"/>
    <w:rsid w:val="001406DF"/>
    <w:rsid w:val="00142A56"/>
    <w:rsid w:val="00142C32"/>
    <w:rsid w:val="0014548A"/>
    <w:rsid w:val="00145D49"/>
    <w:rsid w:val="00145F26"/>
    <w:rsid w:val="00151396"/>
    <w:rsid w:val="00160B86"/>
    <w:rsid w:val="00161451"/>
    <w:rsid w:val="00164046"/>
    <w:rsid w:val="00164A90"/>
    <w:rsid w:val="00167333"/>
    <w:rsid w:val="001675D4"/>
    <w:rsid w:val="00172398"/>
    <w:rsid w:val="00173704"/>
    <w:rsid w:val="0017413E"/>
    <w:rsid w:val="00174779"/>
    <w:rsid w:val="001756CA"/>
    <w:rsid w:val="00181725"/>
    <w:rsid w:val="00181B85"/>
    <w:rsid w:val="0018548D"/>
    <w:rsid w:val="0018582F"/>
    <w:rsid w:val="00185E12"/>
    <w:rsid w:val="00196B63"/>
    <w:rsid w:val="001B1F7E"/>
    <w:rsid w:val="001B5C80"/>
    <w:rsid w:val="001B7D1C"/>
    <w:rsid w:val="001C1B26"/>
    <w:rsid w:val="001C5813"/>
    <w:rsid w:val="001D11B0"/>
    <w:rsid w:val="001D71B0"/>
    <w:rsid w:val="001F2E9E"/>
    <w:rsid w:val="001F3630"/>
    <w:rsid w:val="001F67AF"/>
    <w:rsid w:val="001F777C"/>
    <w:rsid w:val="00211F4A"/>
    <w:rsid w:val="0021436E"/>
    <w:rsid w:val="0021508A"/>
    <w:rsid w:val="00215FFF"/>
    <w:rsid w:val="00220018"/>
    <w:rsid w:val="00226B31"/>
    <w:rsid w:val="00227309"/>
    <w:rsid w:val="002314CE"/>
    <w:rsid w:val="0024271D"/>
    <w:rsid w:val="0025063F"/>
    <w:rsid w:val="0025195A"/>
    <w:rsid w:val="00253049"/>
    <w:rsid w:val="00253517"/>
    <w:rsid w:val="0025367D"/>
    <w:rsid w:val="002602F2"/>
    <w:rsid w:val="00265B5A"/>
    <w:rsid w:val="002725B9"/>
    <w:rsid w:val="00273AA5"/>
    <w:rsid w:val="00277A78"/>
    <w:rsid w:val="00291E30"/>
    <w:rsid w:val="0029337D"/>
    <w:rsid w:val="002970A7"/>
    <w:rsid w:val="002A008A"/>
    <w:rsid w:val="002B0897"/>
    <w:rsid w:val="002B32F0"/>
    <w:rsid w:val="002B7A8B"/>
    <w:rsid w:val="002B7F01"/>
    <w:rsid w:val="002C1DCC"/>
    <w:rsid w:val="002C2035"/>
    <w:rsid w:val="002C3D75"/>
    <w:rsid w:val="002C42CE"/>
    <w:rsid w:val="002C45CB"/>
    <w:rsid w:val="002D5F1A"/>
    <w:rsid w:val="002D7947"/>
    <w:rsid w:val="002E336C"/>
    <w:rsid w:val="002E6CB0"/>
    <w:rsid w:val="002F1079"/>
    <w:rsid w:val="002F2BBB"/>
    <w:rsid w:val="002F50DA"/>
    <w:rsid w:val="00306F09"/>
    <w:rsid w:val="0031149E"/>
    <w:rsid w:val="00313071"/>
    <w:rsid w:val="00313CF6"/>
    <w:rsid w:val="0032142D"/>
    <w:rsid w:val="00323418"/>
    <w:rsid w:val="003259C1"/>
    <w:rsid w:val="00334035"/>
    <w:rsid w:val="00334C08"/>
    <w:rsid w:val="00334D4A"/>
    <w:rsid w:val="003360F5"/>
    <w:rsid w:val="00337BF2"/>
    <w:rsid w:val="003401F6"/>
    <w:rsid w:val="00340628"/>
    <w:rsid w:val="00345AA4"/>
    <w:rsid w:val="0035475C"/>
    <w:rsid w:val="0035721C"/>
    <w:rsid w:val="003627B2"/>
    <w:rsid w:val="00363E2B"/>
    <w:rsid w:val="003651DF"/>
    <w:rsid w:val="0036754E"/>
    <w:rsid w:val="003703C1"/>
    <w:rsid w:val="00374411"/>
    <w:rsid w:val="00377A4B"/>
    <w:rsid w:val="00382585"/>
    <w:rsid w:val="0038476C"/>
    <w:rsid w:val="00387A56"/>
    <w:rsid w:val="00390FB1"/>
    <w:rsid w:val="0039270B"/>
    <w:rsid w:val="00392C8F"/>
    <w:rsid w:val="003A1BB0"/>
    <w:rsid w:val="003B0506"/>
    <w:rsid w:val="003B4B06"/>
    <w:rsid w:val="003B7010"/>
    <w:rsid w:val="003C7134"/>
    <w:rsid w:val="003D1B63"/>
    <w:rsid w:val="003D63BB"/>
    <w:rsid w:val="003E017D"/>
    <w:rsid w:val="003E263B"/>
    <w:rsid w:val="003E375B"/>
    <w:rsid w:val="003E3CF8"/>
    <w:rsid w:val="003E5FDD"/>
    <w:rsid w:val="003F4F3F"/>
    <w:rsid w:val="003F7160"/>
    <w:rsid w:val="004027DE"/>
    <w:rsid w:val="004051D9"/>
    <w:rsid w:val="00410D48"/>
    <w:rsid w:val="00420622"/>
    <w:rsid w:val="00427A9C"/>
    <w:rsid w:val="00434217"/>
    <w:rsid w:val="00435A67"/>
    <w:rsid w:val="00436418"/>
    <w:rsid w:val="004406DF"/>
    <w:rsid w:val="00442F54"/>
    <w:rsid w:val="00443358"/>
    <w:rsid w:val="00445A27"/>
    <w:rsid w:val="0044720D"/>
    <w:rsid w:val="00451EFC"/>
    <w:rsid w:val="00452745"/>
    <w:rsid w:val="004527DE"/>
    <w:rsid w:val="004623A6"/>
    <w:rsid w:val="00463322"/>
    <w:rsid w:val="00476250"/>
    <w:rsid w:val="00480633"/>
    <w:rsid w:val="00482971"/>
    <w:rsid w:val="00486A2D"/>
    <w:rsid w:val="00487E57"/>
    <w:rsid w:val="00492839"/>
    <w:rsid w:val="004962CB"/>
    <w:rsid w:val="00497094"/>
    <w:rsid w:val="004A27AD"/>
    <w:rsid w:val="004A341D"/>
    <w:rsid w:val="004A409F"/>
    <w:rsid w:val="004A570B"/>
    <w:rsid w:val="004A5976"/>
    <w:rsid w:val="004B0083"/>
    <w:rsid w:val="004E1AD9"/>
    <w:rsid w:val="004E364D"/>
    <w:rsid w:val="004E7864"/>
    <w:rsid w:val="004E7871"/>
    <w:rsid w:val="004F2BAA"/>
    <w:rsid w:val="004F4831"/>
    <w:rsid w:val="005072D9"/>
    <w:rsid w:val="00510320"/>
    <w:rsid w:val="0051189F"/>
    <w:rsid w:val="00516527"/>
    <w:rsid w:val="00525989"/>
    <w:rsid w:val="00526061"/>
    <w:rsid w:val="00534E1D"/>
    <w:rsid w:val="00540981"/>
    <w:rsid w:val="00540E2A"/>
    <w:rsid w:val="00545498"/>
    <w:rsid w:val="00550B05"/>
    <w:rsid w:val="0056134F"/>
    <w:rsid w:val="00561D39"/>
    <w:rsid w:val="0056499A"/>
    <w:rsid w:val="00565283"/>
    <w:rsid w:val="005753A8"/>
    <w:rsid w:val="00575860"/>
    <w:rsid w:val="005759A7"/>
    <w:rsid w:val="00577DD9"/>
    <w:rsid w:val="005843DE"/>
    <w:rsid w:val="00587938"/>
    <w:rsid w:val="005904F0"/>
    <w:rsid w:val="00597A38"/>
    <w:rsid w:val="005C1564"/>
    <w:rsid w:val="005C3834"/>
    <w:rsid w:val="005C3D52"/>
    <w:rsid w:val="005D0D10"/>
    <w:rsid w:val="005D0D93"/>
    <w:rsid w:val="005D300E"/>
    <w:rsid w:val="005D384D"/>
    <w:rsid w:val="005D6DD6"/>
    <w:rsid w:val="005D7AB1"/>
    <w:rsid w:val="005D7B69"/>
    <w:rsid w:val="005E1DA3"/>
    <w:rsid w:val="005F3289"/>
    <w:rsid w:val="00603BC1"/>
    <w:rsid w:val="00604968"/>
    <w:rsid w:val="00607EB6"/>
    <w:rsid w:val="006121AB"/>
    <w:rsid w:val="006133FD"/>
    <w:rsid w:val="00616E2E"/>
    <w:rsid w:val="00617539"/>
    <w:rsid w:val="00641410"/>
    <w:rsid w:val="006468AD"/>
    <w:rsid w:val="00646A0C"/>
    <w:rsid w:val="006533B2"/>
    <w:rsid w:val="0065712E"/>
    <w:rsid w:val="00660504"/>
    <w:rsid w:val="006636E1"/>
    <w:rsid w:val="00671C5D"/>
    <w:rsid w:val="00680ADB"/>
    <w:rsid w:val="00684F99"/>
    <w:rsid w:val="00686D48"/>
    <w:rsid w:val="00691A7D"/>
    <w:rsid w:val="00694235"/>
    <w:rsid w:val="006958BD"/>
    <w:rsid w:val="006A33D8"/>
    <w:rsid w:val="006B1AA1"/>
    <w:rsid w:val="006B23F3"/>
    <w:rsid w:val="006B41AE"/>
    <w:rsid w:val="006B5133"/>
    <w:rsid w:val="006B65C8"/>
    <w:rsid w:val="006C28D4"/>
    <w:rsid w:val="006C5D36"/>
    <w:rsid w:val="006C735C"/>
    <w:rsid w:val="006D18AB"/>
    <w:rsid w:val="006D310E"/>
    <w:rsid w:val="006D6BA2"/>
    <w:rsid w:val="006D74A3"/>
    <w:rsid w:val="006D7ED5"/>
    <w:rsid w:val="006E103D"/>
    <w:rsid w:val="006E181C"/>
    <w:rsid w:val="006E349F"/>
    <w:rsid w:val="006F39A8"/>
    <w:rsid w:val="006F3DAC"/>
    <w:rsid w:val="006F701B"/>
    <w:rsid w:val="006F7C3C"/>
    <w:rsid w:val="007007A7"/>
    <w:rsid w:val="00702341"/>
    <w:rsid w:val="00711293"/>
    <w:rsid w:val="00711EC2"/>
    <w:rsid w:val="00712259"/>
    <w:rsid w:val="007209A8"/>
    <w:rsid w:val="007217EC"/>
    <w:rsid w:val="00741E0A"/>
    <w:rsid w:val="0074546E"/>
    <w:rsid w:val="00746E37"/>
    <w:rsid w:val="00751C01"/>
    <w:rsid w:val="00752EAE"/>
    <w:rsid w:val="00771396"/>
    <w:rsid w:val="00771CCC"/>
    <w:rsid w:val="00773733"/>
    <w:rsid w:val="0077434C"/>
    <w:rsid w:val="00775F96"/>
    <w:rsid w:val="0078055E"/>
    <w:rsid w:val="00782EE8"/>
    <w:rsid w:val="00786144"/>
    <w:rsid w:val="00787FBC"/>
    <w:rsid w:val="00793A12"/>
    <w:rsid w:val="007B211F"/>
    <w:rsid w:val="007C0FFB"/>
    <w:rsid w:val="007C4671"/>
    <w:rsid w:val="007C4C84"/>
    <w:rsid w:val="007C54D5"/>
    <w:rsid w:val="007C5701"/>
    <w:rsid w:val="007D405F"/>
    <w:rsid w:val="007D43AD"/>
    <w:rsid w:val="007D5070"/>
    <w:rsid w:val="007E3F3A"/>
    <w:rsid w:val="007F1FC9"/>
    <w:rsid w:val="00800DEF"/>
    <w:rsid w:val="00800FDC"/>
    <w:rsid w:val="008077C8"/>
    <w:rsid w:val="00812032"/>
    <w:rsid w:val="00815D50"/>
    <w:rsid w:val="00820F9F"/>
    <w:rsid w:val="00822C66"/>
    <w:rsid w:val="0083560D"/>
    <w:rsid w:val="008376DA"/>
    <w:rsid w:val="00841F7E"/>
    <w:rsid w:val="00844F68"/>
    <w:rsid w:val="0084572B"/>
    <w:rsid w:val="00847164"/>
    <w:rsid w:val="00855305"/>
    <w:rsid w:val="00855C14"/>
    <w:rsid w:val="00862FCC"/>
    <w:rsid w:val="008800BD"/>
    <w:rsid w:val="008847BA"/>
    <w:rsid w:val="00891942"/>
    <w:rsid w:val="008A0E32"/>
    <w:rsid w:val="008A3591"/>
    <w:rsid w:val="008A382D"/>
    <w:rsid w:val="008B18B0"/>
    <w:rsid w:val="008B2277"/>
    <w:rsid w:val="008C25E1"/>
    <w:rsid w:val="008C2C8B"/>
    <w:rsid w:val="008D6581"/>
    <w:rsid w:val="008E370A"/>
    <w:rsid w:val="008F02CC"/>
    <w:rsid w:val="008F5CAD"/>
    <w:rsid w:val="008F5F60"/>
    <w:rsid w:val="00904D64"/>
    <w:rsid w:val="00911E67"/>
    <w:rsid w:val="0091484E"/>
    <w:rsid w:val="00915324"/>
    <w:rsid w:val="00935F18"/>
    <w:rsid w:val="009379CC"/>
    <w:rsid w:val="00940E0F"/>
    <w:rsid w:val="00952EBB"/>
    <w:rsid w:val="00962714"/>
    <w:rsid w:val="0096533A"/>
    <w:rsid w:val="009655DD"/>
    <w:rsid w:val="00970228"/>
    <w:rsid w:val="00975DB6"/>
    <w:rsid w:val="00983744"/>
    <w:rsid w:val="009A6C83"/>
    <w:rsid w:val="009B0EB9"/>
    <w:rsid w:val="009B40BA"/>
    <w:rsid w:val="009C6705"/>
    <w:rsid w:val="009D3330"/>
    <w:rsid w:val="009D3F83"/>
    <w:rsid w:val="009E4B17"/>
    <w:rsid w:val="009E5A5D"/>
    <w:rsid w:val="009F65E6"/>
    <w:rsid w:val="009F7E0A"/>
    <w:rsid w:val="00A00D7E"/>
    <w:rsid w:val="00A0154B"/>
    <w:rsid w:val="00A10DCA"/>
    <w:rsid w:val="00A1159C"/>
    <w:rsid w:val="00A1264E"/>
    <w:rsid w:val="00A12DD6"/>
    <w:rsid w:val="00A21D23"/>
    <w:rsid w:val="00A3235C"/>
    <w:rsid w:val="00A40D75"/>
    <w:rsid w:val="00A41B73"/>
    <w:rsid w:val="00A443F9"/>
    <w:rsid w:val="00A56F0C"/>
    <w:rsid w:val="00A57434"/>
    <w:rsid w:val="00A60750"/>
    <w:rsid w:val="00A61A58"/>
    <w:rsid w:val="00A6704A"/>
    <w:rsid w:val="00A70FD1"/>
    <w:rsid w:val="00A75505"/>
    <w:rsid w:val="00A75F90"/>
    <w:rsid w:val="00A81514"/>
    <w:rsid w:val="00A86AEB"/>
    <w:rsid w:val="00A86BEB"/>
    <w:rsid w:val="00A94B53"/>
    <w:rsid w:val="00AA02DF"/>
    <w:rsid w:val="00AD66FD"/>
    <w:rsid w:val="00AE124B"/>
    <w:rsid w:val="00AF0834"/>
    <w:rsid w:val="00AF3CF5"/>
    <w:rsid w:val="00AF3D0C"/>
    <w:rsid w:val="00AF4E87"/>
    <w:rsid w:val="00B01DD8"/>
    <w:rsid w:val="00B0369A"/>
    <w:rsid w:val="00B07E4D"/>
    <w:rsid w:val="00B10043"/>
    <w:rsid w:val="00B112FC"/>
    <w:rsid w:val="00B1469B"/>
    <w:rsid w:val="00B157F0"/>
    <w:rsid w:val="00B15A23"/>
    <w:rsid w:val="00B20028"/>
    <w:rsid w:val="00B26CA5"/>
    <w:rsid w:val="00B30EDB"/>
    <w:rsid w:val="00B322DE"/>
    <w:rsid w:val="00B322F1"/>
    <w:rsid w:val="00B34C55"/>
    <w:rsid w:val="00B354A1"/>
    <w:rsid w:val="00B40441"/>
    <w:rsid w:val="00B57ED4"/>
    <w:rsid w:val="00B77153"/>
    <w:rsid w:val="00B82339"/>
    <w:rsid w:val="00B82C2D"/>
    <w:rsid w:val="00B859B1"/>
    <w:rsid w:val="00B86816"/>
    <w:rsid w:val="00B950FE"/>
    <w:rsid w:val="00BA0687"/>
    <w:rsid w:val="00BB331C"/>
    <w:rsid w:val="00BB5647"/>
    <w:rsid w:val="00BB716B"/>
    <w:rsid w:val="00BC17E7"/>
    <w:rsid w:val="00BD7BEC"/>
    <w:rsid w:val="00BE28DC"/>
    <w:rsid w:val="00BE55E0"/>
    <w:rsid w:val="00BF0FE6"/>
    <w:rsid w:val="00BF2159"/>
    <w:rsid w:val="00C02FAB"/>
    <w:rsid w:val="00C03528"/>
    <w:rsid w:val="00C03648"/>
    <w:rsid w:val="00C0515B"/>
    <w:rsid w:val="00C10B53"/>
    <w:rsid w:val="00C13766"/>
    <w:rsid w:val="00C25CB8"/>
    <w:rsid w:val="00C33AA8"/>
    <w:rsid w:val="00C417E1"/>
    <w:rsid w:val="00C42E61"/>
    <w:rsid w:val="00C46CD4"/>
    <w:rsid w:val="00C509B5"/>
    <w:rsid w:val="00C57797"/>
    <w:rsid w:val="00C70F6D"/>
    <w:rsid w:val="00C75301"/>
    <w:rsid w:val="00C9578B"/>
    <w:rsid w:val="00C95AD6"/>
    <w:rsid w:val="00CA0BFA"/>
    <w:rsid w:val="00CA6318"/>
    <w:rsid w:val="00CA7BC8"/>
    <w:rsid w:val="00CB6AC3"/>
    <w:rsid w:val="00CC403D"/>
    <w:rsid w:val="00CC5183"/>
    <w:rsid w:val="00CC5F00"/>
    <w:rsid w:val="00CC5FD9"/>
    <w:rsid w:val="00CD0BCC"/>
    <w:rsid w:val="00CD4E24"/>
    <w:rsid w:val="00CD58A3"/>
    <w:rsid w:val="00CE03B2"/>
    <w:rsid w:val="00CE0F0E"/>
    <w:rsid w:val="00CE5AA8"/>
    <w:rsid w:val="00CF0D3D"/>
    <w:rsid w:val="00CF34CF"/>
    <w:rsid w:val="00D01D9E"/>
    <w:rsid w:val="00D048EB"/>
    <w:rsid w:val="00D15750"/>
    <w:rsid w:val="00D15FE1"/>
    <w:rsid w:val="00D20E9F"/>
    <w:rsid w:val="00D21FB1"/>
    <w:rsid w:val="00D416FE"/>
    <w:rsid w:val="00D45476"/>
    <w:rsid w:val="00D45746"/>
    <w:rsid w:val="00D5188A"/>
    <w:rsid w:val="00D57BDB"/>
    <w:rsid w:val="00D602F4"/>
    <w:rsid w:val="00D6198D"/>
    <w:rsid w:val="00D62690"/>
    <w:rsid w:val="00D636AF"/>
    <w:rsid w:val="00D64CB7"/>
    <w:rsid w:val="00D64CF0"/>
    <w:rsid w:val="00D6695D"/>
    <w:rsid w:val="00D75DCE"/>
    <w:rsid w:val="00D83B7F"/>
    <w:rsid w:val="00D8641B"/>
    <w:rsid w:val="00D97CCD"/>
    <w:rsid w:val="00DA03DE"/>
    <w:rsid w:val="00DA54ED"/>
    <w:rsid w:val="00DA61F2"/>
    <w:rsid w:val="00DA7A3E"/>
    <w:rsid w:val="00DB33AD"/>
    <w:rsid w:val="00DB77C7"/>
    <w:rsid w:val="00DD014D"/>
    <w:rsid w:val="00DD32AD"/>
    <w:rsid w:val="00DD6044"/>
    <w:rsid w:val="00DD7100"/>
    <w:rsid w:val="00DE1979"/>
    <w:rsid w:val="00DE7434"/>
    <w:rsid w:val="00DE7C36"/>
    <w:rsid w:val="00DF419C"/>
    <w:rsid w:val="00E10C15"/>
    <w:rsid w:val="00E122B7"/>
    <w:rsid w:val="00E13311"/>
    <w:rsid w:val="00E16977"/>
    <w:rsid w:val="00E17AFD"/>
    <w:rsid w:val="00E3466B"/>
    <w:rsid w:val="00E34D13"/>
    <w:rsid w:val="00E35315"/>
    <w:rsid w:val="00E3545A"/>
    <w:rsid w:val="00E43B7F"/>
    <w:rsid w:val="00E502CF"/>
    <w:rsid w:val="00E56A26"/>
    <w:rsid w:val="00E57B5B"/>
    <w:rsid w:val="00E6023D"/>
    <w:rsid w:val="00E63BE1"/>
    <w:rsid w:val="00E67A91"/>
    <w:rsid w:val="00E74C3C"/>
    <w:rsid w:val="00E828A6"/>
    <w:rsid w:val="00E82C66"/>
    <w:rsid w:val="00E876FF"/>
    <w:rsid w:val="00E87802"/>
    <w:rsid w:val="00E968D2"/>
    <w:rsid w:val="00EA36C3"/>
    <w:rsid w:val="00EA48E3"/>
    <w:rsid w:val="00EA6820"/>
    <w:rsid w:val="00EB50CB"/>
    <w:rsid w:val="00EC1F45"/>
    <w:rsid w:val="00EC593E"/>
    <w:rsid w:val="00EC5AB7"/>
    <w:rsid w:val="00ED0064"/>
    <w:rsid w:val="00ED1A8F"/>
    <w:rsid w:val="00ED2FF2"/>
    <w:rsid w:val="00ED76B0"/>
    <w:rsid w:val="00EE4AF3"/>
    <w:rsid w:val="00EF1039"/>
    <w:rsid w:val="00EF3925"/>
    <w:rsid w:val="00EF4FBB"/>
    <w:rsid w:val="00F014A5"/>
    <w:rsid w:val="00F01EE0"/>
    <w:rsid w:val="00F027A7"/>
    <w:rsid w:val="00F07260"/>
    <w:rsid w:val="00F07DFB"/>
    <w:rsid w:val="00F14603"/>
    <w:rsid w:val="00F14AC1"/>
    <w:rsid w:val="00F152BE"/>
    <w:rsid w:val="00F15FD6"/>
    <w:rsid w:val="00F218CF"/>
    <w:rsid w:val="00F250CB"/>
    <w:rsid w:val="00F2761A"/>
    <w:rsid w:val="00F27B17"/>
    <w:rsid w:val="00F373F7"/>
    <w:rsid w:val="00F43A62"/>
    <w:rsid w:val="00F55D04"/>
    <w:rsid w:val="00F57C98"/>
    <w:rsid w:val="00F72F0C"/>
    <w:rsid w:val="00F742B7"/>
    <w:rsid w:val="00F819CB"/>
    <w:rsid w:val="00F8539A"/>
    <w:rsid w:val="00F90274"/>
    <w:rsid w:val="00F918AA"/>
    <w:rsid w:val="00F9776A"/>
    <w:rsid w:val="00FA2E56"/>
    <w:rsid w:val="00FA48D4"/>
    <w:rsid w:val="00FA623C"/>
    <w:rsid w:val="00FA722B"/>
    <w:rsid w:val="00FB57F9"/>
    <w:rsid w:val="00FB6AB4"/>
    <w:rsid w:val="00FC2508"/>
    <w:rsid w:val="00FC6EC0"/>
    <w:rsid w:val="00FC729D"/>
    <w:rsid w:val="00FD6D35"/>
    <w:rsid w:val="00FE1B78"/>
    <w:rsid w:val="00FF4B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C990B3EC-0020-4835-B2A5-F0143653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CommentReference">
    <w:name w:val="annotation reference"/>
    <w:basedOn w:val="DefaultParagraphFont"/>
    <w:uiPriority w:val="99"/>
    <w:semiHidden/>
    <w:unhideWhenUsed/>
    <w:rsid w:val="00711EC2"/>
    <w:rPr>
      <w:sz w:val="16"/>
      <w:szCs w:val="16"/>
    </w:rPr>
  </w:style>
  <w:style w:type="paragraph" w:styleId="CommentText">
    <w:name w:val="annotation text"/>
    <w:basedOn w:val="Normal"/>
    <w:link w:val="CommentTextChar"/>
    <w:uiPriority w:val="99"/>
    <w:unhideWhenUsed/>
    <w:rsid w:val="00711EC2"/>
    <w:rPr>
      <w:sz w:val="20"/>
      <w:szCs w:val="20"/>
    </w:rPr>
  </w:style>
  <w:style w:type="character" w:customStyle="1" w:styleId="CommentTextChar">
    <w:name w:val="Comment Text Char"/>
    <w:basedOn w:val="DefaultParagraphFont"/>
    <w:link w:val="CommentText"/>
    <w:uiPriority w:val="99"/>
    <w:rsid w:val="00711EC2"/>
    <w:rPr>
      <w:sz w:val="20"/>
      <w:szCs w:val="20"/>
    </w:rPr>
  </w:style>
  <w:style w:type="paragraph" w:styleId="CommentSubject">
    <w:name w:val="annotation subject"/>
    <w:basedOn w:val="CommentText"/>
    <w:next w:val="CommentText"/>
    <w:link w:val="CommentSubjectChar"/>
    <w:uiPriority w:val="99"/>
    <w:semiHidden/>
    <w:unhideWhenUsed/>
    <w:rsid w:val="00711EC2"/>
    <w:rPr>
      <w:b/>
      <w:bCs/>
    </w:rPr>
  </w:style>
  <w:style w:type="character" w:customStyle="1" w:styleId="CommentSubjectChar">
    <w:name w:val="Comment Subject Char"/>
    <w:basedOn w:val="CommentTextChar"/>
    <w:link w:val="CommentSubject"/>
    <w:uiPriority w:val="99"/>
    <w:semiHidden/>
    <w:rsid w:val="00711EC2"/>
    <w:rPr>
      <w:b/>
      <w:bCs/>
      <w:sz w:val="20"/>
      <w:szCs w:val="20"/>
    </w:rPr>
  </w:style>
  <w:style w:type="character" w:styleId="Mention">
    <w:name w:val="Mention"/>
    <w:basedOn w:val="DefaultParagraphFont"/>
    <w:uiPriority w:val="99"/>
    <w:unhideWhenUsed/>
    <w:rsid w:val="00711EC2"/>
    <w:rPr>
      <w:color w:val="2B579A"/>
      <w:shd w:val="clear" w:color="auto" w:fill="E1DFDD"/>
    </w:rPr>
  </w:style>
  <w:style w:type="paragraph" w:styleId="ListParagraph">
    <w:name w:val="List Paragraph"/>
    <w:basedOn w:val="Normal"/>
    <w:uiPriority w:val="34"/>
    <w:qFormat/>
    <w:rsid w:val="0025367D"/>
    <w:pPr>
      <w:ind w:left="720"/>
      <w:contextualSpacing/>
    </w:pPr>
  </w:style>
  <w:style w:type="table" w:styleId="TableGrid">
    <w:name w:val="Table Grid"/>
    <w:basedOn w:val="TableNormal"/>
    <w:uiPriority w:val="39"/>
    <w:rsid w:val="00487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41E0A"/>
  </w:style>
  <w:style w:type="character" w:customStyle="1" w:styleId="eop">
    <w:name w:val="eop"/>
    <w:basedOn w:val="DefaultParagraphFont"/>
    <w:rsid w:val="00741E0A"/>
  </w:style>
  <w:style w:type="character" w:styleId="UnresolvedMention">
    <w:name w:val="Unresolved Mention"/>
    <w:basedOn w:val="DefaultParagraphFont"/>
    <w:uiPriority w:val="99"/>
    <w:rsid w:val="00427A9C"/>
    <w:rPr>
      <w:color w:val="605E5C"/>
      <w:shd w:val="clear" w:color="auto" w:fill="E1DFDD"/>
    </w:rPr>
  </w:style>
  <w:style w:type="character" w:customStyle="1" w:styleId="gi">
    <w:name w:val="gi"/>
    <w:basedOn w:val="DefaultParagraphFont"/>
    <w:rsid w:val="00427A9C"/>
  </w:style>
  <w:style w:type="character" w:styleId="FollowedHyperlink">
    <w:name w:val="FollowedHyperlink"/>
    <w:basedOn w:val="DefaultParagraphFont"/>
    <w:uiPriority w:val="99"/>
    <w:semiHidden/>
    <w:unhideWhenUsed/>
    <w:rsid w:val="00427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55157">
      <w:bodyDiv w:val="1"/>
      <w:marLeft w:val="0"/>
      <w:marRight w:val="0"/>
      <w:marTop w:val="0"/>
      <w:marBottom w:val="0"/>
      <w:divBdr>
        <w:top w:val="none" w:sz="0" w:space="0" w:color="auto"/>
        <w:left w:val="none" w:sz="0" w:space="0" w:color="auto"/>
        <w:bottom w:val="none" w:sz="0" w:space="0" w:color="auto"/>
        <w:right w:val="none" w:sz="0" w:space="0" w:color="auto"/>
      </w:divBdr>
    </w:div>
    <w:div w:id="529298176">
      <w:bodyDiv w:val="1"/>
      <w:marLeft w:val="0"/>
      <w:marRight w:val="0"/>
      <w:marTop w:val="0"/>
      <w:marBottom w:val="0"/>
      <w:divBdr>
        <w:top w:val="none" w:sz="0" w:space="0" w:color="auto"/>
        <w:left w:val="none" w:sz="0" w:space="0" w:color="auto"/>
        <w:bottom w:val="none" w:sz="0" w:space="0" w:color="auto"/>
        <w:right w:val="none" w:sz="0" w:space="0" w:color="auto"/>
      </w:divBdr>
    </w:div>
    <w:div w:id="685331610">
      <w:bodyDiv w:val="1"/>
      <w:marLeft w:val="0"/>
      <w:marRight w:val="0"/>
      <w:marTop w:val="0"/>
      <w:marBottom w:val="0"/>
      <w:divBdr>
        <w:top w:val="none" w:sz="0" w:space="0" w:color="auto"/>
        <w:left w:val="none" w:sz="0" w:space="0" w:color="auto"/>
        <w:bottom w:val="none" w:sz="0" w:space="0" w:color="auto"/>
        <w:right w:val="none" w:sz="0" w:space="0" w:color="auto"/>
      </w:divBdr>
    </w:div>
    <w:div w:id="1219975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lvinl@student.apc.edu.p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mailto:rtgena@student.apc.edu.ph" TargetMode="External"/><Relationship Id="rId17" Type="http://schemas.openxmlformats.org/officeDocument/2006/relationships/hyperlink" Target="mailto:vmtan@student.apc.edu.ph" TargetMode="External"/><Relationship Id="rId2" Type="http://schemas.openxmlformats.org/officeDocument/2006/relationships/customXml" Target="../customXml/item2.xml"/><Relationship Id="rId16" Type="http://schemas.openxmlformats.org/officeDocument/2006/relationships/hyperlink" Target="mailto:kealtea@student.apc.edu.ph"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sdaggao2@student.apc.edu.ph" TargetMode="External"/><Relationship Id="rId5" Type="http://schemas.openxmlformats.org/officeDocument/2006/relationships/styles" Target="styles.xml"/><Relationship Id="rId15" Type="http://schemas.openxmlformats.org/officeDocument/2006/relationships/hyperlink" Target="mailto:cbsantos@student.apc.edu.pj" TargetMode="External"/><Relationship Id="rId23" Type="http://schemas.openxmlformats.org/officeDocument/2006/relationships/theme" Target="theme/theme1.xml"/><Relationship Id="rId10" Type="http://schemas.openxmlformats.org/officeDocument/2006/relationships/hyperlink" Target="mailto:fivewoundsshrine@yahoo.co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vcarpo@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0C0DF8A01C5A4DA1CE90176AE87BDF" ma:contentTypeVersion="16" ma:contentTypeDescription="Create a new document." ma:contentTypeScope="" ma:versionID="7b58beb28ae34efad9d1aec3705ec2b4">
  <xsd:schema xmlns:xsd="http://www.w3.org/2001/XMLSchema" xmlns:xs="http://www.w3.org/2001/XMLSchema" xmlns:p="http://schemas.microsoft.com/office/2006/metadata/properties" xmlns:ns2="ef2da9f0-fdd3-4716-a465-cac6f9779a51" xmlns:ns3="c375b4b4-b811-4af5-b2b0-2b6a9fdba799" targetNamespace="http://schemas.microsoft.com/office/2006/metadata/properties" ma:root="true" ma:fieldsID="c4789de8a221ecb112900d1cfa0889e7" ns2:_="" ns3:_="">
    <xsd:import namespace="ef2da9f0-fdd3-4716-a465-cac6f9779a51"/>
    <xsd:import namespace="c375b4b4-b811-4af5-b2b0-2b6a9fdba7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da9f0-fdd3-4716-a465-cac6f9779a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5b4b4-b811-4af5-b2b0-2b6a9fdba7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126be-1cbc-4abe-b118-0fe7d766fee7}" ma:internalName="TaxCatchAll" ma:showField="CatchAllData" ma:web="c375b4b4-b811-4af5-b2b0-2b6a9fdba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75b4b4-b811-4af5-b2b0-2b6a9fdba799" xsi:nil="true"/>
    <lcf76f155ced4ddcb4097134ff3c332f xmlns="ef2da9f0-fdd3-4716-a465-cac6f9779a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10B9DB-29CC-4B5B-A60A-4603FD9E3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da9f0-fdd3-4716-a465-cac6f9779a51"/>
    <ds:schemaRef ds:uri="c375b4b4-b811-4af5-b2b0-2b6a9fdba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564959-4718-4758-A05F-5155680E3EDA}">
  <ds:schemaRefs>
    <ds:schemaRef ds:uri="http://schemas.microsoft.com/sharepoint/v3/contenttype/forms"/>
  </ds:schemaRefs>
</ds:datastoreItem>
</file>

<file path=customXml/itemProps3.xml><?xml version="1.0" encoding="utf-8"?>
<ds:datastoreItem xmlns:ds="http://schemas.openxmlformats.org/officeDocument/2006/customXml" ds:itemID="{380C3273-13E3-4EDF-9000-A993CD244630}">
  <ds:schemaRefs>
    <ds:schemaRef ds:uri="http://schemas.microsoft.com/office/2006/metadata/properties"/>
    <ds:schemaRef ds:uri="http://purl.org/dc/dcmitype/"/>
    <ds:schemaRef ds:uri="http://www.w3.org/XML/1998/namespace"/>
    <ds:schemaRef ds:uri="http://schemas.openxmlformats.org/package/2006/metadata/core-properties"/>
    <ds:schemaRef ds:uri="http://schemas.microsoft.com/office/infopath/2007/PartnerControls"/>
    <ds:schemaRef ds:uri="c375b4b4-b811-4af5-b2b0-2b6a9fdba799"/>
    <ds:schemaRef ds:uri="http://schemas.microsoft.com/office/2006/documentManagement/types"/>
    <ds:schemaRef ds:uri="http://purl.org/dc/elements/1.1/"/>
    <ds:schemaRef ds:uri="ef2da9f0-fdd3-4716-a465-cac6f9779a5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13</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Links>
    <vt:vector size="126" baseType="variant">
      <vt:variant>
        <vt:i4>8060994</vt:i4>
      </vt:variant>
      <vt:variant>
        <vt:i4>102</vt:i4>
      </vt:variant>
      <vt:variant>
        <vt:i4>0</vt:i4>
      </vt:variant>
      <vt:variant>
        <vt:i4>5</vt:i4>
      </vt:variant>
      <vt:variant>
        <vt:lpwstr>mailto:vmtan@student.apc.edu.ph</vt:lpwstr>
      </vt:variant>
      <vt:variant>
        <vt:lpwstr/>
      </vt:variant>
      <vt:variant>
        <vt:i4>524322</vt:i4>
      </vt:variant>
      <vt:variant>
        <vt:i4>99</vt:i4>
      </vt:variant>
      <vt:variant>
        <vt:i4>0</vt:i4>
      </vt:variant>
      <vt:variant>
        <vt:i4>5</vt:i4>
      </vt:variant>
      <vt:variant>
        <vt:lpwstr>mailto:kealtea@student.apc.edu.ph</vt:lpwstr>
      </vt:variant>
      <vt:variant>
        <vt:lpwstr/>
      </vt:variant>
      <vt:variant>
        <vt:i4>1900603</vt:i4>
      </vt:variant>
      <vt:variant>
        <vt:i4>96</vt:i4>
      </vt:variant>
      <vt:variant>
        <vt:i4>0</vt:i4>
      </vt:variant>
      <vt:variant>
        <vt:i4>5</vt:i4>
      </vt:variant>
      <vt:variant>
        <vt:lpwstr>mailto:cbsantos@student.apc.edu.pj</vt:lpwstr>
      </vt:variant>
      <vt:variant>
        <vt:lpwstr/>
      </vt:variant>
      <vt:variant>
        <vt:i4>196649</vt:i4>
      </vt:variant>
      <vt:variant>
        <vt:i4>93</vt:i4>
      </vt:variant>
      <vt:variant>
        <vt:i4>0</vt:i4>
      </vt:variant>
      <vt:variant>
        <vt:i4>5</vt:i4>
      </vt:variant>
      <vt:variant>
        <vt:lpwstr>mailto:jvcarpo@student.apc.edu.ph</vt:lpwstr>
      </vt:variant>
      <vt:variant>
        <vt:lpwstr/>
      </vt:variant>
      <vt:variant>
        <vt:i4>7798870</vt:i4>
      </vt:variant>
      <vt:variant>
        <vt:i4>90</vt:i4>
      </vt:variant>
      <vt:variant>
        <vt:i4>0</vt:i4>
      </vt:variant>
      <vt:variant>
        <vt:i4>5</vt:i4>
      </vt:variant>
      <vt:variant>
        <vt:lpwstr>mailto:alvinl@student.apc.edu.ph</vt:lpwstr>
      </vt:variant>
      <vt:variant>
        <vt:lpwstr/>
      </vt:variant>
      <vt:variant>
        <vt:i4>7667791</vt:i4>
      </vt:variant>
      <vt:variant>
        <vt:i4>87</vt:i4>
      </vt:variant>
      <vt:variant>
        <vt:i4>0</vt:i4>
      </vt:variant>
      <vt:variant>
        <vt:i4>5</vt:i4>
      </vt:variant>
      <vt:variant>
        <vt:lpwstr>mailto:rtgena@student.apc.edu.ph</vt:lpwstr>
      </vt:variant>
      <vt:variant>
        <vt:lpwstr/>
      </vt:variant>
      <vt:variant>
        <vt:i4>2424916</vt:i4>
      </vt:variant>
      <vt:variant>
        <vt:i4>84</vt:i4>
      </vt:variant>
      <vt:variant>
        <vt:i4>0</vt:i4>
      </vt:variant>
      <vt:variant>
        <vt:i4>5</vt:i4>
      </vt:variant>
      <vt:variant>
        <vt:lpwstr>mailto:bsdaggao2@student.apc.edu.ph</vt:lpwstr>
      </vt:variant>
      <vt:variant>
        <vt:lpwstr/>
      </vt:variant>
      <vt:variant>
        <vt:i4>7602253</vt:i4>
      </vt:variant>
      <vt:variant>
        <vt:i4>81</vt:i4>
      </vt:variant>
      <vt:variant>
        <vt:i4>0</vt:i4>
      </vt:variant>
      <vt:variant>
        <vt:i4>5</vt:i4>
      </vt:variant>
      <vt:variant>
        <vt:lpwstr>mailto:fivewoundsshrine@yahoo.com</vt:lpwstr>
      </vt:variant>
      <vt:variant>
        <vt:lpwstr/>
      </vt:variant>
      <vt:variant>
        <vt:i4>1179706</vt:i4>
      </vt:variant>
      <vt:variant>
        <vt:i4>74</vt:i4>
      </vt:variant>
      <vt:variant>
        <vt:i4>0</vt:i4>
      </vt:variant>
      <vt:variant>
        <vt:i4>5</vt:i4>
      </vt:variant>
      <vt:variant>
        <vt:lpwstr/>
      </vt:variant>
      <vt:variant>
        <vt:lpwstr>_Toc339366634</vt:lpwstr>
      </vt:variant>
      <vt:variant>
        <vt:i4>1179706</vt:i4>
      </vt:variant>
      <vt:variant>
        <vt:i4>68</vt:i4>
      </vt:variant>
      <vt:variant>
        <vt:i4>0</vt:i4>
      </vt:variant>
      <vt:variant>
        <vt:i4>5</vt:i4>
      </vt:variant>
      <vt:variant>
        <vt:lpwstr/>
      </vt:variant>
      <vt:variant>
        <vt:lpwstr>_Toc339366633</vt:lpwstr>
      </vt:variant>
      <vt:variant>
        <vt:i4>1179706</vt:i4>
      </vt:variant>
      <vt:variant>
        <vt:i4>62</vt:i4>
      </vt:variant>
      <vt:variant>
        <vt:i4>0</vt:i4>
      </vt:variant>
      <vt:variant>
        <vt:i4>5</vt:i4>
      </vt:variant>
      <vt:variant>
        <vt:lpwstr/>
      </vt:variant>
      <vt:variant>
        <vt:lpwstr>_Toc339366632</vt:lpwstr>
      </vt:variant>
      <vt:variant>
        <vt:i4>1179706</vt:i4>
      </vt:variant>
      <vt:variant>
        <vt:i4>56</vt:i4>
      </vt:variant>
      <vt:variant>
        <vt:i4>0</vt:i4>
      </vt:variant>
      <vt:variant>
        <vt:i4>5</vt:i4>
      </vt:variant>
      <vt:variant>
        <vt:lpwstr/>
      </vt:variant>
      <vt:variant>
        <vt:lpwstr>_Toc339366631</vt:lpwstr>
      </vt:variant>
      <vt:variant>
        <vt:i4>1179706</vt:i4>
      </vt:variant>
      <vt:variant>
        <vt:i4>50</vt:i4>
      </vt:variant>
      <vt:variant>
        <vt:i4>0</vt:i4>
      </vt:variant>
      <vt:variant>
        <vt:i4>5</vt:i4>
      </vt:variant>
      <vt:variant>
        <vt:lpwstr/>
      </vt:variant>
      <vt:variant>
        <vt:lpwstr>_Toc339366630</vt:lpwstr>
      </vt:variant>
      <vt:variant>
        <vt:i4>1245242</vt:i4>
      </vt:variant>
      <vt:variant>
        <vt:i4>44</vt:i4>
      </vt:variant>
      <vt:variant>
        <vt:i4>0</vt:i4>
      </vt:variant>
      <vt:variant>
        <vt:i4>5</vt:i4>
      </vt:variant>
      <vt:variant>
        <vt:lpwstr/>
      </vt:variant>
      <vt:variant>
        <vt:lpwstr>_Toc339366629</vt:lpwstr>
      </vt:variant>
      <vt:variant>
        <vt:i4>1245242</vt:i4>
      </vt:variant>
      <vt:variant>
        <vt:i4>38</vt:i4>
      </vt:variant>
      <vt:variant>
        <vt:i4>0</vt:i4>
      </vt:variant>
      <vt:variant>
        <vt:i4>5</vt:i4>
      </vt:variant>
      <vt:variant>
        <vt:lpwstr/>
      </vt:variant>
      <vt:variant>
        <vt:lpwstr>_Toc339366628</vt:lpwstr>
      </vt:variant>
      <vt:variant>
        <vt:i4>1245242</vt:i4>
      </vt:variant>
      <vt:variant>
        <vt:i4>32</vt:i4>
      </vt:variant>
      <vt:variant>
        <vt:i4>0</vt:i4>
      </vt:variant>
      <vt:variant>
        <vt:i4>5</vt:i4>
      </vt:variant>
      <vt:variant>
        <vt:lpwstr/>
      </vt:variant>
      <vt:variant>
        <vt:lpwstr>_Toc339366627</vt:lpwstr>
      </vt:variant>
      <vt:variant>
        <vt:i4>1245242</vt:i4>
      </vt:variant>
      <vt:variant>
        <vt:i4>26</vt:i4>
      </vt:variant>
      <vt:variant>
        <vt:i4>0</vt:i4>
      </vt:variant>
      <vt:variant>
        <vt:i4>5</vt:i4>
      </vt:variant>
      <vt:variant>
        <vt:lpwstr/>
      </vt:variant>
      <vt:variant>
        <vt:lpwstr>_Toc339366626</vt:lpwstr>
      </vt:variant>
      <vt:variant>
        <vt:i4>1245242</vt:i4>
      </vt:variant>
      <vt:variant>
        <vt:i4>20</vt:i4>
      </vt:variant>
      <vt:variant>
        <vt:i4>0</vt:i4>
      </vt:variant>
      <vt:variant>
        <vt:i4>5</vt:i4>
      </vt:variant>
      <vt:variant>
        <vt:lpwstr/>
      </vt:variant>
      <vt:variant>
        <vt:lpwstr>_Toc339366625</vt:lpwstr>
      </vt:variant>
      <vt:variant>
        <vt:i4>1245242</vt:i4>
      </vt:variant>
      <vt:variant>
        <vt:i4>14</vt:i4>
      </vt:variant>
      <vt:variant>
        <vt:i4>0</vt:i4>
      </vt:variant>
      <vt:variant>
        <vt:i4>5</vt:i4>
      </vt:variant>
      <vt:variant>
        <vt:lpwstr/>
      </vt:variant>
      <vt:variant>
        <vt:lpwstr>_Toc339366624</vt:lpwstr>
      </vt:variant>
      <vt:variant>
        <vt:i4>1245242</vt:i4>
      </vt:variant>
      <vt:variant>
        <vt:i4>8</vt:i4>
      </vt:variant>
      <vt:variant>
        <vt:i4>0</vt:i4>
      </vt:variant>
      <vt:variant>
        <vt:i4>5</vt:i4>
      </vt:variant>
      <vt:variant>
        <vt:lpwstr/>
      </vt:variant>
      <vt:variant>
        <vt:lpwstr>_Toc339366623</vt:lpwstr>
      </vt:variant>
      <vt:variant>
        <vt:i4>1245242</vt:i4>
      </vt:variant>
      <vt:variant>
        <vt:i4>2</vt:i4>
      </vt:variant>
      <vt:variant>
        <vt:i4>0</vt:i4>
      </vt:variant>
      <vt:variant>
        <vt:i4>5</vt:i4>
      </vt:variant>
      <vt:variant>
        <vt:lpwstr/>
      </vt:variant>
      <vt:variant>
        <vt:lpwstr>_Toc339366622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Reiner T Gena</cp:lastModifiedBy>
  <cp:revision>180</cp:revision>
  <cp:lastPrinted>2024-05-15T02:08:00Z</cp:lastPrinted>
  <dcterms:created xsi:type="dcterms:W3CDTF">2024-04-26T16:06:00Z</dcterms:created>
  <dcterms:modified xsi:type="dcterms:W3CDTF">2024-06-26T12:33:00Z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0x010100080C0DF8A01C5A4DA1CE90176AE87BDF</vt:lpwstr>
  </property>
</Properties>
</file>