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5DE" w:rsidRPr="00A1277A" w:rsidRDefault="00F525DE" w:rsidP="00F525DE">
      <w:pPr>
        <w:widowControl w:val="0"/>
        <w:autoSpaceDE w:val="0"/>
        <w:autoSpaceDN w:val="0"/>
        <w:adjustRightInd w:val="0"/>
        <w:ind w:firstLine="426"/>
        <w:jc w:val="center"/>
        <w:rPr>
          <w:sz w:val="20"/>
          <w:szCs w:val="20"/>
        </w:rPr>
      </w:pPr>
      <w:r w:rsidRPr="00A1277A">
        <w:rPr>
          <w:sz w:val="20"/>
          <w:szCs w:val="20"/>
        </w:rPr>
        <w:t>ЛАБОРАТОРНА РОБОТА №4</w:t>
      </w:r>
    </w:p>
    <w:p w:rsidR="00F525DE" w:rsidRPr="00A1277A" w:rsidRDefault="00F525DE" w:rsidP="00F525DE">
      <w:pPr>
        <w:pStyle w:val="a6"/>
      </w:pPr>
      <w:r w:rsidRPr="00A1277A">
        <w:t>Вивчення команд передачі керування</w:t>
      </w:r>
    </w:p>
    <w:tbl>
      <w:tblPr>
        <w:tblW w:w="0" w:type="auto"/>
        <w:jc w:val="center"/>
        <w:tblLayout w:type="fixed"/>
        <w:tblLook w:val="0000" w:firstRow="0" w:lastRow="0" w:firstColumn="0" w:lastColumn="0" w:noHBand="0" w:noVBand="0"/>
      </w:tblPr>
      <w:tblGrid>
        <w:gridCol w:w="6120"/>
      </w:tblGrid>
      <w:tr w:rsidR="00F525DE" w:rsidRPr="00A1277A" w:rsidTr="00CE47F6">
        <w:trPr>
          <w:trHeight w:val="100"/>
          <w:jc w:val="center"/>
        </w:trPr>
        <w:tc>
          <w:tcPr>
            <w:tcW w:w="6120" w:type="dxa"/>
            <w:tcBorders>
              <w:top w:val="double" w:sz="28" w:space="0" w:color="808080"/>
            </w:tcBorders>
            <w:shd w:val="clear" w:color="auto" w:fill="auto"/>
          </w:tcPr>
          <w:p w:rsidR="00F525DE" w:rsidRPr="00A1277A" w:rsidRDefault="00F525DE" w:rsidP="00CE47F6">
            <w:pPr>
              <w:widowControl w:val="0"/>
              <w:tabs>
                <w:tab w:val="left" w:pos="340"/>
                <w:tab w:val="left" w:pos="1021"/>
                <w:tab w:val="left" w:pos="1361"/>
                <w:tab w:val="left" w:pos="1701"/>
                <w:tab w:val="left" w:pos="2041"/>
              </w:tabs>
              <w:snapToGrid w:val="0"/>
              <w:rPr>
                <w:sz w:val="20"/>
                <w:szCs w:val="20"/>
              </w:rPr>
            </w:pPr>
          </w:p>
        </w:tc>
      </w:tr>
    </w:tbl>
    <w:p w:rsidR="00F525DE" w:rsidRPr="00A1277A" w:rsidRDefault="00F525DE" w:rsidP="00F525DE">
      <w:pPr>
        <w:pStyle w:val="a5"/>
      </w:pPr>
      <w:r w:rsidRPr="00A1277A">
        <w:rPr>
          <w:b/>
          <w:i/>
        </w:rPr>
        <w:t>Мета:</w:t>
      </w:r>
      <w:r w:rsidRPr="00A1277A">
        <w:t xml:space="preserve"> вивчити команди, що змінюють порядок виконання програми на асемблері. Операції-примітиви, префікси повторення, операції пересилання, порівняння і сканування ланцюжків, завантаження елемента ланцюжка в акумулятор, перенос елемента з акумулятора в ланцюжок, введення і висновок елемента ланцюжка</w:t>
      </w:r>
    </w:p>
    <w:p w:rsidR="00F525DE" w:rsidRDefault="00F525DE" w:rsidP="00F525DE">
      <w:pPr>
        <w:pStyle w:val="a6"/>
      </w:pPr>
      <w:r>
        <w:t>План:</w:t>
      </w:r>
    </w:p>
    <w:p w:rsidR="00F525DE" w:rsidRDefault="00F525DE" w:rsidP="00F525DE">
      <w:pPr>
        <w:pStyle w:val="a"/>
        <w:numPr>
          <w:ilvl w:val="0"/>
          <w:numId w:val="17"/>
        </w:numPr>
      </w:pPr>
      <w:r>
        <w:t>Безумовні переходи.</w:t>
      </w:r>
    </w:p>
    <w:p w:rsidR="00F525DE" w:rsidRDefault="00F525DE" w:rsidP="00F525DE">
      <w:pPr>
        <w:pStyle w:val="a"/>
        <w:numPr>
          <w:ilvl w:val="0"/>
          <w:numId w:val="2"/>
        </w:numPr>
      </w:pPr>
      <w:r>
        <w:t>Умовні переходи.</w:t>
      </w:r>
    </w:p>
    <w:p w:rsidR="00F525DE" w:rsidRDefault="00F525DE" w:rsidP="00F525DE">
      <w:pPr>
        <w:pStyle w:val="a"/>
        <w:numPr>
          <w:ilvl w:val="0"/>
          <w:numId w:val="2"/>
        </w:numPr>
      </w:pPr>
      <w:r>
        <w:t>Цикли.</w:t>
      </w:r>
    </w:p>
    <w:p w:rsidR="00F525DE" w:rsidRPr="00A1277A" w:rsidRDefault="00F525DE" w:rsidP="00F525DE">
      <w:pPr>
        <w:pStyle w:val="a"/>
        <w:numPr>
          <w:ilvl w:val="0"/>
          <w:numId w:val="2"/>
        </w:numPr>
      </w:pPr>
      <w:r>
        <w:t>Ланцюжкові команди.</w:t>
      </w:r>
    </w:p>
    <w:p w:rsidR="00F525DE" w:rsidRPr="00A1277A" w:rsidRDefault="00F525DE" w:rsidP="00F525DE">
      <w:pPr>
        <w:pStyle w:val="a6"/>
      </w:pPr>
      <w:r w:rsidRPr="00A1277A">
        <w:t>Короткі теоретичні відомості</w:t>
      </w:r>
    </w:p>
    <w:p w:rsidR="00F525DE" w:rsidRPr="00A1277A" w:rsidRDefault="00F525DE" w:rsidP="00F525DE">
      <w:pPr>
        <w:pStyle w:val="a5"/>
      </w:pPr>
      <w:r w:rsidRPr="00A1277A">
        <w:t>Процесор 8086/8088 має 4 групи інструкцій передачі  керування: інструкції безумовної та умовної передачі керування, ітерації і переривання.  Тільки остання група впливає на стан прапорів процесора. Однак, виконання багатьох інструкцій передачі керування залежить від значень прапорів.</w:t>
      </w:r>
    </w:p>
    <w:p w:rsidR="00F525DE" w:rsidRPr="00A1277A" w:rsidRDefault="00F525DE" w:rsidP="00F525DE">
      <w:pPr>
        <w:pStyle w:val="a6"/>
      </w:pPr>
      <w:r w:rsidRPr="00A1277A">
        <w:t>Безумовні переходи</w:t>
      </w:r>
    </w:p>
    <w:p w:rsidR="00F525DE" w:rsidRPr="00A1277A" w:rsidRDefault="00F525DE" w:rsidP="00F525DE">
      <w:pPr>
        <w:pStyle w:val="a5"/>
      </w:pPr>
      <w:r w:rsidRPr="00A1277A">
        <w:t>Основною інструкцією переходу в наборі інструкцій процесора 8086 є інструкція JMP. Ця інструкція вказує процесору 8086, що в якості наступної за JMP інструкцією потрібно виконати інструкцію із цільової мітки. Наприклад, після завершення виконання фрагмента програми:</w:t>
      </w:r>
    </w:p>
    <w:p w:rsidR="00F525DE" w:rsidRPr="00A1277A" w:rsidRDefault="00F525DE" w:rsidP="00F525DE">
      <w:pPr>
        <w:pStyle w:val="a5"/>
      </w:pPr>
      <w:r w:rsidRPr="00A1277A">
        <w:t>Приклад 4.1.:Порівняння двох чисел</w:t>
      </w:r>
    </w:p>
    <w:p w:rsidR="00F525DE" w:rsidRPr="00A1277A" w:rsidRDefault="00F525DE" w:rsidP="00F525DE">
      <w:pPr>
        <w:pStyle w:val="a4"/>
      </w:pPr>
      <w:r w:rsidRPr="00A1277A">
        <w:t>.model small</w:t>
      </w:r>
    </w:p>
    <w:p w:rsidR="00F525DE" w:rsidRPr="00A1277A" w:rsidRDefault="00F525DE" w:rsidP="00F525DE">
      <w:pPr>
        <w:pStyle w:val="a4"/>
      </w:pPr>
      <w:r w:rsidRPr="00A1277A">
        <w:t>.stack 100h</w:t>
      </w:r>
    </w:p>
    <w:p w:rsidR="00F525DE" w:rsidRPr="00A1277A" w:rsidRDefault="00F525DE" w:rsidP="00F525DE">
      <w:pPr>
        <w:pStyle w:val="a4"/>
      </w:pPr>
      <w:r w:rsidRPr="00A1277A">
        <w:t>.data</w:t>
      </w:r>
    </w:p>
    <w:p w:rsidR="00F525DE" w:rsidRPr="00A1277A" w:rsidRDefault="00F525DE" w:rsidP="00F525DE">
      <w:pPr>
        <w:pStyle w:val="a4"/>
      </w:pPr>
      <w:r w:rsidRPr="00A1277A">
        <w:t xml:space="preserve">    n1 dw 10</w:t>
      </w:r>
      <w:r w:rsidRPr="00A1277A">
        <w:tab/>
      </w:r>
      <w:r w:rsidRPr="00A1277A">
        <w:tab/>
        <w:t>;Оголошуємо числа для порівняння</w:t>
      </w:r>
    </w:p>
    <w:p w:rsidR="00F525DE" w:rsidRPr="00A1277A" w:rsidRDefault="00F525DE" w:rsidP="00F525DE">
      <w:pPr>
        <w:pStyle w:val="a4"/>
      </w:pPr>
      <w:r w:rsidRPr="00A1277A">
        <w:t xml:space="preserve">    n2 dw 13</w:t>
      </w:r>
    </w:p>
    <w:p w:rsidR="00F525DE" w:rsidRPr="00A1277A" w:rsidRDefault="00F525DE" w:rsidP="00F525DE">
      <w:pPr>
        <w:pStyle w:val="a4"/>
      </w:pPr>
      <w:r w:rsidRPr="00A1277A">
        <w:t xml:space="preserve">    msg_l db 'lesser$'</w:t>
      </w:r>
    </w:p>
    <w:p w:rsidR="00F525DE" w:rsidRPr="00A1277A" w:rsidRDefault="00F525DE" w:rsidP="00F525DE">
      <w:pPr>
        <w:pStyle w:val="a4"/>
      </w:pPr>
      <w:r w:rsidRPr="00A1277A">
        <w:t xml:space="preserve">    msg_e db 'equal$'</w:t>
      </w:r>
    </w:p>
    <w:p w:rsidR="00F525DE" w:rsidRPr="00A1277A" w:rsidRDefault="00F525DE" w:rsidP="00F525DE">
      <w:pPr>
        <w:pStyle w:val="a4"/>
      </w:pPr>
      <w:r w:rsidRPr="00A1277A">
        <w:t xml:space="preserve">    msg_b db '</w:t>
      </w:r>
      <w:r w:rsidRPr="00A1277A">
        <w:rPr>
          <w:lang w:val="en-US"/>
        </w:rPr>
        <w:t>greater</w:t>
      </w:r>
      <w:r w:rsidRPr="00A1277A">
        <w:t>$'</w:t>
      </w:r>
    </w:p>
    <w:p w:rsidR="00F525DE" w:rsidRPr="00A1277A" w:rsidRDefault="00F525DE" w:rsidP="00F525DE">
      <w:pPr>
        <w:pStyle w:val="a4"/>
      </w:pPr>
      <w:r w:rsidRPr="00A1277A">
        <w:t>.code</w:t>
      </w:r>
    </w:p>
    <w:p w:rsidR="00F525DE" w:rsidRPr="00A1277A" w:rsidRDefault="00F525DE" w:rsidP="00F525DE">
      <w:pPr>
        <w:pStyle w:val="a4"/>
      </w:pPr>
      <w:r w:rsidRPr="00A1277A">
        <w:t>start:</w:t>
      </w:r>
    </w:p>
    <w:p w:rsidR="00F525DE" w:rsidRPr="00A1277A" w:rsidRDefault="00F525DE" w:rsidP="00F525DE">
      <w:pPr>
        <w:pStyle w:val="a4"/>
      </w:pPr>
      <w:r w:rsidRPr="00A1277A">
        <w:t xml:space="preserve">    mov ax, @data</w:t>
      </w:r>
    </w:p>
    <w:p w:rsidR="00F525DE" w:rsidRPr="00A1277A" w:rsidRDefault="00F525DE" w:rsidP="00F525DE">
      <w:pPr>
        <w:pStyle w:val="a4"/>
      </w:pPr>
      <w:r w:rsidRPr="00A1277A">
        <w:t xml:space="preserve">    mov ds, ax</w:t>
      </w:r>
    </w:p>
    <w:p w:rsidR="00F525DE" w:rsidRPr="00A1277A" w:rsidRDefault="00F525DE" w:rsidP="00F525DE">
      <w:pPr>
        <w:pStyle w:val="a4"/>
      </w:pPr>
      <w:r w:rsidRPr="00A1277A">
        <w:t xml:space="preserve">    mov ax, n1</w:t>
      </w:r>
      <w:r w:rsidRPr="00A1277A">
        <w:tab/>
      </w:r>
      <w:r w:rsidRPr="00A1277A">
        <w:tab/>
        <w:t>;Завантажуємо обидва числа в регістри</w:t>
      </w:r>
    </w:p>
    <w:p w:rsidR="00F525DE" w:rsidRPr="00A1277A" w:rsidRDefault="00F525DE" w:rsidP="00F525DE">
      <w:pPr>
        <w:pStyle w:val="a4"/>
      </w:pPr>
      <w:r w:rsidRPr="00A1277A">
        <w:t xml:space="preserve">    mov bx, n2</w:t>
      </w:r>
    </w:p>
    <w:p w:rsidR="00F525DE" w:rsidRPr="00A1277A" w:rsidRDefault="00F525DE" w:rsidP="00F525DE">
      <w:pPr>
        <w:pStyle w:val="a4"/>
      </w:pPr>
      <w:r w:rsidRPr="00A1277A">
        <w:t xml:space="preserve">    cmp ax, bx</w:t>
      </w:r>
      <w:r w:rsidRPr="00A1277A">
        <w:tab/>
      </w:r>
      <w:r w:rsidRPr="00A1277A">
        <w:tab/>
        <w:t>;Порівнюємо числа в регістрах</w:t>
      </w:r>
    </w:p>
    <w:p w:rsidR="00F525DE" w:rsidRPr="00A1277A" w:rsidRDefault="00F525DE" w:rsidP="00F525DE">
      <w:pPr>
        <w:pStyle w:val="a4"/>
      </w:pPr>
      <w:r w:rsidRPr="00A1277A">
        <w:t xml:space="preserve">    jl t1</w:t>
      </w:r>
      <w:r w:rsidRPr="00A1277A">
        <w:tab/>
      </w:r>
      <w:r w:rsidRPr="00A1277A">
        <w:tab/>
      </w:r>
      <w:r w:rsidRPr="00A1277A">
        <w:tab/>
        <w:t>;Переходимо до мітки відповідно до результату</w:t>
      </w:r>
    </w:p>
    <w:p w:rsidR="00F525DE" w:rsidRPr="00A1277A" w:rsidRDefault="00F525DE" w:rsidP="00F525DE">
      <w:pPr>
        <w:pStyle w:val="a4"/>
      </w:pPr>
      <w:r w:rsidRPr="00A1277A">
        <w:t xml:space="preserve">    je t2</w:t>
      </w:r>
    </w:p>
    <w:p w:rsidR="00F525DE" w:rsidRPr="00A1277A" w:rsidRDefault="00F525DE" w:rsidP="00F525DE">
      <w:pPr>
        <w:pStyle w:val="a4"/>
      </w:pPr>
      <w:r w:rsidRPr="00A1277A">
        <w:t xml:space="preserve">    j</w:t>
      </w:r>
      <w:r w:rsidRPr="00A1277A">
        <w:rPr>
          <w:lang w:val="en-US"/>
        </w:rPr>
        <w:t>g</w:t>
      </w:r>
      <w:r w:rsidRPr="00A1277A">
        <w:t xml:space="preserve"> t3</w:t>
      </w:r>
    </w:p>
    <w:p w:rsidR="00F525DE" w:rsidRPr="00A1277A" w:rsidRDefault="00F525DE" w:rsidP="00F525DE">
      <w:pPr>
        <w:pStyle w:val="a4"/>
      </w:pPr>
      <w:r w:rsidRPr="00A1277A">
        <w:t>t1:</w:t>
      </w:r>
    </w:p>
    <w:p w:rsidR="00F525DE" w:rsidRPr="00A1277A" w:rsidRDefault="00F525DE" w:rsidP="00F525DE">
      <w:pPr>
        <w:pStyle w:val="a4"/>
      </w:pPr>
      <w:r w:rsidRPr="00A1277A">
        <w:t xml:space="preserve">    lea dx, msg_l</w:t>
      </w:r>
      <w:r w:rsidRPr="00A1277A">
        <w:tab/>
      </w:r>
      <w:r w:rsidRPr="00A1277A">
        <w:tab/>
        <w:t>;Завантажуємо повідомлення в регістр</w:t>
      </w:r>
    </w:p>
    <w:p w:rsidR="00F525DE" w:rsidRPr="00A1277A" w:rsidRDefault="00F525DE" w:rsidP="00F525DE">
      <w:pPr>
        <w:pStyle w:val="a4"/>
      </w:pPr>
      <w:r w:rsidRPr="00A1277A">
        <w:t xml:space="preserve">    jmp print</w:t>
      </w:r>
      <w:r w:rsidRPr="00A1277A">
        <w:tab/>
      </w:r>
      <w:r w:rsidRPr="00A1277A">
        <w:tab/>
        <w:t>;Переходимо до мітки виведення результату</w:t>
      </w:r>
    </w:p>
    <w:p w:rsidR="00F525DE" w:rsidRPr="00A1277A" w:rsidRDefault="00F525DE" w:rsidP="00F525DE">
      <w:pPr>
        <w:pStyle w:val="a4"/>
      </w:pPr>
      <w:r w:rsidRPr="00A1277A">
        <w:t>t2:</w:t>
      </w:r>
    </w:p>
    <w:p w:rsidR="00F525DE" w:rsidRPr="00A1277A" w:rsidRDefault="00F525DE" w:rsidP="00F525DE">
      <w:pPr>
        <w:pStyle w:val="a4"/>
      </w:pPr>
      <w:r w:rsidRPr="00A1277A">
        <w:lastRenderedPageBreak/>
        <w:t xml:space="preserve">    lea dx, msg_e</w:t>
      </w:r>
    </w:p>
    <w:p w:rsidR="00F525DE" w:rsidRPr="00A1277A" w:rsidRDefault="00F525DE" w:rsidP="00F525DE">
      <w:pPr>
        <w:pStyle w:val="a4"/>
      </w:pPr>
      <w:r w:rsidRPr="00A1277A">
        <w:t xml:space="preserve">    jmp print</w:t>
      </w:r>
    </w:p>
    <w:p w:rsidR="00F525DE" w:rsidRPr="00A1277A" w:rsidRDefault="00F525DE" w:rsidP="00F525DE">
      <w:pPr>
        <w:pStyle w:val="a4"/>
      </w:pPr>
      <w:r w:rsidRPr="00A1277A">
        <w:t>t3:</w:t>
      </w:r>
    </w:p>
    <w:p w:rsidR="00F525DE" w:rsidRPr="00A1277A" w:rsidRDefault="00F525DE" w:rsidP="00F525DE">
      <w:pPr>
        <w:pStyle w:val="a4"/>
      </w:pPr>
      <w:r w:rsidRPr="00A1277A">
        <w:t xml:space="preserve">    lea dx, msg_b</w:t>
      </w:r>
    </w:p>
    <w:p w:rsidR="00F525DE" w:rsidRPr="00A1277A" w:rsidRDefault="00F525DE" w:rsidP="00F525DE">
      <w:pPr>
        <w:pStyle w:val="a4"/>
      </w:pPr>
      <w:r w:rsidRPr="00A1277A">
        <w:t>print:</w:t>
      </w:r>
      <w:r w:rsidRPr="00A1277A">
        <w:tab/>
      </w:r>
      <w:r w:rsidRPr="00A1277A">
        <w:tab/>
      </w:r>
      <w:r w:rsidRPr="00A1277A">
        <w:tab/>
        <w:t>;Виводимо повідомлення про результат</w:t>
      </w:r>
    </w:p>
    <w:p w:rsidR="00F525DE" w:rsidRPr="00A1277A" w:rsidRDefault="00F525DE" w:rsidP="00F525DE">
      <w:pPr>
        <w:pStyle w:val="a4"/>
      </w:pPr>
      <w:r w:rsidRPr="00A1277A">
        <w:t xml:space="preserve">    mov ah,09h</w:t>
      </w:r>
    </w:p>
    <w:p w:rsidR="00F525DE" w:rsidRPr="00A1277A" w:rsidRDefault="00F525DE" w:rsidP="00F525DE">
      <w:pPr>
        <w:pStyle w:val="a4"/>
      </w:pPr>
      <w:r w:rsidRPr="00A1277A">
        <w:t xml:space="preserve">    int 21h</w:t>
      </w:r>
    </w:p>
    <w:p w:rsidR="00F525DE" w:rsidRPr="00A1277A" w:rsidRDefault="00F525DE" w:rsidP="00F525DE">
      <w:pPr>
        <w:pStyle w:val="a4"/>
      </w:pPr>
      <w:r w:rsidRPr="00A1277A">
        <w:t xml:space="preserve">    mov ax,4c00h</w:t>
      </w:r>
    </w:p>
    <w:p w:rsidR="00F525DE" w:rsidRPr="00A1277A" w:rsidRDefault="00F525DE" w:rsidP="00F525DE">
      <w:pPr>
        <w:pStyle w:val="a4"/>
      </w:pPr>
      <w:r w:rsidRPr="00A1277A">
        <w:t xml:space="preserve">    int 21h</w:t>
      </w:r>
    </w:p>
    <w:p w:rsidR="00F525DE" w:rsidRPr="00A1277A" w:rsidRDefault="00F525DE" w:rsidP="00F525DE">
      <w:pPr>
        <w:pStyle w:val="a4"/>
      </w:pPr>
      <w:r w:rsidRPr="00A1277A">
        <w:t>end start</w:t>
      </w:r>
    </w:p>
    <w:p w:rsidR="00F525DE" w:rsidRPr="00A1277A" w:rsidRDefault="00F525DE" w:rsidP="00F525DE">
      <w:pPr>
        <w:pStyle w:val="a5"/>
      </w:pPr>
      <w:r w:rsidRPr="00A1277A">
        <w:t>Іноді разом з інструкцією JMP використовується  операція SHORT. Для вказівки на цільову мітку інструкція JMP звичайно використовує 16-бітове зміщення. Операція SHORT вказує Турбо  Асемблеру,  що потрібно використати не 16-бітове, а 8-бітове зміщення (що дозволяє заощадити в інструкції JMP один байт). Наприклад,  останній фрагмент програми можна переписати так, що він стане на два байти коротше:</w:t>
      </w:r>
    </w:p>
    <w:p w:rsidR="00F525DE" w:rsidRPr="00A1277A" w:rsidRDefault="00F525DE" w:rsidP="00F525DE">
      <w:pPr>
        <w:pStyle w:val="a4"/>
      </w:pPr>
      <w:r w:rsidRPr="00A1277A">
        <w:t xml:space="preserve"> mov   ax,1</w:t>
      </w:r>
    </w:p>
    <w:p w:rsidR="00F525DE" w:rsidRPr="00A1277A" w:rsidRDefault="00F525DE" w:rsidP="00F525DE">
      <w:pPr>
        <w:pStyle w:val="a4"/>
      </w:pPr>
      <w:r w:rsidRPr="00A1277A">
        <w:t xml:space="preserve">            jmp   SHORT AddTwoToAX</w:t>
      </w:r>
    </w:p>
    <w:p w:rsidR="00F525DE" w:rsidRPr="00A1277A" w:rsidRDefault="00F525DE" w:rsidP="00F525DE">
      <w:pPr>
        <w:pStyle w:val="a4"/>
      </w:pPr>
      <w:r w:rsidRPr="00A1277A">
        <w:t xml:space="preserve"> AddOneToAx:</w:t>
      </w:r>
    </w:p>
    <w:p w:rsidR="00F525DE" w:rsidRPr="00A1277A" w:rsidRDefault="00F525DE" w:rsidP="00F525DE">
      <w:pPr>
        <w:pStyle w:val="a4"/>
      </w:pPr>
      <w:r w:rsidRPr="00A1277A">
        <w:t xml:space="preserve">            inc   ax</w:t>
      </w:r>
    </w:p>
    <w:p w:rsidR="00F525DE" w:rsidRPr="00A1277A" w:rsidRDefault="00F525DE" w:rsidP="00F525DE">
      <w:pPr>
        <w:pStyle w:val="a4"/>
      </w:pPr>
      <w:r w:rsidRPr="00A1277A">
        <w:t xml:space="preserve">            jmp   SHORT AXIsSet</w:t>
      </w:r>
    </w:p>
    <w:p w:rsidR="00F525DE" w:rsidRPr="00A1277A" w:rsidRDefault="00F525DE" w:rsidP="00F525DE">
      <w:pPr>
        <w:pStyle w:val="a4"/>
      </w:pPr>
      <w:r w:rsidRPr="00A1277A">
        <w:t xml:space="preserve"> AddTwoToAX:</w:t>
      </w:r>
    </w:p>
    <w:p w:rsidR="00F525DE" w:rsidRPr="00A1277A" w:rsidRDefault="00F525DE" w:rsidP="00F525DE">
      <w:pPr>
        <w:pStyle w:val="a4"/>
      </w:pPr>
      <w:r w:rsidRPr="00A1277A">
        <w:t xml:space="preserve">            inc   ax</w:t>
      </w:r>
    </w:p>
    <w:p w:rsidR="00F525DE" w:rsidRPr="00A1277A" w:rsidRDefault="00F525DE" w:rsidP="00F525DE">
      <w:pPr>
        <w:pStyle w:val="a4"/>
      </w:pPr>
      <w:r w:rsidRPr="00A1277A">
        <w:t xml:space="preserve"> AXIsSet:</w:t>
      </w:r>
    </w:p>
    <w:p w:rsidR="00F525DE" w:rsidRPr="00A1277A" w:rsidRDefault="00F525DE" w:rsidP="00F525DE">
      <w:pPr>
        <w:pStyle w:val="a5"/>
      </w:pPr>
      <w:r w:rsidRPr="00A1277A">
        <w:t xml:space="preserve">Недолік використання операції SHORT (короткий) полягає в тому, що короткі переходи можуть здійснювати передачу керування на мітки, що розміщені від інструкції JMP не далі, чим на  128  байтів,  тому  в деяких випадках Турбо Асемблер може повідомляти вам, що мітка недосяжна за допомогою короткого переходу. </w:t>
      </w:r>
    </w:p>
    <w:p w:rsidR="00F525DE" w:rsidRPr="00A1277A" w:rsidRDefault="00F525DE" w:rsidP="00F525DE">
      <w:pPr>
        <w:pStyle w:val="a5"/>
      </w:pPr>
      <w:r w:rsidRPr="00A1277A">
        <w:t xml:space="preserve">Інструкцію JMP можна використати для переходу в інший сегмент  коду,  завантажуючи  в одній інструкції регістри і CS, і IP. </w:t>
      </w:r>
    </w:p>
    <w:p w:rsidR="00F525DE" w:rsidRPr="00A1277A" w:rsidRDefault="00F525DE" w:rsidP="00F525DE">
      <w:pPr>
        <w:pStyle w:val="a5"/>
      </w:pPr>
      <w:r w:rsidRPr="00A1277A">
        <w:t>Якщо ви хочете, щоб  мітка вимушено  інтерпретувалася,  як  мітка  дальнього типу, можна використати операцію FAR PTR. Наприклад, у фрагменті програми:</w:t>
      </w:r>
    </w:p>
    <w:p w:rsidR="00F525DE" w:rsidRPr="00A1277A" w:rsidRDefault="00F525DE" w:rsidP="00F525DE">
      <w:pPr>
        <w:pStyle w:val="a4"/>
      </w:pPr>
      <w:r w:rsidRPr="00A1277A">
        <w:t xml:space="preserve">                        .</w:t>
      </w:r>
    </w:p>
    <w:p w:rsidR="00F525DE" w:rsidRPr="00A1277A" w:rsidRDefault="00F525DE" w:rsidP="00F525DE">
      <w:pPr>
        <w:pStyle w:val="a4"/>
        <w:rPr>
          <w:i/>
        </w:rPr>
      </w:pPr>
      <w:r w:rsidRPr="00A1277A">
        <w:t xml:space="preserve">            </w:t>
      </w:r>
      <w:r w:rsidRPr="00A1277A">
        <w:rPr>
          <w:i/>
        </w:rPr>
        <w:t>jmp   FAR PTR NearLabel</w:t>
      </w:r>
    </w:p>
    <w:p w:rsidR="00F525DE" w:rsidRPr="00A1277A" w:rsidRDefault="00F525DE" w:rsidP="00F525DE">
      <w:pPr>
        <w:pStyle w:val="a4"/>
        <w:rPr>
          <w:i/>
        </w:rPr>
      </w:pPr>
      <w:r w:rsidRPr="00A1277A">
        <w:rPr>
          <w:i/>
        </w:rPr>
        <w:t xml:space="preserve">            nop</w:t>
      </w:r>
    </w:p>
    <w:p w:rsidR="00F525DE" w:rsidRPr="00A1277A" w:rsidRDefault="00F525DE" w:rsidP="00F525DE">
      <w:pPr>
        <w:pStyle w:val="a4"/>
        <w:rPr>
          <w:i/>
        </w:rPr>
      </w:pPr>
      <w:r w:rsidRPr="00A1277A">
        <w:rPr>
          <w:i/>
        </w:rPr>
        <w:t xml:space="preserve"> </w:t>
      </w:r>
      <w:r w:rsidRPr="00A1277A">
        <w:rPr>
          <w:i/>
        </w:rPr>
        <w:tab/>
        <w:t>NearLabel:</w:t>
      </w:r>
    </w:p>
    <w:p w:rsidR="00F525DE" w:rsidRPr="00A1277A" w:rsidRDefault="00F525DE" w:rsidP="00F525DE">
      <w:pPr>
        <w:pStyle w:val="a5"/>
      </w:pPr>
      <w:r w:rsidRPr="00A1277A">
        <w:t>виконується перехід дальнього типу на мітку  NearLabel,  хоча  ця мітка перебуває в тім же сегменті коду, що й інструкція JMP.</w:t>
      </w:r>
    </w:p>
    <w:p w:rsidR="00F525DE" w:rsidRPr="00A1277A" w:rsidRDefault="00F525DE" w:rsidP="00F525DE">
      <w:pPr>
        <w:pStyle w:val="a5"/>
      </w:pPr>
      <w:r w:rsidRPr="00A1277A">
        <w:t>Нарешті, ви можете виконати перехід за адресою, записаною в регістрі або в змінній пам'яті. Наприклад:</w:t>
      </w:r>
    </w:p>
    <w:p w:rsidR="00F525DE" w:rsidRPr="00A1277A" w:rsidRDefault="00F525DE" w:rsidP="00F525DE">
      <w:pPr>
        <w:pStyle w:val="a4"/>
      </w:pPr>
      <w:r w:rsidRPr="00A1277A">
        <w:t xml:space="preserve">            mov   ax,OFFSET TestLabel</w:t>
      </w:r>
    </w:p>
    <w:p w:rsidR="00F525DE" w:rsidRPr="00A1277A" w:rsidRDefault="00F525DE" w:rsidP="00F525DE">
      <w:pPr>
        <w:pStyle w:val="a4"/>
      </w:pPr>
      <w:r w:rsidRPr="00A1277A">
        <w:t xml:space="preserve">            jmp   ax</w:t>
      </w:r>
    </w:p>
    <w:p w:rsidR="00F525DE" w:rsidRPr="00A1277A" w:rsidRDefault="00F525DE" w:rsidP="00F525DE">
      <w:pPr>
        <w:pStyle w:val="a4"/>
      </w:pPr>
      <w:r w:rsidRPr="00A1277A">
        <w:t xml:space="preserve">            .</w:t>
      </w:r>
    </w:p>
    <w:p w:rsidR="00F525DE" w:rsidRPr="00A1277A" w:rsidRDefault="00F525DE" w:rsidP="00F525DE">
      <w:pPr>
        <w:pStyle w:val="a4"/>
      </w:pPr>
      <w:r w:rsidRPr="00A1277A">
        <w:t xml:space="preserve">            .</w:t>
      </w:r>
    </w:p>
    <w:p w:rsidR="00F525DE" w:rsidRPr="00A1277A" w:rsidRDefault="00F525DE" w:rsidP="00F525DE">
      <w:pPr>
        <w:pStyle w:val="a4"/>
      </w:pPr>
      <w:r w:rsidRPr="00A1277A">
        <w:t xml:space="preserve"> TestLabel:</w:t>
      </w:r>
    </w:p>
    <w:p w:rsidR="00F525DE" w:rsidRPr="00A1277A" w:rsidRDefault="00F525DE" w:rsidP="00F525DE">
      <w:pPr>
        <w:pStyle w:val="a4"/>
      </w:pPr>
      <w:r w:rsidRPr="00A1277A">
        <w:t xml:space="preserve">             mov   ah,1</w:t>
      </w:r>
      <w:r w:rsidRPr="00A1277A">
        <w:tab/>
        <w:t>; функція DOS вводу с клавіатури</w:t>
      </w:r>
    </w:p>
    <w:p w:rsidR="00F525DE" w:rsidRPr="00A1277A" w:rsidRDefault="00F525DE" w:rsidP="00F525DE">
      <w:pPr>
        <w:pStyle w:val="a4"/>
      </w:pPr>
      <w:r w:rsidRPr="00A1277A">
        <w:t xml:space="preserve">             int   21h</w:t>
      </w:r>
      <w:r w:rsidRPr="00A1277A">
        <w:tab/>
      </w:r>
      <w:r w:rsidRPr="00A1277A">
        <w:tab/>
        <w:t>; отримати наступну натиснуту клавішу</w:t>
      </w:r>
    </w:p>
    <w:p w:rsidR="00F525DE" w:rsidRPr="00A1277A" w:rsidRDefault="00F525DE" w:rsidP="00F525DE">
      <w:pPr>
        <w:pStyle w:val="a4"/>
      </w:pPr>
      <w:r w:rsidRPr="00A1277A">
        <w:lastRenderedPageBreak/>
        <w:t xml:space="preserve">             cmp   al,'A'</w:t>
      </w:r>
      <w:r w:rsidRPr="00A1277A">
        <w:tab/>
        <w:t>; була натиснута буква "A"?</w:t>
      </w:r>
    </w:p>
    <w:p w:rsidR="00F525DE" w:rsidRPr="00A1277A" w:rsidRDefault="00F525DE" w:rsidP="00F525DE">
      <w:pPr>
        <w:pStyle w:val="a4"/>
      </w:pPr>
      <w:r w:rsidRPr="00A1277A">
        <w:t xml:space="preserve">             je    AWasTyped</w:t>
      </w:r>
      <w:r w:rsidRPr="00A1277A">
        <w:tab/>
        <w:t>; так, опрацювати її</w:t>
      </w:r>
    </w:p>
    <w:p w:rsidR="00F525DE" w:rsidRPr="00A1277A" w:rsidRDefault="00F525DE" w:rsidP="00F525DE">
      <w:pPr>
        <w:pStyle w:val="a4"/>
      </w:pPr>
      <w:r w:rsidRPr="00A1277A">
        <w:t xml:space="preserve">             mov   [TampByte], al</w:t>
      </w:r>
      <w:r w:rsidRPr="00A1277A">
        <w:tab/>
        <w:t xml:space="preserve"> ; ні, зберегти символ</w:t>
      </w:r>
    </w:p>
    <w:p w:rsidR="00F525DE" w:rsidRPr="00A1277A" w:rsidRDefault="00F525DE" w:rsidP="00F525DE">
      <w:pPr>
        <w:pStyle w:val="a4"/>
      </w:pPr>
      <w:r w:rsidRPr="00A1277A">
        <w:t xml:space="preserve">             .</w:t>
      </w:r>
    </w:p>
    <w:p w:rsidR="00F525DE" w:rsidRPr="00A1277A" w:rsidRDefault="00F525DE" w:rsidP="00F525DE">
      <w:pPr>
        <w:pStyle w:val="a4"/>
      </w:pPr>
      <w:r w:rsidRPr="00A1277A">
        <w:t xml:space="preserve">             .</w:t>
      </w:r>
    </w:p>
    <w:p w:rsidR="00F525DE" w:rsidRPr="00A1277A" w:rsidRDefault="00F525DE" w:rsidP="00F525DE">
      <w:pPr>
        <w:pStyle w:val="a4"/>
      </w:pPr>
      <w:r w:rsidRPr="00A1277A">
        <w:t xml:space="preserve">    AWasTyped:</w:t>
      </w:r>
    </w:p>
    <w:p w:rsidR="00F525DE" w:rsidRPr="00A1277A" w:rsidRDefault="00F525DE" w:rsidP="00F525DE">
      <w:pPr>
        <w:pStyle w:val="a4"/>
      </w:pPr>
      <w:r w:rsidRPr="00A1277A">
        <w:t xml:space="preserve">             push   ax        </w:t>
      </w:r>
      <w:r w:rsidRPr="00A1277A">
        <w:tab/>
      </w:r>
      <w:r w:rsidRPr="00A1277A">
        <w:tab/>
        <w:t>; зберегти символ у стек</w:t>
      </w:r>
    </w:p>
    <w:p w:rsidR="00F525DE" w:rsidRPr="00A1277A" w:rsidRDefault="00F525DE" w:rsidP="00F525DE">
      <w:pPr>
        <w:pStyle w:val="a6"/>
      </w:pPr>
      <w:r w:rsidRPr="00A1277A">
        <w:t>Умовні переходи</w:t>
      </w:r>
    </w:p>
    <w:p w:rsidR="00F525DE" w:rsidRPr="00A1277A" w:rsidRDefault="00F525DE" w:rsidP="00F525DE">
      <w:pPr>
        <w:pStyle w:val="a5"/>
      </w:pPr>
      <w:r w:rsidRPr="00A1277A">
        <w:t>Інструкції умовного переходу організовують передачу  керування задає інструкції, що при виконанні є специфічними  для  кожної інструкції цього типу умов.  Ці умови визначаються поточними станами прапорів процесора.  Кожна із цих 18 інструкцій  (їм відповідають 30 мнемонічних кодів операцій) перевіряє  певну комбінацію прапорів. Якщо умова виконується,   відбувається перехід по зазначеній адресі; в іншому випадку керування передається на наступну інструкцію програми. Всі умовні переходи є короткими, тобто цільова інструкція повинна бути не далі, ніж на -128 або 127 байтів від першого байта наступної інструкції (JMP 00h забезпечує  перехід до наступної інструкції). Оскільки перехід здійснюється додаванням до вмісту регістра IP відносного зміщення цілі, всі інструкції умовного переходу є самовідносними і тому можуть використовуватися при написанні адресно незалежних програм. Інструкції умовної передачі керування та перевіряючі  при їхньому виконанні умови наведені в таблиці 6.1.</w:t>
      </w:r>
    </w:p>
    <w:p w:rsidR="00F525DE" w:rsidRPr="00A1277A" w:rsidRDefault="00F525DE" w:rsidP="00F525DE">
      <w:pPr>
        <w:pStyle w:val="a5"/>
      </w:pPr>
      <w:r w:rsidRPr="00A1277A">
        <w:t>Таблиця 6.1 – Інструкції умовних переходів</w:t>
      </w:r>
    </w:p>
    <w:tbl>
      <w:tblPr>
        <w:tblW w:w="66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4111"/>
        <w:gridCol w:w="1418"/>
      </w:tblGrid>
      <w:tr w:rsidR="00F525DE" w:rsidRPr="00A1277A" w:rsidTr="00CE47F6">
        <w:trPr>
          <w:trHeight w:val="510"/>
        </w:trPr>
        <w:tc>
          <w:tcPr>
            <w:tcW w:w="1134" w:type="dxa"/>
            <w:vAlign w:val="center"/>
          </w:tcPr>
          <w:p w:rsidR="00F525DE" w:rsidRPr="00A1277A" w:rsidRDefault="00F525DE" w:rsidP="00CE47F6">
            <w:pPr>
              <w:pStyle w:val="a5"/>
            </w:pPr>
            <w:r w:rsidRPr="00A1277A">
              <w:t>Назва</w:t>
            </w:r>
          </w:p>
        </w:tc>
        <w:tc>
          <w:tcPr>
            <w:tcW w:w="4111" w:type="dxa"/>
            <w:vAlign w:val="center"/>
          </w:tcPr>
          <w:p w:rsidR="00F525DE" w:rsidRPr="00A1277A" w:rsidRDefault="00F525DE" w:rsidP="00CE47F6">
            <w:pPr>
              <w:pStyle w:val="a5"/>
            </w:pPr>
            <w:r w:rsidRPr="00A1277A">
              <w:t xml:space="preserve">Значення  </w:t>
            </w:r>
          </w:p>
        </w:tc>
        <w:tc>
          <w:tcPr>
            <w:tcW w:w="1418" w:type="dxa"/>
            <w:vAlign w:val="center"/>
          </w:tcPr>
          <w:p w:rsidR="00F525DE" w:rsidRPr="00A1277A" w:rsidRDefault="00F525DE" w:rsidP="00CE47F6">
            <w:pPr>
              <w:pStyle w:val="a5"/>
            </w:pPr>
            <w:r w:rsidRPr="00A1277A">
              <w:t>Перевіряючі прапорці</w:t>
            </w:r>
          </w:p>
        </w:tc>
      </w:tr>
      <w:tr w:rsidR="00F525DE" w:rsidRPr="00A1277A" w:rsidTr="00CE47F6">
        <w:trPr>
          <w:trHeight w:val="510"/>
        </w:trPr>
        <w:tc>
          <w:tcPr>
            <w:tcW w:w="1134" w:type="dxa"/>
            <w:vAlign w:val="center"/>
          </w:tcPr>
          <w:p w:rsidR="00F525DE" w:rsidRPr="00A1277A" w:rsidRDefault="00F525DE" w:rsidP="00CE47F6">
            <w:pPr>
              <w:pStyle w:val="a5"/>
            </w:pPr>
            <w:r w:rsidRPr="00A1277A">
              <w:t xml:space="preserve">JB/JNAE         </w:t>
            </w:r>
          </w:p>
        </w:tc>
        <w:tc>
          <w:tcPr>
            <w:tcW w:w="4111" w:type="dxa"/>
            <w:vAlign w:val="center"/>
          </w:tcPr>
          <w:p w:rsidR="00F525DE" w:rsidRPr="00A1277A" w:rsidRDefault="00F525DE" w:rsidP="00CE47F6">
            <w:pPr>
              <w:pStyle w:val="a5"/>
            </w:pPr>
            <w:r w:rsidRPr="00A1277A">
              <w:t>Перейти, якщо менше / перейти, якщо не більше або дорівнює</w:t>
            </w:r>
          </w:p>
        </w:tc>
        <w:tc>
          <w:tcPr>
            <w:tcW w:w="1418" w:type="dxa"/>
            <w:vAlign w:val="center"/>
          </w:tcPr>
          <w:p w:rsidR="00F525DE" w:rsidRPr="00A1277A" w:rsidRDefault="00F525DE" w:rsidP="00CE47F6">
            <w:pPr>
              <w:pStyle w:val="a5"/>
            </w:pPr>
            <w:r w:rsidRPr="00A1277A">
              <w:t>CF = 1</w:t>
            </w:r>
          </w:p>
        </w:tc>
      </w:tr>
      <w:tr w:rsidR="00F525DE" w:rsidRPr="00A1277A" w:rsidTr="00CE47F6">
        <w:trPr>
          <w:trHeight w:val="510"/>
        </w:trPr>
        <w:tc>
          <w:tcPr>
            <w:tcW w:w="1134" w:type="dxa"/>
            <w:vAlign w:val="center"/>
          </w:tcPr>
          <w:p w:rsidR="00F525DE" w:rsidRPr="00A1277A" w:rsidRDefault="00F525DE" w:rsidP="00CE47F6">
            <w:pPr>
              <w:pStyle w:val="a5"/>
            </w:pPr>
            <w:r w:rsidRPr="00A1277A">
              <w:t xml:space="preserve">JAE/JNB         </w:t>
            </w:r>
          </w:p>
        </w:tc>
        <w:tc>
          <w:tcPr>
            <w:tcW w:w="4111" w:type="dxa"/>
            <w:vAlign w:val="center"/>
          </w:tcPr>
          <w:p w:rsidR="00F525DE" w:rsidRPr="00A1277A" w:rsidRDefault="00F525DE" w:rsidP="00CE47F6">
            <w:pPr>
              <w:pStyle w:val="a5"/>
            </w:pPr>
            <w:r w:rsidRPr="00A1277A">
              <w:t xml:space="preserve">Перейти, якщо більше або дорівнює / перейти, якщо не менше                      </w:t>
            </w:r>
          </w:p>
        </w:tc>
        <w:tc>
          <w:tcPr>
            <w:tcW w:w="1418" w:type="dxa"/>
            <w:vAlign w:val="center"/>
          </w:tcPr>
          <w:p w:rsidR="00F525DE" w:rsidRPr="00A1277A" w:rsidRDefault="00F525DE" w:rsidP="00CE47F6">
            <w:pPr>
              <w:pStyle w:val="a5"/>
            </w:pPr>
            <w:r w:rsidRPr="00A1277A">
              <w:t>CF = 0</w:t>
            </w:r>
          </w:p>
        </w:tc>
      </w:tr>
      <w:tr w:rsidR="00F525DE" w:rsidRPr="00A1277A" w:rsidTr="00CE47F6">
        <w:trPr>
          <w:trHeight w:val="510"/>
        </w:trPr>
        <w:tc>
          <w:tcPr>
            <w:tcW w:w="1134" w:type="dxa"/>
            <w:vAlign w:val="center"/>
          </w:tcPr>
          <w:p w:rsidR="00F525DE" w:rsidRPr="00A1277A" w:rsidRDefault="00F525DE" w:rsidP="00CE47F6">
            <w:pPr>
              <w:pStyle w:val="a5"/>
            </w:pPr>
            <w:r w:rsidRPr="00A1277A">
              <w:t xml:space="preserve">JBE/JNA         </w:t>
            </w:r>
          </w:p>
        </w:tc>
        <w:tc>
          <w:tcPr>
            <w:tcW w:w="4111" w:type="dxa"/>
            <w:vAlign w:val="center"/>
          </w:tcPr>
          <w:p w:rsidR="00F525DE" w:rsidRPr="00A1277A" w:rsidRDefault="00F525DE" w:rsidP="00CE47F6">
            <w:pPr>
              <w:pStyle w:val="a5"/>
            </w:pPr>
            <w:r w:rsidRPr="00A1277A">
              <w:t>Перейти, якщо менше або дорівнює / перейти, якщо не більше</w:t>
            </w:r>
          </w:p>
        </w:tc>
        <w:tc>
          <w:tcPr>
            <w:tcW w:w="1418" w:type="dxa"/>
            <w:vAlign w:val="center"/>
          </w:tcPr>
          <w:p w:rsidR="00F525DE" w:rsidRPr="00A1277A" w:rsidRDefault="00F525DE" w:rsidP="00CE47F6">
            <w:pPr>
              <w:pStyle w:val="a5"/>
            </w:pPr>
            <w:r w:rsidRPr="00A1277A">
              <w:t>CF = 1 або ZF = 1</w:t>
            </w:r>
          </w:p>
        </w:tc>
      </w:tr>
      <w:tr w:rsidR="00F525DE" w:rsidRPr="00A1277A" w:rsidTr="00CE47F6">
        <w:trPr>
          <w:trHeight w:val="510"/>
        </w:trPr>
        <w:tc>
          <w:tcPr>
            <w:tcW w:w="1134" w:type="dxa"/>
            <w:vAlign w:val="center"/>
          </w:tcPr>
          <w:p w:rsidR="00F525DE" w:rsidRPr="00A1277A" w:rsidRDefault="00F525DE" w:rsidP="00CE47F6">
            <w:pPr>
              <w:pStyle w:val="a5"/>
            </w:pPr>
            <w:r w:rsidRPr="00A1277A">
              <w:t xml:space="preserve">JA/JNBE         </w:t>
            </w:r>
          </w:p>
        </w:tc>
        <w:tc>
          <w:tcPr>
            <w:tcW w:w="4111" w:type="dxa"/>
            <w:vAlign w:val="center"/>
          </w:tcPr>
          <w:p w:rsidR="00F525DE" w:rsidRPr="00A1277A" w:rsidRDefault="00F525DE" w:rsidP="00CE47F6">
            <w:pPr>
              <w:pStyle w:val="a5"/>
            </w:pPr>
            <w:r w:rsidRPr="00A1277A">
              <w:t xml:space="preserve">Перейти, якщо більше / перейти, якщо не менше або дорівнює  </w:t>
            </w:r>
          </w:p>
        </w:tc>
        <w:tc>
          <w:tcPr>
            <w:tcW w:w="1418" w:type="dxa"/>
            <w:vAlign w:val="center"/>
          </w:tcPr>
          <w:p w:rsidR="00F525DE" w:rsidRPr="00A1277A" w:rsidRDefault="00F525DE" w:rsidP="00CE47F6">
            <w:pPr>
              <w:pStyle w:val="a5"/>
            </w:pPr>
            <w:r w:rsidRPr="00A1277A">
              <w:t>CF = 0 та ZF = 0</w:t>
            </w:r>
          </w:p>
        </w:tc>
      </w:tr>
      <w:tr w:rsidR="00F525DE" w:rsidRPr="00A1277A" w:rsidTr="00CE47F6">
        <w:trPr>
          <w:trHeight w:val="510"/>
        </w:trPr>
        <w:tc>
          <w:tcPr>
            <w:tcW w:w="1134" w:type="dxa"/>
            <w:vAlign w:val="center"/>
          </w:tcPr>
          <w:p w:rsidR="00F525DE" w:rsidRPr="00A1277A" w:rsidRDefault="00F525DE" w:rsidP="00CE47F6">
            <w:pPr>
              <w:pStyle w:val="a5"/>
            </w:pPr>
            <w:r w:rsidRPr="00A1277A">
              <w:t xml:space="preserve">JE/JZ               </w:t>
            </w:r>
          </w:p>
        </w:tc>
        <w:tc>
          <w:tcPr>
            <w:tcW w:w="4111" w:type="dxa"/>
            <w:vAlign w:val="center"/>
          </w:tcPr>
          <w:p w:rsidR="00F525DE" w:rsidRPr="00A1277A" w:rsidRDefault="00F525DE" w:rsidP="00CE47F6">
            <w:pPr>
              <w:pStyle w:val="a5"/>
            </w:pPr>
            <w:r w:rsidRPr="00A1277A">
              <w:t xml:space="preserve">Перейти, якщо дорівнює                                                                                         </w:t>
            </w:r>
          </w:p>
        </w:tc>
        <w:tc>
          <w:tcPr>
            <w:tcW w:w="1418" w:type="dxa"/>
            <w:vAlign w:val="center"/>
          </w:tcPr>
          <w:p w:rsidR="00F525DE" w:rsidRPr="00A1277A" w:rsidRDefault="00F525DE" w:rsidP="00CE47F6">
            <w:pPr>
              <w:pStyle w:val="a5"/>
            </w:pPr>
            <w:r w:rsidRPr="00A1277A">
              <w:t>ZF = 1</w:t>
            </w:r>
          </w:p>
        </w:tc>
      </w:tr>
      <w:tr w:rsidR="00F525DE" w:rsidRPr="00A1277A" w:rsidTr="00CE47F6">
        <w:trPr>
          <w:trHeight w:val="510"/>
        </w:trPr>
        <w:tc>
          <w:tcPr>
            <w:tcW w:w="1134" w:type="dxa"/>
            <w:vAlign w:val="center"/>
          </w:tcPr>
          <w:p w:rsidR="00F525DE" w:rsidRPr="00A1277A" w:rsidRDefault="00F525DE" w:rsidP="00CE47F6">
            <w:pPr>
              <w:pStyle w:val="a5"/>
            </w:pPr>
            <w:r w:rsidRPr="00A1277A">
              <w:t xml:space="preserve">JNE/JNZ         </w:t>
            </w:r>
          </w:p>
        </w:tc>
        <w:tc>
          <w:tcPr>
            <w:tcW w:w="4111" w:type="dxa"/>
            <w:vAlign w:val="center"/>
          </w:tcPr>
          <w:p w:rsidR="00F525DE" w:rsidRPr="00A1277A" w:rsidRDefault="00F525DE" w:rsidP="00CE47F6">
            <w:pPr>
              <w:pStyle w:val="a5"/>
            </w:pPr>
            <w:r w:rsidRPr="00A1277A">
              <w:t xml:space="preserve">Перейти, якщо не дорівнює                                                                                    </w:t>
            </w:r>
          </w:p>
        </w:tc>
        <w:tc>
          <w:tcPr>
            <w:tcW w:w="1418" w:type="dxa"/>
            <w:vAlign w:val="center"/>
          </w:tcPr>
          <w:p w:rsidR="00F525DE" w:rsidRPr="00A1277A" w:rsidRDefault="00F525DE" w:rsidP="00CE47F6">
            <w:pPr>
              <w:pStyle w:val="a5"/>
            </w:pPr>
            <w:r w:rsidRPr="00A1277A">
              <w:t>ZF = 0</w:t>
            </w:r>
          </w:p>
        </w:tc>
      </w:tr>
      <w:tr w:rsidR="00F525DE" w:rsidRPr="00A1277A" w:rsidTr="00CE47F6">
        <w:trPr>
          <w:trHeight w:val="510"/>
        </w:trPr>
        <w:tc>
          <w:tcPr>
            <w:tcW w:w="1134" w:type="dxa"/>
            <w:vAlign w:val="center"/>
          </w:tcPr>
          <w:p w:rsidR="00F525DE" w:rsidRPr="00A1277A" w:rsidRDefault="00F525DE" w:rsidP="00CE47F6">
            <w:pPr>
              <w:pStyle w:val="a5"/>
            </w:pPr>
            <w:r w:rsidRPr="00A1277A">
              <w:t xml:space="preserve">JL/JNGE         </w:t>
            </w:r>
          </w:p>
        </w:tc>
        <w:tc>
          <w:tcPr>
            <w:tcW w:w="4111" w:type="dxa"/>
            <w:vAlign w:val="center"/>
          </w:tcPr>
          <w:p w:rsidR="00F525DE" w:rsidRPr="00A1277A" w:rsidRDefault="00F525DE" w:rsidP="00CE47F6">
            <w:pPr>
              <w:pStyle w:val="a5"/>
            </w:pPr>
            <w:r w:rsidRPr="00A1277A">
              <w:t xml:space="preserve">Перейти, якщо менше ніж / перейти, якщо не більше чим або дорівнює        </w:t>
            </w:r>
          </w:p>
        </w:tc>
        <w:tc>
          <w:tcPr>
            <w:tcW w:w="1418" w:type="dxa"/>
            <w:vAlign w:val="center"/>
          </w:tcPr>
          <w:p w:rsidR="00F525DE" w:rsidRPr="00A1277A" w:rsidRDefault="00F525DE" w:rsidP="00CE47F6">
            <w:pPr>
              <w:pStyle w:val="a5"/>
            </w:pPr>
            <w:r w:rsidRPr="00A1277A">
              <w:t>SF = OF</w:t>
            </w:r>
          </w:p>
        </w:tc>
      </w:tr>
      <w:tr w:rsidR="00F525DE" w:rsidRPr="00A1277A" w:rsidTr="00CE47F6">
        <w:trPr>
          <w:trHeight w:val="510"/>
        </w:trPr>
        <w:tc>
          <w:tcPr>
            <w:tcW w:w="1134" w:type="dxa"/>
            <w:vAlign w:val="center"/>
          </w:tcPr>
          <w:p w:rsidR="00F525DE" w:rsidRPr="00A1277A" w:rsidRDefault="00F525DE" w:rsidP="00CE47F6">
            <w:pPr>
              <w:pStyle w:val="a5"/>
            </w:pPr>
            <w:r w:rsidRPr="00A1277A">
              <w:t xml:space="preserve">JGE/JNL         </w:t>
            </w:r>
          </w:p>
        </w:tc>
        <w:tc>
          <w:tcPr>
            <w:tcW w:w="4111" w:type="dxa"/>
            <w:vAlign w:val="center"/>
          </w:tcPr>
          <w:p w:rsidR="00F525DE" w:rsidRPr="00A1277A" w:rsidRDefault="00F525DE" w:rsidP="00CE47F6">
            <w:pPr>
              <w:pStyle w:val="a5"/>
            </w:pPr>
            <w:r w:rsidRPr="00A1277A">
              <w:t xml:space="preserve">Перейти, якщо більше чим або дорівнює / перейти, якщо не менше ніж        </w:t>
            </w:r>
          </w:p>
        </w:tc>
        <w:tc>
          <w:tcPr>
            <w:tcW w:w="1418" w:type="dxa"/>
            <w:vAlign w:val="center"/>
          </w:tcPr>
          <w:p w:rsidR="00F525DE" w:rsidRPr="00A1277A" w:rsidRDefault="00F525DE" w:rsidP="00CE47F6">
            <w:pPr>
              <w:pStyle w:val="a5"/>
            </w:pPr>
            <w:r w:rsidRPr="00A1277A">
              <w:t>SF = OF</w:t>
            </w:r>
          </w:p>
        </w:tc>
      </w:tr>
      <w:tr w:rsidR="00F525DE" w:rsidRPr="00A1277A" w:rsidTr="00CE47F6">
        <w:trPr>
          <w:trHeight w:val="510"/>
        </w:trPr>
        <w:tc>
          <w:tcPr>
            <w:tcW w:w="1134" w:type="dxa"/>
            <w:vAlign w:val="center"/>
          </w:tcPr>
          <w:p w:rsidR="00F525DE" w:rsidRPr="00A1277A" w:rsidRDefault="00F525DE" w:rsidP="00CE47F6">
            <w:pPr>
              <w:pStyle w:val="a5"/>
            </w:pPr>
            <w:r w:rsidRPr="00A1277A">
              <w:t xml:space="preserve">JLE/JNLE       </w:t>
            </w:r>
          </w:p>
        </w:tc>
        <w:tc>
          <w:tcPr>
            <w:tcW w:w="4111" w:type="dxa"/>
            <w:vAlign w:val="center"/>
          </w:tcPr>
          <w:p w:rsidR="00F525DE" w:rsidRPr="00A1277A" w:rsidRDefault="00F525DE" w:rsidP="00CE47F6">
            <w:pPr>
              <w:pStyle w:val="a5"/>
            </w:pPr>
            <w:r w:rsidRPr="00A1277A">
              <w:t xml:space="preserve">Перейти, якщо менше ніж або дорівнює / перейти, якщо не більше, ніж                     </w:t>
            </w:r>
          </w:p>
        </w:tc>
        <w:tc>
          <w:tcPr>
            <w:tcW w:w="1418" w:type="dxa"/>
            <w:vAlign w:val="center"/>
          </w:tcPr>
          <w:p w:rsidR="00F525DE" w:rsidRPr="00A1277A" w:rsidRDefault="00F525DE" w:rsidP="00CE47F6">
            <w:pPr>
              <w:pStyle w:val="a5"/>
            </w:pPr>
            <w:r w:rsidRPr="00A1277A">
              <w:t>ZF = 1 або SF = OF</w:t>
            </w:r>
          </w:p>
        </w:tc>
      </w:tr>
      <w:tr w:rsidR="00F525DE" w:rsidRPr="00A1277A" w:rsidTr="00CE47F6">
        <w:trPr>
          <w:trHeight w:val="510"/>
        </w:trPr>
        <w:tc>
          <w:tcPr>
            <w:tcW w:w="1134" w:type="dxa"/>
            <w:vAlign w:val="center"/>
          </w:tcPr>
          <w:p w:rsidR="00F525DE" w:rsidRPr="00A1277A" w:rsidRDefault="00F525DE" w:rsidP="00CE47F6">
            <w:pPr>
              <w:pStyle w:val="a5"/>
            </w:pPr>
            <w:r w:rsidRPr="00A1277A">
              <w:lastRenderedPageBreak/>
              <w:t xml:space="preserve">JG/JNLE         </w:t>
            </w:r>
          </w:p>
        </w:tc>
        <w:tc>
          <w:tcPr>
            <w:tcW w:w="4111" w:type="dxa"/>
            <w:vAlign w:val="center"/>
          </w:tcPr>
          <w:p w:rsidR="00F525DE" w:rsidRPr="00A1277A" w:rsidRDefault="00F525DE" w:rsidP="00CE47F6">
            <w:pPr>
              <w:pStyle w:val="a5"/>
            </w:pPr>
            <w:r w:rsidRPr="00A1277A">
              <w:t>Перейти, якщо більше чим / перейти, якщо не менше чим або дорівнює</w:t>
            </w:r>
          </w:p>
        </w:tc>
        <w:tc>
          <w:tcPr>
            <w:tcW w:w="1418" w:type="dxa"/>
            <w:vAlign w:val="center"/>
          </w:tcPr>
          <w:p w:rsidR="00F525DE" w:rsidRPr="00A1277A" w:rsidRDefault="00F525DE" w:rsidP="00CE47F6">
            <w:pPr>
              <w:pStyle w:val="a5"/>
            </w:pPr>
            <w:r w:rsidRPr="00A1277A">
              <w:t>ZF = 0 або SF = OF</w:t>
            </w:r>
          </w:p>
        </w:tc>
      </w:tr>
      <w:tr w:rsidR="00F525DE" w:rsidRPr="00A1277A" w:rsidTr="00CE47F6">
        <w:trPr>
          <w:trHeight w:val="510"/>
        </w:trPr>
        <w:tc>
          <w:tcPr>
            <w:tcW w:w="1134" w:type="dxa"/>
            <w:vAlign w:val="center"/>
          </w:tcPr>
          <w:p w:rsidR="00F525DE" w:rsidRPr="00A1277A" w:rsidRDefault="00F525DE" w:rsidP="00CE47F6">
            <w:pPr>
              <w:pStyle w:val="a5"/>
            </w:pPr>
            <w:r w:rsidRPr="00A1277A">
              <w:t xml:space="preserve">JP/JPE            </w:t>
            </w:r>
          </w:p>
        </w:tc>
        <w:tc>
          <w:tcPr>
            <w:tcW w:w="4111" w:type="dxa"/>
            <w:vAlign w:val="center"/>
          </w:tcPr>
          <w:p w:rsidR="00F525DE" w:rsidRPr="00A1277A" w:rsidRDefault="00F525DE" w:rsidP="00CE47F6">
            <w:pPr>
              <w:pStyle w:val="a5"/>
            </w:pPr>
            <w:r w:rsidRPr="00A1277A">
              <w:t xml:space="preserve">Перейти по парності                                                                                      </w:t>
            </w:r>
          </w:p>
        </w:tc>
        <w:tc>
          <w:tcPr>
            <w:tcW w:w="1418" w:type="dxa"/>
            <w:vAlign w:val="center"/>
          </w:tcPr>
          <w:p w:rsidR="00F525DE" w:rsidRPr="00A1277A" w:rsidRDefault="00F525DE" w:rsidP="00CE47F6">
            <w:pPr>
              <w:pStyle w:val="a5"/>
            </w:pPr>
            <w:r w:rsidRPr="00A1277A">
              <w:t>PF = 1</w:t>
            </w:r>
          </w:p>
        </w:tc>
      </w:tr>
      <w:tr w:rsidR="00F525DE" w:rsidRPr="00A1277A" w:rsidTr="00CE47F6">
        <w:trPr>
          <w:trHeight w:val="510"/>
        </w:trPr>
        <w:tc>
          <w:tcPr>
            <w:tcW w:w="1134" w:type="dxa"/>
            <w:vAlign w:val="center"/>
          </w:tcPr>
          <w:p w:rsidR="00F525DE" w:rsidRPr="00A1277A" w:rsidRDefault="00F525DE" w:rsidP="00CE47F6">
            <w:pPr>
              <w:pStyle w:val="a5"/>
            </w:pPr>
            <w:r w:rsidRPr="00A1277A">
              <w:t xml:space="preserve">JNP/JPO         </w:t>
            </w:r>
          </w:p>
        </w:tc>
        <w:tc>
          <w:tcPr>
            <w:tcW w:w="4111" w:type="dxa"/>
            <w:vAlign w:val="center"/>
          </w:tcPr>
          <w:p w:rsidR="00F525DE" w:rsidRPr="00A1277A" w:rsidRDefault="00F525DE" w:rsidP="00CE47F6">
            <w:pPr>
              <w:pStyle w:val="a5"/>
            </w:pPr>
            <w:r w:rsidRPr="00A1277A">
              <w:t xml:space="preserve">Перейти по непарності </w:t>
            </w:r>
          </w:p>
        </w:tc>
        <w:tc>
          <w:tcPr>
            <w:tcW w:w="1418" w:type="dxa"/>
            <w:vAlign w:val="center"/>
          </w:tcPr>
          <w:p w:rsidR="00F525DE" w:rsidRPr="00A1277A" w:rsidRDefault="00F525DE" w:rsidP="00CE47F6">
            <w:pPr>
              <w:pStyle w:val="a5"/>
            </w:pPr>
            <w:r w:rsidRPr="00A1277A">
              <w:t>PF = 0</w:t>
            </w:r>
          </w:p>
        </w:tc>
      </w:tr>
      <w:tr w:rsidR="00F525DE" w:rsidRPr="00A1277A" w:rsidTr="00CE47F6">
        <w:trPr>
          <w:trHeight w:val="510"/>
        </w:trPr>
        <w:tc>
          <w:tcPr>
            <w:tcW w:w="1134" w:type="dxa"/>
            <w:vAlign w:val="center"/>
          </w:tcPr>
          <w:p w:rsidR="00F525DE" w:rsidRPr="00A1277A" w:rsidRDefault="00F525DE" w:rsidP="00CE47F6">
            <w:pPr>
              <w:pStyle w:val="a5"/>
            </w:pPr>
            <w:r w:rsidRPr="00A1277A">
              <w:t xml:space="preserve">JS   </w:t>
            </w:r>
          </w:p>
        </w:tc>
        <w:tc>
          <w:tcPr>
            <w:tcW w:w="4111" w:type="dxa"/>
            <w:vAlign w:val="center"/>
          </w:tcPr>
          <w:p w:rsidR="00F525DE" w:rsidRPr="00A1277A" w:rsidRDefault="00F525DE" w:rsidP="00CE47F6">
            <w:pPr>
              <w:pStyle w:val="a5"/>
            </w:pPr>
            <w:r w:rsidRPr="00A1277A">
              <w:t xml:space="preserve">Перейти за знаком                                                                                            </w:t>
            </w:r>
          </w:p>
        </w:tc>
        <w:tc>
          <w:tcPr>
            <w:tcW w:w="1418" w:type="dxa"/>
            <w:vAlign w:val="center"/>
          </w:tcPr>
          <w:p w:rsidR="00F525DE" w:rsidRPr="00A1277A" w:rsidRDefault="00F525DE" w:rsidP="00CE47F6">
            <w:pPr>
              <w:pStyle w:val="a5"/>
            </w:pPr>
            <w:r w:rsidRPr="00A1277A">
              <w:t>SF = 1</w:t>
            </w:r>
          </w:p>
        </w:tc>
      </w:tr>
      <w:tr w:rsidR="00F525DE" w:rsidRPr="00A1277A" w:rsidTr="00CE47F6">
        <w:trPr>
          <w:trHeight w:val="510"/>
        </w:trPr>
        <w:tc>
          <w:tcPr>
            <w:tcW w:w="1134" w:type="dxa"/>
            <w:vAlign w:val="center"/>
          </w:tcPr>
          <w:p w:rsidR="00F525DE" w:rsidRPr="00A1277A" w:rsidRDefault="00F525DE" w:rsidP="00CE47F6">
            <w:pPr>
              <w:pStyle w:val="a5"/>
            </w:pPr>
            <w:r w:rsidRPr="00A1277A">
              <w:t>JNS</w:t>
            </w:r>
          </w:p>
        </w:tc>
        <w:tc>
          <w:tcPr>
            <w:tcW w:w="4111" w:type="dxa"/>
            <w:vAlign w:val="center"/>
          </w:tcPr>
          <w:p w:rsidR="00F525DE" w:rsidRPr="00A1277A" w:rsidRDefault="00F525DE" w:rsidP="00CE47F6">
            <w:pPr>
              <w:pStyle w:val="a5"/>
            </w:pPr>
            <w:r w:rsidRPr="00A1277A">
              <w:t xml:space="preserve">Перейти, якщо знак не встановлений                                                                 </w:t>
            </w:r>
          </w:p>
        </w:tc>
        <w:tc>
          <w:tcPr>
            <w:tcW w:w="1418" w:type="dxa"/>
            <w:vAlign w:val="center"/>
          </w:tcPr>
          <w:p w:rsidR="00F525DE" w:rsidRPr="00A1277A" w:rsidRDefault="00F525DE" w:rsidP="00CE47F6">
            <w:pPr>
              <w:pStyle w:val="a5"/>
            </w:pPr>
            <w:r w:rsidRPr="00A1277A">
              <w:t>SF = 0</w:t>
            </w:r>
          </w:p>
        </w:tc>
      </w:tr>
      <w:tr w:rsidR="00F525DE" w:rsidRPr="00A1277A" w:rsidTr="00CE47F6">
        <w:trPr>
          <w:trHeight w:val="510"/>
        </w:trPr>
        <w:tc>
          <w:tcPr>
            <w:tcW w:w="1134" w:type="dxa"/>
            <w:vAlign w:val="center"/>
          </w:tcPr>
          <w:p w:rsidR="00F525DE" w:rsidRPr="00A1277A" w:rsidRDefault="00F525DE" w:rsidP="00CE47F6">
            <w:pPr>
              <w:pStyle w:val="a5"/>
            </w:pPr>
            <w:r w:rsidRPr="00A1277A">
              <w:t xml:space="preserve">JC  </w:t>
            </w:r>
          </w:p>
        </w:tc>
        <w:tc>
          <w:tcPr>
            <w:tcW w:w="4111" w:type="dxa"/>
            <w:vAlign w:val="center"/>
          </w:tcPr>
          <w:p w:rsidR="00F525DE" w:rsidRPr="00A1277A" w:rsidRDefault="00F525DE" w:rsidP="00CE47F6">
            <w:pPr>
              <w:pStyle w:val="a5"/>
            </w:pPr>
            <w:r w:rsidRPr="00A1277A">
              <w:t xml:space="preserve">Перейти при наявності переносу                                                                    </w:t>
            </w:r>
          </w:p>
        </w:tc>
        <w:tc>
          <w:tcPr>
            <w:tcW w:w="1418" w:type="dxa"/>
            <w:vAlign w:val="center"/>
          </w:tcPr>
          <w:p w:rsidR="00F525DE" w:rsidRPr="00A1277A" w:rsidRDefault="00F525DE" w:rsidP="00CE47F6">
            <w:pPr>
              <w:pStyle w:val="a5"/>
            </w:pPr>
            <w:r w:rsidRPr="00A1277A">
              <w:t>CF = 1</w:t>
            </w:r>
          </w:p>
        </w:tc>
      </w:tr>
      <w:tr w:rsidR="00F525DE" w:rsidRPr="00A1277A" w:rsidTr="00CE47F6">
        <w:trPr>
          <w:trHeight w:val="510"/>
        </w:trPr>
        <w:tc>
          <w:tcPr>
            <w:tcW w:w="1134" w:type="dxa"/>
            <w:vAlign w:val="center"/>
          </w:tcPr>
          <w:p w:rsidR="00F525DE" w:rsidRPr="00A1277A" w:rsidRDefault="00F525DE" w:rsidP="00CE47F6">
            <w:pPr>
              <w:pStyle w:val="a5"/>
            </w:pPr>
            <w:r w:rsidRPr="00A1277A">
              <w:t xml:space="preserve">JNC    </w:t>
            </w:r>
          </w:p>
        </w:tc>
        <w:tc>
          <w:tcPr>
            <w:tcW w:w="4111" w:type="dxa"/>
            <w:vAlign w:val="center"/>
          </w:tcPr>
          <w:p w:rsidR="00F525DE" w:rsidRPr="00A1277A" w:rsidRDefault="00F525DE" w:rsidP="00CE47F6">
            <w:pPr>
              <w:pStyle w:val="a5"/>
            </w:pPr>
            <w:r w:rsidRPr="00A1277A">
              <w:t>Перейти при відсутності переносу</w:t>
            </w:r>
          </w:p>
        </w:tc>
        <w:tc>
          <w:tcPr>
            <w:tcW w:w="1418" w:type="dxa"/>
            <w:vAlign w:val="center"/>
          </w:tcPr>
          <w:p w:rsidR="00F525DE" w:rsidRPr="00A1277A" w:rsidRDefault="00F525DE" w:rsidP="00CE47F6">
            <w:pPr>
              <w:pStyle w:val="a5"/>
            </w:pPr>
            <w:r w:rsidRPr="00A1277A">
              <w:t>CF = 0</w:t>
            </w:r>
          </w:p>
        </w:tc>
      </w:tr>
      <w:tr w:rsidR="00F525DE" w:rsidRPr="00A1277A" w:rsidTr="00CE47F6">
        <w:trPr>
          <w:trHeight w:val="510"/>
        </w:trPr>
        <w:tc>
          <w:tcPr>
            <w:tcW w:w="1134" w:type="dxa"/>
            <w:vAlign w:val="center"/>
          </w:tcPr>
          <w:p w:rsidR="00F525DE" w:rsidRPr="00A1277A" w:rsidRDefault="00F525DE" w:rsidP="00CE47F6">
            <w:pPr>
              <w:pStyle w:val="a5"/>
            </w:pPr>
            <w:r w:rsidRPr="00A1277A">
              <w:t xml:space="preserve">JO </w:t>
            </w:r>
          </w:p>
        </w:tc>
        <w:tc>
          <w:tcPr>
            <w:tcW w:w="4111" w:type="dxa"/>
            <w:vAlign w:val="center"/>
          </w:tcPr>
          <w:p w:rsidR="00F525DE" w:rsidRPr="00A1277A" w:rsidRDefault="00F525DE" w:rsidP="00CE47F6">
            <w:pPr>
              <w:pStyle w:val="a5"/>
            </w:pPr>
            <w:r w:rsidRPr="00A1277A">
              <w:t xml:space="preserve">Перейти по переповненню                                                                             </w:t>
            </w:r>
          </w:p>
        </w:tc>
        <w:tc>
          <w:tcPr>
            <w:tcW w:w="1418" w:type="dxa"/>
            <w:vAlign w:val="center"/>
          </w:tcPr>
          <w:p w:rsidR="00F525DE" w:rsidRPr="00A1277A" w:rsidRDefault="00F525DE" w:rsidP="00CE47F6">
            <w:pPr>
              <w:pStyle w:val="a5"/>
            </w:pPr>
            <w:r w:rsidRPr="00A1277A">
              <w:t>OF = 1</w:t>
            </w:r>
          </w:p>
        </w:tc>
      </w:tr>
      <w:tr w:rsidR="00F525DE" w:rsidRPr="00A1277A" w:rsidTr="00CE47F6">
        <w:trPr>
          <w:trHeight w:val="510"/>
        </w:trPr>
        <w:tc>
          <w:tcPr>
            <w:tcW w:w="1134" w:type="dxa"/>
            <w:vAlign w:val="center"/>
          </w:tcPr>
          <w:p w:rsidR="00F525DE" w:rsidRPr="00A1277A" w:rsidRDefault="00F525DE" w:rsidP="00CE47F6">
            <w:pPr>
              <w:pStyle w:val="a5"/>
            </w:pPr>
            <w:r w:rsidRPr="00A1277A">
              <w:t xml:space="preserve">JNO </w:t>
            </w:r>
          </w:p>
        </w:tc>
        <w:tc>
          <w:tcPr>
            <w:tcW w:w="4111" w:type="dxa"/>
            <w:vAlign w:val="center"/>
          </w:tcPr>
          <w:p w:rsidR="00F525DE" w:rsidRPr="00A1277A" w:rsidRDefault="00F525DE" w:rsidP="00CE47F6">
            <w:pPr>
              <w:pStyle w:val="a5"/>
            </w:pPr>
            <w:r w:rsidRPr="00A1277A">
              <w:t xml:space="preserve">Перейти при відсутності переповнення                                                        </w:t>
            </w:r>
          </w:p>
        </w:tc>
        <w:tc>
          <w:tcPr>
            <w:tcW w:w="1418" w:type="dxa"/>
            <w:vAlign w:val="center"/>
          </w:tcPr>
          <w:p w:rsidR="00F525DE" w:rsidRPr="00A1277A" w:rsidRDefault="00F525DE" w:rsidP="00CE47F6">
            <w:pPr>
              <w:pStyle w:val="a5"/>
            </w:pPr>
            <w:r w:rsidRPr="00A1277A">
              <w:t>OF = 0</w:t>
            </w:r>
          </w:p>
        </w:tc>
      </w:tr>
    </w:tbl>
    <w:p w:rsidR="00F525DE" w:rsidRPr="00A1277A" w:rsidRDefault="00F525DE" w:rsidP="00F525DE">
      <w:pPr>
        <w:pStyle w:val="a5"/>
      </w:pPr>
      <w:r w:rsidRPr="00A1277A">
        <w:t>CF - прапор переносу,  SF - прапор знаку,  OF - прапор переповнення, ZF - прапор нуля, PF - прапор парності.</w:t>
      </w:r>
    </w:p>
    <w:p w:rsidR="00F525DE" w:rsidRPr="00A1277A" w:rsidRDefault="00F525DE" w:rsidP="00F525DE">
      <w:pPr>
        <w:pStyle w:val="a5"/>
        <w:rPr>
          <w:sz w:val="28"/>
        </w:rPr>
      </w:pPr>
      <w:r w:rsidRPr="00A1277A">
        <w:rPr>
          <w:szCs w:val="20"/>
        </w:rPr>
        <w:t>Приклад 4.2.:</w:t>
      </w:r>
      <w:r w:rsidRPr="00A1277A">
        <w:rPr>
          <w:sz w:val="28"/>
        </w:rPr>
        <w:t xml:space="preserve"> </w:t>
      </w:r>
      <w:r w:rsidRPr="00A1277A">
        <w:t>Перевірка парності числа</w:t>
      </w:r>
    </w:p>
    <w:p w:rsidR="00F525DE" w:rsidRPr="00A1277A" w:rsidRDefault="00F525DE" w:rsidP="00F525DE">
      <w:pPr>
        <w:pStyle w:val="a4"/>
      </w:pPr>
      <w:r w:rsidRPr="00A1277A">
        <w:t>.model small</w:t>
      </w:r>
    </w:p>
    <w:p w:rsidR="00F525DE" w:rsidRPr="00A1277A" w:rsidRDefault="00F525DE" w:rsidP="00F525DE">
      <w:pPr>
        <w:pStyle w:val="a4"/>
      </w:pPr>
      <w:r w:rsidRPr="00A1277A">
        <w:t>.stack 100h</w:t>
      </w:r>
    </w:p>
    <w:p w:rsidR="00F525DE" w:rsidRPr="00A1277A" w:rsidRDefault="00F525DE" w:rsidP="00F525DE">
      <w:pPr>
        <w:pStyle w:val="a4"/>
      </w:pPr>
      <w:r w:rsidRPr="00A1277A">
        <w:t>.data</w:t>
      </w:r>
    </w:p>
    <w:p w:rsidR="00F525DE" w:rsidRPr="00A1277A" w:rsidRDefault="00F525DE" w:rsidP="00F525DE">
      <w:pPr>
        <w:pStyle w:val="a4"/>
      </w:pPr>
      <w:r w:rsidRPr="00A1277A">
        <w:t xml:space="preserve"> num db 4</w:t>
      </w:r>
      <w:r w:rsidRPr="00A1277A">
        <w:tab/>
      </w:r>
      <w:r w:rsidRPr="00A1277A">
        <w:tab/>
      </w:r>
      <w:r w:rsidRPr="00A1277A">
        <w:tab/>
        <w:t>;Число для перевірки</w:t>
      </w:r>
    </w:p>
    <w:p w:rsidR="00F525DE" w:rsidRPr="00A1277A" w:rsidRDefault="00F525DE" w:rsidP="00F525DE">
      <w:pPr>
        <w:pStyle w:val="a4"/>
      </w:pPr>
      <w:r w:rsidRPr="00A1277A">
        <w:t xml:space="preserve">    msg_z db 'Number is zero$'</w:t>
      </w:r>
    </w:p>
    <w:p w:rsidR="00F525DE" w:rsidRPr="00A1277A" w:rsidRDefault="00F525DE" w:rsidP="00F525DE">
      <w:pPr>
        <w:pStyle w:val="a4"/>
      </w:pPr>
      <w:r w:rsidRPr="00A1277A">
        <w:t xml:space="preserve">    msg_p db 'Number is even$'</w:t>
      </w:r>
    </w:p>
    <w:p w:rsidR="00F525DE" w:rsidRPr="00A1277A" w:rsidRDefault="00F525DE" w:rsidP="00F525DE">
      <w:pPr>
        <w:pStyle w:val="a4"/>
      </w:pPr>
      <w:r w:rsidRPr="00A1277A">
        <w:t xml:space="preserve">    msg_o db 'Number is odd$'</w:t>
      </w:r>
    </w:p>
    <w:p w:rsidR="00F525DE" w:rsidRPr="00A1277A" w:rsidRDefault="00F525DE" w:rsidP="00F525DE">
      <w:pPr>
        <w:pStyle w:val="a4"/>
      </w:pPr>
      <w:r w:rsidRPr="00A1277A">
        <w:t>.code</w:t>
      </w:r>
    </w:p>
    <w:p w:rsidR="00F525DE" w:rsidRPr="00A1277A" w:rsidRDefault="00F525DE" w:rsidP="00F525DE">
      <w:pPr>
        <w:pStyle w:val="a4"/>
      </w:pPr>
      <w:r w:rsidRPr="00A1277A">
        <w:t>start:</w:t>
      </w:r>
    </w:p>
    <w:p w:rsidR="00F525DE" w:rsidRPr="00A1277A" w:rsidRDefault="00F525DE" w:rsidP="00F525DE">
      <w:pPr>
        <w:pStyle w:val="a4"/>
      </w:pPr>
      <w:r w:rsidRPr="00A1277A">
        <w:t xml:space="preserve">    mov ax, @data</w:t>
      </w:r>
    </w:p>
    <w:p w:rsidR="00F525DE" w:rsidRPr="00A1277A" w:rsidRDefault="00F525DE" w:rsidP="00F525DE">
      <w:pPr>
        <w:pStyle w:val="a4"/>
      </w:pPr>
      <w:r w:rsidRPr="00A1277A">
        <w:t xml:space="preserve">    mov ds, ax</w:t>
      </w:r>
    </w:p>
    <w:p w:rsidR="00F525DE" w:rsidRPr="00A1277A" w:rsidRDefault="00F525DE" w:rsidP="00F525DE">
      <w:pPr>
        <w:pStyle w:val="a4"/>
      </w:pPr>
      <w:r w:rsidRPr="00A1277A">
        <w:t xml:space="preserve">    mov al, num    </w:t>
      </w:r>
      <w:r w:rsidRPr="00A1277A">
        <w:tab/>
      </w:r>
      <w:r w:rsidRPr="00A1277A">
        <w:tab/>
      </w:r>
      <w:r w:rsidRPr="00A1277A">
        <w:tab/>
        <w:t>;Завантажуємо число в регістр</w:t>
      </w:r>
    </w:p>
    <w:p w:rsidR="00F525DE" w:rsidRPr="00A1277A" w:rsidRDefault="00F525DE" w:rsidP="00F525DE">
      <w:pPr>
        <w:pStyle w:val="a4"/>
      </w:pPr>
      <w:r w:rsidRPr="00A1277A">
        <w:t xml:space="preserve">    cmp al, 0</w:t>
      </w:r>
      <w:r w:rsidRPr="00A1277A">
        <w:tab/>
      </w:r>
      <w:r w:rsidRPr="00A1277A">
        <w:tab/>
      </w:r>
      <w:r w:rsidRPr="00A1277A">
        <w:tab/>
        <w:t>;та порівнюємо з 0</w:t>
      </w:r>
    </w:p>
    <w:p w:rsidR="00F525DE" w:rsidRPr="00A1277A" w:rsidRDefault="00F525DE" w:rsidP="00F525DE">
      <w:pPr>
        <w:pStyle w:val="a4"/>
      </w:pPr>
      <w:r w:rsidRPr="00A1277A">
        <w:t xml:space="preserve">    jz t1</w:t>
      </w:r>
      <w:r w:rsidRPr="00A1277A">
        <w:tab/>
      </w:r>
      <w:r w:rsidRPr="00A1277A">
        <w:tab/>
      </w:r>
      <w:r w:rsidRPr="00A1277A">
        <w:tab/>
      </w:r>
      <w:r w:rsidRPr="00A1277A">
        <w:tab/>
        <w:t xml:space="preserve">;Переходимо на </w:t>
      </w:r>
      <w:r w:rsidRPr="00A1277A">
        <w:rPr>
          <w:lang w:val="en-US"/>
        </w:rPr>
        <w:t>t</w:t>
      </w:r>
      <w:r w:rsidRPr="00A1277A">
        <w:t>1, якщо число = 0</w:t>
      </w:r>
    </w:p>
    <w:p w:rsidR="00F525DE" w:rsidRPr="00A1277A" w:rsidRDefault="00F525DE" w:rsidP="00F525DE">
      <w:pPr>
        <w:pStyle w:val="a4"/>
      </w:pPr>
      <w:r w:rsidRPr="00A1277A">
        <w:t xml:space="preserve">    jp t2</w:t>
      </w:r>
      <w:r w:rsidRPr="00A1277A">
        <w:tab/>
      </w:r>
      <w:r w:rsidRPr="00A1277A">
        <w:tab/>
      </w:r>
      <w:r w:rsidRPr="00A1277A">
        <w:tab/>
      </w:r>
      <w:r w:rsidRPr="00A1277A">
        <w:tab/>
        <w:t xml:space="preserve">;Переходимо на </w:t>
      </w:r>
      <w:r w:rsidRPr="00A1277A">
        <w:rPr>
          <w:lang w:val="en-US"/>
        </w:rPr>
        <w:t>t</w:t>
      </w:r>
      <w:r w:rsidRPr="00A1277A">
        <w:t>2, якщо число парне</w:t>
      </w:r>
    </w:p>
    <w:p w:rsidR="00F525DE" w:rsidRPr="00A1277A" w:rsidRDefault="00F525DE" w:rsidP="00F525DE">
      <w:pPr>
        <w:pStyle w:val="a4"/>
      </w:pPr>
      <w:r w:rsidRPr="00A1277A">
        <w:t xml:space="preserve">    jmp t3</w:t>
      </w:r>
    </w:p>
    <w:p w:rsidR="00F525DE" w:rsidRPr="00A1277A" w:rsidRDefault="00F525DE" w:rsidP="00F525DE">
      <w:pPr>
        <w:pStyle w:val="a4"/>
      </w:pPr>
      <w:r w:rsidRPr="00A1277A">
        <w:t>t1:</w:t>
      </w:r>
    </w:p>
    <w:p w:rsidR="00F525DE" w:rsidRPr="00A1277A" w:rsidRDefault="00F525DE" w:rsidP="00F525DE">
      <w:pPr>
        <w:pStyle w:val="a4"/>
      </w:pPr>
      <w:r w:rsidRPr="00A1277A">
        <w:t xml:space="preserve">    lea dx, msg_z</w:t>
      </w:r>
    </w:p>
    <w:p w:rsidR="00F525DE" w:rsidRPr="00A1277A" w:rsidRDefault="00F525DE" w:rsidP="00F525DE">
      <w:pPr>
        <w:pStyle w:val="a4"/>
      </w:pPr>
      <w:r w:rsidRPr="00A1277A">
        <w:t xml:space="preserve">    jmp print</w:t>
      </w:r>
      <w:r w:rsidRPr="00A1277A">
        <w:tab/>
      </w:r>
      <w:r w:rsidRPr="00A1277A">
        <w:tab/>
      </w:r>
      <w:r w:rsidRPr="00A1277A">
        <w:tab/>
        <w:t>;Перехід на мітку виведення</w:t>
      </w:r>
    </w:p>
    <w:p w:rsidR="00F525DE" w:rsidRPr="00A1277A" w:rsidRDefault="00F525DE" w:rsidP="00F525DE">
      <w:pPr>
        <w:pStyle w:val="a4"/>
      </w:pPr>
      <w:r w:rsidRPr="00A1277A">
        <w:t>t2:</w:t>
      </w:r>
    </w:p>
    <w:p w:rsidR="00F525DE" w:rsidRPr="00A1277A" w:rsidRDefault="00F525DE" w:rsidP="00F525DE">
      <w:pPr>
        <w:pStyle w:val="a4"/>
      </w:pPr>
      <w:r w:rsidRPr="00A1277A">
        <w:t xml:space="preserve">    lea dx, msg_p</w:t>
      </w:r>
    </w:p>
    <w:p w:rsidR="00F525DE" w:rsidRPr="00A1277A" w:rsidRDefault="00F525DE" w:rsidP="00F525DE">
      <w:pPr>
        <w:pStyle w:val="a4"/>
      </w:pPr>
      <w:r w:rsidRPr="00A1277A">
        <w:t xml:space="preserve">    jmp print</w:t>
      </w:r>
    </w:p>
    <w:p w:rsidR="00F525DE" w:rsidRPr="00A1277A" w:rsidRDefault="00F525DE" w:rsidP="00F525DE">
      <w:pPr>
        <w:pStyle w:val="a4"/>
      </w:pPr>
      <w:r w:rsidRPr="00A1277A">
        <w:t>t3:</w:t>
      </w:r>
    </w:p>
    <w:p w:rsidR="00F525DE" w:rsidRPr="00A1277A" w:rsidRDefault="00F525DE" w:rsidP="00F525DE">
      <w:pPr>
        <w:pStyle w:val="a4"/>
      </w:pPr>
      <w:r w:rsidRPr="00A1277A">
        <w:t xml:space="preserve">    lea dx, msg_o</w:t>
      </w:r>
    </w:p>
    <w:p w:rsidR="00F525DE" w:rsidRPr="00A1277A" w:rsidRDefault="00F525DE" w:rsidP="00F525DE">
      <w:pPr>
        <w:pStyle w:val="a4"/>
      </w:pPr>
      <w:r w:rsidRPr="00A1277A">
        <w:lastRenderedPageBreak/>
        <w:t>print:</w:t>
      </w:r>
    </w:p>
    <w:p w:rsidR="00F525DE" w:rsidRPr="00A1277A" w:rsidRDefault="00F525DE" w:rsidP="00F525DE">
      <w:pPr>
        <w:pStyle w:val="a4"/>
      </w:pPr>
      <w:r w:rsidRPr="00A1277A">
        <w:t xml:space="preserve">    mov ah,09h</w:t>
      </w:r>
      <w:r w:rsidRPr="00A1277A">
        <w:tab/>
      </w:r>
      <w:r w:rsidRPr="00A1277A">
        <w:tab/>
      </w:r>
      <w:r w:rsidRPr="00A1277A">
        <w:tab/>
        <w:t>;Виводимо повідомлення результату</w:t>
      </w:r>
    </w:p>
    <w:p w:rsidR="00F525DE" w:rsidRPr="00A1277A" w:rsidRDefault="00F525DE" w:rsidP="00F525DE">
      <w:pPr>
        <w:pStyle w:val="a4"/>
      </w:pPr>
      <w:r w:rsidRPr="00A1277A">
        <w:t xml:space="preserve">    int 21h</w:t>
      </w:r>
    </w:p>
    <w:p w:rsidR="00F525DE" w:rsidRPr="00A1277A" w:rsidRDefault="00F525DE" w:rsidP="00F525DE">
      <w:pPr>
        <w:pStyle w:val="a4"/>
      </w:pPr>
      <w:r w:rsidRPr="00A1277A">
        <w:t xml:space="preserve">    mov ax,4c00h</w:t>
      </w:r>
    </w:p>
    <w:p w:rsidR="00F525DE" w:rsidRPr="00A1277A" w:rsidRDefault="00F525DE" w:rsidP="00F525DE">
      <w:pPr>
        <w:pStyle w:val="a4"/>
      </w:pPr>
      <w:r w:rsidRPr="00A1277A">
        <w:t xml:space="preserve">    int 21h</w:t>
      </w:r>
    </w:p>
    <w:p w:rsidR="00F525DE" w:rsidRPr="00A1277A" w:rsidRDefault="00F525DE" w:rsidP="00F525DE">
      <w:pPr>
        <w:pStyle w:val="a4"/>
      </w:pPr>
      <w:r w:rsidRPr="00A1277A">
        <w:t>end start</w:t>
      </w:r>
      <w:r w:rsidRPr="00A1277A">
        <w:tab/>
      </w:r>
      <w:r w:rsidRPr="00A1277A">
        <w:tab/>
      </w:r>
      <w:r w:rsidRPr="00A1277A">
        <w:tab/>
      </w:r>
      <w:r w:rsidRPr="00A1277A">
        <w:tab/>
        <w:t>;Кінець програми</w:t>
      </w:r>
    </w:p>
    <w:p w:rsidR="00F525DE" w:rsidRPr="00A1277A" w:rsidRDefault="00F525DE" w:rsidP="00F525DE">
      <w:pPr>
        <w:pStyle w:val="a5"/>
      </w:pPr>
      <w:r w:rsidRPr="00A1277A">
        <w:rPr>
          <w:szCs w:val="20"/>
        </w:rPr>
        <w:t>Приклад 4.3.:</w:t>
      </w:r>
      <w:r w:rsidRPr="00A1277A">
        <w:rPr>
          <w:sz w:val="28"/>
        </w:rPr>
        <w:t xml:space="preserve"> </w:t>
      </w:r>
      <w:r w:rsidRPr="00A1277A">
        <w:t>Перевірка, чи є символ числом.</w:t>
      </w:r>
    </w:p>
    <w:p w:rsidR="00F525DE" w:rsidRPr="00A1277A" w:rsidRDefault="00F525DE" w:rsidP="00F525DE">
      <w:pPr>
        <w:pStyle w:val="a4"/>
      </w:pPr>
      <w:r w:rsidRPr="00A1277A">
        <w:t>.model small</w:t>
      </w:r>
    </w:p>
    <w:p w:rsidR="00F525DE" w:rsidRPr="00A1277A" w:rsidRDefault="00F525DE" w:rsidP="00F525DE">
      <w:pPr>
        <w:pStyle w:val="a4"/>
      </w:pPr>
      <w:r w:rsidRPr="00A1277A">
        <w:t>.stack 100h</w:t>
      </w:r>
    </w:p>
    <w:p w:rsidR="00F525DE" w:rsidRPr="00A1277A" w:rsidRDefault="00F525DE" w:rsidP="00F525DE">
      <w:pPr>
        <w:pStyle w:val="a4"/>
      </w:pPr>
      <w:r w:rsidRPr="00A1277A">
        <w:t>.data</w:t>
      </w:r>
    </w:p>
    <w:p w:rsidR="00F525DE" w:rsidRPr="00F444ED" w:rsidRDefault="00F525DE" w:rsidP="00F525DE">
      <w:pPr>
        <w:pStyle w:val="a4"/>
        <w:rPr>
          <w:lang w:val="en-US"/>
        </w:rPr>
      </w:pPr>
      <w:r>
        <w:t xml:space="preserve">    num db '0'</w:t>
      </w:r>
      <w:r>
        <w:tab/>
      </w:r>
      <w:r>
        <w:tab/>
      </w:r>
      <w:r w:rsidRPr="00A1277A">
        <w:t>;Символ для перевірки</w:t>
      </w:r>
    </w:p>
    <w:p w:rsidR="00F525DE" w:rsidRPr="00A1277A" w:rsidRDefault="00F525DE" w:rsidP="00F525DE">
      <w:pPr>
        <w:pStyle w:val="a4"/>
      </w:pPr>
      <w:r w:rsidRPr="00A1277A">
        <w:t xml:space="preserve">    msg_not db 'Symbol is not number$'</w:t>
      </w:r>
    </w:p>
    <w:p w:rsidR="00F525DE" w:rsidRPr="00A1277A" w:rsidRDefault="00F525DE" w:rsidP="00F525DE">
      <w:pPr>
        <w:pStyle w:val="a4"/>
      </w:pPr>
      <w:r w:rsidRPr="00A1277A">
        <w:t xml:space="preserve">    msg_yes db 'Symbol is number$'</w:t>
      </w:r>
    </w:p>
    <w:p w:rsidR="00F525DE" w:rsidRPr="00A1277A" w:rsidRDefault="00F525DE" w:rsidP="00F525DE">
      <w:pPr>
        <w:pStyle w:val="a4"/>
      </w:pPr>
      <w:r w:rsidRPr="00A1277A">
        <w:t>.code</w:t>
      </w:r>
    </w:p>
    <w:p w:rsidR="00F525DE" w:rsidRPr="00A1277A" w:rsidRDefault="00F525DE" w:rsidP="00F525DE">
      <w:pPr>
        <w:pStyle w:val="a4"/>
      </w:pPr>
      <w:r w:rsidRPr="00A1277A">
        <w:t>start:</w:t>
      </w:r>
    </w:p>
    <w:p w:rsidR="00F525DE" w:rsidRPr="00A1277A" w:rsidRDefault="00F525DE" w:rsidP="00F525DE">
      <w:pPr>
        <w:pStyle w:val="a4"/>
      </w:pPr>
      <w:r w:rsidRPr="00A1277A">
        <w:t xml:space="preserve">    mov ax, @data</w:t>
      </w:r>
    </w:p>
    <w:p w:rsidR="00F525DE" w:rsidRPr="00A1277A" w:rsidRDefault="00F525DE" w:rsidP="00F525DE">
      <w:pPr>
        <w:pStyle w:val="a4"/>
      </w:pPr>
      <w:r w:rsidRPr="00A1277A">
        <w:t xml:space="preserve">    mov ds, ax</w:t>
      </w:r>
    </w:p>
    <w:p w:rsidR="00F525DE" w:rsidRPr="00A1277A" w:rsidRDefault="00F525DE" w:rsidP="00F525DE">
      <w:pPr>
        <w:pStyle w:val="a4"/>
      </w:pPr>
      <w:r>
        <w:t xml:space="preserve">    mov al, num  </w:t>
      </w:r>
      <w:r>
        <w:tab/>
      </w:r>
      <w:r w:rsidRPr="00A1277A">
        <w:t>;Завантажуємо число в регістр</w:t>
      </w:r>
    </w:p>
    <w:p w:rsidR="00F525DE" w:rsidRPr="00A1277A" w:rsidRDefault="00F525DE" w:rsidP="00F525DE">
      <w:pPr>
        <w:pStyle w:val="a4"/>
      </w:pPr>
      <w:r>
        <w:t xml:space="preserve">    cmp al, '0'</w:t>
      </w:r>
      <w:r>
        <w:tab/>
      </w:r>
      <w:r w:rsidRPr="00A1277A">
        <w:t>;Порівнюємо з нижньою межею</w:t>
      </w:r>
    </w:p>
    <w:p w:rsidR="00F525DE" w:rsidRPr="00F525DE" w:rsidRDefault="00F525DE" w:rsidP="00F525DE">
      <w:pPr>
        <w:pStyle w:val="a4"/>
        <w:rPr>
          <w:lang w:val="ru-RU"/>
        </w:rPr>
      </w:pPr>
      <w:r>
        <w:t xml:space="preserve">    jl no</w:t>
      </w:r>
      <w:r>
        <w:tab/>
      </w:r>
      <w:r>
        <w:tab/>
      </w:r>
      <w:r w:rsidRPr="00A1277A">
        <w:t xml:space="preserve">;Якщо код символу менший, </w:t>
      </w:r>
    </w:p>
    <w:p w:rsidR="00F525DE" w:rsidRPr="00A1277A" w:rsidRDefault="00F525DE" w:rsidP="00F525DE">
      <w:pPr>
        <w:pStyle w:val="a4"/>
        <w:ind w:left="2278" w:firstLine="554"/>
      </w:pPr>
      <w:proofErr w:type="gramStart"/>
      <w:r w:rsidRPr="00F525DE">
        <w:rPr>
          <w:lang w:val="ru-RU"/>
        </w:rPr>
        <w:t>;</w:t>
      </w:r>
      <w:r w:rsidRPr="00A1277A">
        <w:t>переходимо</w:t>
      </w:r>
      <w:proofErr w:type="gramEnd"/>
      <w:r w:rsidRPr="00A1277A">
        <w:t xml:space="preserve"> на </w:t>
      </w:r>
      <w:r w:rsidRPr="00A1277A">
        <w:rPr>
          <w:lang w:val="en-US"/>
        </w:rPr>
        <w:t>no</w:t>
      </w:r>
    </w:p>
    <w:p w:rsidR="00F525DE" w:rsidRPr="00A1277A" w:rsidRDefault="00F525DE" w:rsidP="00F525DE">
      <w:pPr>
        <w:pStyle w:val="a4"/>
      </w:pPr>
      <w:r>
        <w:t xml:space="preserve">    cmp al, '9'</w:t>
      </w:r>
      <w:r>
        <w:tab/>
      </w:r>
      <w:r w:rsidRPr="00A1277A">
        <w:t>;Порівнюємо з верхньою межею</w:t>
      </w:r>
    </w:p>
    <w:p w:rsidR="00F525DE" w:rsidRPr="00F525DE" w:rsidRDefault="00F525DE" w:rsidP="00F525DE">
      <w:pPr>
        <w:pStyle w:val="a4"/>
        <w:rPr>
          <w:lang w:val="ru-RU"/>
        </w:rPr>
      </w:pPr>
      <w:r>
        <w:t xml:space="preserve">    jg no</w:t>
      </w:r>
      <w:r>
        <w:tab/>
      </w:r>
      <w:r>
        <w:tab/>
      </w:r>
      <w:r w:rsidRPr="00A1277A">
        <w:t>;Якщо код символу більший,</w:t>
      </w:r>
    </w:p>
    <w:p w:rsidR="00F525DE" w:rsidRPr="00A1277A" w:rsidRDefault="00F525DE" w:rsidP="00F525DE">
      <w:pPr>
        <w:pStyle w:val="a4"/>
        <w:ind w:left="2278" w:firstLine="554"/>
      </w:pPr>
      <w:proofErr w:type="gramStart"/>
      <w:r w:rsidRPr="00F525DE">
        <w:rPr>
          <w:lang w:val="ru-RU"/>
        </w:rPr>
        <w:t>;</w:t>
      </w:r>
      <w:r w:rsidRPr="00A1277A">
        <w:t>переходимо</w:t>
      </w:r>
      <w:proofErr w:type="gramEnd"/>
      <w:r w:rsidRPr="00A1277A">
        <w:t xml:space="preserve"> на </w:t>
      </w:r>
      <w:r w:rsidRPr="00A1277A">
        <w:rPr>
          <w:lang w:val="en-US"/>
        </w:rPr>
        <w:t>no</w:t>
      </w:r>
    </w:p>
    <w:p w:rsidR="00F525DE" w:rsidRPr="00F525DE" w:rsidRDefault="00F525DE" w:rsidP="00F525DE">
      <w:pPr>
        <w:pStyle w:val="a4"/>
        <w:rPr>
          <w:lang w:val="ru-RU"/>
        </w:rPr>
      </w:pPr>
      <w:r w:rsidRPr="00A1277A">
        <w:t xml:space="preserve">    lea dx, msg_yes</w:t>
      </w:r>
      <w:r w:rsidRPr="00A1277A">
        <w:tab/>
        <w:t xml:space="preserve">;Виводимо повідомлення про </w:t>
      </w:r>
    </w:p>
    <w:p w:rsidR="00F525DE" w:rsidRPr="00A1277A" w:rsidRDefault="00F525DE" w:rsidP="00F525DE">
      <w:pPr>
        <w:pStyle w:val="a4"/>
        <w:ind w:left="2278" w:firstLine="554"/>
      </w:pPr>
      <w:proofErr w:type="gramStart"/>
      <w:r>
        <w:rPr>
          <w:lang w:val="en-US"/>
        </w:rPr>
        <w:t>;</w:t>
      </w:r>
      <w:r w:rsidRPr="00A1277A">
        <w:t>результат</w:t>
      </w:r>
      <w:proofErr w:type="gramEnd"/>
      <w:r w:rsidRPr="00A1277A">
        <w:tab/>
      </w:r>
    </w:p>
    <w:p w:rsidR="00F525DE" w:rsidRPr="00A1277A" w:rsidRDefault="00F525DE" w:rsidP="00F525DE">
      <w:pPr>
        <w:pStyle w:val="a4"/>
      </w:pPr>
      <w:r w:rsidRPr="00A1277A">
        <w:t xml:space="preserve">    jmp print</w:t>
      </w:r>
    </w:p>
    <w:p w:rsidR="00F525DE" w:rsidRPr="00A1277A" w:rsidRDefault="00F525DE" w:rsidP="00F525DE">
      <w:pPr>
        <w:pStyle w:val="a4"/>
      </w:pPr>
      <w:r w:rsidRPr="00A1277A">
        <w:t>no:</w:t>
      </w:r>
    </w:p>
    <w:p w:rsidR="00F525DE" w:rsidRPr="00A1277A" w:rsidRDefault="00F525DE" w:rsidP="00F525DE">
      <w:pPr>
        <w:pStyle w:val="a4"/>
      </w:pPr>
      <w:r w:rsidRPr="00A1277A">
        <w:t xml:space="preserve">    lea dx, msg_not </w:t>
      </w:r>
    </w:p>
    <w:p w:rsidR="00F525DE" w:rsidRPr="00A1277A" w:rsidRDefault="00F525DE" w:rsidP="00F525DE">
      <w:pPr>
        <w:pStyle w:val="a4"/>
      </w:pPr>
      <w:r w:rsidRPr="00A1277A">
        <w:t>print:</w:t>
      </w:r>
    </w:p>
    <w:p w:rsidR="00F525DE" w:rsidRPr="00A1277A" w:rsidRDefault="00F525DE" w:rsidP="00F525DE">
      <w:pPr>
        <w:pStyle w:val="a4"/>
      </w:pPr>
      <w:r w:rsidRPr="00A1277A">
        <w:t xml:space="preserve">    mov ah,09h</w:t>
      </w:r>
    </w:p>
    <w:p w:rsidR="00F525DE" w:rsidRPr="00A1277A" w:rsidRDefault="00F525DE" w:rsidP="00F525DE">
      <w:pPr>
        <w:pStyle w:val="a4"/>
      </w:pPr>
      <w:r w:rsidRPr="00A1277A">
        <w:t xml:space="preserve">    int 21h</w:t>
      </w:r>
    </w:p>
    <w:p w:rsidR="00F525DE" w:rsidRPr="00A1277A" w:rsidRDefault="00F525DE" w:rsidP="00F525DE">
      <w:pPr>
        <w:pStyle w:val="a4"/>
      </w:pPr>
      <w:r w:rsidRPr="00A1277A">
        <w:t xml:space="preserve">    mov ax,4c00h</w:t>
      </w:r>
    </w:p>
    <w:p w:rsidR="00F525DE" w:rsidRPr="00A1277A" w:rsidRDefault="00F525DE" w:rsidP="00F525DE">
      <w:pPr>
        <w:pStyle w:val="a4"/>
      </w:pPr>
      <w:r w:rsidRPr="00A1277A">
        <w:t xml:space="preserve">    int 21h</w:t>
      </w:r>
    </w:p>
    <w:p w:rsidR="00F525DE" w:rsidRPr="00A1277A" w:rsidRDefault="00F525DE" w:rsidP="00F525DE">
      <w:pPr>
        <w:pStyle w:val="a4"/>
      </w:pPr>
      <w:r w:rsidRPr="00A1277A">
        <w:t>end start</w:t>
      </w:r>
    </w:p>
    <w:p w:rsidR="00F525DE" w:rsidRPr="00A1277A" w:rsidRDefault="00F525DE" w:rsidP="00F525DE">
      <w:pPr>
        <w:pStyle w:val="a6"/>
      </w:pPr>
      <w:r w:rsidRPr="00A1277A">
        <w:t>Цикли</w:t>
      </w:r>
    </w:p>
    <w:p w:rsidR="00F525DE" w:rsidRPr="00A1277A" w:rsidRDefault="00F525DE" w:rsidP="00F525DE">
      <w:pPr>
        <w:pStyle w:val="a5"/>
      </w:pPr>
      <w:r w:rsidRPr="00A1277A">
        <w:t>Одним з видом конструкцій у програмі, які можна  побудувати  за  допомогою  умовних переходів, є цикли. Цикл - це просто блок коду, що завершується умовним переходом, завдяки  чому блок даних може виконуватися повторно до досягнення умови завершення.</w:t>
      </w:r>
    </w:p>
    <w:p w:rsidR="00F525DE" w:rsidRPr="00A1277A" w:rsidRDefault="00F525DE" w:rsidP="00F525DE">
      <w:pPr>
        <w:pStyle w:val="a5"/>
      </w:pPr>
      <w:r w:rsidRPr="00A1277A">
        <w:t>Цикли - це основний засіб,  що використовується для виконання повторюваних дій.  Тому  використовуються  вони  досить часто, настільки часто,  що в наборі інструкцій процессора 8086 передбачено  фактично  кілька  інструкцій  циклів: LOOP,   LOOPNE,   LOOPE   та  JCXZ.</w:t>
      </w:r>
    </w:p>
    <w:p w:rsidR="00F525DE" w:rsidRPr="00A1277A" w:rsidRDefault="00F525DE" w:rsidP="00F525DE">
      <w:pPr>
        <w:pStyle w:val="a5"/>
      </w:pPr>
      <w:r w:rsidRPr="00A1277A">
        <w:t xml:space="preserve">Давайте розглянемо спочатку інструкцію LOOP. </w:t>
      </w:r>
    </w:p>
    <w:p w:rsidR="00F525DE" w:rsidRPr="00A1277A" w:rsidRDefault="00F525DE" w:rsidP="00F525DE">
      <w:pPr>
        <w:pStyle w:val="a5"/>
      </w:pPr>
      <w:r w:rsidRPr="00A1277A">
        <w:t xml:space="preserve">Приклад 4.4.: Виведення </w:t>
      </w:r>
      <w:r w:rsidRPr="00A1277A">
        <w:rPr>
          <w:lang w:val="en-US"/>
        </w:rPr>
        <w:t>ASCII</w:t>
      </w:r>
      <w:r w:rsidRPr="00A1277A">
        <w:t>-символів.</w:t>
      </w:r>
    </w:p>
    <w:p w:rsidR="00F525DE" w:rsidRPr="00A1277A" w:rsidRDefault="00F525DE" w:rsidP="00F525DE">
      <w:pPr>
        <w:pStyle w:val="a4"/>
      </w:pPr>
      <w:r w:rsidRPr="00A1277A">
        <w:t>.model small</w:t>
      </w:r>
    </w:p>
    <w:p w:rsidR="00F525DE" w:rsidRPr="00A1277A" w:rsidRDefault="00F525DE" w:rsidP="00F525DE">
      <w:pPr>
        <w:pStyle w:val="a4"/>
      </w:pPr>
      <w:r w:rsidRPr="00A1277A">
        <w:t>.stack 100h</w:t>
      </w:r>
    </w:p>
    <w:p w:rsidR="00F525DE" w:rsidRPr="00A1277A" w:rsidRDefault="00F525DE" w:rsidP="00F525DE">
      <w:pPr>
        <w:pStyle w:val="a4"/>
      </w:pPr>
      <w:r w:rsidRPr="00A1277A">
        <w:t>codeseg</w:t>
      </w:r>
    </w:p>
    <w:p w:rsidR="00F525DE" w:rsidRPr="00A1277A" w:rsidRDefault="00F525DE" w:rsidP="00F525DE">
      <w:pPr>
        <w:pStyle w:val="a4"/>
      </w:pPr>
      <w:r w:rsidRPr="00A1277A">
        <w:t xml:space="preserve">start: </w:t>
      </w:r>
    </w:p>
    <w:p w:rsidR="00F525DE" w:rsidRPr="00A1277A" w:rsidRDefault="00F525DE" w:rsidP="00F525DE">
      <w:pPr>
        <w:pStyle w:val="a4"/>
      </w:pPr>
      <w:r w:rsidRPr="00A1277A">
        <w:lastRenderedPageBreak/>
        <w:tab/>
        <w:t>mov ah, 02h</w:t>
      </w:r>
      <w:r w:rsidRPr="00A1277A">
        <w:tab/>
        <w:t xml:space="preserve">; Функція DOS виводу символу в регістрі </w:t>
      </w:r>
      <w:r w:rsidRPr="00A1277A">
        <w:rPr>
          <w:lang w:val="en-US"/>
        </w:rPr>
        <w:t>DX</w:t>
      </w:r>
    </w:p>
    <w:p w:rsidR="00F525DE" w:rsidRPr="00A1277A" w:rsidRDefault="00F525DE" w:rsidP="00F525DE">
      <w:pPr>
        <w:pStyle w:val="a4"/>
      </w:pPr>
      <w:r w:rsidRPr="00A1277A">
        <w:tab/>
        <w:t>mov dl, 0</w:t>
      </w:r>
      <w:r w:rsidRPr="00A1277A">
        <w:tab/>
        <w:t>; Задаємо початковий символ</w:t>
      </w:r>
    </w:p>
    <w:p w:rsidR="00F525DE" w:rsidRPr="00A1277A" w:rsidRDefault="00F525DE" w:rsidP="00F525DE">
      <w:pPr>
        <w:pStyle w:val="a4"/>
      </w:pPr>
      <w:r w:rsidRPr="00A1277A">
        <w:tab/>
        <w:t>mov cx, 255</w:t>
      </w:r>
      <w:r w:rsidRPr="00A1277A">
        <w:tab/>
        <w:t>; Ініціалізуємо лічильник циклу</w:t>
      </w:r>
    </w:p>
    <w:p w:rsidR="00F525DE" w:rsidRPr="00A1277A" w:rsidRDefault="00F525DE" w:rsidP="00F525DE">
      <w:pPr>
        <w:pStyle w:val="a4"/>
      </w:pPr>
      <w:r w:rsidRPr="00A1277A">
        <w:t>loopsym:</w:t>
      </w:r>
      <w:r w:rsidRPr="00A1277A">
        <w:tab/>
      </w:r>
      <w:r w:rsidRPr="00A1277A">
        <w:tab/>
        <w:t>; Мітка початку циклу</w:t>
      </w:r>
    </w:p>
    <w:p w:rsidR="00F525DE" w:rsidRPr="00A1277A" w:rsidRDefault="00F525DE" w:rsidP="00F525DE">
      <w:pPr>
        <w:pStyle w:val="a4"/>
      </w:pPr>
      <w:r w:rsidRPr="00A1277A">
        <w:tab/>
        <w:t>int 21h</w:t>
      </w:r>
      <w:r w:rsidRPr="00A1277A">
        <w:tab/>
      </w:r>
      <w:r w:rsidRPr="00A1277A">
        <w:tab/>
        <w:t>;Виводимо символ на екран</w:t>
      </w:r>
    </w:p>
    <w:p w:rsidR="00F525DE" w:rsidRPr="00A1277A" w:rsidRDefault="00F525DE" w:rsidP="00F525DE">
      <w:pPr>
        <w:pStyle w:val="a4"/>
      </w:pPr>
      <w:r w:rsidRPr="00A1277A">
        <w:tab/>
        <w:t>inc dx</w:t>
      </w:r>
      <w:r w:rsidRPr="00A1277A">
        <w:tab/>
      </w:r>
      <w:r w:rsidRPr="00A1277A">
        <w:tab/>
        <w:t>;Збільшуємо код символу</w:t>
      </w:r>
    </w:p>
    <w:p w:rsidR="00F525DE" w:rsidRPr="00A1277A" w:rsidRDefault="00F525DE" w:rsidP="00F525DE">
      <w:pPr>
        <w:pStyle w:val="a4"/>
      </w:pPr>
      <w:r w:rsidRPr="00A1277A">
        <w:tab/>
        <w:t>dec cx</w:t>
      </w:r>
      <w:r w:rsidRPr="00A1277A">
        <w:tab/>
      </w:r>
      <w:r w:rsidRPr="00A1277A">
        <w:tab/>
        <w:t>;Зменшуємо лічильник</w:t>
      </w:r>
    </w:p>
    <w:p w:rsidR="00F525DE" w:rsidRPr="00F525DE" w:rsidRDefault="00F525DE" w:rsidP="00F525DE">
      <w:pPr>
        <w:pStyle w:val="a4"/>
      </w:pPr>
      <w:r w:rsidRPr="00A1277A">
        <w:t>jnz loopsym</w:t>
      </w:r>
      <w:r w:rsidRPr="00A1277A">
        <w:tab/>
      </w:r>
      <w:r w:rsidRPr="00F525DE">
        <w:tab/>
      </w:r>
      <w:r w:rsidRPr="00A1277A">
        <w:t xml:space="preserve">;Повторюємо цикл поки лічильник </w:t>
      </w:r>
    </w:p>
    <w:p w:rsidR="00F525DE" w:rsidRPr="00A1277A" w:rsidRDefault="00F525DE" w:rsidP="00F525DE">
      <w:pPr>
        <w:pStyle w:val="a4"/>
        <w:ind w:left="2278" w:firstLine="554"/>
      </w:pPr>
      <w:proofErr w:type="gramStart"/>
      <w:r>
        <w:rPr>
          <w:lang w:val="en-US"/>
        </w:rPr>
        <w:t>;</w:t>
      </w:r>
      <w:r w:rsidRPr="00A1277A">
        <w:t>не</w:t>
      </w:r>
      <w:proofErr w:type="gramEnd"/>
      <w:r w:rsidRPr="00A1277A">
        <w:t xml:space="preserve"> дорівнює 0</w:t>
      </w:r>
    </w:p>
    <w:p w:rsidR="00F525DE" w:rsidRPr="00A1277A" w:rsidRDefault="00F525DE" w:rsidP="00F525DE">
      <w:pPr>
        <w:pStyle w:val="a4"/>
      </w:pPr>
      <w:r w:rsidRPr="00A1277A">
        <w:tab/>
        <w:t>mov ax, 4c00h</w:t>
      </w:r>
    </w:p>
    <w:p w:rsidR="00F525DE" w:rsidRPr="00A1277A" w:rsidRDefault="00F525DE" w:rsidP="00F525DE">
      <w:pPr>
        <w:pStyle w:val="a4"/>
      </w:pPr>
      <w:r w:rsidRPr="00A1277A">
        <w:tab/>
        <w:t>int 21h</w:t>
      </w:r>
    </w:p>
    <w:p w:rsidR="00F525DE" w:rsidRPr="00A1277A" w:rsidRDefault="00F525DE" w:rsidP="00F525DE">
      <w:pPr>
        <w:pStyle w:val="a4"/>
      </w:pPr>
      <w:r w:rsidRPr="00A1277A">
        <w:t>end start</w:t>
      </w:r>
    </w:p>
    <w:p w:rsidR="00F525DE" w:rsidRPr="00A1277A" w:rsidRDefault="00F525DE" w:rsidP="00F525DE">
      <w:pPr>
        <w:pStyle w:val="a5"/>
      </w:pPr>
      <w:r w:rsidRPr="00A1277A">
        <w:t xml:space="preserve">Є, однак, кращий спосіб. </w:t>
      </w:r>
    </w:p>
    <w:p w:rsidR="00F525DE" w:rsidRPr="00A1277A" w:rsidRDefault="00F525DE" w:rsidP="00F525DE">
      <w:pPr>
        <w:pStyle w:val="a5"/>
      </w:pPr>
      <w:r w:rsidRPr="00A1277A">
        <w:t>loop   PrintStringLoop  робить те ж, що й інструкції:</w:t>
      </w:r>
    </w:p>
    <w:p w:rsidR="00F525DE" w:rsidRPr="00A1277A" w:rsidRDefault="00F525DE" w:rsidP="00F525DE">
      <w:pPr>
        <w:ind w:left="708" w:firstLine="708"/>
        <w:jc w:val="both"/>
        <w:rPr>
          <w:i/>
          <w:sz w:val="20"/>
          <w:szCs w:val="20"/>
        </w:rPr>
      </w:pPr>
    </w:p>
    <w:p w:rsidR="00F525DE" w:rsidRPr="00A1277A" w:rsidRDefault="00F525DE" w:rsidP="00F525DE">
      <w:pPr>
        <w:pStyle w:val="a4"/>
      </w:pPr>
      <w:proofErr w:type="gramStart"/>
      <w:r w:rsidRPr="00A1277A">
        <w:rPr>
          <w:lang w:val="en-US"/>
        </w:rPr>
        <w:t>dec</w:t>
      </w:r>
      <w:r w:rsidRPr="00A1277A">
        <w:t xml:space="preserve">  </w:t>
      </w:r>
      <w:r w:rsidRPr="00A1277A">
        <w:rPr>
          <w:lang w:val="en-US"/>
        </w:rPr>
        <w:t>cx</w:t>
      </w:r>
      <w:proofErr w:type="gramEnd"/>
    </w:p>
    <w:p w:rsidR="00F525DE" w:rsidRPr="00A1277A" w:rsidRDefault="00F525DE" w:rsidP="00F525DE">
      <w:pPr>
        <w:pStyle w:val="a4"/>
      </w:pPr>
      <w:r w:rsidRPr="00A1277A">
        <w:t>jnz   PrintStringLoop</w:t>
      </w:r>
    </w:p>
    <w:p w:rsidR="00F525DE" w:rsidRPr="00A1277A" w:rsidRDefault="00F525DE" w:rsidP="00F525DE">
      <w:pPr>
        <w:pStyle w:val="a5"/>
      </w:pPr>
      <w:r w:rsidRPr="00A1277A">
        <w:rPr>
          <w:szCs w:val="20"/>
        </w:rPr>
        <w:t>Приклад 4.5.:</w:t>
      </w:r>
      <w:r w:rsidRPr="00A1277A">
        <w:rPr>
          <w:sz w:val="28"/>
        </w:rPr>
        <w:t xml:space="preserve"> </w:t>
      </w:r>
      <w:r w:rsidRPr="00A1277A">
        <w:t>Сума чисел від 1 до 10.</w:t>
      </w:r>
    </w:p>
    <w:p w:rsidR="00F525DE" w:rsidRPr="00A1277A" w:rsidRDefault="00F525DE" w:rsidP="00F525DE">
      <w:pPr>
        <w:pStyle w:val="a4"/>
      </w:pPr>
      <w:r w:rsidRPr="00A1277A">
        <w:t>.model small</w:t>
      </w:r>
    </w:p>
    <w:p w:rsidR="00F525DE" w:rsidRPr="00A1277A" w:rsidRDefault="00F525DE" w:rsidP="00F525DE">
      <w:pPr>
        <w:pStyle w:val="a4"/>
      </w:pPr>
      <w:r w:rsidRPr="00A1277A">
        <w:t>.stack 100h</w:t>
      </w:r>
    </w:p>
    <w:p w:rsidR="00F525DE" w:rsidRPr="00A1277A" w:rsidRDefault="00F525DE" w:rsidP="00F525DE">
      <w:pPr>
        <w:pStyle w:val="a4"/>
      </w:pPr>
      <w:r w:rsidRPr="00A1277A">
        <w:t>codeseg</w:t>
      </w:r>
    </w:p>
    <w:p w:rsidR="00F525DE" w:rsidRPr="00A1277A" w:rsidRDefault="00F525DE" w:rsidP="00F525DE">
      <w:pPr>
        <w:pStyle w:val="a4"/>
      </w:pPr>
      <w:r w:rsidRPr="00A1277A">
        <w:t xml:space="preserve">start: </w:t>
      </w:r>
    </w:p>
    <w:p w:rsidR="00F525DE" w:rsidRPr="00F525DE" w:rsidRDefault="00F525DE" w:rsidP="00F525DE">
      <w:pPr>
        <w:pStyle w:val="a4"/>
      </w:pPr>
      <w:r w:rsidRPr="00A1277A">
        <w:t>xor ax, ax</w:t>
      </w:r>
      <w:r w:rsidRPr="00A1277A">
        <w:tab/>
      </w:r>
      <w:r w:rsidRPr="007D552B">
        <w:tab/>
      </w:r>
      <w:r w:rsidRPr="00A1277A">
        <w:t xml:space="preserve">;Онулюємо регістр </w:t>
      </w:r>
      <w:r w:rsidRPr="00A1277A">
        <w:rPr>
          <w:lang w:val="en-US"/>
        </w:rPr>
        <w:t>ax</w:t>
      </w:r>
      <w:r w:rsidRPr="00A1277A">
        <w:t xml:space="preserve"> (для </w:t>
      </w:r>
    </w:p>
    <w:p w:rsidR="00F525DE" w:rsidRPr="00A1277A" w:rsidRDefault="00F525DE" w:rsidP="00F525DE">
      <w:pPr>
        <w:pStyle w:val="a4"/>
        <w:ind w:left="2278" w:firstLine="554"/>
      </w:pPr>
      <w:r w:rsidRPr="00F525DE">
        <w:t>;</w:t>
      </w:r>
      <w:r w:rsidRPr="00A1277A">
        <w:t>збереження суми)</w:t>
      </w:r>
    </w:p>
    <w:p w:rsidR="00F525DE" w:rsidRPr="00F525DE" w:rsidRDefault="00F525DE" w:rsidP="00F525DE">
      <w:pPr>
        <w:pStyle w:val="a4"/>
      </w:pPr>
      <w:r w:rsidRPr="00A1277A">
        <w:t>mov cx, 10</w:t>
      </w:r>
      <w:r w:rsidRPr="00A1277A">
        <w:tab/>
      </w:r>
      <w:r w:rsidRPr="00A1277A">
        <w:tab/>
        <w:t xml:space="preserve">;Ініціалізуємо лічильник </w:t>
      </w:r>
    </w:p>
    <w:p w:rsidR="00F525DE" w:rsidRPr="00A1277A" w:rsidRDefault="00F525DE" w:rsidP="00F525DE">
      <w:pPr>
        <w:pStyle w:val="a4"/>
        <w:ind w:left="2278" w:firstLine="554"/>
      </w:pPr>
      <w:proofErr w:type="gramStart"/>
      <w:r w:rsidRPr="00F525DE">
        <w:rPr>
          <w:lang w:val="ru-RU"/>
        </w:rPr>
        <w:t>;</w:t>
      </w:r>
      <w:r w:rsidRPr="00A1277A">
        <w:t>значенням</w:t>
      </w:r>
      <w:proofErr w:type="gramEnd"/>
      <w:r w:rsidRPr="00A1277A">
        <w:t xml:space="preserve"> 10</w:t>
      </w:r>
    </w:p>
    <w:p w:rsidR="00F525DE" w:rsidRPr="00A1277A" w:rsidRDefault="00F525DE" w:rsidP="00F525DE">
      <w:pPr>
        <w:pStyle w:val="a4"/>
      </w:pPr>
      <w:r w:rsidRPr="00A1277A">
        <w:t>sum:</w:t>
      </w:r>
      <w:r w:rsidRPr="00A1277A">
        <w:tab/>
      </w:r>
      <w:r w:rsidRPr="00A1277A">
        <w:tab/>
      </w:r>
      <w:r w:rsidRPr="00A1277A">
        <w:tab/>
        <w:t>;Мітка початку циклу</w:t>
      </w:r>
    </w:p>
    <w:p w:rsidR="00F525DE" w:rsidRPr="00A1277A" w:rsidRDefault="00F525DE" w:rsidP="00F525DE">
      <w:pPr>
        <w:pStyle w:val="a4"/>
      </w:pPr>
      <w:r w:rsidRPr="00A1277A">
        <w:t>add a</w:t>
      </w:r>
      <w:r w:rsidRPr="00A1277A">
        <w:rPr>
          <w:lang w:val="en-US"/>
        </w:rPr>
        <w:t>x</w:t>
      </w:r>
      <w:r w:rsidRPr="00A1277A">
        <w:t>, c</w:t>
      </w:r>
      <w:r w:rsidRPr="00A1277A">
        <w:rPr>
          <w:lang w:val="en-US"/>
        </w:rPr>
        <w:t>x</w:t>
      </w:r>
      <w:r w:rsidRPr="00A1277A">
        <w:tab/>
        <w:t>;Додаємо до суми число</w:t>
      </w:r>
    </w:p>
    <w:p w:rsidR="00F525DE" w:rsidRPr="00A1277A" w:rsidRDefault="00F525DE" w:rsidP="00F525DE">
      <w:pPr>
        <w:pStyle w:val="a4"/>
      </w:pPr>
      <w:r w:rsidRPr="00A1277A">
        <w:t>dec cx</w:t>
      </w:r>
      <w:r w:rsidRPr="00A1277A">
        <w:tab/>
      </w:r>
      <w:r w:rsidRPr="00A1277A">
        <w:tab/>
        <w:t>;Зменшуємо лічильник</w:t>
      </w:r>
    </w:p>
    <w:p w:rsidR="00F525DE" w:rsidRPr="00F525DE" w:rsidRDefault="00F525DE" w:rsidP="00F525DE">
      <w:pPr>
        <w:pStyle w:val="a4"/>
      </w:pPr>
      <w:r w:rsidRPr="00A1277A">
        <w:t>jnz sum</w:t>
      </w:r>
      <w:r w:rsidRPr="00A1277A">
        <w:tab/>
      </w:r>
      <w:r w:rsidRPr="00A1277A">
        <w:tab/>
        <w:t xml:space="preserve">;Повторюємо цикл поки лічильник </w:t>
      </w:r>
    </w:p>
    <w:p w:rsidR="00F525DE" w:rsidRPr="00A1277A" w:rsidRDefault="00F525DE" w:rsidP="00F525DE">
      <w:pPr>
        <w:pStyle w:val="a4"/>
        <w:ind w:left="2278" w:firstLine="554"/>
      </w:pPr>
      <w:proofErr w:type="gramStart"/>
      <w:r>
        <w:rPr>
          <w:lang w:val="en-US"/>
        </w:rPr>
        <w:t>;</w:t>
      </w:r>
      <w:r w:rsidRPr="00A1277A">
        <w:t>не</w:t>
      </w:r>
      <w:proofErr w:type="gramEnd"/>
      <w:r w:rsidRPr="00A1277A">
        <w:t xml:space="preserve"> дорівнює 0</w:t>
      </w:r>
    </w:p>
    <w:p w:rsidR="00F525DE" w:rsidRPr="00A1277A" w:rsidRDefault="00F525DE" w:rsidP="00F525DE">
      <w:pPr>
        <w:pStyle w:val="a4"/>
      </w:pPr>
      <w:r w:rsidRPr="00A1277A">
        <w:t>mov ax, 4c00h</w:t>
      </w:r>
    </w:p>
    <w:p w:rsidR="00F525DE" w:rsidRPr="00A1277A" w:rsidRDefault="00F525DE" w:rsidP="00F525DE">
      <w:pPr>
        <w:pStyle w:val="a4"/>
      </w:pPr>
      <w:r w:rsidRPr="00A1277A">
        <w:t>int 21h</w:t>
      </w:r>
    </w:p>
    <w:p w:rsidR="00F525DE" w:rsidRPr="00A1277A" w:rsidRDefault="00F525DE" w:rsidP="00F525DE">
      <w:pPr>
        <w:pStyle w:val="a4"/>
      </w:pPr>
      <w:r w:rsidRPr="00A1277A">
        <w:t>end start</w:t>
      </w:r>
    </w:p>
    <w:p w:rsidR="00F525DE" w:rsidRPr="00A1277A" w:rsidRDefault="00F525DE" w:rsidP="00F525DE">
      <w:pPr>
        <w:pStyle w:val="a5"/>
      </w:pPr>
      <w:r w:rsidRPr="00A1277A">
        <w:rPr>
          <w:noProof/>
        </w:rPr>
        <w:t>Однак</w:t>
      </w:r>
      <w:r w:rsidRPr="00A1277A">
        <w:t xml:space="preserve"> виконується вона швидше та займає на  один  байт  менше. Щораз,  коли  вам  потрібно  організувати цикл, поки значення лічильника не стане рівним 0, запишіть початкове значення лічильника в регістр CX і використайте інструкцію LOOP.</w:t>
      </w:r>
    </w:p>
    <w:p w:rsidR="00F525DE" w:rsidRPr="00A1277A" w:rsidRDefault="00F525DE" w:rsidP="00F525DE">
      <w:pPr>
        <w:pStyle w:val="a5"/>
      </w:pPr>
      <w:r w:rsidRPr="00A1277A">
        <w:rPr>
          <w:szCs w:val="20"/>
        </w:rPr>
        <w:t xml:space="preserve">Приклад 4.6.: </w:t>
      </w:r>
      <w:r w:rsidRPr="00A1277A">
        <w:t>Вивести числа від 0 до 9.</w:t>
      </w:r>
    </w:p>
    <w:p w:rsidR="00F525DE" w:rsidRPr="00A1277A" w:rsidRDefault="00F525DE" w:rsidP="00F525DE">
      <w:pPr>
        <w:pStyle w:val="a4"/>
      </w:pPr>
      <w:r w:rsidRPr="00A1277A">
        <w:t>.model small</w:t>
      </w:r>
    </w:p>
    <w:p w:rsidR="00F525DE" w:rsidRPr="00A1277A" w:rsidRDefault="00F525DE" w:rsidP="00F525DE">
      <w:pPr>
        <w:pStyle w:val="a4"/>
      </w:pPr>
      <w:r w:rsidRPr="00A1277A">
        <w:t>.stack 100h</w:t>
      </w:r>
    </w:p>
    <w:p w:rsidR="00F525DE" w:rsidRPr="00A1277A" w:rsidRDefault="00F525DE" w:rsidP="00F525DE">
      <w:pPr>
        <w:pStyle w:val="a4"/>
      </w:pPr>
      <w:r w:rsidRPr="00A1277A">
        <w:t>.code</w:t>
      </w:r>
    </w:p>
    <w:p w:rsidR="00F525DE" w:rsidRPr="00A1277A" w:rsidRDefault="00F525DE" w:rsidP="00F525DE">
      <w:pPr>
        <w:pStyle w:val="a4"/>
      </w:pPr>
      <w:r w:rsidRPr="00A1277A">
        <w:t xml:space="preserve">start: </w:t>
      </w:r>
    </w:p>
    <w:p w:rsidR="00F525DE" w:rsidRPr="00F525DE" w:rsidRDefault="00F525DE" w:rsidP="00F525DE">
      <w:pPr>
        <w:pStyle w:val="a4"/>
        <w:rPr>
          <w:lang w:val="ru-RU"/>
        </w:rPr>
      </w:pPr>
      <w:r>
        <w:t xml:space="preserve">    mov ah, 02h</w:t>
      </w:r>
      <w:r>
        <w:tab/>
      </w:r>
      <w:r w:rsidRPr="00A1277A">
        <w:t xml:space="preserve">;Функція </w:t>
      </w:r>
      <w:r w:rsidRPr="00A1277A">
        <w:rPr>
          <w:lang w:val="en-US"/>
        </w:rPr>
        <w:t>DOS</w:t>
      </w:r>
      <w:r w:rsidRPr="00A1277A">
        <w:t xml:space="preserve"> виведення символу в </w:t>
      </w:r>
    </w:p>
    <w:p w:rsidR="00F525DE" w:rsidRPr="00A1277A" w:rsidRDefault="00F525DE" w:rsidP="00F525DE">
      <w:pPr>
        <w:pStyle w:val="a4"/>
        <w:ind w:left="2278" w:firstLine="554"/>
      </w:pPr>
      <w:proofErr w:type="gramStart"/>
      <w:r w:rsidRPr="00F525DE">
        <w:rPr>
          <w:lang w:val="ru-RU"/>
        </w:rPr>
        <w:t>;</w:t>
      </w:r>
      <w:r w:rsidRPr="00A1277A">
        <w:rPr>
          <w:lang w:val="en-US"/>
        </w:rPr>
        <w:t>dl</w:t>
      </w:r>
      <w:proofErr w:type="gramEnd"/>
      <w:r w:rsidRPr="00A1277A">
        <w:t xml:space="preserve"> на екран</w:t>
      </w:r>
    </w:p>
    <w:p w:rsidR="00F525DE" w:rsidRPr="00A1277A" w:rsidRDefault="00F525DE" w:rsidP="00F525DE">
      <w:pPr>
        <w:pStyle w:val="a4"/>
      </w:pPr>
      <w:r>
        <w:t xml:space="preserve">    mov dl, '0'</w:t>
      </w:r>
      <w:r>
        <w:tab/>
      </w:r>
      <w:r w:rsidRPr="00A1277A">
        <w:t>;Ініціалізуємо початковий символ</w:t>
      </w:r>
    </w:p>
    <w:p w:rsidR="00F525DE" w:rsidRPr="00A1277A" w:rsidRDefault="00F525DE" w:rsidP="00F525DE">
      <w:pPr>
        <w:pStyle w:val="a4"/>
      </w:pPr>
      <w:r>
        <w:t xml:space="preserve">    mov cx, 10</w:t>
      </w:r>
      <w:r>
        <w:tab/>
      </w:r>
      <w:r w:rsidRPr="00A1277A">
        <w:t>;Ініціалізуємо лічильник циклу</w:t>
      </w:r>
    </w:p>
    <w:p w:rsidR="00F525DE" w:rsidRPr="00A1277A" w:rsidRDefault="00F525DE" w:rsidP="00F525DE">
      <w:pPr>
        <w:pStyle w:val="a4"/>
      </w:pPr>
      <w:r w:rsidRPr="00A1277A">
        <w:t>num:</w:t>
      </w:r>
      <w:r w:rsidRPr="00A1277A">
        <w:tab/>
      </w:r>
      <w:r w:rsidRPr="00A1277A">
        <w:tab/>
      </w:r>
      <w:r w:rsidRPr="00A1277A">
        <w:tab/>
        <w:t>;Мітка початку циклу</w:t>
      </w:r>
    </w:p>
    <w:p w:rsidR="00F525DE" w:rsidRPr="00A1277A" w:rsidRDefault="00F525DE" w:rsidP="00F525DE">
      <w:pPr>
        <w:pStyle w:val="a4"/>
      </w:pPr>
      <w:r w:rsidRPr="00A1277A">
        <w:t xml:space="preserve">    int 21h</w:t>
      </w:r>
      <w:r w:rsidRPr="00A1277A">
        <w:tab/>
      </w:r>
      <w:r w:rsidRPr="00A1277A">
        <w:tab/>
        <w:t>;Виведення символу на екран</w:t>
      </w:r>
    </w:p>
    <w:p w:rsidR="00F525DE" w:rsidRPr="00A1277A" w:rsidRDefault="00F525DE" w:rsidP="00F525DE">
      <w:pPr>
        <w:pStyle w:val="a4"/>
      </w:pPr>
      <w:r>
        <w:t xml:space="preserve">    inc dx</w:t>
      </w:r>
      <w:r>
        <w:tab/>
      </w:r>
      <w:r>
        <w:tab/>
      </w:r>
      <w:r w:rsidRPr="00A1277A">
        <w:t>;Збільшення коду символу</w:t>
      </w:r>
    </w:p>
    <w:p w:rsidR="00F525DE" w:rsidRPr="00F525DE" w:rsidRDefault="00F525DE" w:rsidP="00F525DE">
      <w:pPr>
        <w:pStyle w:val="a4"/>
        <w:rPr>
          <w:lang w:val="ru-RU"/>
        </w:rPr>
      </w:pPr>
      <w:r w:rsidRPr="00A1277A">
        <w:lastRenderedPageBreak/>
        <w:t xml:space="preserve">    loop num</w:t>
      </w:r>
      <w:r w:rsidRPr="00A1277A">
        <w:tab/>
      </w:r>
      <w:r w:rsidRPr="00A1277A">
        <w:tab/>
        <w:t xml:space="preserve">;Повторення циклу </w:t>
      </w:r>
      <w:r w:rsidRPr="00A1277A">
        <w:rPr>
          <w:lang w:val="en-US"/>
        </w:rPr>
        <w:t>num</w:t>
      </w:r>
      <w:r w:rsidRPr="00A1277A">
        <w:t xml:space="preserve"> поки </w:t>
      </w:r>
      <w:r w:rsidRPr="00A1277A">
        <w:rPr>
          <w:lang w:val="en-US"/>
        </w:rPr>
        <w:t>cx</w:t>
      </w:r>
      <w:r w:rsidRPr="00A1277A">
        <w:t xml:space="preserve"> не </w:t>
      </w:r>
    </w:p>
    <w:p w:rsidR="00F525DE" w:rsidRPr="00A1277A" w:rsidRDefault="00F525DE" w:rsidP="00F525DE">
      <w:pPr>
        <w:pStyle w:val="a4"/>
        <w:ind w:left="2278" w:firstLine="554"/>
      </w:pPr>
      <w:proofErr w:type="gramStart"/>
      <w:r>
        <w:rPr>
          <w:lang w:val="en-US"/>
        </w:rPr>
        <w:t>;</w:t>
      </w:r>
      <w:r w:rsidRPr="00A1277A">
        <w:t>дорівнює</w:t>
      </w:r>
      <w:proofErr w:type="gramEnd"/>
      <w:r w:rsidRPr="00A1277A">
        <w:t xml:space="preserve"> 0</w:t>
      </w:r>
    </w:p>
    <w:p w:rsidR="00F525DE" w:rsidRPr="00A1277A" w:rsidRDefault="00F525DE" w:rsidP="00F525DE">
      <w:pPr>
        <w:pStyle w:val="a4"/>
      </w:pPr>
      <w:r w:rsidRPr="00A1277A">
        <w:t xml:space="preserve">    mov ax, 4c00h</w:t>
      </w:r>
    </w:p>
    <w:p w:rsidR="00F525DE" w:rsidRPr="00A1277A" w:rsidRDefault="00F525DE" w:rsidP="00F525DE">
      <w:pPr>
        <w:pStyle w:val="a4"/>
      </w:pPr>
      <w:r w:rsidRPr="00A1277A">
        <w:t xml:space="preserve">    int 21h</w:t>
      </w:r>
    </w:p>
    <w:p w:rsidR="00F525DE" w:rsidRPr="00A1277A" w:rsidRDefault="00F525DE" w:rsidP="00F525DE">
      <w:pPr>
        <w:pStyle w:val="a4"/>
      </w:pPr>
      <w:r w:rsidRPr="00A1277A">
        <w:t>end start</w:t>
      </w:r>
    </w:p>
    <w:p w:rsidR="00F525DE" w:rsidRPr="00A1277A" w:rsidRDefault="00F525DE" w:rsidP="00F525DE">
      <w:pPr>
        <w:pStyle w:val="a5"/>
      </w:pPr>
      <w:r w:rsidRPr="00A1277A">
        <w:t>Інструкція LOOPE працює також, як інструкція LOOP, тільки цикл  при її виконанні буде завершуватися (тобто перестануть виконуватися переходи),  якщо регістр CX прийме значення 0 або  прапор нуля буде встановлений у значення 1 (потрібно пам'ятати про те, що прапор нуля встановлюється в значення 1, якщо результат останньої арифметичної операції був нульовим або два операнда в останній операції порівняння не збігалися).  Аналогічно, інструкція LOOPNE завершує  виконання циклу,  якщо регістр CX прийняв значення 0 або прапор нуля скинутий (має нульове значення). Інструкція  LOOPE  відома  також,  як  інструкція  LOOPZ, інструкція  LOOPNE  - як інструкція LOOPNZ, також як інструкції JE еквівалентна інструкція JZ (це інструкції-синоніми).</w:t>
      </w:r>
    </w:p>
    <w:p w:rsidR="00F525DE" w:rsidRPr="00A1277A" w:rsidRDefault="00F525DE" w:rsidP="00F525DE">
      <w:pPr>
        <w:pStyle w:val="a5"/>
      </w:pPr>
      <w:r w:rsidRPr="00A1277A">
        <w:t xml:space="preserve">Є ще одна  інструкція  циклу.  Це  інструкція  JCXZ. Інструкція  JCXZ  здійснює перехід тільки в тому випадку, якщо значення регістра CX дорівнює 0. Це дає зручний  спосіб  перевіряти регістр  CX  перед початком циклу. </w:t>
      </w:r>
    </w:p>
    <w:p w:rsidR="00F525DE" w:rsidRPr="00A1277A" w:rsidRDefault="00F525DE" w:rsidP="00F525DE">
      <w:pPr>
        <w:pStyle w:val="a5"/>
      </w:pPr>
      <w:r w:rsidRPr="00A1277A">
        <w:t xml:space="preserve">Щодо інструкцій циклів, можна зробити декілька цікавих зауважень. По-перше, потрібно пам'ятати про те, що інструкції циклів, як і інструкції  умовних  переходів,  можуть  виконати  перехід тільки  на  мітку, що  розміщена від інструкції циклу не більше, ніж на 128 байт у той чи інший бік.  Цикли, що  перевищують 128  байт, вимагають  використання  умовних  переходів за допомогою безумовних переходів (цей метод описаний у попередньому розділі "Умовні переходи"). По-друге, важливо розуміти, що жодна з інструкцій циклів не впливає на стан прапорів.  </w:t>
      </w:r>
    </w:p>
    <w:p w:rsidR="00F525DE" w:rsidRPr="00A1277A" w:rsidRDefault="00F525DE" w:rsidP="00F525DE">
      <w:pPr>
        <w:pStyle w:val="a6"/>
      </w:pPr>
      <w:r w:rsidRPr="00A1277A">
        <w:t>Ланцюжкові команди</w:t>
      </w:r>
    </w:p>
    <w:p w:rsidR="00F525DE" w:rsidRPr="00A1277A" w:rsidRDefault="00F525DE" w:rsidP="00F525DE">
      <w:pPr>
        <w:pStyle w:val="a5"/>
      </w:pPr>
      <w:r w:rsidRPr="00A1277A">
        <w:t xml:space="preserve">Ці команди також називають командами обробки рядків символів.  Відмінність у тому, що під рядком символів тут розуміється послідовність байт, а ланцюжок — це більш загальна назва для випадків, коли елементи послідовності мають розмір більше байта — слово або подвійне слово.  Таким чином, ланцюжкові команди дозволяють проводити дії над блоками пам'яті, що представляють собою послідовності елементів наступного розміру: </w:t>
      </w:r>
    </w:p>
    <w:p w:rsidR="00F525DE" w:rsidRPr="00A1277A" w:rsidRDefault="00F525DE" w:rsidP="00F525DE">
      <w:pPr>
        <w:pStyle w:val="a5"/>
      </w:pPr>
      <w:r w:rsidRPr="00A1277A">
        <w:t xml:space="preserve">8 біт — байт;        16 біт — слово;        32 біта — подвійне слово. </w:t>
      </w:r>
    </w:p>
    <w:p w:rsidR="00F525DE" w:rsidRPr="00A1277A" w:rsidRDefault="00F525DE" w:rsidP="00F525DE">
      <w:pPr>
        <w:pStyle w:val="a5"/>
      </w:pPr>
      <w:r w:rsidRPr="00A1277A">
        <w:t xml:space="preserve">Вміст цих блоків для мікропроцесора не має ніякого значення. Це можуть бути символи, числа і все що завгодно. Головне, щоб розмірність елементів збігалася з однією з перерахованих і ці елементи знаходилися в сусідніх комірках пам'яті. </w:t>
      </w:r>
    </w:p>
    <w:p w:rsidR="00F525DE" w:rsidRPr="00A1277A" w:rsidRDefault="00F525DE" w:rsidP="00F525DE">
      <w:pPr>
        <w:pStyle w:val="a6"/>
      </w:pPr>
      <w:r w:rsidRPr="00A1277A">
        <w:t xml:space="preserve">Операції-примітиви, префікси повторення  </w:t>
      </w:r>
    </w:p>
    <w:p w:rsidR="00F525DE" w:rsidRPr="00A1277A" w:rsidRDefault="00F525DE" w:rsidP="00F525DE">
      <w:pPr>
        <w:pStyle w:val="a5"/>
      </w:pPr>
      <w:r w:rsidRPr="00A1277A">
        <w:t xml:space="preserve"> Усього в системі команд мікропроцесора є сім операцій-примітивів обробки ланцюжків. Кожна з них реалізується в мікропроцесорі трьома командами, у свою чергу, кожна з цих команд працює з відповідним розміром елемента — байтом, словом або подвійним словом. </w:t>
      </w:r>
    </w:p>
    <w:p w:rsidR="00F525DE" w:rsidRPr="00A1277A" w:rsidRDefault="00F525DE" w:rsidP="00F525DE">
      <w:pPr>
        <w:pStyle w:val="a5"/>
      </w:pPr>
      <w:r w:rsidRPr="00A1277A">
        <w:t xml:space="preserve">Особливість усіх ланцюжкових команд у тому, що вони, крім обробки поточного елемента ланцюжка, здійснюють ще й автоматичне просування до наступного елемента даного ланцюжка. У таблиці 7.1 перераховані операції-примітиви і команди, за допомогою яких вони реалізуються. </w:t>
      </w:r>
      <w:r w:rsidRPr="00A1277A">
        <w:rPr>
          <w:noProof/>
        </w:rPr>
        <w:t>Логічно</w:t>
      </w:r>
      <w:r w:rsidRPr="00A1277A">
        <w:t xml:space="preserve"> до цих команд потрібно віднести і так звані префікси повторення. Ці префікси </w:t>
      </w:r>
      <w:r w:rsidRPr="00A1277A">
        <w:lastRenderedPageBreak/>
        <w:t xml:space="preserve">повторення вказуються перед потрібною ланцюжковою командою в полі мітки. Ланцюжкова команда без префікса виконується один раз. Розміщення префікса перед ланцюжковою командою змушує її виконуватися в циклі. Відмінності приведених префіксів у тому, на якій підставі приймається рішення про циклічне виконання ланцюжкової команди: за станом регістра ecx/cx або за прапором нуля zf: </w:t>
      </w:r>
    </w:p>
    <w:p w:rsidR="00F525DE" w:rsidRPr="00A1277A" w:rsidRDefault="00F525DE" w:rsidP="00F525DE">
      <w:pPr>
        <w:pStyle w:val="a"/>
        <w:numPr>
          <w:ilvl w:val="0"/>
          <w:numId w:val="3"/>
        </w:numPr>
      </w:pPr>
      <w:r w:rsidRPr="00A1277A">
        <w:t xml:space="preserve">префікс повторення rep (REPeat). Цей префікс використовується з командами, що реалізують операції-примітиви пересилання і збереження елементів ланцюжків — відповідно, movs і stos. Префікс rep змушує дані команди виконуватися, поки вміст у ecx/cx не стане рівним 0. При цьому ланцюжкова команда, перед якою стоїть префікс, автоматично зменшує вміст ecx/cx на одиницю. Та ж команда, але без префікса, цього не робить; </w:t>
      </w:r>
    </w:p>
    <w:p w:rsidR="00F525DE" w:rsidRPr="00A1277A" w:rsidRDefault="00F525DE" w:rsidP="00F525DE">
      <w:pPr>
        <w:pStyle w:val="a"/>
        <w:numPr>
          <w:ilvl w:val="0"/>
          <w:numId w:val="3"/>
        </w:numPr>
      </w:pPr>
      <w:r w:rsidRPr="00A1277A">
        <w:t xml:space="preserve">префікси повторення repe або repz (REPeat while Equal or Zero). Ці префікси є абсолютними синонімами. Вони змушують ланцюжкову команду виконуватися доти, поки вміст ecx/cx не дорівнює нулю або прапор zf дорівнює 1.  Як тільки одне з цих умов порушується, керування передається наступній команді програми. Завдяки можливості аналізу прапора zf, найбільше ефективно ці префікси можна використовувати з командами cmps і scas для пошуку елементів ланцюжків, що відрізняються; </w:t>
      </w:r>
    </w:p>
    <w:p w:rsidR="00F525DE" w:rsidRPr="00A1277A" w:rsidRDefault="00F525DE" w:rsidP="00F525DE">
      <w:pPr>
        <w:pStyle w:val="a"/>
        <w:numPr>
          <w:ilvl w:val="0"/>
          <w:numId w:val="3"/>
        </w:numPr>
      </w:pPr>
      <w:r w:rsidRPr="00A1277A">
        <w:t>префікси повторення repne або repnz (REPeat while Not Equal or Zero). Ці префікси також є абсолютними синонімами. Їхня дія на ланцюжкову команду трохи відрізняється від дій префіксів repe/repz. Префікси repne/repnz змушують ланцюжкову команду циклічно виконуватися доти, поки вміст ecx/cx не дорівнює нулю або прапор zf дорівнює нулеві. При невиконанні однієї з цих умов робота команди припиняється.</w:t>
      </w:r>
    </w:p>
    <w:p w:rsidR="00F525DE" w:rsidRPr="00A1277A" w:rsidRDefault="00F525DE" w:rsidP="00F525DE">
      <w:pPr>
        <w:pStyle w:val="a5"/>
      </w:pPr>
      <w:r w:rsidRPr="00A1277A">
        <w:t>Дані префікси також можна використовувати з командами cmps і scas, але для пошуку співпадаючих елементів ланцюжків.</w:t>
      </w:r>
    </w:p>
    <w:p w:rsidR="00F525DE" w:rsidRPr="00A1277A" w:rsidRDefault="00F525DE" w:rsidP="00F525DE">
      <w:pPr>
        <w:pStyle w:val="a5"/>
      </w:pPr>
      <w:r w:rsidRPr="00A1277A">
        <w:t xml:space="preserve">Наступний важливий момент, пов'язаний з ланцюжковими командами, полягає в особливостях формування фізичної адреси операндів адреса_джерела та адреса_приймача. </w:t>
      </w:r>
    </w:p>
    <w:p w:rsidR="00F525DE" w:rsidRPr="00A1277A" w:rsidRDefault="00F525DE" w:rsidP="00F525DE">
      <w:pPr>
        <w:pStyle w:val="a5"/>
      </w:pPr>
      <w:r w:rsidRPr="00A1277A">
        <w:t>Приклад 4.7.: Пошук символу в рядку.</w:t>
      </w:r>
    </w:p>
    <w:p w:rsidR="00F525DE" w:rsidRPr="00A1277A" w:rsidRDefault="00F525DE" w:rsidP="00F525DE">
      <w:pPr>
        <w:pStyle w:val="a4"/>
      </w:pPr>
      <w:r w:rsidRPr="00A1277A">
        <w:t>.MODEL       small</w:t>
      </w:r>
    </w:p>
    <w:p w:rsidR="00F525DE" w:rsidRPr="00A1277A" w:rsidRDefault="00F525DE" w:rsidP="00F525DE">
      <w:pPr>
        <w:pStyle w:val="a4"/>
      </w:pPr>
      <w:r w:rsidRPr="00A1277A">
        <w:t>.STACK       256</w:t>
      </w:r>
    </w:p>
    <w:p w:rsidR="00F525DE" w:rsidRPr="00A1277A" w:rsidRDefault="00F525DE" w:rsidP="00F525DE">
      <w:pPr>
        <w:pStyle w:val="a4"/>
      </w:pPr>
      <w:r w:rsidRPr="00A1277A">
        <w:t>.data</w:t>
      </w:r>
    </w:p>
    <w:p w:rsidR="00F525DE" w:rsidRPr="00A1277A" w:rsidRDefault="00F525DE" w:rsidP="00F525DE">
      <w:pPr>
        <w:pStyle w:val="a4"/>
      </w:pPr>
      <w:r w:rsidRPr="00A1277A">
        <w:t>fnd     db  0ah,0dh,'Symbol found!$'</w:t>
      </w:r>
    </w:p>
    <w:p w:rsidR="00F525DE" w:rsidRPr="00A1277A" w:rsidRDefault="00F525DE" w:rsidP="00F525DE">
      <w:pPr>
        <w:pStyle w:val="a4"/>
      </w:pPr>
      <w:r w:rsidRPr="00A1277A">
        <w:t>nochar  db  0ah,0dh,'Symbol not found.$'</w:t>
      </w:r>
    </w:p>
    <w:p w:rsidR="00F525DE" w:rsidRPr="00A1277A" w:rsidRDefault="00F525DE" w:rsidP="00F525DE">
      <w:pPr>
        <w:pStyle w:val="a4"/>
      </w:pPr>
      <w:r w:rsidRPr="00A1277A">
        <w:t>string  db  'Test string to search symbol.$',0ah,0dh,'$'</w:t>
      </w:r>
      <w:r w:rsidRPr="00A1277A">
        <w:tab/>
        <w:t xml:space="preserve">    ;Рядок для пошуку</w:t>
      </w:r>
    </w:p>
    <w:p w:rsidR="00F525DE" w:rsidRPr="00A1277A" w:rsidRDefault="00F525DE" w:rsidP="00F525DE">
      <w:pPr>
        <w:pStyle w:val="a4"/>
      </w:pPr>
      <w:r w:rsidRPr="00A1277A">
        <w:t>strlen  dw  30</w:t>
      </w:r>
      <w:r w:rsidRPr="00A1277A">
        <w:tab/>
      </w:r>
      <w:r w:rsidRPr="00A1277A">
        <w:tab/>
      </w:r>
      <w:r w:rsidRPr="00A1277A">
        <w:tab/>
      </w:r>
      <w:r w:rsidRPr="00A1277A">
        <w:tab/>
      </w:r>
      <w:r w:rsidRPr="00A1277A">
        <w:tab/>
        <w:t xml:space="preserve">    ;Довжина рядка</w:t>
      </w:r>
    </w:p>
    <w:p w:rsidR="00F525DE" w:rsidRPr="00A1277A" w:rsidRDefault="00F525DE" w:rsidP="00F525DE">
      <w:pPr>
        <w:pStyle w:val="a4"/>
      </w:pPr>
      <w:r w:rsidRPr="00A1277A">
        <w:t>.code</w:t>
      </w:r>
    </w:p>
    <w:p w:rsidR="00F525DE" w:rsidRPr="00A1277A" w:rsidRDefault="00F525DE" w:rsidP="00F525DE">
      <w:pPr>
        <w:pStyle w:val="a4"/>
      </w:pPr>
      <w:r w:rsidRPr="00A1277A">
        <w:t>main:</w:t>
      </w:r>
    </w:p>
    <w:p w:rsidR="00F525DE" w:rsidRPr="00A1277A" w:rsidRDefault="00F525DE" w:rsidP="00F525DE">
      <w:pPr>
        <w:pStyle w:val="a4"/>
      </w:pPr>
      <w:r w:rsidRPr="00A1277A">
        <w:t xml:space="preserve">    mov     ax,@data</w:t>
      </w:r>
    </w:p>
    <w:p w:rsidR="00F525DE" w:rsidRPr="00A1277A" w:rsidRDefault="00F525DE" w:rsidP="00F525DE">
      <w:pPr>
        <w:pStyle w:val="a4"/>
      </w:pPr>
      <w:r w:rsidRPr="00A1277A">
        <w:t xml:space="preserve">    mov     ds,ax</w:t>
      </w:r>
    </w:p>
    <w:p w:rsidR="00F525DE" w:rsidRPr="00A1277A" w:rsidRDefault="00F525DE" w:rsidP="00F525DE">
      <w:pPr>
        <w:pStyle w:val="a4"/>
      </w:pPr>
      <w:r w:rsidRPr="00A1277A">
        <w:t xml:space="preserve">    mov     es,ax</w:t>
      </w:r>
    </w:p>
    <w:p w:rsidR="00F525DE" w:rsidRPr="00A1277A" w:rsidRDefault="00F525DE" w:rsidP="00F525DE">
      <w:pPr>
        <w:pStyle w:val="a4"/>
      </w:pPr>
      <w:r>
        <w:t xml:space="preserve">    mov     ah,09h</w:t>
      </w:r>
      <w:r>
        <w:tab/>
      </w:r>
      <w:r w:rsidRPr="00A1277A">
        <w:t xml:space="preserve">;Функція </w:t>
      </w:r>
      <w:r w:rsidRPr="00A1277A">
        <w:rPr>
          <w:lang w:val="en-US"/>
        </w:rPr>
        <w:t>DOS</w:t>
      </w:r>
      <w:r w:rsidRPr="00A1277A">
        <w:t xml:space="preserve"> виведення рядка</w:t>
      </w:r>
    </w:p>
    <w:p w:rsidR="00F525DE" w:rsidRPr="00A1277A" w:rsidRDefault="00F525DE" w:rsidP="00F525DE">
      <w:pPr>
        <w:pStyle w:val="a4"/>
      </w:pPr>
      <w:r w:rsidRPr="00A1277A">
        <w:t xml:space="preserve">    lea     dx,string</w:t>
      </w:r>
      <w:r w:rsidRPr="00A1277A">
        <w:tab/>
      </w:r>
      <w:r w:rsidRPr="00A1277A">
        <w:tab/>
      </w:r>
      <w:r w:rsidRPr="00A1277A">
        <w:tab/>
        <w:t>;Завантажуємо адресу рядка</w:t>
      </w:r>
    </w:p>
    <w:p w:rsidR="00F525DE" w:rsidRPr="00A1277A" w:rsidRDefault="00F525DE" w:rsidP="00F525DE">
      <w:pPr>
        <w:pStyle w:val="a4"/>
      </w:pPr>
      <w:r>
        <w:t xml:space="preserve">    int     21h</w:t>
      </w:r>
      <w:r>
        <w:tab/>
      </w:r>
      <w:r w:rsidRPr="00A1277A">
        <w:t>;Виводимо рядок на екран</w:t>
      </w:r>
    </w:p>
    <w:p w:rsidR="00F525DE" w:rsidRPr="00A1277A" w:rsidRDefault="00F525DE" w:rsidP="00F525DE">
      <w:pPr>
        <w:pStyle w:val="a4"/>
      </w:pPr>
      <w:r>
        <w:t xml:space="preserve">    mov     al,'i'</w:t>
      </w:r>
      <w:r>
        <w:tab/>
      </w:r>
      <w:r w:rsidRPr="00A1277A">
        <w:t xml:space="preserve">;Завантажуємо в </w:t>
      </w:r>
      <w:r w:rsidRPr="00A1277A">
        <w:rPr>
          <w:lang w:val="en-US"/>
        </w:rPr>
        <w:t>al</w:t>
      </w:r>
      <w:r w:rsidRPr="00A1277A">
        <w:t xml:space="preserve"> шуканий символ</w:t>
      </w:r>
    </w:p>
    <w:p w:rsidR="00F525DE" w:rsidRPr="00A1277A" w:rsidRDefault="00F525DE" w:rsidP="00F525DE">
      <w:pPr>
        <w:pStyle w:val="a4"/>
      </w:pPr>
      <w:r>
        <w:lastRenderedPageBreak/>
        <w:t xml:space="preserve">    cld</w:t>
      </w:r>
      <w:r>
        <w:tab/>
      </w:r>
      <w:r>
        <w:tab/>
      </w:r>
      <w:r w:rsidRPr="00A1277A">
        <w:t>;Очищуємо прапор напрямку для</w:t>
      </w:r>
    </w:p>
    <w:p w:rsidR="00F525DE" w:rsidRPr="00A1277A" w:rsidRDefault="00F525DE" w:rsidP="00F525DE">
      <w:pPr>
        <w:pStyle w:val="a4"/>
      </w:pPr>
      <w:r>
        <w:tab/>
      </w:r>
      <w:r>
        <w:tab/>
      </w:r>
      <w:r>
        <w:tab/>
        <w:t>;</w:t>
      </w:r>
      <w:r w:rsidRPr="00A1277A">
        <w:t>п</w:t>
      </w:r>
      <w:r w:rsidRPr="00D1022E">
        <w:t>о</w:t>
      </w:r>
      <w:r w:rsidRPr="00A1277A">
        <w:t>рівняння в порядку зростання адрес</w:t>
      </w:r>
    </w:p>
    <w:p w:rsidR="00F525DE" w:rsidRPr="00A1277A" w:rsidRDefault="00F525DE" w:rsidP="00F525DE">
      <w:pPr>
        <w:pStyle w:val="a4"/>
      </w:pPr>
      <w:r w:rsidRPr="00A1277A">
        <w:t xml:space="preserve">    lea     di,string</w:t>
      </w:r>
      <w:r w:rsidRPr="00A1277A">
        <w:tab/>
      </w:r>
      <w:r w:rsidRPr="00A1277A">
        <w:tab/>
      </w:r>
      <w:r w:rsidRPr="00A1277A">
        <w:tab/>
        <w:t xml:space="preserve">;Завантажуємо адресу рядка в </w:t>
      </w:r>
      <w:r w:rsidRPr="00A1277A">
        <w:rPr>
          <w:lang w:val="en-US"/>
        </w:rPr>
        <w:t>di</w:t>
      </w:r>
    </w:p>
    <w:p w:rsidR="00F525DE" w:rsidRPr="00A1277A" w:rsidRDefault="00F525DE" w:rsidP="00F525DE">
      <w:pPr>
        <w:pStyle w:val="a4"/>
      </w:pPr>
      <w:r>
        <w:t xml:space="preserve">    mov     cx,strlen</w:t>
      </w:r>
      <w:r w:rsidRPr="00D1022E">
        <w:t xml:space="preserve"> </w:t>
      </w:r>
      <w:r w:rsidRPr="00A1277A">
        <w:t>;Ініціалізуємо лічильник циклу</w:t>
      </w:r>
    </w:p>
    <w:p w:rsidR="00F525DE" w:rsidRPr="00A1277A" w:rsidRDefault="00F525DE" w:rsidP="00F525DE">
      <w:pPr>
        <w:pStyle w:val="a4"/>
      </w:pPr>
      <w:r>
        <w:t xml:space="preserve">    repne      scasb</w:t>
      </w:r>
      <w:r w:rsidRPr="00D1022E">
        <w:rPr>
          <w:lang w:val="ru-RU"/>
        </w:rPr>
        <w:t xml:space="preserve">  </w:t>
      </w:r>
      <w:r w:rsidRPr="00A1277A">
        <w:t>;Повторюємо сканування символів рядка</w:t>
      </w:r>
    </w:p>
    <w:p w:rsidR="00F525DE" w:rsidRPr="00A1277A" w:rsidRDefault="00F525DE" w:rsidP="00F525DE">
      <w:pPr>
        <w:pStyle w:val="a4"/>
      </w:pPr>
      <w:r>
        <w:t xml:space="preserve">    je      found</w:t>
      </w:r>
      <w:r>
        <w:tab/>
        <w:t>;</w:t>
      </w:r>
      <w:r w:rsidRPr="00A1277A">
        <w:t xml:space="preserve">поки не знайдемо шуканий (в </w:t>
      </w:r>
      <w:r w:rsidRPr="00A1277A">
        <w:rPr>
          <w:lang w:val="en-US"/>
        </w:rPr>
        <w:t>al</w:t>
      </w:r>
      <w:r w:rsidRPr="00A1277A">
        <w:t>)</w:t>
      </w:r>
    </w:p>
    <w:p w:rsidR="00F525DE" w:rsidRPr="00A1277A" w:rsidRDefault="00F525DE" w:rsidP="00F525DE">
      <w:pPr>
        <w:pStyle w:val="a4"/>
      </w:pPr>
      <w:r w:rsidRPr="00A1277A">
        <w:tab/>
      </w:r>
      <w:r w:rsidRPr="00A1277A">
        <w:tab/>
        <w:t xml:space="preserve">;Переходимо на мітку </w:t>
      </w:r>
      <w:r w:rsidRPr="00A1277A">
        <w:rPr>
          <w:lang w:val="en-US"/>
        </w:rPr>
        <w:t>found</w:t>
      </w:r>
      <w:r w:rsidRPr="00A1277A">
        <w:t xml:space="preserve"> якщо знайшли символ</w:t>
      </w:r>
    </w:p>
    <w:p w:rsidR="00F525DE" w:rsidRPr="00A1277A" w:rsidRDefault="00F525DE" w:rsidP="00F525DE">
      <w:pPr>
        <w:pStyle w:val="a4"/>
      </w:pPr>
      <w:r w:rsidRPr="00A1277A">
        <w:t>failed:</w:t>
      </w:r>
    </w:p>
    <w:p w:rsidR="00F525DE" w:rsidRPr="00A1277A" w:rsidRDefault="00F525DE" w:rsidP="00F525DE">
      <w:pPr>
        <w:pStyle w:val="a4"/>
      </w:pPr>
      <w:r>
        <w:t xml:space="preserve">    mov     ah,09h</w:t>
      </w:r>
      <w:r>
        <w:tab/>
      </w:r>
      <w:r w:rsidRPr="00A1277A">
        <w:t>;Виведення повідомлення про невдачу</w:t>
      </w:r>
    </w:p>
    <w:p w:rsidR="00F525DE" w:rsidRPr="00A1277A" w:rsidRDefault="00F525DE" w:rsidP="00F525DE">
      <w:pPr>
        <w:pStyle w:val="a4"/>
      </w:pPr>
      <w:r w:rsidRPr="00A1277A">
        <w:t xml:space="preserve">    lea     dx,nochar</w:t>
      </w:r>
    </w:p>
    <w:p w:rsidR="00F525DE" w:rsidRPr="00A1277A" w:rsidRDefault="00F525DE" w:rsidP="00F525DE">
      <w:pPr>
        <w:pStyle w:val="a4"/>
      </w:pPr>
      <w:r w:rsidRPr="00A1277A">
        <w:t xml:space="preserve">    int     21h</w:t>
      </w:r>
    </w:p>
    <w:p w:rsidR="00F525DE" w:rsidRPr="00A1277A" w:rsidRDefault="00F525DE" w:rsidP="00F525DE">
      <w:pPr>
        <w:pStyle w:val="a4"/>
      </w:pPr>
      <w:r w:rsidRPr="00A1277A">
        <w:t xml:space="preserve">    jmp     exit</w:t>
      </w:r>
    </w:p>
    <w:p w:rsidR="00F525DE" w:rsidRPr="00A1277A" w:rsidRDefault="00F525DE" w:rsidP="00F525DE">
      <w:pPr>
        <w:pStyle w:val="a4"/>
      </w:pPr>
      <w:r w:rsidRPr="00A1277A">
        <w:t>found:</w:t>
      </w:r>
    </w:p>
    <w:p w:rsidR="00F525DE" w:rsidRPr="00A1277A" w:rsidRDefault="00F525DE" w:rsidP="00F525DE">
      <w:pPr>
        <w:pStyle w:val="a4"/>
      </w:pPr>
      <w:r>
        <w:t xml:space="preserve">    mov     ah,09h</w:t>
      </w:r>
      <w:r>
        <w:tab/>
      </w:r>
      <w:r w:rsidRPr="00A1277A">
        <w:t>;Виведення повідомлення про успіх</w:t>
      </w:r>
    </w:p>
    <w:p w:rsidR="00F525DE" w:rsidRPr="00A1277A" w:rsidRDefault="00F525DE" w:rsidP="00F525DE">
      <w:pPr>
        <w:pStyle w:val="a4"/>
      </w:pPr>
      <w:r w:rsidRPr="00A1277A">
        <w:t xml:space="preserve">    lea     dx,fnd</w:t>
      </w:r>
    </w:p>
    <w:p w:rsidR="00F525DE" w:rsidRPr="00A1277A" w:rsidRDefault="00F525DE" w:rsidP="00F525DE">
      <w:pPr>
        <w:pStyle w:val="a4"/>
      </w:pPr>
      <w:r w:rsidRPr="00A1277A">
        <w:t xml:space="preserve">    int     21h</w:t>
      </w:r>
    </w:p>
    <w:p w:rsidR="00F525DE" w:rsidRPr="00A1277A" w:rsidRDefault="00F525DE" w:rsidP="00F525DE">
      <w:pPr>
        <w:pStyle w:val="a4"/>
      </w:pPr>
      <w:r w:rsidRPr="00A1277A">
        <w:t>exit:</w:t>
      </w:r>
    </w:p>
    <w:p w:rsidR="00F525DE" w:rsidRPr="00A1277A" w:rsidRDefault="00F525DE" w:rsidP="00F525DE">
      <w:pPr>
        <w:pStyle w:val="a4"/>
      </w:pPr>
      <w:r w:rsidRPr="00A1277A">
        <w:t xml:space="preserve">    mov     ax,4c00h</w:t>
      </w:r>
    </w:p>
    <w:p w:rsidR="00F525DE" w:rsidRPr="00A1277A" w:rsidRDefault="00F525DE" w:rsidP="00F525DE">
      <w:pPr>
        <w:pStyle w:val="a4"/>
      </w:pPr>
      <w:r w:rsidRPr="00A1277A">
        <w:t xml:space="preserve">    int     21h</w:t>
      </w:r>
    </w:p>
    <w:p w:rsidR="00F525DE" w:rsidRPr="00A1277A" w:rsidRDefault="00F525DE" w:rsidP="00F525DE">
      <w:pPr>
        <w:pStyle w:val="a4"/>
      </w:pPr>
      <w:r w:rsidRPr="00A1277A">
        <w:t>end        main</w:t>
      </w:r>
    </w:p>
    <w:p w:rsidR="00F525DE" w:rsidRPr="00A1277A" w:rsidRDefault="00F525DE" w:rsidP="00F525DE">
      <w:pPr>
        <w:pStyle w:val="a5"/>
      </w:pPr>
      <w:r w:rsidRPr="00A1277A">
        <w:t>Ланцюжок-джерело, що адресується операндом адреса_джерела, може знаходитися в поточному сегменті даних, обумовленому регістром ds.</w:t>
      </w:r>
    </w:p>
    <w:p w:rsidR="00F525DE" w:rsidRPr="00A1277A" w:rsidRDefault="00F525DE" w:rsidP="00F525DE">
      <w:pPr>
        <w:pStyle w:val="a5"/>
      </w:pPr>
      <w:r w:rsidRPr="00A1277A">
        <w:t xml:space="preserve"> Ланцюжок-приймач, що адресується операндом адреса_приймача, повинен бути в додатковому сегменті даних, що адресується сегментним регістром es. Важливо відзначити, що допускається заміна (за допомогою префікса заміни сегмента) тільки регістра ds, регістр es підмінювати не можна. Другі частини адрес – зсув у ланцюжках — також знаходяться в строго визначених місцях. Для ланцюжка-джерела це регістр esi/si (Source Index register — індексний регістр джерела). Для ланцюжка-приймача це регістр edi/di (Destination Index register - індексний регістр приймача). Таким чином, повні фізичні адреси для операндів ланцюжкових команд наступні: </w:t>
      </w:r>
    </w:p>
    <w:p w:rsidR="00F525DE" w:rsidRPr="00A1277A" w:rsidRDefault="00F525DE" w:rsidP="00F525DE">
      <w:pPr>
        <w:pStyle w:val="a5"/>
      </w:pPr>
      <w:r w:rsidRPr="00A1277A">
        <w:t>адреса_джерела — пари ds:esi/si; адреса_приймача — пари es:edi/di.</w:t>
      </w:r>
    </w:p>
    <w:p w:rsidR="00F525DE" w:rsidRPr="00A1277A" w:rsidRDefault="00F525DE" w:rsidP="00F525DE">
      <w:pPr>
        <w:pStyle w:val="Normal"/>
        <w:spacing w:before="0" w:after="0"/>
        <w:jc w:val="both"/>
        <w:rPr>
          <w:b/>
          <w:sz w:val="20"/>
          <w:lang w:val="uk-UA"/>
        </w:rPr>
      </w:pPr>
      <w:r w:rsidRPr="00A1277A">
        <w:rPr>
          <w:b/>
          <w:sz w:val="20"/>
          <w:lang w:val="uk-UA"/>
        </w:rPr>
        <w:t xml:space="preserve">Таблиця </w:t>
      </w:r>
      <w:r w:rsidRPr="00973C27">
        <w:rPr>
          <w:b/>
          <w:sz w:val="20"/>
        </w:rPr>
        <w:t>4</w:t>
      </w:r>
      <w:r w:rsidRPr="00A1277A">
        <w:rPr>
          <w:b/>
          <w:sz w:val="20"/>
          <w:lang w:val="uk-UA"/>
        </w:rPr>
        <w:t>.1 – Операції-примітиви і команди обробки ланцюжків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33"/>
        <w:gridCol w:w="4730"/>
      </w:tblGrid>
      <w:tr w:rsidR="00F525DE" w:rsidRPr="00317CDC" w:rsidTr="00CE47F6">
        <w:tblPrEx>
          <w:tblCellMar>
            <w:top w:w="0" w:type="dxa"/>
            <w:bottom w:w="0" w:type="dxa"/>
          </w:tblCellMar>
        </w:tblPrEx>
        <w:tc>
          <w:tcPr>
            <w:tcW w:w="1933" w:type="dxa"/>
            <w:tcBorders>
              <w:top w:val="single" w:sz="4" w:space="0" w:color="auto"/>
              <w:left w:val="single" w:sz="4" w:space="0" w:color="auto"/>
              <w:bottom w:val="single" w:sz="4" w:space="0" w:color="auto"/>
              <w:right w:val="single" w:sz="4" w:space="0" w:color="auto"/>
            </w:tcBorders>
            <w:vAlign w:val="center"/>
          </w:tcPr>
          <w:p w:rsidR="00F525DE" w:rsidRPr="00317CDC" w:rsidRDefault="00F525DE" w:rsidP="00CE47F6">
            <w:pPr>
              <w:pStyle w:val="Normal"/>
              <w:spacing w:before="0" w:after="0"/>
              <w:ind w:left="360"/>
              <w:jc w:val="center"/>
              <w:rPr>
                <w:sz w:val="20"/>
                <w:lang w:val="uk-UA"/>
              </w:rPr>
            </w:pPr>
            <w:r w:rsidRPr="00317CDC">
              <w:rPr>
                <w:sz w:val="20"/>
                <w:lang w:val="uk-UA"/>
              </w:rPr>
              <w:t>Операції-</w:t>
            </w:r>
          </w:p>
          <w:p w:rsidR="00F525DE" w:rsidRPr="00317CDC" w:rsidRDefault="00F525DE" w:rsidP="00CE47F6">
            <w:pPr>
              <w:pStyle w:val="Normal"/>
              <w:spacing w:before="0" w:after="0"/>
              <w:ind w:left="360"/>
              <w:jc w:val="center"/>
              <w:rPr>
                <w:sz w:val="20"/>
                <w:lang w:val="uk-UA"/>
              </w:rPr>
            </w:pPr>
            <w:r w:rsidRPr="00317CDC">
              <w:rPr>
                <w:sz w:val="20"/>
                <w:lang w:val="uk-UA"/>
              </w:rPr>
              <w:t>примітиви</w:t>
            </w:r>
          </w:p>
        </w:tc>
        <w:tc>
          <w:tcPr>
            <w:tcW w:w="4730" w:type="dxa"/>
            <w:tcBorders>
              <w:top w:val="single" w:sz="4" w:space="0" w:color="auto"/>
              <w:left w:val="single" w:sz="4" w:space="0" w:color="auto"/>
              <w:bottom w:val="single" w:sz="4" w:space="0" w:color="auto"/>
              <w:right w:val="single" w:sz="4" w:space="0" w:color="auto"/>
            </w:tcBorders>
            <w:vAlign w:val="center"/>
          </w:tcPr>
          <w:p w:rsidR="00F525DE" w:rsidRPr="00317CDC" w:rsidRDefault="00F525DE" w:rsidP="00CE47F6">
            <w:pPr>
              <w:pStyle w:val="Normal"/>
              <w:spacing w:before="0" w:after="0"/>
              <w:jc w:val="center"/>
              <w:rPr>
                <w:sz w:val="20"/>
                <w:lang w:val="uk-UA"/>
              </w:rPr>
            </w:pPr>
            <w:r w:rsidRPr="00317CDC">
              <w:rPr>
                <w:sz w:val="20"/>
                <w:lang w:val="uk-UA"/>
              </w:rPr>
              <w:t>Команди</w:t>
            </w:r>
          </w:p>
        </w:tc>
      </w:tr>
      <w:tr w:rsidR="00F525DE" w:rsidRPr="00317CDC" w:rsidTr="00CE47F6">
        <w:tblPrEx>
          <w:tblCellMar>
            <w:top w:w="0" w:type="dxa"/>
            <w:bottom w:w="0" w:type="dxa"/>
          </w:tblCellMar>
        </w:tblPrEx>
        <w:tc>
          <w:tcPr>
            <w:tcW w:w="1933" w:type="dxa"/>
            <w:tcBorders>
              <w:top w:val="single" w:sz="4" w:space="0" w:color="auto"/>
              <w:left w:val="single" w:sz="4" w:space="0" w:color="auto"/>
              <w:bottom w:val="single" w:sz="4" w:space="0" w:color="auto"/>
              <w:right w:val="single" w:sz="4" w:space="0" w:color="auto"/>
            </w:tcBorders>
            <w:vAlign w:val="center"/>
          </w:tcPr>
          <w:p w:rsidR="00F525DE" w:rsidRPr="00317CDC" w:rsidRDefault="00F525DE" w:rsidP="00CE47F6">
            <w:pPr>
              <w:pStyle w:val="Normal"/>
              <w:spacing w:before="0" w:after="0"/>
              <w:ind w:left="360"/>
              <w:jc w:val="center"/>
              <w:rPr>
                <w:sz w:val="20"/>
                <w:lang w:val="uk-UA"/>
              </w:rPr>
            </w:pPr>
            <w:r w:rsidRPr="00317CDC">
              <w:rPr>
                <w:sz w:val="20"/>
                <w:lang w:val="uk-UA"/>
              </w:rPr>
              <w:t>пересилання ланцюжка</w:t>
            </w:r>
          </w:p>
          <w:p w:rsidR="00F525DE" w:rsidRPr="00317CDC" w:rsidRDefault="00F525DE" w:rsidP="00CE47F6">
            <w:pPr>
              <w:pStyle w:val="Normal"/>
              <w:spacing w:before="0" w:after="0"/>
              <w:ind w:left="360"/>
              <w:jc w:val="center"/>
              <w:rPr>
                <w:sz w:val="20"/>
                <w:lang w:val="uk-UA"/>
              </w:rPr>
            </w:pPr>
          </w:p>
        </w:tc>
        <w:tc>
          <w:tcPr>
            <w:tcW w:w="4730" w:type="dxa"/>
            <w:tcBorders>
              <w:top w:val="single" w:sz="4" w:space="0" w:color="auto"/>
              <w:left w:val="single" w:sz="4" w:space="0" w:color="auto"/>
              <w:bottom w:val="single" w:sz="4" w:space="0" w:color="auto"/>
              <w:right w:val="single" w:sz="4" w:space="0" w:color="auto"/>
            </w:tcBorders>
            <w:vAlign w:val="center"/>
          </w:tcPr>
          <w:p w:rsidR="00F525DE" w:rsidRPr="00317CDC" w:rsidRDefault="00F525DE" w:rsidP="00CE47F6">
            <w:pPr>
              <w:pStyle w:val="Normal"/>
              <w:spacing w:before="0" w:after="0"/>
              <w:jc w:val="center"/>
              <w:rPr>
                <w:sz w:val="20"/>
                <w:lang w:val="uk-UA"/>
              </w:rPr>
            </w:pPr>
            <w:hyperlink w:anchor="movs" w:history="1">
              <w:r w:rsidRPr="00317CDC">
                <w:rPr>
                  <w:rStyle w:val="a8"/>
                  <w:sz w:val="20"/>
                  <w:lang w:val="uk-UA"/>
                </w:rPr>
                <w:t>movs</w:t>
              </w:r>
            </w:hyperlink>
            <w:r w:rsidRPr="00317CDC">
              <w:rPr>
                <w:sz w:val="20"/>
                <w:lang w:val="uk-UA"/>
              </w:rPr>
              <w:t xml:space="preserve">  адреса_приймача,адреса_джерела</w:t>
            </w:r>
            <w:r w:rsidRPr="00317CDC">
              <w:rPr>
                <w:sz w:val="20"/>
                <w:lang w:val="uk-UA"/>
              </w:rPr>
              <w:br/>
            </w:r>
            <w:hyperlink r:id="rId5" w:anchor="movs" w:history="1">
              <w:r w:rsidRPr="00317CDC">
                <w:rPr>
                  <w:rStyle w:val="a8"/>
                  <w:sz w:val="20"/>
                  <w:lang w:val="uk-UA"/>
                </w:rPr>
                <w:t>movsb</w:t>
              </w:r>
            </w:hyperlink>
            <w:r w:rsidRPr="00317CDC">
              <w:rPr>
                <w:sz w:val="20"/>
                <w:lang w:val="uk-UA"/>
              </w:rPr>
              <w:t xml:space="preserve"> </w:t>
            </w:r>
            <w:r w:rsidRPr="00317CDC">
              <w:rPr>
                <w:sz w:val="20"/>
                <w:lang w:val="uk-UA"/>
              </w:rPr>
              <w:br/>
            </w:r>
            <w:hyperlink r:id="rId6" w:anchor="movs" w:history="1">
              <w:r w:rsidRPr="00317CDC">
                <w:rPr>
                  <w:rStyle w:val="a8"/>
                  <w:sz w:val="20"/>
                  <w:lang w:val="uk-UA"/>
                </w:rPr>
                <w:t>movsw</w:t>
              </w:r>
            </w:hyperlink>
            <w:r w:rsidRPr="00317CDC">
              <w:rPr>
                <w:sz w:val="20"/>
                <w:lang w:val="uk-UA"/>
              </w:rPr>
              <w:t xml:space="preserve"> </w:t>
            </w:r>
            <w:r w:rsidRPr="00317CDC">
              <w:rPr>
                <w:sz w:val="20"/>
                <w:lang w:val="uk-UA"/>
              </w:rPr>
              <w:br/>
            </w:r>
            <w:hyperlink r:id="rId7" w:anchor="movs" w:history="1">
              <w:r w:rsidRPr="00317CDC">
                <w:rPr>
                  <w:rStyle w:val="a8"/>
                  <w:sz w:val="20"/>
                  <w:lang w:val="uk-UA"/>
                </w:rPr>
                <w:t>movsd</w:t>
              </w:r>
            </w:hyperlink>
          </w:p>
        </w:tc>
      </w:tr>
      <w:tr w:rsidR="00F525DE" w:rsidRPr="00317CDC" w:rsidTr="00CE47F6">
        <w:tblPrEx>
          <w:tblCellMar>
            <w:top w:w="0" w:type="dxa"/>
            <w:bottom w:w="0" w:type="dxa"/>
          </w:tblCellMar>
        </w:tblPrEx>
        <w:tc>
          <w:tcPr>
            <w:tcW w:w="1933" w:type="dxa"/>
            <w:tcBorders>
              <w:top w:val="single" w:sz="4" w:space="0" w:color="auto"/>
              <w:left w:val="single" w:sz="4" w:space="0" w:color="auto"/>
              <w:bottom w:val="single" w:sz="4" w:space="0" w:color="auto"/>
              <w:right w:val="single" w:sz="4" w:space="0" w:color="auto"/>
            </w:tcBorders>
            <w:vAlign w:val="center"/>
          </w:tcPr>
          <w:p w:rsidR="00F525DE" w:rsidRPr="00317CDC" w:rsidRDefault="00F525DE" w:rsidP="00CE47F6">
            <w:pPr>
              <w:pStyle w:val="Normal"/>
              <w:spacing w:before="0" w:after="0"/>
              <w:ind w:left="360"/>
              <w:jc w:val="center"/>
              <w:rPr>
                <w:sz w:val="20"/>
                <w:lang w:val="uk-UA"/>
              </w:rPr>
            </w:pPr>
            <w:r w:rsidRPr="00317CDC">
              <w:rPr>
                <w:sz w:val="20"/>
                <w:lang w:val="uk-UA"/>
              </w:rPr>
              <w:t>порівняння  ланцюжків</w:t>
            </w:r>
          </w:p>
          <w:p w:rsidR="00F525DE" w:rsidRPr="00317CDC" w:rsidRDefault="00F525DE" w:rsidP="00CE47F6">
            <w:pPr>
              <w:pStyle w:val="Normal"/>
              <w:spacing w:before="0" w:after="0"/>
              <w:ind w:left="360"/>
              <w:jc w:val="center"/>
              <w:rPr>
                <w:sz w:val="20"/>
                <w:lang w:val="uk-UA"/>
              </w:rPr>
            </w:pPr>
          </w:p>
        </w:tc>
        <w:tc>
          <w:tcPr>
            <w:tcW w:w="4730" w:type="dxa"/>
            <w:tcBorders>
              <w:top w:val="single" w:sz="4" w:space="0" w:color="auto"/>
              <w:left w:val="single" w:sz="4" w:space="0" w:color="auto"/>
              <w:bottom w:val="single" w:sz="4" w:space="0" w:color="auto"/>
              <w:right w:val="single" w:sz="4" w:space="0" w:color="auto"/>
            </w:tcBorders>
            <w:vAlign w:val="center"/>
          </w:tcPr>
          <w:p w:rsidR="00F525DE" w:rsidRPr="00317CDC" w:rsidRDefault="00F525DE" w:rsidP="00CE47F6">
            <w:pPr>
              <w:pStyle w:val="Normal"/>
              <w:spacing w:before="0" w:after="0"/>
              <w:jc w:val="center"/>
              <w:rPr>
                <w:sz w:val="20"/>
                <w:lang w:val="uk-UA"/>
              </w:rPr>
            </w:pPr>
            <w:hyperlink w:anchor="cmps" w:history="1">
              <w:r w:rsidRPr="00317CDC">
                <w:rPr>
                  <w:rStyle w:val="a8"/>
                  <w:sz w:val="20"/>
                  <w:lang w:val="uk-UA"/>
                </w:rPr>
                <w:t>cmps</w:t>
              </w:r>
            </w:hyperlink>
            <w:r w:rsidRPr="00317CDC">
              <w:rPr>
                <w:sz w:val="20"/>
                <w:lang w:val="uk-UA"/>
              </w:rPr>
              <w:t xml:space="preserve"> адреса_приймача,адреса_джерела </w:t>
            </w:r>
            <w:r w:rsidRPr="00317CDC">
              <w:rPr>
                <w:sz w:val="20"/>
                <w:lang w:val="uk-UA"/>
              </w:rPr>
              <w:br/>
            </w:r>
            <w:hyperlink r:id="rId8" w:anchor="cmps" w:history="1">
              <w:r w:rsidRPr="00317CDC">
                <w:rPr>
                  <w:rStyle w:val="a8"/>
                  <w:sz w:val="20"/>
                  <w:lang w:val="uk-UA"/>
                </w:rPr>
                <w:t>cmpsb</w:t>
              </w:r>
            </w:hyperlink>
            <w:r w:rsidRPr="00317CDC">
              <w:rPr>
                <w:sz w:val="20"/>
                <w:lang w:val="uk-UA"/>
              </w:rPr>
              <w:t xml:space="preserve"> </w:t>
            </w:r>
            <w:r w:rsidRPr="00317CDC">
              <w:rPr>
                <w:sz w:val="20"/>
                <w:lang w:val="uk-UA"/>
              </w:rPr>
              <w:br/>
            </w:r>
            <w:hyperlink r:id="rId9" w:anchor="cmps" w:history="1">
              <w:r w:rsidRPr="00317CDC">
                <w:rPr>
                  <w:rStyle w:val="a8"/>
                  <w:sz w:val="20"/>
                  <w:lang w:val="uk-UA"/>
                </w:rPr>
                <w:t>cmpsw</w:t>
              </w:r>
            </w:hyperlink>
            <w:r w:rsidRPr="00317CDC">
              <w:rPr>
                <w:sz w:val="20"/>
                <w:lang w:val="uk-UA"/>
              </w:rPr>
              <w:t xml:space="preserve"> </w:t>
            </w:r>
            <w:r w:rsidRPr="00317CDC">
              <w:rPr>
                <w:sz w:val="20"/>
                <w:lang w:val="uk-UA"/>
              </w:rPr>
              <w:br/>
            </w:r>
            <w:hyperlink r:id="rId10" w:anchor="cmps" w:history="1">
              <w:r w:rsidRPr="00317CDC">
                <w:rPr>
                  <w:rStyle w:val="a8"/>
                  <w:sz w:val="20"/>
                  <w:lang w:val="uk-UA"/>
                </w:rPr>
                <w:t>cmpsd</w:t>
              </w:r>
            </w:hyperlink>
          </w:p>
        </w:tc>
      </w:tr>
      <w:tr w:rsidR="00F525DE" w:rsidRPr="00317CDC" w:rsidTr="00CE47F6">
        <w:tblPrEx>
          <w:tblCellMar>
            <w:top w:w="0" w:type="dxa"/>
            <w:bottom w:w="0" w:type="dxa"/>
          </w:tblCellMar>
        </w:tblPrEx>
        <w:tc>
          <w:tcPr>
            <w:tcW w:w="1933" w:type="dxa"/>
            <w:tcBorders>
              <w:top w:val="single" w:sz="4" w:space="0" w:color="auto"/>
              <w:left w:val="single" w:sz="4" w:space="0" w:color="auto"/>
              <w:bottom w:val="single" w:sz="4" w:space="0" w:color="auto"/>
              <w:right w:val="single" w:sz="4" w:space="0" w:color="auto"/>
            </w:tcBorders>
            <w:vAlign w:val="center"/>
          </w:tcPr>
          <w:p w:rsidR="00F525DE" w:rsidRPr="00317CDC" w:rsidRDefault="00F525DE" w:rsidP="00CE47F6">
            <w:pPr>
              <w:pStyle w:val="Normal"/>
              <w:spacing w:before="0" w:after="0"/>
              <w:ind w:left="360"/>
              <w:jc w:val="center"/>
              <w:rPr>
                <w:sz w:val="20"/>
                <w:lang w:val="uk-UA"/>
              </w:rPr>
            </w:pPr>
            <w:r w:rsidRPr="00317CDC">
              <w:rPr>
                <w:sz w:val="20"/>
                <w:lang w:val="uk-UA"/>
              </w:rPr>
              <w:t>сканування</w:t>
            </w:r>
          </w:p>
          <w:p w:rsidR="00F525DE" w:rsidRPr="00317CDC" w:rsidRDefault="00F525DE" w:rsidP="00CE47F6">
            <w:pPr>
              <w:pStyle w:val="Normal"/>
              <w:spacing w:before="0" w:after="0"/>
              <w:ind w:left="360"/>
              <w:jc w:val="center"/>
              <w:rPr>
                <w:sz w:val="20"/>
                <w:lang w:val="uk-UA"/>
              </w:rPr>
            </w:pPr>
            <w:r w:rsidRPr="00317CDC">
              <w:rPr>
                <w:sz w:val="20"/>
                <w:lang w:val="uk-UA"/>
              </w:rPr>
              <w:t>ланцюжка</w:t>
            </w:r>
          </w:p>
          <w:p w:rsidR="00F525DE" w:rsidRPr="00317CDC" w:rsidRDefault="00F525DE" w:rsidP="00CE47F6">
            <w:pPr>
              <w:pStyle w:val="Normal"/>
              <w:spacing w:before="0" w:after="0"/>
              <w:ind w:left="360"/>
              <w:jc w:val="center"/>
              <w:rPr>
                <w:sz w:val="20"/>
                <w:lang w:val="uk-UA"/>
              </w:rPr>
            </w:pPr>
          </w:p>
        </w:tc>
        <w:tc>
          <w:tcPr>
            <w:tcW w:w="4730" w:type="dxa"/>
            <w:tcBorders>
              <w:top w:val="single" w:sz="4" w:space="0" w:color="auto"/>
              <w:left w:val="single" w:sz="4" w:space="0" w:color="auto"/>
              <w:bottom w:val="single" w:sz="4" w:space="0" w:color="auto"/>
              <w:right w:val="single" w:sz="4" w:space="0" w:color="auto"/>
            </w:tcBorders>
            <w:vAlign w:val="center"/>
          </w:tcPr>
          <w:p w:rsidR="00F525DE" w:rsidRPr="00317CDC" w:rsidRDefault="00F525DE" w:rsidP="00CE47F6">
            <w:pPr>
              <w:pStyle w:val="Normal"/>
              <w:spacing w:before="0" w:after="0"/>
              <w:jc w:val="center"/>
              <w:rPr>
                <w:sz w:val="20"/>
                <w:lang w:val="uk-UA"/>
              </w:rPr>
            </w:pPr>
            <w:hyperlink w:anchor="scas" w:history="1">
              <w:r w:rsidRPr="00317CDC">
                <w:rPr>
                  <w:rStyle w:val="a8"/>
                  <w:sz w:val="20"/>
                  <w:lang w:val="uk-UA"/>
                </w:rPr>
                <w:t>scas</w:t>
              </w:r>
            </w:hyperlink>
            <w:r w:rsidRPr="00317CDC">
              <w:rPr>
                <w:sz w:val="20"/>
                <w:lang w:val="uk-UA"/>
              </w:rPr>
              <w:t xml:space="preserve"> адреса_приймача </w:t>
            </w:r>
            <w:r w:rsidRPr="00317CDC">
              <w:rPr>
                <w:sz w:val="20"/>
                <w:lang w:val="uk-UA"/>
              </w:rPr>
              <w:br/>
            </w:r>
            <w:hyperlink r:id="rId11" w:anchor="scas" w:history="1">
              <w:r w:rsidRPr="00317CDC">
                <w:rPr>
                  <w:rStyle w:val="a8"/>
                  <w:sz w:val="20"/>
                  <w:lang w:val="uk-UA"/>
                </w:rPr>
                <w:t>scasb</w:t>
              </w:r>
            </w:hyperlink>
            <w:r w:rsidRPr="00317CDC">
              <w:rPr>
                <w:sz w:val="20"/>
                <w:lang w:val="uk-UA"/>
              </w:rPr>
              <w:t xml:space="preserve"> </w:t>
            </w:r>
            <w:r w:rsidRPr="00317CDC">
              <w:rPr>
                <w:sz w:val="20"/>
                <w:lang w:val="uk-UA"/>
              </w:rPr>
              <w:br/>
            </w:r>
            <w:hyperlink r:id="rId12" w:anchor="scas" w:history="1">
              <w:r w:rsidRPr="00317CDC">
                <w:rPr>
                  <w:rStyle w:val="a8"/>
                  <w:sz w:val="20"/>
                  <w:lang w:val="uk-UA"/>
                </w:rPr>
                <w:t>scasw</w:t>
              </w:r>
            </w:hyperlink>
            <w:r w:rsidRPr="00317CDC">
              <w:rPr>
                <w:sz w:val="20"/>
                <w:lang w:val="uk-UA"/>
              </w:rPr>
              <w:t xml:space="preserve"> </w:t>
            </w:r>
            <w:r w:rsidRPr="00317CDC">
              <w:rPr>
                <w:sz w:val="20"/>
                <w:lang w:val="uk-UA"/>
              </w:rPr>
              <w:br/>
            </w:r>
            <w:hyperlink r:id="rId13" w:anchor="scas" w:history="1">
              <w:r w:rsidRPr="00317CDC">
                <w:rPr>
                  <w:rStyle w:val="a8"/>
                  <w:sz w:val="20"/>
                  <w:lang w:val="uk-UA"/>
                </w:rPr>
                <w:t>scasd</w:t>
              </w:r>
            </w:hyperlink>
          </w:p>
        </w:tc>
      </w:tr>
      <w:tr w:rsidR="00F525DE" w:rsidRPr="00317CDC" w:rsidTr="00CE47F6">
        <w:tblPrEx>
          <w:tblCellMar>
            <w:top w:w="0" w:type="dxa"/>
            <w:bottom w:w="0" w:type="dxa"/>
          </w:tblCellMar>
        </w:tblPrEx>
        <w:tc>
          <w:tcPr>
            <w:tcW w:w="1933" w:type="dxa"/>
            <w:tcBorders>
              <w:top w:val="single" w:sz="4" w:space="0" w:color="auto"/>
              <w:left w:val="single" w:sz="4" w:space="0" w:color="auto"/>
              <w:bottom w:val="single" w:sz="4" w:space="0" w:color="auto"/>
              <w:right w:val="single" w:sz="4" w:space="0" w:color="auto"/>
            </w:tcBorders>
            <w:vAlign w:val="center"/>
          </w:tcPr>
          <w:p w:rsidR="00F525DE" w:rsidRPr="00317CDC" w:rsidRDefault="00F525DE" w:rsidP="00CE47F6">
            <w:pPr>
              <w:pStyle w:val="Normal"/>
              <w:spacing w:before="0" w:after="0"/>
              <w:ind w:left="360"/>
              <w:jc w:val="center"/>
              <w:rPr>
                <w:sz w:val="20"/>
                <w:lang w:val="uk-UA"/>
              </w:rPr>
            </w:pPr>
            <w:r w:rsidRPr="00317CDC">
              <w:rPr>
                <w:sz w:val="20"/>
                <w:lang w:val="uk-UA"/>
              </w:rPr>
              <w:lastRenderedPageBreak/>
              <w:t>завантаження</w:t>
            </w:r>
          </w:p>
          <w:p w:rsidR="00F525DE" w:rsidRPr="00317CDC" w:rsidRDefault="00F525DE" w:rsidP="00CE47F6">
            <w:pPr>
              <w:pStyle w:val="Normal"/>
              <w:spacing w:before="0" w:after="0"/>
              <w:ind w:left="360"/>
              <w:jc w:val="center"/>
              <w:rPr>
                <w:sz w:val="20"/>
                <w:lang w:val="uk-UA"/>
              </w:rPr>
            </w:pPr>
            <w:r w:rsidRPr="00317CDC">
              <w:rPr>
                <w:sz w:val="20"/>
                <w:lang w:val="uk-UA"/>
              </w:rPr>
              <w:t>елемента</w:t>
            </w:r>
          </w:p>
          <w:p w:rsidR="00F525DE" w:rsidRPr="00317CDC" w:rsidRDefault="00F525DE" w:rsidP="00CE47F6">
            <w:pPr>
              <w:pStyle w:val="Normal"/>
              <w:spacing w:before="0" w:after="0"/>
              <w:ind w:left="360"/>
              <w:jc w:val="center"/>
              <w:rPr>
                <w:sz w:val="20"/>
                <w:lang w:val="uk-UA"/>
              </w:rPr>
            </w:pPr>
            <w:r w:rsidRPr="00317CDC">
              <w:rPr>
                <w:sz w:val="20"/>
                <w:lang w:val="uk-UA"/>
              </w:rPr>
              <w:t>з ланцюжка</w:t>
            </w:r>
          </w:p>
        </w:tc>
        <w:tc>
          <w:tcPr>
            <w:tcW w:w="4730" w:type="dxa"/>
            <w:tcBorders>
              <w:top w:val="single" w:sz="4" w:space="0" w:color="auto"/>
              <w:left w:val="single" w:sz="4" w:space="0" w:color="auto"/>
              <w:bottom w:val="single" w:sz="4" w:space="0" w:color="auto"/>
              <w:right w:val="single" w:sz="4" w:space="0" w:color="auto"/>
            </w:tcBorders>
            <w:vAlign w:val="center"/>
          </w:tcPr>
          <w:p w:rsidR="00F525DE" w:rsidRPr="00317CDC" w:rsidRDefault="00F525DE" w:rsidP="00CE47F6">
            <w:pPr>
              <w:pStyle w:val="Normal"/>
              <w:spacing w:before="0" w:after="0"/>
              <w:jc w:val="center"/>
              <w:rPr>
                <w:sz w:val="20"/>
                <w:lang w:val="uk-UA"/>
              </w:rPr>
            </w:pPr>
            <w:hyperlink w:anchor="lods" w:history="1">
              <w:r w:rsidRPr="00317CDC">
                <w:rPr>
                  <w:rStyle w:val="a8"/>
                  <w:sz w:val="20"/>
                  <w:lang w:val="uk-UA"/>
                </w:rPr>
                <w:t>lods</w:t>
              </w:r>
            </w:hyperlink>
            <w:r w:rsidRPr="00317CDC">
              <w:rPr>
                <w:sz w:val="20"/>
                <w:lang w:val="uk-UA"/>
              </w:rPr>
              <w:t xml:space="preserve"> адреса_джерела </w:t>
            </w:r>
            <w:r w:rsidRPr="00317CDC">
              <w:rPr>
                <w:sz w:val="20"/>
                <w:lang w:val="uk-UA"/>
              </w:rPr>
              <w:br/>
            </w:r>
            <w:hyperlink r:id="rId14" w:anchor="lods" w:history="1">
              <w:r w:rsidRPr="00317CDC">
                <w:rPr>
                  <w:rStyle w:val="a8"/>
                  <w:sz w:val="20"/>
                  <w:lang w:val="uk-UA"/>
                </w:rPr>
                <w:t>lodsb</w:t>
              </w:r>
            </w:hyperlink>
            <w:r w:rsidRPr="00317CDC">
              <w:rPr>
                <w:sz w:val="20"/>
                <w:lang w:val="uk-UA"/>
              </w:rPr>
              <w:t xml:space="preserve"> </w:t>
            </w:r>
            <w:r w:rsidRPr="00317CDC">
              <w:rPr>
                <w:sz w:val="20"/>
                <w:lang w:val="uk-UA"/>
              </w:rPr>
              <w:br/>
            </w:r>
            <w:hyperlink r:id="rId15" w:anchor="lods" w:history="1">
              <w:r w:rsidRPr="00317CDC">
                <w:rPr>
                  <w:rStyle w:val="a8"/>
                  <w:sz w:val="20"/>
                  <w:lang w:val="uk-UA"/>
                </w:rPr>
                <w:t>lodsw</w:t>
              </w:r>
            </w:hyperlink>
            <w:r w:rsidRPr="00317CDC">
              <w:rPr>
                <w:sz w:val="20"/>
                <w:lang w:val="uk-UA"/>
              </w:rPr>
              <w:t xml:space="preserve"> </w:t>
            </w:r>
            <w:r w:rsidRPr="00317CDC">
              <w:rPr>
                <w:sz w:val="20"/>
                <w:lang w:val="uk-UA"/>
              </w:rPr>
              <w:br/>
            </w:r>
            <w:hyperlink r:id="rId16" w:anchor="lods" w:history="1">
              <w:r w:rsidRPr="00317CDC">
                <w:rPr>
                  <w:rStyle w:val="a8"/>
                  <w:sz w:val="20"/>
                  <w:lang w:val="uk-UA"/>
                </w:rPr>
                <w:t>lodsd</w:t>
              </w:r>
            </w:hyperlink>
          </w:p>
        </w:tc>
      </w:tr>
      <w:tr w:rsidR="00F525DE" w:rsidRPr="00317CDC" w:rsidTr="00CE47F6">
        <w:tblPrEx>
          <w:tblCellMar>
            <w:top w:w="0" w:type="dxa"/>
            <w:bottom w:w="0" w:type="dxa"/>
          </w:tblCellMar>
        </w:tblPrEx>
        <w:tc>
          <w:tcPr>
            <w:tcW w:w="1933" w:type="dxa"/>
            <w:tcBorders>
              <w:top w:val="single" w:sz="4" w:space="0" w:color="auto"/>
              <w:left w:val="single" w:sz="4" w:space="0" w:color="auto"/>
              <w:bottom w:val="single" w:sz="4" w:space="0" w:color="auto"/>
              <w:right w:val="single" w:sz="4" w:space="0" w:color="auto"/>
            </w:tcBorders>
            <w:vAlign w:val="center"/>
          </w:tcPr>
          <w:p w:rsidR="00F525DE" w:rsidRPr="00317CDC" w:rsidRDefault="00F525DE" w:rsidP="00CE47F6">
            <w:pPr>
              <w:pStyle w:val="Normal"/>
              <w:spacing w:before="0" w:after="0"/>
              <w:ind w:left="360"/>
              <w:jc w:val="center"/>
              <w:rPr>
                <w:sz w:val="20"/>
                <w:lang w:val="uk-UA"/>
              </w:rPr>
            </w:pPr>
            <w:r w:rsidRPr="00317CDC">
              <w:rPr>
                <w:sz w:val="20"/>
                <w:lang w:val="uk-UA"/>
              </w:rPr>
              <w:t>збереження</w:t>
            </w:r>
          </w:p>
          <w:p w:rsidR="00F525DE" w:rsidRPr="00317CDC" w:rsidRDefault="00F525DE" w:rsidP="00CE47F6">
            <w:pPr>
              <w:pStyle w:val="Normal"/>
              <w:spacing w:before="0" w:after="0"/>
              <w:ind w:left="360"/>
              <w:jc w:val="center"/>
              <w:rPr>
                <w:sz w:val="20"/>
                <w:lang w:val="uk-UA"/>
              </w:rPr>
            </w:pPr>
            <w:r w:rsidRPr="00317CDC">
              <w:rPr>
                <w:sz w:val="20"/>
                <w:lang w:val="uk-UA"/>
              </w:rPr>
              <w:t>елемента  у ланцюжку</w:t>
            </w:r>
          </w:p>
          <w:p w:rsidR="00F525DE" w:rsidRPr="00317CDC" w:rsidRDefault="00F525DE" w:rsidP="00CE47F6">
            <w:pPr>
              <w:pStyle w:val="Normal"/>
              <w:spacing w:before="0" w:after="0"/>
              <w:ind w:left="360"/>
              <w:jc w:val="center"/>
              <w:rPr>
                <w:sz w:val="20"/>
                <w:lang w:val="uk-UA"/>
              </w:rPr>
            </w:pPr>
          </w:p>
        </w:tc>
        <w:tc>
          <w:tcPr>
            <w:tcW w:w="4730" w:type="dxa"/>
            <w:tcBorders>
              <w:top w:val="single" w:sz="4" w:space="0" w:color="auto"/>
              <w:left w:val="single" w:sz="4" w:space="0" w:color="auto"/>
              <w:bottom w:val="single" w:sz="4" w:space="0" w:color="auto"/>
              <w:right w:val="single" w:sz="4" w:space="0" w:color="auto"/>
            </w:tcBorders>
            <w:vAlign w:val="center"/>
          </w:tcPr>
          <w:p w:rsidR="00F525DE" w:rsidRPr="00317CDC" w:rsidRDefault="00F525DE" w:rsidP="00CE47F6">
            <w:pPr>
              <w:pStyle w:val="Normal"/>
              <w:spacing w:before="0" w:after="0"/>
              <w:jc w:val="center"/>
              <w:rPr>
                <w:sz w:val="20"/>
                <w:lang w:val="uk-UA"/>
              </w:rPr>
            </w:pPr>
            <w:hyperlink w:anchor="stos" w:history="1">
              <w:r w:rsidRPr="00317CDC">
                <w:rPr>
                  <w:rStyle w:val="a8"/>
                  <w:sz w:val="20"/>
                  <w:lang w:val="uk-UA"/>
                </w:rPr>
                <w:t>stos</w:t>
              </w:r>
            </w:hyperlink>
            <w:r w:rsidRPr="00317CDC">
              <w:rPr>
                <w:sz w:val="20"/>
                <w:lang w:val="uk-UA"/>
              </w:rPr>
              <w:t xml:space="preserve"> адреса_приймача </w:t>
            </w:r>
            <w:r w:rsidRPr="00317CDC">
              <w:rPr>
                <w:sz w:val="20"/>
                <w:lang w:val="uk-UA"/>
              </w:rPr>
              <w:br/>
            </w:r>
            <w:hyperlink r:id="rId17" w:anchor="stos" w:history="1">
              <w:r w:rsidRPr="00317CDC">
                <w:rPr>
                  <w:rStyle w:val="a8"/>
                  <w:sz w:val="20"/>
                  <w:lang w:val="uk-UA"/>
                </w:rPr>
                <w:t>stosb</w:t>
              </w:r>
            </w:hyperlink>
            <w:r w:rsidRPr="00317CDC">
              <w:rPr>
                <w:sz w:val="20"/>
                <w:lang w:val="uk-UA"/>
              </w:rPr>
              <w:t xml:space="preserve"> </w:t>
            </w:r>
            <w:r w:rsidRPr="00317CDC">
              <w:rPr>
                <w:sz w:val="20"/>
                <w:lang w:val="uk-UA"/>
              </w:rPr>
              <w:br/>
            </w:r>
            <w:hyperlink r:id="rId18" w:anchor="stos" w:history="1">
              <w:r w:rsidRPr="00317CDC">
                <w:rPr>
                  <w:rStyle w:val="a8"/>
                  <w:sz w:val="20"/>
                  <w:lang w:val="uk-UA"/>
                </w:rPr>
                <w:t>stosw</w:t>
              </w:r>
            </w:hyperlink>
            <w:r w:rsidRPr="00317CDC">
              <w:rPr>
                <w:sz w:val="20"/>
                <w:lang w:val="uk-UA"/>
              </w:rPr>
              <w:t xml:space="preserve"> </w:t>
            </w:r>
            <w:r w:rsidRPr="00317CDC">
              <w:rPr>
                <w:sz w:val="20"/>
                <w:lang w:val="uk-UA"/>
              </w:rPr>
              <w:br/>
            </w:r>
            <w:hyperlink r:id="rId19" w:anchor="stos" w:history="1">
              <w:r w:rsidRPr="00317CDC">
                <w:rPr>
                  <w:rStyle w:val="a8"/>
                  <w:sz w:val="20"/>
                  <w:lang w:val="uk-UA"/>
                </w:rPr>
                <w:t>stosd</w:t>
              </w:r>
            </w:hyperlink>
          </w:p>
        </w:tc>
      </w:tr>
      <w:tr w:rsidR="00F525DE" w:rsidRPr="00317CDC" w:rsidTr="00CE47F6">
        <w:tblPrEx>
          <w:tblCellMar>
            <w:top w:w="0" w:type="dxa"/>
            <w:bottom w:w="0" w:type="dxa"/>
          </w:tblCellMar>
        </w:tblPrEx>
        <w:tc>
          <w:tcPr>
            <w:tcW w:w="1933" w:type="dxa"/>
            <w:tcBorders>
              <w:top w:val="single" w:sz="4" w:space="0" w:color="auto"/>
              <w:left w:val="single" w:sz="4" w:space="0" w:color="auto"/>
              <w:bottom w:val="single" w:sz="4" w:space="0" w:color="auto"/>
              <w:right w:val="single" w:sz="4" w:space="0" w:color="auto"/>
            </w:tcBorders>
            <w:vAlign w:val="center"/>
          </w:tcPr>
          <w:p w:rsidR="00F525DE" w:rsidRPr="00317CDC" w:rsidRDefault="00F525DE" w:rsidP="00CE47F6">
            <w:pPr>
              <w:pStyle w:val="Normal"/>
              <w:spacing w:before="0" w:after="0"/>
              <w:ind w:left="360"/>
              <w:jc w:val="center"/>
              <w:rPr>
                <w:sz w:val="20"/>
                <w:lang w:val="uk-UA"/>
              </w:rPr>
            </w:pPr>
            <w:r w:rsidRPr="00317CDC">
              <w:rPr>
                <w:sz w:val="20"/>
                <w:lang w:val="uk-UA"/>
              </w:rPr>
              <w:t>одержання елементів ланцюжка</w:t>
            </w:r>
          </w:p>
          <w:p w:rsidR="00F525DE" w:rsidRPr="00317CDC" w:rsidRDefault="00F525DE" w:rsidP="00CE47F6">
            <w:pPr>
              <w:pStyle w:val="Normal"/>
              <w:spacing w:before="0" w:after="0"/>
              <w:ind w:left="360"/>
              <w:jc w:val="center"/>
              <w:rPr>
                <w:sz w:val="20"/>
                <w:lang w:val="uk-UA"/>
              </w:rPr>
            </w:pPr>
            <w:r w:rsidRPr="00317CDC">
              <w:rPr>
                <w:sz w:val="20"/>
                <w:lang w:val="uk-UA"/>
              </w:rPr>
              <w:t>з порту</w:t>
            </w:r>
          </w:p>
          <w:p w:rsidR="00F525DE" w:rsidRPr="00317CDC" w:rsidRDefault="00F525DE" w:rsidP="00CE47F6">
            <w:pPr>
              <w:pStyle w:val="Normal"/>
              <w:spacing w:before="0" w:after="0"/>
              <w:ind w:left="360"/>
              <w:jc w:val="center"/>
              <w:rPr>
                <w:sz w:val="20"/>
                <w:lang w:val="uk-UA"/>
              </w:rPr>
            </w:pPr>
            <w:r w:rsidRPr="00317CDC">
              <w:rPr>
                <w:sz w:val="20"/>
                <w:lang w:val="uk-UA"/>
              </w:rPr>
              <w:t>вводу/виводу</w:t>
            </w:r>
          </w:p>
        </w:tc>
        <w:tc>
          <w:tcPr>
            <w:tcW w:w="4730" w:type="dxa"/>
            <w:tcBorders>
              <w:top w:val="single" w:sz="4" w:space="0" w:color="auto"/>
              <w:left w:val="single" w:sz="4" w:space="0" w:color="auto"/>
              <w:bottom w:val="single" w:sz="4" w:space="0" w:color="auto"/>
              <w:right w:val="single" w:sz="4" w:space="0" w:color="auto"/>
            </w:tcBorders>
            <w:vAlign w:val="center"/>
          </w:tcPr>
          <w:p w:rsidR="00F525DE" w:rsidRPr="00317CDC" w:rsidRDefault="00F525DE" w:rsidP="00CE47F6">
            <w:pPr>
              <w:pStyle w:val="Normal"/>
              <w:spacing w:before="0" w:after="0"/>
              <w:jc w:val="center"/>
              <w:rPr>
                <w:sz w:val="20"/>
                <w:lang w:val="uk-UA"/>
              </w:rPr>
            </w:pPr>
            <w:hyperlink w:anchor="ins" w:history="1">
              <w:r w:rsidRPr="00317CDC">
                <w:rPr>
                  <w:rStyle w:val="a8"/>
                  <w:sz w:val="20"/>
                  <w:lang w:val="uk-UA"/>
                </w:rPr>
                <w:t>ins</w:t>
              </w:r>
            </w:hyperlink>
            <w:r w:rsidRPr="00317CDC">
              <w:rPr>
                <w:sz w:val="20"/>
                <w:lang w:val="uk-UA"/>
              </w:rPr>
              <w:t xml:space="preserve"> адреса_приймача,номер_порту </w:t>
            </w:r>
            <w:r w:rsidRPr="00317CDC">
              <w:rPr>
                <w:sz w:val="20"/>
                <w:lang w:val="uk-UA"/>
              </w:rPr>
              <w:br/>
            </w:r>
            <w:hyperlink r:id="rId20" w:anchor="ins" w:history="1">
              <w:r w:rsidRPr="00317CDC">
                <w:rPr>
                  <w:rStyle w:val="a8"/>
                  <w:sz w:val="20"/>
                  <w:lang w:val="uk-UA"/>
                </w:rPr>
                <w:t>insb</w:t>
              </w:r>
            </w:hyperlink>
            <w:r w:rsidRPr="00317CDC">
              <w:rPr>
                <w:sz w:val="20"/>
                <w:lang w:val="uk-UA"/>
              </w:rPr>
              <w:t xml:space="preserve"> </w:t>
            </w:r>
            <w:r w:rsidRPr="00317CDC">
              <w:rPr>
                <w:sz w:val="20"/>
                <w:lang w:val="uk-UA"/>
              </w:rPr>
              <w:br/>
            </w:r>
            <w:hyperlink r:id="rId21" w:anchor="ins" w:history="1">
              <w:r w:rsidRPr="00317CDC">
                <w:rPr>
                  <w:rStyle w:val="a8"/>
                  <w:sz w:val="20"/>
                  <w:lang w:val="uk-UA"/>
                </w:rPr>
                <w:t>insw</w:t>
              </w:r>
            </w:hyperlink>
            <w:r w:rsidRPr="00317CDC">
              <w:rPr>
                <w:sz w:val="20"/>
                <w:lang w:val="uk-UA"/>
              </w:rPr>
              <w:t xml:space="preserve"> </w:t>
            </w:r>
            <w:r w:rsidRPr="00317CDC">
              <w:rPr>
                <w:sz w:val="20"/>
                <w:lang w:val="uk-UA"/>
              </w:rPr>
              <w:br/>
            </w:r>
            <w:hyperlink r:id="rId22" w:anchor="ins" w:history="1">
              <w:r w:rsidRPr="00317CDC">
                <w:rPr>
                  <w:rStyle w:val="a8"/>
                  <w:sz w:val="20"/>
                  <w:lang w:val="uk-UA"/>
                </w:rPr>
                <w:t>insd</w:t>
              </w:r>
            </w:hyperlink>
          </w:p>
        </w:tc>
      </w:tr>
      <w:tr w:rsidR="00F525DE" w:rsidRPr="00317CDC" w:rsidTr="00CE47F6">
        <w:tblPrEx>
          <w:tblCellMar>
            <w:top w:w="0" w:type="dxa"/>
            <w:bottom w:w="0" w:type="dxa"/>
          </w:tblCellMar>
        </w:tblPrEx>
        <w:tc>
          <w:tcPr>
            <w:tcW w:w="1933" w:type="dxa"/>
            <w:tcBorders>
              <w:top w:val="single" w:sz="4" w:space="0" w:color="auto"/>
              <w:left w:val="single" w:sz="4" w:space="0" w:color="auto"/>
              <w:bottom w:val="single" w:sz="4" w:space="0" w:color="auto"/>
              <w:right w:val="single" w:sz="4" w:space="0" w:color="auto"/>
            </w:tcBorders>
            <w:vAlign w:val="center"/>
          </w:tcPr>
          <w:p w:rsidR="00F525DE" w:rsidRPr="00317CDC" w:rsidRDefault="00F525DE" w:rsidP="00CE47F6">
            <w:pPr>
              <w:pStyle w:val="Normal"/>
              <w:spacing w:before="0" w:after="0"/>
              <w:ind w:left="360"/>
              <w:jc w:val="center"/>
              <w:rPr>
                <w:sz w:val="20"/>
                <w:lang w:val="uk-UA"/>
              </w:rPr>
            </w:pPr>
            <w:r w:rsidRPr="00317CDC">
              <w:rPr>
                <w:sz w:val="20"/>
                <w:lang w:val="uk-UA"/>
              </w:rPr>
              <w:t>виведення елементів ланцюжка  у порт   вводу/виводу</w:t>
            </w:r>
          </w:p>
        </w:tc>
        <w:tc>
          <w:tcPr>
            <w:tcW w:w="4730" w:type="dxa"/>
            <w:tcBorders>
              <w:top w:val="single" w:sz="4" w:space="0" w:color="auto"/>
              <w:left w:val="single" w:sz="4" w:space="0" w:color="auto"/>
              <w:bottom w:val="single" w:sz="4" w:space="0" w:color="auto"/>
              <w:right w:val="single" w:sz="4" w:space="0" w:color="auto"/>
            </w:tcBorders>
            <w:vAlign w:val="center"/>
          </w:tcPr>
          <w:p w:rsidR="00F525DE" w:rsidRPr="00317CDC" w:rsidRDefault="00F525DE" w:rsidP="00CE47F6">
            <w:pPr>
              <w:pStyle w:val="Normal"/>
              <w:spacing w:before="0" w:after="0"/>
              <w:jc w:val="center"/>
              <w:rPr>
                <w:sz w:val="20"/>
                <w:lang w:val="uk-UA"/>
              </w:rPr>
            </w:pPr>
            <w:hyperlink w:anchor="outs" w:history="1">
              <w:r w:rsidRPr="00317CDC">
                <w:rPr>
                  <w:rStyle w:val="a8"/>
                  <w:sz w:val="20"/>
                  <w:lang w:val="uk-UA"/>
                </w:rPr>
                <w:t>outs</w:t>
              </w:r>
            </w:hyperlink>
            <w:r w:rsidRPr="00317CDC">
              <w:rPr>
                <w:sz w:val="20"/>
                <w:lang w:val="uk-UA"/>
              </w:rPr>
              <w:t xml:space="preserve"> номер_порту,адреса_джерела </w:t>
            </w:r>
            <w:r w:rsidRPr="00317CDC">
              <w:rPr>
                <w:sz w:val="20"/>
                <w:lang w:val="uk-UA"/>
              </w:rPr>
              <w:br/>
            </w:r>
            <w:hyperlink r:id="rId23" w:anchor="outs" w:history="1">
              <w:r w:rsidRPr="00317CDC">
                <w:rPr>
                  <w:rStyle w:val="a8"/>
                  <w:sz w:val="20"/>
                  <w:lang w:val="uk-UA"/>
                </w:rPr>
                <w:t>outsb</w:t>
              </w:r>
            </w:hyperlink>
            <w:r w:rsidRPr="00317CDC">
              <w:rPr>
                <w:sz w:val="20"/>
                <w:lang w:val="uk-UA"/>
              </w:rPr>
              <w:t xml:space="preserve"> </w:t>
            </w:r>
            <w:r w:rsidRPr="00317CDC">
              <w:rPr>
                <w:sz w:val="20"/>
                <w:lang w:val="uk-UA"/>
              </w:rPr>
              <w:br/>
            </w:r>
            <w:hyperlink r:id="rId24" w:anchor="outs" w:history="1">
              <w:r w:rsidRPr="00317CDC">
                <w:rPr>
                  <w:rStyle w:val="a8"/>
                  <w:sz w:val="20"/>
                  <w:lang w:val="uk-UA"/>
                </w:rPr>
                <w:t>outsw</w:t>
              </w:r>
            </w:hyperlink>
            <w:r w:rsidRPr="00317CDC">
              <w:rPr>
                <w:sz w:val="20"/>
                <w:lang w:val="uk-UA"/>
              </w:rPr>
              <w:t xml:space="preserve"> </w:t>
            </w:r>
            <w:r w:rsidRPr="00317CDC">
              <w:rPr>
                <w:sz w:val="20"/>
                <w:lang w:val="uk-UA"/>
              </w:rPr>
              <w:br/>
            </w:r>
            <w:hyperlink r:id="rId25" w:anchor="outs" w:history="1">
              <w:r w:rsidRPr="00317CDC">
                <w:rPr>
                  <w:rStyle w:val="a8"/>
                  <w:sz w:val="20"/>
                  <w:lang w:val="uk-UA"/>
                </w:rPr>
                <w:t>outsd</w:t>
              </w:r>
            </w:hyperlink>
          </w:p>
        </w:tc>
      </w:tr>
    </w:tbl>
    <w:p w:rsidR="00F525DE" w:rsidRPr="00A1277A" w:rsidRDefault="00F525DE" w:rsidP="00F525DE">
      <w:pPr>
        <w:pStyle w:val="a5"/>
      </w:pPr>
      <w:r w:rsidRPr="00A1277A">
        <w:t xml:space="preserve">Останній важливий момент, що стосується всіх ланцюжкових команд, — це напрямок обробки ланцюжка. Є дві можливості: </w:t>
      </w:r>
    </w:p>
    <w:p w:rsidR="00F525DE" w:rsidRPr="00A1277A" w:rsidRDefault="00F525DE" w:rsidP="00F525DE">
      <w:pPr>
        <w:pStyle w:val="a"/>
        <w:numPr>
          <w:ilvl w:val="0"/>
          <w:numId w:val="4"/>
        </w:numPr>
      </w:pPr>
      <w:r w:rsidRPr="00A1277A">
        <w:t xml:space="preserve">від початку ланцюжка до його кінця, тобто в напрямку зростання адрес; </w:t>
      </w:r>
    </w:p>
    <w:p w:rsidR="00F525DE" w:rsidRPr="00A1277A" w:rsidRDefault="00F525DE" w:rsidP="00F525DE">
      <w:pPr>
        <w:pStyle w:val="a"/>
        <w:numPr>
          <w:ilvl w:val="0"/>
          <w:numId w:val="4"/>
        </w:numPr>
      </w:pPr>
      <w:r w:rsidRPr="00A1277A">
        <w:t xml:space="preserve">від кінця ланцюжка до початку, тобто в напрямку спадання адрес. </w:t>
      </w:r>
    </w:p>
    <w:p w:rsidR="00F525DE" w:rsidRPr="00A1277A" w:rsidRDefault="00F525DE" w:rsidP="00F525DE">
      <w:pPr>
        <w:pStyle w:val="a5"/>
      </w:pPr>
      <w:r w:rsidRPr="00A1277A">
        <w:t xml:space="preserve">Як ми побачимо нижче, ланцюжкові команди самі виконують модифікацію регістрів, що адресують операнди, забезпечуючи тим самим автоматичне просування по ланцюжку. Кількість байт, на які ця модифікація здійснюється, визначається кодом команди. А от знак цієї модифікації визначається значенням прапорця напрямку df (Direction Flag) у регістрі eflags/flags: </w:t>
      </w:r>
    </w:p>
    <w:p w:rsidR="00F525DE" w:rsidRPr="00A1277A" w:rsidRDefault="00F525DE" w:rsidP="00F525DE">
      <w:pPr>
        <w:pStyle w:val="a"/>
        <w:numPr>
          <w:ilvl w:val="0"/>
          <w:numId w:val="5"/>
        </w:numPr>
      </w:pPr>
      <w:r w:rsidRPr="00A1277A">
        <w:t>якщо df</w:t>
      </w:r>
      <w:r w:rsidRPr="00A1277A">
        <w:rPr>
          <w:b/>
        </w:rPr>
        <w:t xml:space="preserve"> = 0</w:t>
      </w:r>
      <w:r w:rsidRPr="00A1277A">
        <w:t xml:space="preserve">, то значення індексних регістрів esi/si і edi/di буде автоматично збільшуватися (операція інкремента) ланцюжковими командами, тобто обробка буде здійснюватися в напрямку зростання адрес; </w:t>
      </w:r>
    </w:p>
    <w:p w:rsidR="00F525DE" w:rsidRPr="00A1277A" w:rsidRDefault="00F525DE" w:rsidP="00F525DE">
      <w:pPr>
        <w:pStyle w:val="a"/>
        <w:numPr>
          <w:ilvl w:val="0"/>
          <w:numId w:val="5"/>
        </w:numPr>
      </w:pPr>
      <w:r w:rsidRPr="00A1277A">
        <w:t>якщо df</w:t>
      </w:r>
      <w:r w:rsidRPr="00A1277A">
        <w:rPr>
          <w:b/>
        </w:rPr>
        <w:t xml:space="preserve"> = 1</w:t>
      </w:r>
      <w:r w:rsidRPr="00A1277A">
        <w:t xml:space="preserve">, то значення індексних регістрів esi/si і edi/di буде автоматично зменшуватися (операція декремента) ланцюжковими командами, тобто обробка буде йти в напрямку спадання адрес. </w:t>
      </w:r>
    </w:p>
    <w:p w:rsidR="00F525DE" w:rsidRPr="00A1277A" w:rsidRDefault="00F525DE" w:rsidP="00F525DE">
      <w:pPr>
        <w:pStyle w:val="a5"/>
      </w:pPr>
      <w:r w:rsidRPr="00A1277A">
        <w:t xml:space="preserve">Станом прапора df можна керувати за допомогою двох команд, що не мають операндів: </w:t>
      </w:r>
      <w:hyperlink r:id="rId26" w:anchor="cld" w:history="1">
        <w:r w:rsidRPr="00A1277A">
          <w:rPr>
            <w:rStyle w:val="a8"/>
            <w:b/>
            <w:color w:val="000000"/>
          </w:rPr>
          <w:t>cld</w:t>
        </w:r>
      </w:hyperlink>
      <w:r w:rsidRPr="00A1277A">
        <w:t xml:space="preserve"> (Clear Direction Flag) – очистити прапор напрямку. Команда скидає прапор напрямку df у 0. </w:t>
      </w:r>
      <w:hyperlink r:id="rId27" w:anchor="std" w:history="1">
        <w:r w:rsidRPr="00A1277A">
          <w:rPr>
            <w:rStyle w:val="a8"/>
            <w:b/>
            <w:color w:val="000000"/>
          </w:rPr>
          <w:t>std</w:t>
        </w:r>
      </w:hyperlink>
      <w:r w:rsidRPr="00A1277A">
        <w:t xml:space="preserve"> (Set Direction Flag) – встановити прапор напрямку. Команда встановлює прапор напрямку df у 1. </w:t>
      </w:r>
    </w:p>
    <w:p w:rsidR="00F525DE" w:rsidRPr="00A1277A" w:rsidRDefault="00F525DE" w:rsidP="00F525DE">
      <w:pPr>
        <w:pStyle w:val="a6"/>
      </w:pPr>
      <w:r w:rsidRPr="00A1277A">
        <w:t xml:space="preserve">Операція пересилання ланцюжків. </w:t>
      </w:r>
    </w:p>
    <w:p w:rsidR="00F525DE" w:rsidRPr="00A1277A" w:rsidRDefault="00F525DE" w:rsidP="00F525DE">
      <w:pPr>
        <w:pStyle w:val="a5"/>
        <w:rPr>
          <w:i/>
        </w:rPr>
      </w:pPr>
      <w:r w:rsidRPr="00A1277A">
        <w:t xml:space="preserve">Команди, що реалізують цю операцію-примітив, роблять копіювання елементів з однієї області пам'яті (ланцюжка) в іншу. Розмір елемента визначається застосовуваною командою. Система команд TASM надає програмісту чотири команди, що працюють з різними розмірами елементів ланцюжка: </w:t>
      </w:r>
    </w:p>
    <w:p w:rsidR="00F525DE" w:rsidRPr="00A1277A" w:rsidRDefault="00F525DE" w:rsidP="00F525DE">
      <w:pPr>
        <w:pStyle w:val="a4"/>
      </w:pPr>
      <w:r w:rsidRPr="00A1277A">
        <w:t xml:space="preserve">             </w:t>
      </w:r>
      <w:r w:rsidRPr="00A1277A">
        <w:rPr>
          <w:i/>
        </w:rPr>
        <w:t xml:space="preserve">movs адреса_приймача,адреса_джерела   </w:t>
      </w:r>
      <w:r w:rsidRPr="00A1277A">
        <w:t xml:space="preserve">(MOVe String) — переслати ланцюжок; </w:t>
      </w:r>
      <w:r w:rsidRPr="00A1277A">
        <w:br/>
      </w:r>
      <w:r w:rsidRPr="00A1277A">
        <w:rPr>
          <w:i/>
        </w:rPr>
        <w:t xml:space="preserve">             movsb      </w:t>
      </w:r>
      <w:r w:rsidRPr="00A1277A">
        <w:t xml:space="preserve">(MOVe String Byte) — переслати ланцюжок байт; </w:t>
      </w:r>
      <w:r w:rsidRPr="00A1277A">
        <w:br/>
      </w:r>
      <w:r w:rsidRPr="00A1277A">
        <w:lastRenderedPageBreak/>
        <w:t xml:space="preserve">             </w:t>
      </w:r>
      <w:r w:rsidRPr="00A1277A">
        <w:rPr>
          <w:i/>
        </w:rPr>
        <w:t xml:space="preserve">movsw     </w:t>
      </w:r>
      <w:r w:rsidRPr="00A1277A">
        <w:t xml:space="preserve">(MOVe String Word) — переслати ланцюжок слів; </w:t>
      </w:r>
      <w:r w:rsidRPr="00A1277A">
        <w:br/>
        <w:t xml:space="preserve">             </w:t>
      </w:r>
      <w:r w:rsidRPr="00A1277A">
        <w:rPr>
          <w:i/>
        </w:rPr>
        <w:t xml:space="preserve">movsd      </w:t>
      </w:r>
      <w:r w:rsidRPr="00A1277A">
        <w:t>(MOVe String Double word) — переслати ланцюжок подвійних слів.</w:t>
      </w:r>
    </w:p>
    <w:p w:rsidR="00F525DE" w:rsidRPr="00A1277A" w:rsidRDefault="00F525DE" w:rsidP="00F525DE">
      <w:pPr>
        <w:pStyle w:val="a5"/>
      </w:pPr>
      <w:r w:rsidRPr="00A1277A">
        <w:t xml:space="preserve">Команда movs: </w:t>
      </w:r>
      <w:r w:rsidRPr="00A1277A">
        <w:t>movs</w:t>
      </w:r>
      <w:r w:rsidRPr="00A1277A">
        <w:t xml:space="preserve"> адреса_приймача, адреса_джерела. Команда копіює байт, слово або подвійне слово з ланцюжка, що адресується операндом адреси_джерела, у ланцюжок, що адресується оп</w:t>
      </w:r>
      <w:r w:rsidRPr="00A1277A">
        <w:t>е</w:t>
      </w:r>
      <w:r w:rsidRPr="00A1277A">
        <w:t xml:space="preserve">рандом адреси_приймача.  Розмір елементів, що пересилаються, ассемблер визначає, виходячи з атрибутів ідентифікаторів, що вказують на області пам'яті приймача і джерела. Перелічимо набір дій, які потрібно виконати в програмі для того, щоб виконати пересилання послідовності елементів з однієї області пам'яті в іншу за допомогою команди movs. У загальному випадку цей набір дій можна розглядати як типовий для виконання будь-якої ланцюжкової команди: </w:t>
      </w:r>
    </w:p>
    <w:p w:rsidR="00F525DE" w:rsidRPr="00A1277A" w:rsidRDefault="00F525DE" w:rsidP="00F525DE">
      <w:pPr>
        <w:pStyle w:val="a"/>
        <w:numPr>
          <w:ilvl w:val="0"/>
          <w:numId w:val="6"/>
        </w:numPr>
      </w:pPr>
      <w:r w:rsidRPr="00A1277A">
        <w:t>встановити значення прапорця df у залежності від того, у якому напрямку будуть оброблятися елементи ланцюжка — у напрямку зростання або спадання адрес;</w:t>
      </w:r>
    </w:p>
    <w:p w:rsidR="00F525DE" w:rsidRPr="00A1277A" w:rsidRDefault="00F525DE" w:rsidP="00F525DE">
      <w:pPr>
        <w:pStyle w:val="a"/>
        <w:numPr>
          <w:ilvl w:val="0"/>
          <w:numId w:val="6"/>
        </w:numPr>
      </w:pPr>
      <w:r w:rsidRPr="00A1277A">
        <w:t>завантажити покажчики на адреси ланцюжків у пам'яті в пари регістрів ds:(e)si і es: (e)di;</w:t>
      </w:r>
    </w:p>
    <w:p w:rsidR="00F525DE" w:rsidRPr="00A1277A" w:rsidRDefault="00F525DE" w:rsidP="00F525DE">
      <w:pPr>
        <w:pStyle w:val="a"/>
        <w:numPr>
          <w:ilvl w:val="0"/>
          <w:numId w:val="6"/>
        </w:numPr>
      </w:pPr>
      <w:r w:rsidRPr="00A1277A">
        <w:t>завантажити в регістр ecx/cx кількість елементів, що підлягають обробці;</w:t>
      </w:r>
    </w:p>
    <w:p w:rsidR="00F525DE" w:rsidRPr="00A1277A" w:rsidRDefault="00F525DE" w:rsidP="00F525DE">
      <w:pPr>
        <w:pStyle w:val="a"/>
        <w:numPr>
          <w:ilvl w:val="0"/>
          <w:numId w:val="6"/>
        </w:numPr>
      </w:pPr>
      <w:r w:rsidRPr="00A1277A">
        <w:t xml:space="preserve">видати команду movs із префіксом rep. </w:t>
      </w:r>
    </w:p>
    <w:p w:rsidR="00F525DE" w:rsidRPr="00A1277A" w:rsidRDefault="00F525DE" w:rsidP="00F525DE">
      <w:pPr>
        <w:pStyle w:val="a5"/>
      </w:pPr>
      <w:r w:rsidRPr="00A1277A">
        <w:t xml:space="preserve">На прикладі розглянемо, як ці дії реалізуються програмно. У цій програмі виробляється пересилання символів з одного рядка в інший. Рядки знаходяться в одному сегменті пам'яті. Для пересилання використовується команда-примітив movs із префіксом повторення rep. </w:t>
      </w:r>
    </w:p>
    <w:p w:rsidR="00F525DE" w:rsidRPr="00317CDC" w:rsidRDefault="00F525DE" w:rsidP="00F525DE">
      <w:pPr>
        <w:pStyle w:val="a5"/>
      </w:pPr>
      <w:r w:rsidRPr="00317CDC">
        <w:t>Приклад 4.8.: Пересилання символів з одного рядка в інший</w:t>
      </w:r>
    </w:p>
    <w:p w:rsidR="00F525DE" w:rsidRPr="00317CDC" w:rsidRDefault="00F525DE" w:rsidP="00F525DE">
      <w:pPr>
        <w:pStyle w:val="a4"/>
        <w:rPr>
          <w:rStyle w:val="a9"/>
        </w:rPr>
      </w:pPr>
      <w:r w:rsidRPr="00317CDC">
        <w:rPr>
          <w:rStyle w:val="a9"/>
        </w:rPr>
        <w:t>MODEL   small</w:t>
      </w:r>
    </w:p>
    <w:p w:rsidR="00F525DE" w:rsidRPr="00317CDC" w:rsidRDefault="00F525DE" w:rsidP="00F525DE">
      <w:pPr>
        <w:pStyle w:val="a4"/>
        <w:rPr>
          <w:rStyle w:val="a9"/>
        </w:rPr>
      </w:pPr>
      <w:r w:rsidRPr="00317CDC">
        <w:rPr>
          <w:rStyle w:val="a9"/>
        </w:rPr>
        <w:t>STACK   256</w:t>
      </w:r>
    </w:p>
    <w:p w:rsidR="00F525DE" w:rsidRPr="00317CDC" w:rsidRDefault="00F525DE" w:rsidP="00F525DE">
      <w:pPr>
        <w:pStyle w:val="a4"/>
        <w:rPr>
          <w:rStyle w:val="a9"/>
        </w:rPr>
      </w:pPr>
      <w:r w:rsidRPr="00317CDC">
        <w:rPr>
          <w:rStyle w:val="a9"/>
        </w:rPr>
        <w:t>.data</w:t>
      </w:r>
    </w:p>
    <w:p w:rsidR="00F525DE" w:rsidRPr="00317CDC" w:rsidRDefault="00F525DE" w:rsidP="00F525DE">
      <w:pPr>
        <w:pStyle w:val="a4"/>
        <w:rPr>
          <w:rStyle w:val="a9"/>
        </w:rPr>
      </w:pPr>
      <w:r w:rsidRPr="00317CDC">
        <w:rPr>
          <w:rStyle w:val="a9"/>
        </w:rPr>
        <w:t>source  db      'Тестуємий рядок','$'            ;рядок-джерело</w:t>
      </w:r>
    </w:p>
    <w:p w:rsidR="00F525DE" w:rsidRPr="00317CDC" w:rsidRDefault="00F525DE" w:rsidP="00F525DE">
      <w:pPr>
        <w:pStyle w:val="a4"/>
        <w:rPr>
          <w:rStyle w:val="a9"/>
        </w:rPr>
      </w:pPr>
      <w:r w:rsidRPr="00317CDC">
        <w:rPr>
          <w:rStyle w:val="a9"/>
        </w:rPr>
        <w:t>dest    db      19 DUP (' ')                               ;рядок-приймач</w:t>
      </w:r>
    </w:p>
    <w:p w:rsidR="00F525DE" w:rsidRPr="00317CDC" w:rsidRDefault="00F525DE" w:rsidP="00F525DE">
      <w:pPr>
        <w:pStyle w:val="a4"/>
        <w:rPr>
          <w:rStyle w:val="a9"/>
        </w:rPr>
      </w:pPr>
      <w:r w:rsidRPr="00317CDC">
        <w:rPr>
          <w:rStyle w:val="a9"/>
        </w:rPr>
        <w:t>.code</w:t>
      </w:r>
    </w:p>
    <w:p w:rsidR="00F525DE" w:rsidRPr="00317CDC" w:rsidRDefault="00F525DE" w:rsidP="00F525DE">
      <w:pPr>
        <w:pStyle w:val="a4"/>
        <w:rPr>
          <w:rStyle w:val="a9"/>
        </w:rPr>
      </w:pPr>
      <w:r w:rsidRPr="00317CDC">
        <w:rPr>
          <w:rStyle w:val="a9"/>
        </w:rPr>
        <w:t xml:space="preserve">        assume  ds:@data,es:@data</w:t>
      </w:r>
    </w:p>
    <w:p w:rsidR="00F525DE" w:rsidRPr="00317CDC" w:rsidRDefault="00F525DE" w:rsidP="00F525DE">
      <w:pPr>
        <w:pStyle w:val="a4"/>
        <w:rPr>
          <w:rStyle w:val="a9"/>
        </w:rPr>
      </w:pPr>
      <w:r w:rsidRPr="00317CDC">
        <w:rPr>
          <w:rStyle w:val="a9"/>
        </w:rPr>
        <w:t>main:</w:t>
      </w:r>
      <w:r w:rsidRPr="00317CDC">
        <w:rPr>
          <w:rStyle w:val="a9"/>
        </w:rPr>
        <w:tab/>
      </w:r>
      <w:r w:rsidRPr="00317CDC">
        <w:rPr>
          <w:rStyle w:val="a9"/>
        </w:rPr>
        <w:tab/>
        <w:t>;крапка входу в програму</w:t>
      </w:r>
    </w:p>
    <w:p w:rsidR="00F525DE" w:rsidRPr="00317CDC" w:rsidRDefault="00F525DE" w:rsidP="00F525DE">
      <w:pPr>
        <w:pStyle w:val="a4"/>
        <w:rPr>
          <w:rStyle w:val="a9"/>
        </w:rPr>
      </w:pPr>
      <w:r w:rsidRPr="00317CDC">
        <w:rPr>
          <w:rStyle w:val="a9"/>
        </w:rPr>
        <w:t xml:space="preserve">        mov     ax,@data</w:t>
      </w:r>
      <w:r w:rsidRPr="00317CDC">
        <w:rPr>
          <w:rStyle w:val="a9"/>
        </w:rPr>
        <w:tab/>
        <w:t>;завантаження сегментних регістрів</w:t>
      </w:r>
    </w:p>
    <w:p w:rsidR="00F525DE" w:rsidRPr="00317CDC" w:rsidRDefault="00F525DE" w:rsidP="00F525DE">
      <w:pPr>
        <w:pStyle w:val="a4"/>
        <w:rPr>
          <w:rStyle w:val="a9"/>
        </w:rPr>
      </w:pPr>
      <w:r w:rsidRPr="00317CDC">
        <w:rPr>
          <w:rStyle w:val="a9"/>
        </w:rPr>
        <w:t xml:space="preserve">        mov     ds,ax</w:t>
      </w:r>
      <w:r w:rsidRPr="00317CDC">
        <w:rPr>
          <w:rStyle w:val="a9"/>
        </w:rPr>
        <w:tab/>
        <w:t>;налашьування регістрів DS і ES</w:t>
      </w:r>
    </w:p>
    <w:p w:rsidR="00F525DE" w:rsidRPr="00317CDC" w:rsidRDefault="00F525DE" w:rsidP="00F525DE">
      <w:pPr>
        <w:pStyle w:val="a4"/>
        <w:rPr>
          <w:rStyle w:val="a9"/>
        </w:rPr>
      </w:pPr>
      <w:r w:rsidRPr="00317CDC">
        <w:rPr>
          <w:rStyle w:val="a9"/>
        </w:rPr>
        <w:t xml:space="preserve">        mov     es,ax</w:t>
      </w:r>
      <w:r w:rsidRPr="00317CDC">
        <w:rPr>
          <w:rStyle w:val="a9"/>
        </w:rPr>
        <w:tab/>
        <w:t>;на адресу сегмента даних</w:t>
      </w:r>
    </w:p>
    <w:p w:rsidR="00F525DE" w:rsidRPr="00317CDC" w:rsidRDefault="00F525DE" w:rsidP="00F525DE">
      <w:pPr>
        <w:pStyle w:val="a4"/>
        <w:rPr>
          <w:rStyle w:val="a9"/>
        </w:rPr>
      </w:pPr>
      <w:r w:rsidRPr="00317CDC">
        <w:rPr>
          <w:rStyle w:val="a9"/>
        </w:rPr>
        <w:t xml:space="preserve">        cld</w:t>
      </w:r>
      <w:r w:rsidRPr="00317CDC">
        <w:rPr>
          <w:rStyle w:val="a9"/>
        </w:rPr>
        <w:tab/>
      </w:r>
      <w:r w:rsidRPr="00317CDC">
        <w:rPr>
          <w:rStyle w:val="a9"/>
        </w:rPr>
        <w:tab/>
        <w:t>;скидання прапора DF — обробка рядка ;від початку до кінця</w:t>
      </w:r>
    </w:p>
    <w:p w:rsidR="00F525DE" w:rsidRPr="00317CDC" w:rsidRDefault="00F525DE" w:rsidP="00F525DE">
      <w:pPr>
        <w:pStyle w:val="a4"/>
        <w:rPr>
          <w:rStyle w:val="a9"/>
        </w:rPr>
      </w:pPr>
      <w:r w:rsidRPr="00317CDC">
        <w:rPr>
          <w:rStyle w:val="a9"/>
        </w:rPr>
        <w:tab/>
        <w:t xml:space="preserve">        lea     si,source</w:t>
      </w:r>
      <w:r w:rsidRPr="00317CDC">
        <w:rPr>
          <w:rStyle w:val="a9"/>
        </w:rPr>
        <w:tab/>
      </w:r>
      <w:r w:rsidRPr="00317CDC">
        <w:rPr>
          <w:rStyle w:val="a9"/>
        </w:rPr>
        <w:tab/>
        <w:t>;завантаження в si зміщенняу рядка-</w:t>
      </w:r>
    </w:p>
    <w:p w:rsidR="00F525DE" w:rsidRPr="00317CDC" w:rsidRDefault="00F525DE" w:rsidP="00F525DE">
      <w:pPr>
        <w:pStyle w:val="a4"/>
        <w:rPr>
          <w:rStyle w:val="a9"/>
        </w:rPr>
      </w:pPr>
      <w:r w:rsidRPr="00317CDC">
        <w:rPr>
          <w:rStyle w:val="a9"/>
        </w:rPr>
        <w:tab/>
      </w:r>
      <w:r w:rsidRPr="00317CDC">
        <w:rPr>
          <w:rStyle w:val="a9"/>
        </w:rPr>
        <w:tab/>
      </w:r>
      <w:r w:rsidRPr="00317CDC">
        <w:rPr>
          <w:rStyle w:val="a9"/>
        </w:rPr>
        <w:tab/>
      </w:r>
      <w:r w:rsidRPr="00317CDC">
        <w:rPr>
          <w:rStyle w:val="a9"/>
        </w:rPr>
        <w:tab/>
        <w:t>;джерела</w:t>
      </w:r>
    </w:p>
    <w:p w:rsidR="00F525DE" w:rsidRPr="00317CDC" w:rsidRDefault="00F525DE" w:rsidP="00F525DE">
      <w:pPr>
        <w:pStyle w:val="a4"/>
        <w:rPr>
          <w:rStyle w:val="a9"/>
        </w:rPr>
      </w:pPr>
      <w:r w:rsidRPr="00317CDC">
        <w:rPr>
          <w:rStyle w:val="a9"/>
        </w:rPr>
        <w:t xml:space="preserve">             lea     di,dest</w:t>
      </w:r>
      <w:r w:rsidRPr="00317CDC">
        <w:rPr>
          <w:rStyle w:val="a9"/>
        </w:rPr>
        <w:tab/>
      </w:r>
      <w:r w:rsidRPr="00317CDC">
        <w:rPr>
          <w:rStyle w:val="a9"/>
        </w:rPr>
        <w:tab/>
        <w:t>;завантаження в DS зміщенняу рядка-</w:t>
      </w:r>
    </w:p>
    <w:p w:rsidR="00F525DE" w:rsidRPr="00317CDC" w:rsidRDefault="00F525DE" w:rsidP="00F525DE">
      <w:pPr>
        <w:pStyle w:val="a4"/>
        <w:rPr>
          <w:rStyle w:val="a9"/>
        </w:rPr>
      </w:pPr>
      <w:r w:rsidRPr="00317CDC">
        <w:rPr>
          <w:rStyle w:val="a9"/>
        </w:rPr>
        <w:t xml:space="preserve">                                         </w:t>
      </w:r>
      <w:r w:rsidRPr="00317CDC">
        <w:rPr>
          <w:rStyle w:val="a9"/>
        </w:rPr>
        <w:tab/>
        <w:t>;приймача</w:t>
      </w:r>
    </w:p>
    <w:p w:rsidR="00F525DE" w:rsidRPr="00317CDC" w:rsidRDefault="00F525DE" w:rsidP="00F525DE">
      <w:pPr>
        <w:pStyle w:val="a4"/>
        <w:rPr>
          <w:rStyle w:val="a9"/>
        </w:rPr>
      </w:pPr>
      <w:r w:rsidRPr="00317CDC">
        <w:rPr>
          <w:rStyle w:val="a9"/>
        </w:rPr>
        <w:lastRenderedPageBreak/>
        <w:t xml:space="preserve">        mov     cx,20               ;для префікса rep — лічильник повторень </w:t>
      </w:r>
    </w:p>
    <w:p w:rsidR="00F525DE" w:rsidRPr="00317CDC" w:rsidRDefault="00F525DE" w:rsidP="00F525DE">
      <w:pPr>
        <w:pStyle w:val="a4"/>
        <w:rPr>
          <w:rStyle w:val="a9"/>
        </w:rPr>
      </w:pPr>
      <w:r w:rsidRPr="00317CDC">
        <w:rPr>
          <w:rStyle w:val="a9"/>
        </w:rPr>
        <w:t xml:space="preserve">                                         </w:t>
      </w:r>
      <w:r w:rsidRPr="00317CDC">
        <w:rPr>
          <w:rStyle w:val="a9"/>
        </w:rPr>
        <w:tab/>
        <w:t>;(довжина рядка)</w:t>
      </w:r>
    </w:p>
    <w:p w:rsidR="00F525DE" w:rsidRPr="00317CDC" w:rsidRDefault="00F525DE" w:rsidP="00F525DE">
      <w:pPr>
        <w:pStyle w:val="a4"/>
        <w:rPr>
          <w:rStyle w:val="a9"/>
        </w:rPr>
      </w:pPr>
      <w:r w:rsidRPr="00317CDC">
        <w:rPr>
          <w:rStyle w:val="a9"/>
        </w:rPr>
        <w:t>rep     movs    dest,source   ;пересилання рядка</w:t>
      </w:r>
    </w:p>
    <w:p w:rsidR="00F525DE" w:rsidRPr="00317CDC" w:rsidRDefault="00F525DE" w:rsidP="00F525DE">
      <w:pPr>
        <w:pStyle w:val="a4"/>
        <w:rPr>
          <w:rStyle w:val="a9"/>
        </w:rPr>
      </w:pPr>
      <w:r w:rsidRPr="00317CDC">
        <w:rPr>
          <w:rStyle w:val="a9"/>
        </w:rPr>
        <w:t xml:space="preserve">        lea     dx,dest</w:t>
      </w:r>
    </w:p>
    <w:p w:rsidR="00F525DE" w:rsidRPr="00317CDC" w:rsidRDefault="00F525DE" w:rsidP="00F525DE">
      <w:pPr>
        <w:pStyle w:val="a4"/>
        <w:rPr>
          <w:rStyle w:val="a9"/>
        </w:rPr>
      </w:pPr>
      <w:r w:rsidRPr="00317CDC">
        <w:rPr>
          <w:rStyle w:val="a9"/>
        </w:rPr>
        <w:t xml:space="preserve">        mov     ah,09h             ;виведення на екран рядка-приймача</w:t>
      </w:r>
    </w:p>
    <w:p w:rsidR="00F525DE" w:rsidRPr="00317CDC" w:rsidRDefault="00F525DE" w:rsidP="00F525DE">
      <w:pPr>
        <w:pStyle w:val="a4"/>
        <w:rPr>
          <w:rStyle w:val="a9"/>
        </w:rPr>
      </w:pPr>
      <w:r w:rsidRPr="00317CDC">
        <w:rPr>
          <w:rStyle w:val="a9"/>
        </w:rPr>
        <w:t xml:space="preserve">        int     21h</w:t>
      </w:r>
    </w:p>
    <w:p w:rsidR="00F525DE" w:rsidRPr="00317CDC" w:rsidRDefault="00F525DE" w:rsidP="00F525DE">
      <w:pPr>
        <w:pStyle w:val="a4"/>
        <w:rPr>
          <w:rStyle w:val="a9"/>
        </w:rPr>
      </w:pPr>
      <w:r w:rsidRPr="00317CDC">
        <w:rPr>
          <w:rStyle w:val="a9"/>
        </w:rPr>
        <w:t>exit:</w:t>
      </w:r>
    </w:p>
    <w:p w:rsidR="00F525DE" w:rsidRPr="00317CDC" w:rsidRDefault="00F525DE" w:rsidP="00F525DE">
      <w:pPr>
        <w:pStyle w:val="a4"/>
        <w:rPr>
          <w:rStyle w:val="a9"/>
        </w:rPr>
      </w:pPr>
      <w:r w:rsidRPr="00317CDC">
        <w:rPr>
          <w:rStyle w:val="a9"/>
        </w:rPr>
        <w:t xml:space="preserve">        mov     ax,4c00h</w:t>
      </w:r>
    </w:p>
    <w:p w:rsidR="00F525DE" w:rsidRPr="00317CDC" w:rsidRDefault="00F525DE" w:rsidP="00F525DE">
      <w:pPr>
        <w:pStyle w:val="a4"/>
        <w:rPr>
          <w:rStyle w:val="a9"/>
        </w:rPr>
      </w:pPr>
      <w:r w:rsidRPr="00317CDC">
        <w:rPr>
          <w:rStyle w:val="a9"/>
        </w:rPr>
        <w:t xml:space="preserve">        int     21h</w:t>
      </w:r>
    </w:p>
    <w:p w:rsidR="00F525DE" w:rsidRPr="00317CDC" w:rsidRDefault="00F525DE" w:rsidP="00F525DE">
      <w:pPr>
        <w:pStyle w:val="a4"/>
      </w:pPr>
      <w:r w:rsidRPr="00317CDC">
        <w:rPr>
          <w:rStyle w:val="a9"/>
        </w:rPr>
        <w:t>end     main</w:t>
      </w:r>
    </w:p>
    <w:p w:rsidR="00F525DE" w:rsidRPr="00A1277A" w:rsidRDefault="00F525DE" w:rsidP="00F525DE">
      <w:pPr>
        <w:pStyle w:val="a5"/>
      </w:pPr>
      <w:r w:rsidRPr="00A1277A">
        <w:t xml:space="preserve"> Приклад 4.9.: Порівняти два рядки на рівність.</w:t>
      </w:r>
    </w:p>
    <w:p w:rsidR="00F525DE" w:rsidRPr="00A1277A" w:rsidRDefault="00F525DE" w:rsidP="00F525DE">
      <w:pPr>
        <w:pStyle w:val="a4"/>
      </w:pPr>
      <w:r w:rsidRPr="00A1277A">
        <w:t xml:space="preserve"> .MODEL       small</w:t>
      </w:r>
    </w:p>
    <w:p w:rsidR="00F525DE" w:rsidRPr="00A1277A" w:rsidRDefault="00F525DE" w:rsidP="00F525DE">
      <w:pPr>
        <w:pStyle w:val="a4"/>
      </w:pPr>
      <w:r w:rsidRPr="00A1277A">
        <w:t>.STACK       256</w:t>
      </w:r>
    </w:p>
    <w:p w:rsidR="00F525DE" w:rsidRPr="00A1277A" w:rsidRDefault="00F525DE" w:rsidP="00F525DE">
      <w:pPr>
        <w:pStyle w:val="a4"/>
      </w:pPr>
      <w:r w:rsidRPr="00A1277A">
        <w:t>.data</w:t>
      </w:r>
    </w:p>
    <w:p w:rsidR="00F525DE" w:rsidRPr="00A1277A" w:rsidRDefault="00F525DE" w:rsidP="00F525DE">
      <w:pPr>
        <w:pStyle w:val="a4"/>
      </w:pPr>
      <w:r w:rsidRPr="00A1277A">
        <w:t>match       db      'Strings match.','$'</w:t>
      </w:r>
    </w:p>
    <w:p w:rsidR="00F525DE" w:rsidRPr="00A1277A" w:rsidRDefault="00F525DE" w:rsidP="00F525DE">
      <w:pPr>
        <w:pStyle w:val="a4"/>
      </w:pPr>
      <w:r w:rsidRPr="00A1277A">
        <w:t>failed      db      'Strings mismatch','$'</w:t>
      </w:r>
    </w:p>
    <w:p w:rsidR="00F525DE" w:rsidRPr="00A1277A" w:rsidRDefault="00F525DE" w:rsidP="00F525DE">
      <w:pPr>
        <w:pStyle w:val="a4"/>
      </w:pPr>
      <w:r w:rsidRPr="00A1277A">
        <w:t>string1     db      '0123456789',10,13,'$'</w:t>
      </w:r>
      <w:r w:rsidRPr="00A1277A">
        <w:tab/>
        <w:t>;Рядки для порівняння</w:t>
      </w:r>
    </w:p>
    <w:p w:rsidR="00F525DE" w:rsidRPr="00A1277A" w:rsidRDefault="00F525DE" w:rsidP="00F525DE">
      <w:pPr>
        <w:pStyle w:val="a4"/>
      </w:pPr>
      <w:r w:rsidRPr="00A1277A">
        <w:t>string2     db      '0123456789','$'</w:t>
      </w:r>
    </w:p>
    <w:p w:rsidR="00F525DE" w:rsidRPr="00A1277A" w:rsidRDefault="00F525DE" w:rsidP="00F525DE">
      <w:pPr>
        <w:pStyle w:val="a4"/>
      </w:pPr>
      <w:r w:rsidRPr="00A1277A">
        <w:t>.code</w:t>
      </w:r>
    </w:p>
    <w:p w:rsidR="00F525DE" w:rsidRPr="00A1277A" w:rsidRDefault="00F525DE" w:rsidP="00F525DE">
      <w:pPr>
        <w:pStyle w:val="a4"/>
      </w:pPr>
      <w:r w:rsidRPr="00A1277A">
        <w:t>main:</w:t>
      </w:r>
    </w:p>
    <w:p w:rsidR="00F525DE" w:rsidRPr="00A1277A" w:rsidRDefault="00F525DE" w:rsidP="00F525DE">
      <w:pPr>
        <w:pStyle w:val="a4"/>
      </w:pPr>
      <w:r w:rsidRPr="00A1277A">
        <w:t xml:space="preserve">    mov     ax,@data</w:t>
      </w:r>
      <w:r w:rsidRPr="00A1277A">
        <w:tab/>
        <w:t>;Завантажуємо дані в сегментні регістри</w:t>
      </w:r>
    </w:p>
    <w:p w:rsidR="00F525DE" w:rsidRPr="00A1277A" w:rsidRDefault="00F525DE" w:rsidP="00F525DE">
      <w:pPr>
        <w:pStyle w:val="a4"/>
      </w:pPr>
      <w:r w:rsidRPr="00A1277A">
        <w:t xml:space="preserve">    mov     ds,ax</w:t>
      </w:r>
    </w:p>
    <w:p w:rsidR="00F525DE" w:rsidRPr="00A1277A" w:rsidRDefault="00F525DE" w:rsidP="00F525DE">
      <w:pPr>
        <w:pStyle w:val="a4"/>
      </w:pPr>
      <w:r w:rsidRPr="00A1277A">
        <w:t xml:space="preserve">    mov     es,ax</w:t>
      </w:r>
    </w:p>
    <w:p w:rsidR="00F525DE" w:rsidRPr="00A1277A" w:rsidRDefault="00F525DE" w:rsidP="00F525DE">
      <w:pPr>
        <w:pStyle w:val="a4"/>
      </w:pPr>
      <w:r w:rsidRPr="00A1277A">
        <w:t xml:space="preserve">    cld</w:t>
      </w:r>
      <w:r w:rsidRPr="00A1277A">
        <w:tab/>
      </w:r>
      <w:r w:rsidRPr="00A1277A">
        <w:tab/>
      </w:r>
      <w:r w:rsidRPr="00A1277A">
        <w:tab/>
        <w:t>;Очищуємо прапор напрямку для порівняння</w:t>
      </w:r>
    </w:p>
    <w:p w:rsidR="00F525DE" w:rsidRPr="00A1277A" w:rsidRDefault="00F525DE" w:rsidP="00F525DE">
      <w:pPr>
        <w:pStyle w:val="a4"/>
      </w:pPr>
      <w:r w:rsidRPr="00A1277A">
        <w:tab/>
      </w:r>
      <w:r w:rsidRPr="00A1277A">
        <w:tab/>
      </w:r>
      <w:r w:rsidRPr="00A1277A">
        <w:tab/>
        <w:t>;символів в порядку зростання адрес</w:t>
      </w:r>
    </w:p>
    <w:p w:rsidR="00F525DE" w:rsidRPr="00A1277A" w:rsidRDefault="00F525DE" w:rsidP="00F525DE">
      <w:pPr>
        <w:pStyle w:val="a4"/>
      </w:pPr>
      <w:r w:rsidRPr="00A1277A">
        <w:t xml:space="preserve">    lea     si,string1</w:t>
      </w:r>
      <w:r w:rsidRPr="00A1277A">
        <w:tab/>
        <w:t>;Завантажуємо адреси рядків для порівняння</w:t>
      </w:r>
    </w:p>
    <w:p w:rsidR="00F525DE" w:rsidRPr="00A1277A" w:rsidRDefault="00F525DE" w:rsidP="00F525DE">
      <w:pPr>
        <w:pStyle w:val="a4"/>
      </w:pPr>
      <w:r w:rsidRPr="00A1277A">
        <w:t xml:space="preserve">    lea     di,string2</w:t>
      </w:r>
      <w:r w:rsidRPr="00A1277A">
        <w:tab/>
        <w:t xml:space="preserve">;в спеціальні індексні регістри </w:t>
      </w:r>
      <w:r w:rsidRPr="00A1277A">
        <w:rPr>
          <w:lang w:val="en-US"/>
        </w:rPr>
        <w:t>si</w:t>
      </w:r>
      <w:r w:rsidRPr="00A1277A">
        <w:t xml:space="preserve">, </w:t>
      </w:r>
      <w:r w:rsidRPr="00A1277A">
        <w:rPr>
          <w:lang w:val="en-US"/>
        </w:rPr>
        <w:t>di</w:t>
      </w:r>
    </w:p>
    <w:p w:rsidR="00F525DE" w:rsidRPr="00A1277A" w:rsidRDefault="00F525DE" w:rsidP="00F525DE">
      <w:pPr>
        <w:pStyle w:val="a4"/>
      </w:pPr>
      <w:r w:rsidRPr="00A1277A">
        <w:t xml:space="preserve">    mov     cx,10</w:t>
      </w:r>
      <w:r w:rsidRPr="00A1277A">
        <w:tab/>
      </w:r>
      <w:r w:rsidRPr="00A1277A">
        <w:tab/>
        <w:t xml:space="preserve">;Завантажуємо в </w:t>
      </w:r>
      <w:r w:rsidRPr="00A1277A">
        <w:rPr>
          <w:lang w:val="en-US"/>
        </w:rPr>
        <w:t>cx</w:t>
      </w:r>
      <w:r w:rsidRPr="00A1277A">
        <w:t xml:space="preserve"> кількість ітерацій</w:t>
      </w:r>
    </w:p>
    <w:p w:rsidR="00F525DE" w:rsidRPr="00A1277A" w:rsidRDefault="00F525DE" w:rsidP="00F525DE">
      <w:pPr>
        <w:pStyle w:val="a4"/>
      </w:pPr>
      <w:r w:rsidRPr="00A1277A">
        <w:t xml:space="preserve">    repe    cmpsb</w:t>
      </w:r>
      <w:r w:rsidRPr="00A1277A">
        <w:tab/>
      </w:r>
      <w:r w:rsidRPr="00A1277A">
        <w:tab/>
        <w:t>;Повторюємо порівняння, поки символи рівні</w:t>
      </w:r>
    </w:p>
    <w:p w:rsidR="00F525DE" w:rsidRPr="00A1277A" w:rsidRDefault="00F525DE" w:rsidP="00F525DE">
      <w:pPr>
        <w:pStyle w:val="a4"/>
      </w:pPr>
      <w:r w:rsidRPr="00A1277A">
        <w:t xml:space="preserve">    jcxz    equal</w:t>
      </w:r>
      <w:r w:rsidRPr="00A1277A">
        <w:tab/>
      </w:r>
      <w:r w:rsidRPr="00A1277A">
        <w:tab/>
        <w:t xml:space="preserve">;Якщо лічильник </w:t>
      </w:r>
      <w:r w:rsidRPr="00A1277A">
        <w:rPr>
          <w:lang w:val="en-US"/>
        </w:rPr>
        <w:t>cx</w:t>
      </w:r>
      <w:r w:rsidRPr="00A1277A">
        <w:t>=0, усі символи рівні</w:t>
      </w:r>
    </w:p>
    <w:p w:rsidR="00F525DE" w:rsidRPr="00A1277A" w:rsidRDefault="00F525DE" w:rsidP="00F525DE">
      <w:pPr>
        <w:pStyle w:val="a4"/>
      </w:pPr>
      <w:r w:rsidRPr="00A1277A">
        <w:t xml:space="preserve">    jne     mismatch</w:t>
      </w:r>
      <w:r w:rsidRPr="00A1277A">
        <w:tab/>
        <w:t>;переходимо на відповідну мітку</w:t>
      </w:r>
    </w:p>
    <w:p w:rsidR="00F525DE" w:rsidRPr="00A1277A" w:rsidRDefault="00F525DE" w:rsidP="00F525DE">
      <w:pPr>
        <w:pStyle w:val="a4"/>
      </w:pPr>
      <w:r w:rsidRPr="00A1277A">
        <w:t>equal:</w:t>
      </w:r>
    </w:p>
    <w:p w:rsidR="00F525DE" w:rsidRPr="00A1277A" w:rsidRDefault="00F525DE" w:rsidP="00F525DE">
      <w:pPr>
        <w:pStyle w:val="a4"/>
      </w:pPr>
      <w:r w:rsidRPr="00A1277A">
        <w:t xml:space="preserve">    lea     dx,match</w:t>
      </w:r>
      <w:r w:rsidRPr="00A1277A">
        <w:tab/>
        <w:t>;Завантажуємо повідомлення про результат</w:t>
      </w:r>
    </w:p>
    <w:p w:rsidR="00F525DE" w:rsidRPr="00A1277A" w:rsidRDefault="00F525DE" w:rsidP="00F525DE">
      <w:pPr>
        <w:pStyle w:val="a4"/>
      </w:pPr>
      <w:r w:rsidRPr="00A1277A">
        <w:t xml:space="preserve">    mov     ah,09h</w:t>
      </w:r>
      <w:r w:rsidRPr="00A1277A">
        <w:tab/>
      </w:r>
      <w:r w:rsidRPr="00A1277A">
        <w:tab/>
        <w:t xml:space="preserve">;Функція </w:t>
      </w:r>
      <w:r w:rsidRPr="00A1277A">
        <w:rPr>
          <w:lang w:val="en-US"/>
        </w:rPr>
        <w:t>DOS</w:t>
      </w:r>
      <w:r w:rsidRPr="00A1277A">
        <w:t xml:space="preserve"> виведення рядка</w:t>
      </w:r>
    </w:p>
    <w:p w:rsidR="00F525DE" w:rsidRPr="00A1277A" w:rsidRDefault="00F525DE" w:rsidP="00F525DE">
      <w:pPr>
        <w:pStyle w:val="a4"/>
      </w:pPr>
      <w:r w:rsidRPr="00A1277A">
        <w:t xml:space="preserve">    int     21h</w:t>
      </w:r>
    </w:p>
    <w:p w:rsidR="00F525DE" w:rsidRPr="00A1277A" w:rsidRDefault="00F525DE" w:rsidP="00F525DE">
      <w:pPr>
        <w:pStyle w:val="a4"/>
      </w:pPr>
      <w:r w:rsidRPr="00A1277A">
        <w:t xml:space="preserve">    jmp exit</w:t>
      </w:r>
    </w:p>
    <w:p w:rsidR="00F525DE" w:rsidRPr="00A1277A" w:rsidRDefault="00F525DE" w:rsidP="00F525DE">
      <w:pPr>
        <w:pStyle w:val="a4"/>
      </w:pPr>
      <w:r w:rsidRPr="00A1277A">
        <w:t>mismatch:</w:t>
      </w:r>
    </w:p>
    <w:p w:rsidR="00F525DE" w:rsidRPr="00A1277A" w:rsidRDefault="00F525DE" w:rsidP="00F525DE">
      <w:pPr>
        <w:pStyle w:val="a4"/>
      </w:pPr>
      <w:r w:rsidRPr="00A1277A">
        <w:t xml:space="preserve">    lea     dx,failed</w:t>
      </w:r>
    </w:p>
    <w:p w:rsidR="00F525DE" w:rsidRPr="00A1277A" w:rsidRDefault="00F525DE" w:rsidP="00F525DE">
      <w:pPr>
        <w:pStyle w:val="a4"/>
      </w:pPr>
      <w:r w:rsidRPr="00A1277A">
        <w:t xml:space="preserve">    mov     ah,09h</w:t>
      </w:r>
    </w:p>
    <w:p w:rsidR="00F525DE" w:rsidRPr="00A1277A" w:rsidRDefault="00F525DE" w:rsidP="00F525DE">
      <w:pPr>
        <w:pStyle w:val="a4"/>
      </w:pPr>
      <w:r w:rsidRPr="00A1277A">
        <w:t xml:space="preserve">    int     21h</w:t>
      </w:r>
    </w:p>
    <w:p w:rsidR="00F525DE" w:rsidRPr="00A1277A" w:rsidRDefault="00F525DE" w:rsidP="00F525DE">
      <w:pPr>
        <w:pStyle w:val="a4"/>
      </w:pPr>
      <w:r w:rsidRPr="00A1277A">
        <w:t>exit:</w:t>
      </w:r>
    </w:p>
    <w:p w:rsidR="00F525DE" w:rsidRPr="00A1277A" w:rsidRDefault="00F525DE" w:rsidP="00F525DE">
      <w:pPr>
        <w:pStyle w:val="a4"/>
      </w:pPr>
      <w:r w:rsidRPr="00A1277A">
        <w:t xml:space="preserve">    mov     ax,4c00h</w:t>
      </w:r>
    </w:p>
    <w:p w:rsidR="00F525DE" w:rsidRPr="00A1277A" w:rsidRDefault="00F525DE" w:rsidP="00F525DE">
      <w:pPr>
        <w:pStyle w:val="a4"/>
      </w:pPr>
      <w:r w:rsidRPr="00A1277A">
        <w:t xml:space="preserve">    int     21h</w:t>
      </w:r>
    </w:p>
    <w:p w:rsidR="00F525DE" w:rsidRPr="00A1277A" w:rsidRDefault="00F525DE" w:rsidP="00F525DE">
      <w:pPr>
        <w:pStyle w:val="a4"/>
      </w:pPr>
      <w:r w:rsidRPr="00A1277A">
        <w:t xml:space="preserve"> end        main</w:t>
      </w:r>
    </w:p>
    <w:p w:rsidR="00F525DE" w:rsidRPr="00A1277A" w:rsidRDefault="00F525DE" w:rsidP="00F525DE">
      <w:pPr>
        <w:pStyle w:val="a6"/>
      </w:pPr>
      <w:r w:rsidRPr="00A1277A">
        <w:lastRenderedPageBreak/>
        <w:t xml:space="preserve">Операція порівняння ланцюжків. </w:t>
      </w:r>
    </w:p>
    <w:p w:rsidR="00F525DE" w:rsidRPr="00A1277A" w:rsidRDefault="00F525DE" w:rsidP="00F525DE">
      <w:pPr>
        <w:pStyle w:val="a5"/>
      </w:pPr>
      <w:r w:rsidRPr="00A1277A">
        <w:t xml:space="preserve">Команди, що реалізують цю операцію-примітив, роблять порівняння елементів ланцюжка-джерела з елементами ланцюжка-приймача. Тут ситуація з набором команд і методами роботи з ними аналогічна операції-примітиву пересилання ланцюжків.  TASM надає програмісту чотири команди порівняння ланцюжків, що працюють з різними розмірами елементів ланцюжка: </w:t>
      </w:r>
    </w:p>
    <w:p w:rsidR="00F525DE" w:rsidRPr="00A1277A" w:rsidRDefault="00F525DE" w:rsidP="00F525DE">
      <w:pPr>
        <w:pStyle w:val="a"/>
        <w:numPr>
          <w:ilvl w:val="0"/>
          <w:numId w:val="13"/>
        </w:numPr>
      </w:pPr>
      <w:r w:rsidRPr="00A1277A">
        <w:t xml:space="preserve">cmps адреса_приймача, адреса_джерела     (CoMPare String) — порівняти рядка;              </w:t>
      </w:r>
    </w:p>
    <w:p w:rsidR="00F525DE" w:rsidRPr="00A1277A" w:rsidRDefault="00F525DE" w:rsidP="00F525DE">
      <w:pPr>
        <w:pStyle w:val="a"/>
      </w:pPr>
      <w:r w:rsidRPr="00A1277A">
        <w:t xml:space="preserve">cmpsb       (CoMPare String Byte) — порівняти рядок байт; </w:t>
      </w:r>
    </w:p>
    <w:p w:rsidR="00F525DE" w:rsidRPr="00A1277A" w:rsidRDefault="00F525DE" w:rsidP="00F525DE">
      <w:pPr>
        <w:pStyle w:val="a"/>
      </w:pPr>
      <w:r w:rsidRPr="00A1277A">
        <w:t xml:space="preserve">cmpsw             (CoMPare String Word) — порівняти рядок слів; </w:t>
      </w:r>
    </w:p>
    <w:p w:rsidR="00F525DE" w:rsidRPr="00A1277A" w:rsidRDefault="00F525DE" w:rsidP="00F525DE">
      <w:pPr>
        <w:pStyle w:val="a"/>
      </w:pPr>
      <w:r w:rsidRPr="00A1277A">
        <w:t>cmpsd        (CoMPare String Double word) — порівняти рядок подвійних слів.</w:t>
      </w:r>
    </w:p>
    <w:p w:rsidR="00F525DE" w:rsidRPr="00A1277A" w:rsidRDefault="00F525DE" w:rsidP="00F525DE">
      <w:pPr>
        <w:pStyle w:val="a5"/>
      </w:pPr>
      <w:r w:rsidRPr="00A1277A">
        <w:rPr>
          <w:noProof/>
        </w:rPr>
        <w:t>Команда</w:t>
      </w:r>
      <w:r w:rsidRPr="00A1277A">
        <w:t xml:space="preserve"> cmps адреса_приймача, адреса_джерела:</w:t>
      </w:r>
    </w:p>
    <w:p w:rsidR="00F525DE" w:rsidRPr="00A1277A" w:rsidRDefault="00F525DE" w:rsidP="00F525DE">
      <w:pPr>
        <w:pStyle w:val="a"/>
        <w:numPr>
          <w:ilvl w:val="0"/>
          <w:numId w:val="7"/>
        </w:numPr>
      </w:pPr>
      <w:r w:rsidRPr="00A1277A">
        <w:t xml:space="preserve">адреса_джерела визначає </w:t>
      </w:r>
      <w:r w:rsidRPr="00A1277A">
        <w:rPr>
          <w:b/>
        </w:rPr>
        <w:t>ланцюжок-джерело</w:t>
      </w:r>
      <w:r w:rsidRPr="00A1277A">
        <w:t xml:space="preserve"> в сегменті даних. Адреса ланцюжка повинна бути заздалегідь завантажена у пари ds:esi/si; </w:t>
      </w:r>
    </w:p>
    <w:p w:rsidR="00F525DE" w:rsidRPr="00A1277A" w:rsidRDefault="00F525DE" w:rsidP="00F525DE">
      <w:pPr>
        <w:pStyle w:val="a"/>
        <w:numPr>
          <w:ilvl w:val="0"/>
          <w:numId w:val="7"/>
        </w:numPr>
      </w:pPr>
      <w:r w:rsidRPr="00A1277A">
        <w:t xml:space="preserve">адреса_приймача визначає </w:t>
      </w:r>
      <w:r w:rsidRPr="00A1277A">
        <w:rPr>
          <w:b/>
        </w:rPr>
        <w:t>ланцюжок-приймач</w:t>
      </w:r>
      <w:r w:rsidRPr="00A1277A">
        <w:t xml:space="preserve">. Ланцюжок повинен знаходитися в додатковому сегменті, і його адреса повинна бути заздалегідь завантажена у пари es:edi/di. </w:t>
      </w:r>
    </w:p>
    <w:p w:rsidR="00F525DE" w:rsidRPr="00A1277A" w:rsidRDefault="00F525DE" w:rsidP="00F525DE">
      <w:pPr>
        <w:pStyle w:val="a5"/>
      </w:pPr>
      <w:r w:rsidRPr="00A1277A">
        <w:t xml:space="preserve">Алгоритм роботи команди cmps полягає в послідовному виконанні операції віднімання (елемент ланцюжка-джерела — елемент ланцюжка-одержувача) над черговими елементами обох ланцюжків. Принцип виконання віднімання командою cmps аналогічний команді порівняння cmp. Вона, так само, як і cmp, виконує віднімання елементів, не записуючи при цьому результат, і встановлює прапори zf, sf і of. Після виконання віднімання чергових елементів ланцюжків командою cmps, індексні регістри esi/si і edi/di автоматично змінюються у відповідності зі значенням прапора df на значення, рівне розміру елемента порівнюваних ланцюжків. </w:t>
      </w:r>
    </w:p>
    <w:p w:rsidR="00F525DE" w:rsidRPr="00A1277A" w:rsidRDefault="00F525DE" w:rsidP="00F525DE">
      <w:pPr>
        <w:pStyle w:val="a5"/>
      </w:pPr>
      <w:r w:rsidRPr="00A1277A">
        <w:t>Щоб змусити команду cmps виконуватися кілька разів, тобто робити послідовне порівняння елементів ланцюжків, необхідно перед командою cmps визначити префікс повторення. Вибір префікса визначається причиною, що приводить до виходу з циклу. Таких причин може бути дві для кожного з префіксів. Для визначення конкретної причини найбільш підходящим є спосіб, що використовує команду умовного переходу jcxz. Її робота полягає в аналізі вмісту регістра ecx/cx, і якщо він рівний нулеві, то керування передається на мітку, зазначену в якості операнда jcxz. Тому що в регістрі ecx/cx утримується лічильник повторень для ланцюжкової команди, що має кожний з префіксів повторення, то, аналізуючи ecx/cx, можна визначити причину виходу з зациклення ланцюжкової команди. Якщо значення в ecx/cx не дорівнює нулеві, то це означає, що вихід відбувся через збіг або розбіжність чергових елементів ланцюжків. Існує можливість ще більше конкретизувати інформацію про причину, що призвела до закінчення операції порівняння. Зробити це можна за допомогою команд умовної передачі керування (табл. 7.2), (приклад 4.9)</w:t>
      </w:r>
    </w:p>
    <w:p w:rsidR="00F525DE" w:rsidRPr="00A1277A" w:rsidRDefault="00F525DE" w:rsidP="00F525DE">
      <w:pPr>
        <w:pStyle w:val="a5"/>
        <w:rPr>
          <w:b/>
          <w:bCs/>
        </w:rPr>
      </w:pPr>
      <w:r w:rsidRPr="00A1277A">
        <w:rPr>
          <w:b/>
        </w:rPr>
        <w:t xml:space="preserve">Таблиця 7.2 – </w:t>
      </w:r>
      <w:r w:rsidRPr="00A1277A">
        <w:rPr>
          <w:b/>
          <w:bCs/>
        </w:rPr>
        <w:t xml:space="preserve">Сполучення команд умовної передачі керування з результатами команди cmps </w:t>
      </w:r>
    </w:p>
    <w:tbl>
      <w:tblPr>
        <w:tblW w:w="0" w:type="auto"/>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68"/>
        <w:gridCol w:w="1276"/>
        <w:gridCol w:w="1843"/>
        <w:gridCol w:w="1276"/>
      </w:tblGrid>
      <w:tr w:rsidR="00F525DE" w:rsidRPr="00317CDC" w:rsidTr="00CE47F6">
        <w:tblPrEx>
          <w:tblCellMar>
            <w:top w:w="0" w:type="dxa"/>
            <w:left w:w="0" w:type="dxa"/>
            <w:bottom w:w="0" w:type="dxa"/>
            <w:right w:w="0" w:type="dxa"/>
          </w:tblCellMar>
        </w:tblPrEx>
        <w:tc>
          <w:tcPr>
            <w:tcW w:w="3544" w:type="dxa"/>
            <w:gridSpan w:val="2"/>
            <w:shd w:val="clear" w:color="FFFFFF" w:fill="auto"/>
            <w:vAlign w:val="center"/>
          </w:tcPr>
          <w:p w:rsidR="00F525DE" w:rsidRPr="00317CDC" w:rsidRDefault="00F525DE" w:rsidP="00CE47F6">
            <w:pPr>
              <w:pStyle w:val="Normal"/>
              <w:spacing w:before="0" w:after="0"/>
              <w:jc w:val="center"/>
              <w:rPr>
                <w:sz w:val="20"/>
                <w:lang w:val="uk-UA"/>
              </w:rPr>
            </w:pPr>
            <w:r w:rsidRPr="00317CDC">
              <w:rPr>
                <w:sz w:val="20"/>
                <w:lang w:val="uk-UA"/>
              </w:rPr>
              <w:t>для чисел без знака</w:t>
            </w:r>
          </w:p>
        </w:tc>
        <w:tc>
          <w:tcPr>
            <w:tcW w:w="3119" w:type="dxa"/>
            <w:gridSpan w:val="2"/>
            <w:shd w:val="clear" w:color="FFFFFF" w:fill="auto"/>
            <w:vAlign w:val="center"/>
          </w:tcPr>
          <w:p w:rsidR="00F525DE" w:rsidRPr="00317CDC" w:rsidRDefault="00F525DE" w:rsidP="00CE47F6">
            <w:pPr>
              <w:pStyle w:val="Normal"/>
              <w:spacing w:before="0" w:after="0"/>
              <w:jc w:val="center"/>
              <w:rPr>
                <w:sz w:val="20"/>
                <w:lang w:val="uk-UA"/>
              </w:rPr>
            </w:pPr>
            <w:r w:rsidRPr="00317CDC">
              <w:rPr>
                <w:sz w:val="20"/>
                <w:lang w:val="uk-UA"/>
              </w:rPr>
              <w:t>для чисел зі знаком</w:t>
            </w:r>
          </w:p>
        </w:tc>
      </w:tr>
      <w:tr w:rsidR="00F525DE" w:rsidRPr="00317CDC" w:rsidTr="00CE47F6">
        <w:tblPrEx>
          <w:tblCellMar>
            <w:top w:w="0" w:type="dxa"/>
            <w:left w:w="0" w:type="dxa"/>
            <w:bottom w:w="0" w:type="dxa"/>
            <w:right w:w="0" w:type="dxa"/>
          </w:tblCellMar>
        </w:tblPrEx>
        <w:tc>
          <w:tcPr>
            <w:tcW w:w="2268" w:type="dxa"/>
            <w:shd w:val="clear" w:color="FFFFFF" w:fill="auto"/>
            <w:vAlign w:val="center"/>
          </w:tcPr>
          <w:p w:rsidR="00F525DE" w:rsidRPr="00317CDC" w:rsidRDefault="00F525DE" w:rsidP="00CE47F6">
            <w:pPr>
              <w:pStyle w:val="Normal"/>
              <w:spacing w:before="0" w:after="0"/>
              <w:jc w:val="center"/>
              <w:rPr>
                <w:sz w:val="20"/>
                <w:lang w:val="uk-UA"/>
              </w:rPr>
            </w:pPr>
            <w:r w:rsidRPr="00317CDC">
              <w:rPr>
                <w:sz w:val="20"/>
                <w:lang w:val="uk-UA"/>
              </w:rPr>
              <w:lastRenderedPageBreak/>
              <w:t>Причина припинення операції порівняння</w:t>
            </w:r>
          </w:p>
        </w:tc>
        <w:tc>
          <w:tcPr>
            <w:tcW w:w="1276" w:type="dxa"/>
            <w:shd w:val="clear" w:color="FFFFFF" w:fill="auto"/>
            <w:vAlign w:val="center"/>
          </w:tcPr>
          <w:p w:rsidR="00F525DE" w:rsidRPr="00317CDC" w:rsidRDefault="00F525DE" w:rsidP="00CE47F6">
            <w:pPr>
              <w:pStyle w:val="Normal"/>
              <w:spacing w:before="0" w:after="0"/>
              <w:jc w:val="center"/>
              <w:rPr>
                <w:sz w:val="20"/>
                <w:lang w:val="uk-UA"/>
              </w:rPr>
            </w:pPr>
            <w:r w:rsidRPr="00317CDC">
              <w:rPr>
                <w:sz w:val="20"/>
                <w:lang w:val="uk-UA"/>
              </w:rPr>
              <w:t>Команда умовного переходу, що реалізує перехід з цієї причини</w:t>
            </w:r>
          </w:p>
        </w:tc>
        <w:tc>
          <w:tcPr>
            <w:tcW w:w="1843" w:type="dxa"/>
            <w:shd w:val="clear" w:color="FFFFFF" w:fill="auto"/>
            <w:vAlign w:val="center"/>
          </w:tcPr>
          <w:p w:rsidR="00F525DE" w:rsidRPr="00317CDC" w:rsidRDefault="00F525DE" w:rsidP="00CE47F6">
            <w:pPr>
              <w:pStyle w:val="Normal"/>
              <w:spacing w:before="0" w:after="0"/>
              <w:jc w:val="center"/>
              <w:rPr>
                <w:sz w:val="20"/>
                <w:lang w:val="uk-UA"/>
              </w:rPr>
            </w:pPr>
            <w:r w:rsidRPr="00317CDC">
              <w:rPr>
                <w:sz w:val="20"/>
                <w:lang w:val="uk-UA"/>
              </w:rPr>
              <w:fldChar w:fldCharType="begin"/>
            </w:r>
            <w:r w:rsidRPr="00317CDC">
              <w:rPr>
                <w:sz w:val="20"/>
                <w:lang w:val="uk-UA"/>
              </w:rPr>
              <w:instrText>PRIVATE</w:instrText>
            </w:r>
            <w:r w:rsidRPr="00317CDC">
              <w:rPr>
                <w:sz w:val="20"/>
                <w:lang w:val="uk-UA"/>
              </w:rPr>
            </w:r>
            <w:r w:rsidRPr="00317CDC">
              <w:rPr>
                <w:sz w:val="20"/>
                <w:lang w:val="uk-UA"/>
              </w:rPr>
              <w:fldChar w:fldCharType="end"/>
            </w:r>
            <w:r w:rsidRPr="00317CDC">
              <w:rPr>
                <w:sz w:val="20"/>
                <w:lang w:val="uk-UA"/>
              </w:rPr>
              <w:t>Причина припинення операції порівняння</w:t>
            </w:r>
          </w:p>
        </w:tc>
        <w:tc>
          <w:tcPr>
            <w:tcW w:w="1276" w:type="dxa"/>
            <w:shd w:val="clear" w:color="FFFFFF" w:fill="auto"/>
            <w:vAlign w:val="center"/>
          </w:tcPr>
          <w:p w:rsidR="00F525DE" w:rsidRPr="00317CDC" w:rsidRDefault="00F525DE" w:rsidP="00CE47F6">
            <w:pPr>
              <w:pStyle w:val="Normal"/>
              <w:spacing w:before="0" w:after="0"/>
              <w:jc w:val="center"/>
              <w:rPr>
                <w:sz w:val="20"/>
                <w:lang w:val="uk-UA"/>
              </w:rPr>
            </w:pPr>
            <w:r w:rsidRPr="00317CDC">
              <w:rPr>
                <w:sz w:val="20"/>
                <w:lang w:val="uk-UA"/>
              </w:rPr>
              <w:t>Команда умовного переходу, що реалізує перехід з цієї причини</w:t>
            </w:r>
          </w:p>
        </w:tc>
      </w:tr>
      <w:tr w:rsidR="00F525DE" w:rsidRPr="00317CDC" w:rsidTr="00CE47F6">
        <w:tblPrEx>
          <w:tblCellMar>
            <w:top w:w="0" w:type="dxa"/>
            <w:left w:w="0" w:type="dxa"/>
            <w:bottom w:w="0" w:type="dxa"/>
            <w:right w:w="0" w:type="dxa"/>
          </w:tblCellMar>
        </w:tblPrEx>
        <w:tc>
          <w:tcPr>
            <w:tcW w:w="2268" w:type="dxa"/>
            <w:shd w:val="clear" w:color="FFFFFF" w:fill="auto"/>
            <w:vAlign w:val="center"/>
          </w:tcPr>
          <w:p w:rsidR="00F525DE" w:rsidRPr="00317CDC" w:rsidRDefault="00F525DE" w:rsidP="00CE47F6">
            <w:pPr>
              <w:pStyle w:val="Normal"/>
              <w:spacing w:before="0" w:after="0"/>
              <w:jc w:val="center"/>
              <w:rPr>
                <w:sz w:val="20"/>
                <w:lang w:val="uk-UA"/>
              </w:rPr>
            </w:pPr>
            <w:r w:rsidRPr="00317CDC">
              <w:rPr>
                <w:sz w:val="20"/>
                <w:lang w:val="uk-UA"/>
              </w:rPr>
              <w:t>операнд_джерело &gt; операнд_приймач</w:t>
            </w:r>
          </w:p>
        </w:tc>
        <w:tc>
          <w:tcPr>
            <w:tcW w:w="1276" w:type="dxa"/>
            <w:shd w:val="clear" w:color="FFFFFF" w:fill="auto"/>
            <w:vAlign w:val="center"/>
          </w:tcPr>
          <w:p w:rsidR="00F525DE" w:rsidRPr="00317CDC" w:rsidRDefault="00F525DE" w:rsidP="00CE47F6">
            <w:pPr>
              <w:pStyle w:val="Normal"/>
              <w:spacing w:before="0" w:after="0"/>
              <w:jc w:val="center"/>
              <w:rPr>
                <w:sz w:val="20"/>
                <w:lang w:val="uk-UA"/>
              </w:rPr>
            </w:pPr>
            <w:r w:rsidRPr="00317CDC">
              <w:rPr>
                <w:sz w:val="20"/>
                <w:lang w:val="uk-UA"/>
              </w:rPr>
              <w:t>ja</w:t>
            </w:r>
          </w:p>
        </w:tc>
        <w:tc>
          <w:tcPr>
            <w:tcW w:w="1843" w:type="dxa"/>
            <w:shd w:val="clear" w:color="FFFFFF" w:fill="auto"/>
            <w:vAlign w:val="center"/>
          </w:tcPr>
          <w:p w:rsidR="00F525DE" w:rsidRPr="00317CDC" w:rsidRDefault="00F525DE" w:rsidP="00CE47F6">
            <w:pPr>
              <w:pStyle w:val="Normal"/>
              <w:spacing w:before="0" w:after="0"/>
              <w:jc w:val="center"/>
              <w:rPr>
                <w:sz w:val="20"/>
                <w:lang w:val="uk-UA"/>
              </w:rPr>
            </w:pPr>
            <w:r w:rsidRPr="00317CDC">
              <w:rPr>
                <w:sz w:val="20"/>
                <w:lang w:val="uk-UA"/>
              </w:rPr>
              <w:t>операнд_джерело &gt; операнд_приймач</w:t>
            </w:r>
          </w:p>
        </w:tc>
        <w:tc>
          <w:tcPr>
            <w:tcW w:w="1276" w:type="dxa"/>
            <w:shd w:val="clear" w:color="FFFFFF" w:fill="auto"/>
            <w:vAlign w:val="center"/>
          </w:tcPr>
          <w:p w:rsidR="00F525DE" w:rsidRPr="00317CDC" w:rsidRDefault="00F525DE" w:rsidP="00CE47F6">
            <w:pPr>
              <w:pStyle w:val="Normal"/>
              <w:spacing w:before="0" w:after="0"/>
              <w:jc w:val="center"/>
              <w:rPr>
                <w:sz w:val="20"/>
                <w:lang w:val="uk-UA"/>
              </w:rPr>
            </w:pPr>
            <w:r w:rsidRPr="00317CDC">
              <w:rPr>
                <w:sz w:val="20"/>
                <w:lang w:val="uk-UA"/>
              </w:rPr>
              <w:t>jg</w:t>
            </w:r>
          </w:p>
        </w:tc>
      </w:tr>
      <w:tr w:rsidR="00F525DE" w:rsidRPr="00317CDC" w:rsidTr="00CE47F6">
        <w:tblPrEx>
          <w:tblCellMar>
            <w:top w:w="0" w:type="dxa"/>
            <w:left w:w="0" w:type="dxa"/>
            <w:bottom w:w="0" w:type="dxa"/>
            <w:right w:w="0" w:type="dxa"/>
          </w:tblCellMar>
        </w:tblPrEx>
        <w:tc>
          <w:tcPr>
            <w:tcW w:w="2268" w:type="dxa"/>
            <w:shd w:val="clear" w:color="FFFFFF" w:fill="auto"/>
            <w:vAlign w:val="center"/>
          </w:tcPr>
          <w:p w:rsidR="00F525DE" w:rsidRPr="00317CDC" w:rsidRDefault="00F525DE" w:rsidP="00CE47F6">
            <w:pPr>
              <w:pStyle w:val="Normal"/>
              <w:spacing w:before="0" w:after="0"/>
              <w:jc w:val="center"/>
              <w:rPr>
                <w:sz w:val="20"/>
                <w:lang w:val="uk-UA"/>
              </w:rPr>
            </w:pPr>
            <w:r w:rsidRPr="00317CDC">
              <w:rPr>
                <w:sz w:val="20"/>
                <w:lang w:val="uk-UA"/>
              </w:rPr>
              <w:t>операнд_джерело = операнд_приймач</w:t>
            </w:r>
          </w:p>
        </w:tc>
        <w:tc>
          <w:tcPr>
            <w:tcW w:w="1276" w:type="dxa"/>
            <w:shd w:val="clear" w:color="FFFFFF" w:fill="auto"/>
            <w:vAlign w:val="center"/>
          </w:tcPr>
          <w:p w:rsidR="00F525DE" w:rsidRPr="00317CDC" w:rsidRDefault="00F525DE" w:rsidP="00CE47F6">
            <w:pPr>
              <w:pStyle w:val="Normal"/>
              <w:spacing w:before="0" w:after="0"/>
              <w:jc w:val="center"/>
              <w:rPr>
                <w:sz w:val="20"/>
                <w:lang w:val="uk-UA"/>
              </w:rPr>
            </w:pPr>
            <w:r w:rsidRPr="00317CDC">
              <w:rPr>
                <w:sz w:val="20"/>
                <w:lang w:val="uk-UA"/>
              </w:rPr>
              <w:t>je</w:t>
            </w:r>
          </w:p>
        </w:tc>
        <w:tc>
          <w:tcPr>
            <w:tcW w:w="1843" w:type="dxa"/>
            <w:shd w:val="clear" w:color="FFFFFF" w:fill="auto"/>
            <w:vAlign w:val="center"/>
          </w:tcPr>
          <w:p w:rsidR="00F525DE" w:rsidRPr="00317CDC" w:rsidRDefault="00F525DE" w:rsidP="00CE47F6">
            <w:pPr>
              <w:pStyle w:val="Normal"/>
              <w:spacing w:before="0" w:after="0"/>
              <w:jc w:val="center"/>
              <w:rPr>
                <w:sz w:val="20"/>
                <w:lang w:val="uk-UA"/>
              </w:rPr>
            </w:pPr>
            <w:r w:rsidRPr="00317CDC">
              <w:rPr>
                <w:sz w:val="20"/>
                <w:lang w:val="uk-UA"/>
              </w:rPr>
              <w:t>операнд_джерело = операнд_приймач</w:t>
            </w:r>
          </w:p>
        </w:tc>
        <w:tc>
          <w:tcPr>
            <w:tcW w:w="1276" w:type="dxa"/>
            <w:shd w:val="clear" w:color="FFFFFF" w:fill="auto"/>
            <w:vAlign w:val="center"/>
          </w:tcPr>
          <w:p w:rsidR="00F525DE" w:rsidRPr="00317CDC" w:rsidRDefault="00F525DE" w:rsidP="00CE47F6">
            <w:pPr>
              <w:pStyle w:val="Normal"/>
              <w:spacing w:before="0" w:after="0"/>
              <w:jc w:val="center"/>
              <w:rPr>
                <w:sz w:val="20"/>
                <w:lang w:val="uk-UA"/>
              </w:rPr>
            </w:pPr>
            <w:r w:rsidRPr="00317CDC">
              <w:rPr>
                <w:sz w:val="20"/>
                <w:lang w:val="uk-UA"/>
              </w:rPr>
              <w:t>je</w:t>
            </w:r>
          </w:p>
        </w:tc>
      </w:tr>
      <w:tr w:rsidR="00F525DE" w:rsidRPr="00317CDC" w:rsidTr="00CE47F6">
        <w:tblPrEx>
          <w:tblCellMar>
            <w:top w:w="0" w:type="dxa"/>
            <w:left w:w="0" w:type="dxa"/>
            <w:bottom w:w="0" w:type="dxa"/>
            <w:right w:w="0" w:type="dxa"/>
          </w:tblCellMar>
        </w:tblPrEx>
        <w:tc>
          <w:tcPr>
            <w:tcW w:w="2268" w:type="dxa"/>
            <w:shd w:val="clear" w:color="FFFFFF" w:fill="auto"/>
            <w:vAlign w:val="center"/>
          </w:tcPr>
          <w:p w:rsidR="00F525DE" w:rsidRPr="00317CDC" w:rsidRDefault="00F525DE" w:rsidP="00CE47F6">
            <w:pPr>
              <w:pStyle w:val="Normal"/>
              <w:spacing w:before="0" w:after="0"/>
              <w:jc w:val="center"/>
              <w:rPr>
                <w:sz w:val="20"/>
                <w:lang w:val="uk-UA"/>
              </w:rPr>
            </w:pPr>
            <w:r w:rsidRPr="00317CDC">
              <w:rPr>
                <w:sz w:val="20"/>
                <w:lang w:val="uk-UA"/>
              </w:rPr>
              <w:t>операнд_джерело &lt;&gt; операнд_приймач</w:t>
            </w:r>
          </w:p>
        </w:tc>
        <w:tc>
          <w:tcPr>
            <w:tcW w:w="1276" w:type="dxa"/>
            <w:shd w:val="clear" w:color="FFFFFF" w:fill="auto"/>
            <w:vAlign w:val="center"/>
          </w:tcPr>
          <w:p w:rsidR="00F525DE" w:rsidRPr="00317CDC" w:rsidRDefault="00F525DE" w:rsidP="00CE47F6">
            <w:pPr>
              <w:pStyle w:val="Normal"/>
              <w:spacing w:before="0" w:after="0"/>
              <w:jc w:val="center"/>
              <w:rPr>
                <w:sz w:val="20"/>
                <w:lang w:val="uk-UA"/>
              </w:rPr>
            </w:pPr>
            <w:r w:rsidRPr="00317CDC">
              <w:rPr>
                <w:sz w:val="20"/>
                <w:lang w:val="uk-UA"/>
              </w:rPr>
              <w:t>jne</w:t>
            </w:r>
          </w:p>
        </w:tc>
        <w:tc>
          <w:tcPr>
            <w:tcW w:w="1843" w:type="dxa"/>
            <w:shd w:val="clear" w:color="FFFFFF" w:fill="auto"/>
            <w:vAlign w:val="center"/>
          </w:tcPr>
          <w:p w:rsidR="00F525DE" w:rsidRPr="00317CDC" w:rsidRDefault="00F525DE" w:rsidP="00CE47F6">
            <w:pPr>
              <w:pStyle w:val="Normal"/>
              <w:spacing w:before="0" w:after="0"/>
              <w:jc w:val="center"/>
              <w:rPr>
                <w:sz w:val="20"/>
                <w:lang w:val="uk-UA"/>
              </w:rPr>
            </w:pPr>
            <w:r w:rsidRPr="00317CDC">
              <w:rPr>
                <w:sz w:val="20"/>
                <w:lang w:val="uk-UA"/>
              </w:rPr>
              <w:t>операнд_джерело &lt;&gt; операнд_приймач</w:t>
            </w:r>
          </w:p>
        </w:tc>
        <w:tc>
          <w:tcPr>
            <w:tcW w:w="1276" w:type="dxa"/>
            <w:shd w:val="clear" w:color="FFFFFF" w:fill="auto"/>
            <w:vAlign w:val="center"/>
          </w:tcPr>
          <w:p w:rsidR="00F525DE" w:rsidRPr="00317CDC" w:rsidRDefault="00F525DE" w:rsidP="00CE47F6">
            <w:pPr>
              <w:pStyle w:val="Normal"/>
              <w:spacing w:before="0" w:after="0"/>
              <w:jc w:val="center"/>
              <w:rPr>
                <w:sz w:val="20"/>
                <w:lang w:val="uk-UA"/>
              </w:rPr>
            </w:pPr>
            <w:r w:rsidRPr="00317CDC">
              <w:rPr>
                <w:sz w:val="20"/>
                <w:lang w:val="uk-UA"/>
              </w:rPr>
              <w:t>jne</w:t>
            </w:r>
          </w:p>
        </w:tc>
      </w:tr>
      <w:tr w:rsidR="00F525DE" w:rsidRPr="00317CDC" w:rsidTr="00CE47F6">
        <w:tblPrEx>
          <w:tblCellMar>
            <w:top w:w="0" w:type="dxa"/>
            <w:left w:w="0" w:type="dxa"/>
            <w:bottom w:w="0" w:type="dxa"/>
            <w:right w:w="0" w:type="dxa"/>
          </w:tblCellMar>
        </w:tblPrEx>
        <w:tc>
          <w:tcPr>
            <w:tcW w:w="2268" w:type="dxa"/>
            <w:shd w:val="clear" w:color="FFFFFF" w:fill="auto"/>
            <w:vAlign w:val="center"/>
          </w:tcPr>
          <w:p w:rsidR="00F525DE" w:rsidRPr="00317CDC" w:rsidRDefault="00F525DE" w:rsidP="00CE47F6">
            <w:pPr>
              <w:pStyle w:val="Normal"/>
              <w:spacing w:before="0" w:after="0"/>
              <w:jc w:val="center"/>
              <w:rPr>
                <w:sz w:val="20"/>
                <w:lang w:val="uk-UA"/>
              </w:rPr>
            </w:pPr>
            <w:r w:rsidRPr="00317CDC">
              <w:rPr>
                <w:sz w:val="20"/>
                <w:lang w:val="uk-UA"/>
              </w:rPr>
              <w:t>операнд_джерело &lt; операнд_приймач</w:t>
            </w:r>
          </w:p>
        </w:tc>
        <w:tc>
          <w:tcPr>
            <w:tcW w:w="1276" w:type="dxa"/>
            <w:shd w:val="clear" w:color="FFFFFF" w:fill="auto"/>
            <w:vAlign w:val="center"/>
          </w:tcPr>
          <w:p w:rsidR="00F525DE" w:rsidRPr="00317CDC" w:rsidRDefault="00F525DE" w:rsidP="00CE47F6">
            <w:pPr>
              <w:pStyle w:val="Normal"/>
              <w:spacing w:before="0" w:after="0"/>
              <w:jc w:val="center"/>
              <w:rPr>
                <w:sz w:val="20"/>
                <w:lang w:val="uk-UA"/>
              </w:rPr>
            </w:pPr>
            <w:r w:rsidRPr="00317CDC">
              <w:rPr>
                <w:sz w:val="20"/>
                <w:lang w:val="uk-UA"/>
              </w:rPr>
              <w:t>jb</w:t>
            </w:r>
          </w:p>
        </w:tc>
        <w:tc>
          <w:tcPr>
            <w:tcW w:w="1843" w:type="dxa"/>
            <w:shd w:val="clear" w:color="FFFFFF" w:fill="auto"/>
            <w:vAlign w:val="center"/>
          </w:tcPr>
          <w:p w:rsidR="00F525DE" w:rsidRPr="00317CDC" w:rsidRDefault="00F525DE" w:rsidP="00CE47F6">
            <w:pPr>
              <w:pStyle w:val="Normal"/>
              <w:spacing w:before="0" w:after="0"/>
              <w:jc w:val="center"/>
              <w:rPr>
                <w:sz w:val="20"/>
                <w:lang w:val="uk-UA"/>
              </w:rPr>
            </w:pPr>
            <w:r w:rsidRPr="00317CDC">
              <w:rPr>
                <w:sz w:val="20"/>
                <w:lang w:val="uk-UA"/>
              </w:rPr>
              <w:t>операнд_джерело &lt; операнд_приймач</w:t>
            </w:r>
          </w:p>
        </w:tc>
        <w:tc>
          <w:tcPr>
            <w:tcW w:w="1276" w:type="dxa"/>
            <w:shd w:val="clear" w:color="FFFFFF" w:fill="auto"/>
            <w:vAlign w:val="center"/>
          </w:tcPr>
          <w:p w:rsidR="00F525DE" w:rsidRPr="00317CDC" w:rsidRDefault="00F525DE" w:rsidP="00CE47F6">
            <w:pPr>
              <w:pStyle w:val="Normal"/>
              <w:spacing w:before="0" w:after="0"/>
              <w:jc w:val="center"/>
              <w:rPr>
                <w:sz w:val="20"/>
                <w:lang w:val="uk-UA"/>
              </w:rPr>
            </w:pPr>
            <w:r w:rsidRPr="00317CDC">
              <w:rPr>
                <w:sz w:val="20"/>
                <w:lang w:val="uk-UA"/>
              </w:rPr>
              <w:t>jl</w:t>
            </w:r>
          </w:p>
        </w:tc>
      </w:tr>
      <w:tr w:rsidR="00F525DE" w:rsidRPr="00317CDC" w:rsidTr="00CE47F6">
        <w:tblPrEx>
          <w:tblCellMar>
            <w:top w:w="0" w:type="dxa"/>
            <w:left w:w="0" w:type="dxa"/>
            <w:bottom w:w="0" w:type="dxa"/>
            <w:right w:w="0" w:type="dxa"/>
          </w:tblCellMar>
        </w:tblPrEx>
        <w:tc>
          <w:tcPr>
            <w:tcW w:w="2268" w:type="dxa"/>
            <w:shd w:val="clear" w:color="FFFFFF" w:fill="auto"/>
            <w:vAlign w:val="center"/>
          </w:tcPr>
          <w:p w:rsidR="00F525DE" w:rsidRPr="00317CDC" w:rsidRDefault="00F525DE" w:rsidP="00CE47F6">
            <w:pPr>
              <w:pStyle w:val="Normal"/>
              <w:spacing w:before="0" w:after="0"/>
              <w:jc w:val="center"/>
              <w:rPr>
                <w:sz w:val="20"/>
                <w:lang w:val="uk-UA"/>
              </w:rPr>
            </w:pPr>
            <w:r w:rsidRPr="00317CDC">
              <w:rPr>
                <w:sz w:val="20"/>
                <w:lang w:val="uk-UA"/>
              </w:rPr>
              <w:t>операнд_джерело &lt;= операнд_приймач</w:t>
            </w:r>
          </w:p>
        </w:tc>
        <w:tc>
          <w:tcPr>
            <w:tcW w:w="1276" w:type="dxa"/>
            <w:shd w:val="clear" w:color="FFFFFF" w:fill="auto"/>
            <w:vAlign w:val="center"/>
          </w:tcPr>
          <w:p w:rsidR="00F525DE" w:rsidRPr="00317CDC" w:rsidRDefault="00F525DE" w:rsidP="00CE47F6">
            <w:pPr>
              <w:pStyle w:val="Normal"/>
              <w:spacing w:before="0" w:after="0"/>
              <w:jc w:val="center"/>
              <w:rPr>
                <w:sz w:val="20"/>
                <w:lang w:val="uk-UA"/>
              </w:rPr>
            </w:pPr>
            <w:r w:rsidRPr="00317CDC">
              <w:rPr>
                <w:sz w:val="20"/>
                <w:lang w:val="uk-UA"/>
              </w:rPr>
              <w:t>jbe</w:t>
            </w:r>
          </w:p>
        </w:tc>
        <w:tc>
          <w:tcPr>
            <w:tcW w:w="1843" w:type="dxa"/>
            <w:shd w:val="clear" w:color="FFFFFF" w:fill="auto"/>
            <w:vAlign w:val="center"/>
          </w:tcPr>
          <w:p w:rsidR="00F525DE" w:rsidRPr="00317CDC" w:rsidRDefault="00F525DE" w:rsidP="00CE47F6">
            <w:pPr>
              <w:pStyle w:val="Normal"/>
              <w:spacing w:before="0" w:after="0"/>
              <w:jc w:val="center"/>
              <w:rPr>
                <w:sz w:val="20"/>
                <w:lang w:val="uk-UA"/>
              </w:rPr>
            </w:pPr>
            <w:r w:rsidRPr="00317CDC">
              <w:rPr>
                <w:sz w:val="20"/>
                <w:lang w:val="uk-UA"/>
              </w:rPr>
              <w:t>операнд_джерело &lt;= операнд_приймач</w:t>
            </w:r>
          </w:p>
        </w:tc>
        <w:tc>
          <w:tcPr>
            <w:tcW w:w="1276" w:type="dxa"/>
            <w:shd w:val="clear" w:color="FFFFFF" w:fill="auto"/>
            <w:vAlign w:val="center"/>
          </w:tcPr>
          <w:p w:rsidR="00F525DE" w:rsidRPr="00317CDC" w:rsidRDefault="00F525DE" w:rsidP="00CE47F6">
            <w:pPr>
              <w:pStyle w:val="Normal"/>
              <w:spacing w:before="0" w:after="0"/>
              <w:jc w:val="center"/>
              <w:rPr>
                <w:sz w:val="20"/>
                <w:lang w:val="uk-UA"/>
              </w:rPr>
            </w:pPr>
            <w:r w:rsidRPr="00317CDC">
              <w:rPr>
                <w:sz w:val="20"/>
                <w:lang w:val="uk-UA"/>
              </w:rPr>
              <w:t>jle</w:t>
            </w:r>
          </w:p>
        </w:tc>
      </w:tr>
      <w:tr w:rsidR="00F525DE" w:rsidRPr="00317CDC" w:rsidTr="00CE47F6">
        <w:tblPrEx>
          <w:tblCellMar>
            <w:top w:w="0" w:type="dxa"/>
            <w:left w:w="0" w:type="dxa"/>
            <w:bottom w:w="0" w:type="dxa"/>
            <w:right w:w="0" w:type="dxa"/>
          </w:tblCellMar>
        </w:tblPrEx>
        <w:tc>
          <w:tcPr>
            <w:tcW w:w="2268" w:type="dxa"/>
            <w:shd w:val="clear" w:color="FFFFFF" w:fill="auto"/>
            <w:vAlign w:val="center"/>
          </w:tcPr>
          <w:p w:rsidR="00F525DE" w:rsidRPr="00317CDC" w:rsidRDefault="00F525DE" w:rsidP="00CE47F6">
            <w:pPr>
              <w:pStyle w:val="Normal"/>
              <w:spacing w:before="0" w:after="0"/>
              <w:jc w:val="center"/>
              <w:rPr>
                <w:sz w:val="20"/>
                <w:lang w:val="uk-UA"/>
              </w:rPr>
            </w:pPr>
            <w:r w:rsidRPr="00317CDC">
              <w:rPr>
                <w:sz w:val="20"/>
                <w:lang w:val="uk-UA"/>
              </w:rPr>
              <w:t>операнд_джерело &gt;= операнд_приймач</w:t>
            </w:r>
          </w:p>
        </w:tc>
        <w:tc>
          <w:tcPr>
            <w:tcW w:w="1276" w:type="dxa"/>
            <w:shd w:val="clear" w:color="FFFFFF" w:fill="auto"/>
            <w:vAlign w:val="center"/>
          </w:tcPr>
          <w:p w:rsidR="00F525DE" w:rsidRPr="00317CDC" w:rsidRDefault="00F525DE" w:rsidP="00CE47F6">
            <w:pPr>
              <w:pStyle w:val="Normal"/>
              <w:spacing w:before="0" w:after="0"/>
              <w:jc w:val="center"/>
              <w:rPr>
                <w:sz w:val="20"/>
                <w:lang w:val="uk-UA"/>
              </w:rPr>
            </w:pPr>
            <w:r w:rsidRPr="00317CDC">
              <w:rPr>
                <w:sz w:val="20"/>
                <w:lang w:val="uk-UA"/>
              </w:rPr>
              <w:t>jae</w:t>
            </w:r>
          </w:p>
        </w:tc>
        <w:tc>
          <w:tcPr>
            <w:tcW w:w="1843" w:type="dxa"/>
            <w:shd w:val="clear" w:color="FFFFFF" w:fill="auto"/>
            <w:vAlign w:val="center"/>
          </w:tcPr>
          <w:p w:rsidR="00F525DE" w:rsidRPr="00317CDC" w:rsidRDefault="00F525DE" w:rsidP="00CE47F6">
            <w:pPr>
              <w:pStyle w:val="Normal"/>
              <w:spacing w:before="0" w:after="0"/>
              <w:jc w:val="center"/>
              <w:rPr>
                <w:sz w:val="20"/>
                <w:lang w:val="uk-UA"/>
              </w:rPr>
            </w:pPr>
            <w:r w:rsidRPr="00317CDC">
              <w:rPr>
                <w:sz w:val="20"/>
                <w:lang w:val="uk-UA"/>
              </w:rPr>
              <w:t>операнд_джерело &gt;= операнд_приймач</w:t>
            </w:r>
          </w:p>
        </w:tc>
        <w:tc>
          <w:tcPr>
            <w:tcW w:w="1276" w:type="dxa"/>
            <w:shd w:val="clear" w:color="FFFFFF" w:fill="auto"/>
            <w:vAlign w:val="center"/>
          </w:tcPr>
          <w:p w:rsidR="00F525DE" w:rsidRPr="00317CDC" w:rsidRDefault="00F525DE" w:rsidP="00CE47F6">
            <w:pPr>
              <w:pStyle w:val="Normal"/>
              <w:spacing w:before="0" w:after="0"/>
              <w:jc w:val="center"/>
              <w:rPr>
                <w:sz w:val="20"/>
                <w:lang w:val="uk-UA"/>
              </w:rPr>
            </w:pPr>
            <w:r w:rsidRPr="00317CDC">
              <w:rPr>
                <w:sz w:val="20"/>
                <w:lang w:val="uk-UA"/>
              </w:rPr>
              <w:t>jge</w:t>
            </w:r>
          </w:p>
        </w:tc>
      </w:tr>
    </w:tbl>
    <w:p w:rsidR="00F525DE" w:rsidRPr="00A1277A" w:rsidRDefault="00F525DE" w:rsidP="00F525DE">
      <w:pPr>
        <w:pStyle w:val="a6"/>
      </w:pPr>
      <w:r w:rsidRPr="00A1277A">
        <w:t xml:space="preserve">Операція сканування ланцюжків.  </w:t>
      </w:r>
    </w:p>
    <w:p w:rsidR="00F525DE" w:rsidRPr="00A1277A" w:rsidRDefault="00F525DE" w:rsidP="00F525DE">
      <w:pPr>
        <w:pStyle w:val="a5"/>
      </w:pPr>
      <w:r w:rsidRPr="00A1277A">
        <w:t xml:space="preserve">Команди, що реалізують цю операцію-примітив, роблять пошук деякого значення в області пам'яті. Логічно ця область пам'яті розглядається як послідовність (ланцюжок) елементів фіксованої довжини розміром 8, 16 або 32 біт. Шукане значення попередньо повинно бути записане в регістр al/ax/eax. Вибір конкретного регістра з цих трьох повинен бути погоджений з розміром елементів ланцюжка, у якому здійснюється пошук. Система команд мікропроцесора надає програмісту чотири команди сканування ланцюжка. Вибір конкретної команди визначається розміром елемента: </w:t>
      </w:r>
    </w:p>
    <w:p w:rsidR="00F525DE" w:rsidRPr="00A1277A" w:rsidRDefault="00F525DE" w:rsidP="00F525DE">
      <w:pPr>
        <w:pStyle w:val="a"/>
        <w:numPr>
          <w:ilvl w:val="0"/>
          <w:numId w:val="12"/>
        </w:numPr>
        <w:rPr>
          <w:bCs/>
        </w:rPr>
      </w:pPr>
      <w:r w:rsidRPr="00A1277A">
        <w:rPr>
          <w:i/>
        </w:rPr>
        <w:t xml:space="preserve">scas адреса_приймача      </w:t>
      </w:r>
      <w:r w:rsidRPr="00A1277A">
        <w:t>(SCAning String) — сканувати ланцюжок;</w:t>
      </w:r>
    </w:p>
    <w:p w:rsidR="00F525DE" w:rsidRPr="00A1277A" w:rsidRDefault="00F525DE" w:rsidP="00F525DE">
      <w:pPr>
        <w:pStyle w:val="a"/>
        <w:numPr>
          <w:ilvl w:val="0"/>
          <w:numId w:val="12"/>
        </w:numPr>
        <w:rPr>
          <w:bCs/>
        </w:rPr>
      </w:pPr>
      <w:r w:rsidRPr="00A1277A">
        <w:rPr>
          <w:i/>
        </w:rPr>
        <w:t xml:space="preserve">scasb      </w:t>
      </w:r>
      <w:r w:rsidRPr="00A1277A">
        <w:t xml:space="preserve">(SCAning String Byte) — сканувати ланцюжок байт; </w:t>
      </w:r>
    </w:p>
    <w:p w:rsidR="00F525DE" w:rsidRPr="00A1277A" w:rsidRDefault="00F525DE" w:rsidP="00F525DE">
      <w:pPr>
        <w:pStyle w:val="a"/>
        <w:numPr>
          <w:ilvl w:val="0"/>
          <w:numId w:val="12"/>
        </w:numPr>
        <w:rPr>
          <w:bCs/>
        </w:rPr>
      </w:pPr>
      <w:r w:rsidRPr="00A1277A">
        <w:rPr>
          <w:i/>
        </w:rPr>
        <w:t xml:space="preserve">scasw        </w:t>
      </w:r>
      <w:r w:rsidRPr="00A1277A">
        <w:t xml:space="preserve">(SCAning String Word) — сканувати ланцюжок слів; </w:t>
      </w:r>
    </w:p>
    <w:p w:rsidR="00F525DE" w:rsidRPr="00A1277A" w:rsidRDefault="00F525DE" w:rsidP="00F525DE">
      <w:pPr>
        <w:pStyle w:val="a"/>
        <w:numPr>
          <w:ilvl w:val="0"/>
          <w:numId w:val="12"/>
        </w:numPr>
        <w:rPr>
          <w:bCs/>
        </w:rPr>
      </w:pPr>
      <w:r w:rsidRPr="00A1277A">
        <w:rPr>
          <w:i/>
        </w:rPr>
        <w:t>scasd</w:t>
      </w:r>
      <w:r w:rsidRPr="00A1277A">
        <w:t xml:space="preserve">       (SCAning String Double Word) — сканувати ланцюжок подвійних слів.</w:t>
      </w:r>
    </w:p>
    <w:p w:rsidR="00F525DE" w:rsidRPr="00A1277A" w:rsidRDefault="00F525DE" w:rsidP="00F525DE">
      <w:pPr>
        <w:pStyle w:val="a5"/>
      </w:pPr>
      <w:r w:rsidRPr="00A1277A">
        <w:rPr>
          <w:noProof/>
        </w:rPr>
        <w:t>Команда</w:t>
      </w:r>
      <w:r w:rsidRPr="00A1277A">
        <w:t xml:space="preserve"> scas адрес_приймача</w:t>
      </w:r>
    </w:p>
    <w:p w:rsidR="00F525DE" w:rsidRPr="00A1277A" w:rsidRDefault="00F525DE" w:rsidP="00F525DE">
      <w:pPr>
        <w:pStyle w:val="a5"/>
      </w:pPr>
      <w:r w:rsidRPr="00A1277A">
        <w:t xml:space="preserve">Команда має один операнд, що позначає місцезнаходження ланцюжка в додатковому сегменті (адреса ланцюжка повинна бути заздалегідь сформована у es:edi/di). Транслятор аналізує тип ідентифікатора адреси_приймача, що позначає ланцюжок у сегменті даних, і формує одну з трьох машинних команд scasb, scasw або scasd. Умова пошуку для кожної з цих трьох команд знаходиться в строго визначеному місці. Так, якщо ланцюжок описаний за допомогою директиви db, то шуканий елемент повинен бути байтом і знаходитися в al, а сканування ланцюжка здійснюється командою scasb; якщо ланцюжок описаний за допомогою директиви dw, то це — слово в ax, і пошук ведеться командою scasw; якщо ланцюжок описаний за допомогою директиви dd, то це — подвійне слово в eax, і пошук ведеться командою scasd. Принцип пошуку той же, що й у команді порівняння cmps, тобто послідовне виконання віднімання    (вміст_регістра_акумулятора - вміст_чергового_елемента_ланцюжка). У </w:t>
      </w:r>
      <w:r w:rsidRPr="00A1277A">
        <w:lastRenderedPageBreak/>
        <w:t xml:space="preserve">залежності від результатів віднімання виробляється встановлення прапорів, при цьому самі операнди не змінюються.  </w:t>
      </w:r>
    </w:p>
    <w:p w:rsidR="00F525DE" w:rsidRPr="00A1277A" w:rsidRDefault="00F525DE" w:rsidP="00F525DE">
      <w:pPr>
        <w:pStyle w:val="a5"/>
      </w:pPr>
      <w:r w:rsidRPr="00A1277A">
        <w:t>Приклад 4.10.: Пошук символу в рядку</w:t>
      </w:r>
    </w:p>
    <w:p w:rsidR="00F525DE" w:rsidRPr="00A1277A" w:rsidRDefault="00F525DE" w:rsidP="00F525DE">
      <w:pPr>
        <w:pStyle w:val="a4"/>
      </w:pPr>
      <w:r w:rsidRPr="00A1277A">
        <w:t>.MODEL       small</w:t>
      </w:r>
    </w:p>
    <w:p w:rsidR="00F525DE" w:rsidRPr="00A1277A" w:rsidRDefault="00F525DE" w:rsidP="00F525DE">
      <w:pPr>
        <w:pStyle w:val="a4"/>
      </w:pPr>
      <w:r w:rsidRPr="00A1277A">
        <w:t>.STACK       256</w:t>
      </w:r>
    </w:p>
    <w:p w:rsidR="00F525DE" w:rsidRPr="00A1277A" w:rsidRDefault="00F525DE" w:rsidP="00F525DE">
      <w:pPr>
        <w:pStyle w:val="a4"/>
      </w:pPr>
      <w:r w:rsidRPr="00A1277A">
        <w:t>.data</w:t>
      </w:r>
    </w:p>
    <w:p w:rsidR="00F525DE" w:rsidRPr="00A1277A" w:rsidRDefault="00F525DE" w:rsidP="00F525DE">
      <w:pPr>
        <w:pStyle w:val="a4"/>
      </w:pPr>
      <w:r w:rsidRPr="00A1277A">
        <w:t>fnd     db  0ah,0dh,'Symbol found!$'</w:t>
      </w:r>
    </w:p>
    <w:p w:rsidR="00F525DE" w:rsidRPr="00A1277A" w:rsidRDefault="00F525DE" w:rsidP="00F525DE">
      <w:pPr>
        <w:pStyle w:val="a4"/>
      </w:pPr>
      <w:r w:rsidRPr="00A1277A">
        <w:t>nochar  db  0ah,0dh,'Symbol not found.$'</w:t>
      </w:r>
    </w:p>
    <w:p w:rsidR="00F525DE" w:rsidRPr="00A1277A" w:rsidRDefault="00F525DE" w:rsidP="00F525DE">
      <w:pPr>
        <w:pStyle w:val="a4"/>
      </w:pPr>
      <w:r w:rsidRPr="00A1277A">
        <w:t>string  db  'Test string to search symbol.$',0ah,0dh,'$'</w:t>
      </w:r>
      <w:r w:rsidRPr="00A1277A">
        <w:tab/>
        <w:t xml:space="preserve">       ;Рядок для пошуку</w:t>
      </w:r>
    </w:p>
    <w:p w:rsidR="00F525DE" w:rsidRPr="00A1277A" w:rsidRDefault="00F525DE" w:rsidP="00F525DE">
      <w:pPr>
        <w:pStyle w:val="a4"/>
      </w:pPr>
      <w:r w:rsidRPr="00A1277A">
        <w:t>strlen  dw  30</w:t>
      </w:r>
      <w:r w:rsidRPr="00A1277A">
        <w:tab/>
      </w:r>
      <w:r w:rsidRPr="00A1277A">
        <w:tab/>
        <w:t>;Довжина рядка</w:t>
      </w:r>
    </w:p>
    <w:p w:rsidR="00F525DE" w:rsidRPr="00A1277A" w:rsidRDefault="00F525DE" w:rsidP="00F525DE">
      <w:pPr>
        <w:pStyle w:val="a4"/>
      </w:pPr>
      <w:r w:rsidRPr="00A1277A">
        <w:t>.code</w:t>
      </w:r>
    </w:p>
    <w:p w:rsidR="00F525DE" w:rsidRPr="00A1277A" w:rsidRDefault="00F525DE" w:rsidP="00F525DE">
      <w:pPr>
        <w:pStyle w:val="a4"/>
      </w:pPr>
      <w:r w:rsidRPr="00A1277A">
        <w:t>main:</w:t>
      </w:r>
    </w:p>
    <w:p w:rsidR="00F525DE" w:rsidRPr="00A1277A" w:rsidRDefault="00F525DE" w:rsidP="00F525DE">
      <w:pPr>
        <w:pStyle w:val="a4"/>
      </w:pPr>
      <w:r w:rsidRPr="00A1277A">
        <w:t xml:space="preserve">    mov     ax,@data</w:t>
      </w:r>
    </w:p>
    <w:p w:rsidR="00F525DE" w:rsidRPr="00A1277A" w:rsidRDefault="00F525DE" w:rsidP="00F525DE">
      <w:pPr>
        <w:pStyle w:val="a4"/>
      </w:pPr>
      <w:r w:rsidRPr="00A1277A">
        <w:t xml:space="preserve">    mov     ds,ax</w:t>
      </w:r>
    </w:p>
    <w:p w:rsidR="00F525DE" w:rsidRPr="00A1277A" w:rsidRDefault="00F525DE" w:rsidP="00F525DE">
      <w:pPr>
        <w:pStyle w:val="a4"/>
      </w:pPr>
      <w:r w:rsidRPr="00A1277A">
        <w:t xml:space="preserve">    mov     es,ax</w:t>
      </w:r>
    </w:p>
    <w:p w:rsidR="00F525DE" w:rsidRPr="00A1277A" w:rsidRDefault="00F525DE" w:rsidP="00F525DE">
      <w:pPr>
        <w:pStyle w:val="a4"/>
      </w:pPr>
      <w:r w:rsidRPr="00A1277A">
        <w:t xml:space="preserve">    mov     ah,09h</w:t>
      </w:r>
      <w:r w:rsidRPr="00A1277A">
        <w:tab/>
      </w:r>
      <w:r w:rsidRPr="00A1277A">
        <w:tab/>
        <w:t xml:space="preserve">;Функція </w:t>
      </w:r>
      <w:r w:rsidRPr="00A1277A">
        <w:rPr>
          <w:lang w:val="en-US"/>
        </w:rPr>
        <w:t>DOS</w:t>
      </w:r>
      <w:r w:rsidRPr="00A1277A">
        <w:t xml:space="preserve"> виведення рядка</w:t>
      </w:r>
    </w:p>
    <w:p w:rsidR="00F525DE" w:rsidRPr="00A1277A" w:rsidRDefault="00F525DE" w:rsidP="00F525DE">
      <w:pPr>
        <w:pStyle w:val="a4"/>
      </w:pPr>
      <w:r w:rsidRPr="00A1277A">
        <w:t xml:space="preserve">    lea     dx,string</w:t>
      </w:r>
      <w:r w:rsidRPr="00A1277A">
        <w:tab/>
      </w:r>
      <w:r w:rsidRPr="00A1277A">
        <w:tab/>
        <w:t>;Завантажуємо адресу рядка</w:t>
      </w:r>
    </w:p>
    <w:p w:rsidR="00F525DE" w:rsidRPr="00A1277A" w:rsidRDefault="00F525DE" w:rsidP="00F525DE">
      <w:pPr>
        <w:pStyle w:val="a4"/>
      </w:pPr>
      <w:r w:rsidRPr="00A1277A">
        <w:t xml:space="preserve">    int     21h</w:t>
      </w:r>
      <w:r w:rsidRPr="00A1277A">
        <w:tab/>
      </w:r>
      <w:r w:rsidRPr="00A1277A">
        <w:tab/>
        <w:t>;Виводимо рядок на екран</w:t>
      </w:r>
    </w:p>
    <w:p w:rsidR="00F525DE" w:rsidRPr="00A1277A" w:rsidRDefault="00F525DE" w:rsidP="00F525DE">
      <w:pPr>
        <w:pStyle w:val="a4"/>
      </w:pPr>
      <w:r w:rsidRPr="00A1277A">
        <w:t xml:space="preserve">    mov     al,'i'</w:t>
      </w:r>
      <w:r w:rsidRPr="00A1277A">
        <w:tab/>
      </w:r>
      <w:r w:rsidRPr="00A1277A">
        <w:tab/>
        <w:t xml:space="preserve">;Завантажуємо в </w:t>
      </w:r>
      <w:r w:rsidRPr="00A1277A">
        <w:rPr>
          <w:lang w:val="en-US"/>
        </w:rPr>
        <w:t>al</w:t>
      </w:r>
      <w:r w:rsidRPr="00A1277A">
        <w:t xml:space="preserve"> шуканий символ</w:t>
      </w:r>
    </w:p>
    <w:p w:rsidR="00F525DE" w:rsidRPr="00A1277A" w:rsidRDefault="00F525DE" w:rsidP="00F525DE">
      <w:pPr>
        <w:pStyle w:val="a4"/>
      </w:pPr>
      <w:r w:rsidRPr="00A1277A">
        <w:t xml:space="preserve">    cld</w:t>
      </w:r>
      <w:r w:rsidRPr="00A1277A">
        <w:tab/>
      </w:r>
      <w:r w:rsidRPr="00A1277A">
        <w:tab/>
      </w:r>
      <w:r w:rsidRPr="00A1277A">
        <w:tab/>
        <w:t>;Очищуємо флаг напрямку для</w:t>
      </w:r>
    </w:p>
    <w:p w:rsidR="00F525DE" w:rsidRPr="00A1277A" w:rsidRDefault="00F525DE" w:rsidP="00F525DE">
      <w:pPr>
        <w:pStyle w:val="a4"/>
      </w:pPr>
      <w:r w:rsidRPr="00A1277A">
        <w:tab/>
      </w:r>
      <w:r w:rsidRPr="00A1277A">
        <w:tab/>
      </w:r>
      <w:r w:rsidRPr="00A1277A">
        <w:tab/>
        <w:t>; порівняння в порядку зростання адрес</w:t>
      </w:r>
    </w:p>
    <w:p w:rsidR="00F525DE" w:rsidRPr="00A1277A" w:rsidRDefault="00F525DE" w:rsidP="00F525DE">
      <w:pPr>
        <w:pStyle w:val="a4"/>
      </w:pPr>
      <w:r w:rsidRPr="00A1277A">
        <w:t xml:space="preserve">    lea     di,string</w:t>
      </w:r>
      <w:r w:rsidRPr="00A1277A">
        <w:tab/>
      </w:r>
      <w:r w:rsidRPr="00A1277A">
        <w:tab/>
        <w:t xml:space="preserve">;Завантажуємо адресу рядка в </w:t>
      </w:r>
      <w:r w:rsidRPr="00A1277A">
        <w:rPr>
          <w:lang w:val="en-US"/>
        </w:rPr>
        <w:t>di</w:t>
      </w:r>
    </w:p>
    <w:p w:rsidR="00F525DE" w:rsidRPr="00A1277A" w:rsidRDefault="00F525DE" w:rsidP="00F525DE">
      <w:pPr>
        <w:pStyle w:val="a4"/>
      </w:pPr>
      <w:r w:rsidRPr="00A1277A">
        <w:t xml:space="preserve">    mov     cx,strlen</w:t>
      </w:r>
      <w:r w:rsidRPr="00A1277A">
        <w:tab/>
        <w:t>;Ініціалізуємо лічильник циклу</w:t>
      </w:r>
    </w:p>
    <w:p w:rsidR="00F525DE" w:rsidRPr="00A1277A" w:rsidRDefault="00F525DE" w:rsidP="00F525DE">
      <w:pPr>
        <w:pStyle w:val="a4"/>
      </w:pPr>
      <w:r w:rsidRPr="00A1277A">
        <w:t xml:space="preserve">    repne      scasb</w:t>
      </w:r>
      <w:r w:rsidRPr="00A1277A">
        <w:tab/>
      </w:r>
      <w:r w:rsidRPr="00A1277A">
        <w:tab/>
        <w:t>;Повторюємо сканування символів рядка</w:t>
      </w:r>
    </w:p>
    <w:p w:rsidR="00F525DE" w:rsidRPr="00A1277A" w:rsidRDefault="00F525DE" w:rsidP="00F525DE">
      <w:pPr>
        <w:pStyle w:val="a4"/>
      </w:pPr>
      <w:r w:rsidRPr="00A1277A">
        <w:t xml:space="preserve">    je      found</w:t>
      </w:r>
      <w:r w:rsidRPr="00A1277A">
        <w:tab/>
      </w:r>
      <w:r w:rsidRPr="00A1277A">
        <w:tab/>
        <w:t xml:space="preserve">; поки не знайдемо шуканий (в </w:t>
      </w:r>
      <w:r w:rsidRPr="00A1277A">
        <w:rPr>
          <w:lang w:val="en-US"/>
        </w:rPr>
        <w:t>al</w:t>
      </w:r>
      <w:r w:rsidRPr="00A1277A">
        <w:t>)</w:t>
      </w:r>
    </w:p>
    <w:p w:rsidR="00F525DE" w:rsidRPr="00A1277A" w:rsidRDefault="00F525DE" w:rsidP="00F525DE">
      <w:pPr>
        <w:pStyle w:val="a4"/>
      </w:pPr>
      <w:r w:rsidRPr="00A1277A">
        <w:tab/>
      </w:r>
      <w:r w:rsidRPr="00A1277A">
        <w:tab/>
      </w:r>
      <w:r w:rsidRPr="00A1277A">
        <w:tab/>
        <w:t xml:space="preserve">;Переходимо на мітку </w:t>
      </w:r>
      <w:r w:rsidRPr="00A1277A">
        <w:rPr>
          <w:lang w:val="en-US"/>
        </w:rPr>
        <w:t>found</w:t>
      </w:r>
      <w:r w:rsidRPr="00A1277A">
        <w:t xml:space="preserve"> якщо знайшли символ</w:t>
      </w:r>
    </w:p>
    <w:p w:rsidR="00F525DE" w:rsidRPr="00A1277A" w:rsidRDefault="00F525DE" w:rsidP="00F525DE">
      <w:pPr>
        <w:pStyle w:val="a4"/>
      </w:pPr>
      <w:r w:rsidRPr="00A1277A">
        <w:t>failed:</w:t>
      </w:r>
    </w:p>
    <w:p w:rsidR="00F525DE" w:rsidRPr="00A1277A" w:rsidRDefault="00F525DE" w:rsidP="00F525DE">
      <w:pPr>
        <w:pStyle w:val="a4"/>
      </w:pPr>
      <w:r w:rsidRPr="00A1277A">
        <w:t xml:space="preserve">    mov     ah,09h</w:t>
      </w:r>
      <w:r w:rsidRPr="00A1277A">
        <w:tab/>
      </w:r>
      <w:r w:rsidRPr="00A1277A">
        <w:tab/>
        <w:t>;Виведення повідомлення про невдачу</w:t>
      </w:r>
    </w:p>
    <w:p w:rsidR="00F525DE" w:rsidRPr="00A1277A" w:rsidRDefault="00F525DE" w:rsidP="00F525DE">
      <w:pPr>
        <w:pStyle w:val="a4"/>
      </w:pPr>
      <w:r w:rsidRPr="00A1277A">
        <w:t xml:space="preserve">    lea     dx,nochar</w:t>
      </w:r>
    </w:p>
    <w:p w:rsidR="00F525DE" w:rsidRPr="00A1277A" w:rsidRDefault="00F525DE" w:rsidP="00F525DE">
      <w:pPr>
        <w:pStyle w:val="a4"/>
      </w:pPr>
      <w:r w:rsidRPr="00A1277A">
        <w:t xml:space="preserve">    int     21h</w:t>
      </w:r>
    </w:p>
    <w:p w:rsidR="00F525DE" w:rsidRPr="00A1277A" w:rsidRDefault="00F525DE" w:rsidP="00F525DE">
      <w:pPr>
        <w:pStyle w:val="a4"/>
      </w:pPr>
      <w:r w:rsidRPr="00A1277A">
        <w:t xml:space="preserve">    jmp     exit</w:t>
      </w:r>
    </w:p>
    <w:p w:rsidR="00F525DE" w:rsidRPr="00A1277A" w:rsidRDefault="00F525DE" w:rsidP="00F525DE">
      <w:pPr>
        <w:pStyle w:val="a4"/>
      </w:pPr>
      <w:r w:rsidRPr="00A1277A">
        <w:t>found:</w:t>
      </w:r>
    </w:p>
    <w:p w:rsidR="00F525DE" w:rsidRPr="00A1277A" w:rsidRDefault="00F525DE" w:rsidP="00F525DE">
      <w:pPr>
        <w:pStyle w:val="a4"/>
      </w:pPr>
      <w:r w:rsidRPr="00A1277A">
        <w:t xml:space="preserve">    mov     ah,09h</w:t>
      </w:r>
      <w:r w:rsidRPr="00A1277A">
        <w:tab/>
      </w:r>
      <w:r w:rsidRPr="00A1277A">
        <w:tab/>
        <w:t>;Виведення повідомлення про успіх</w:t>
      </w:r>
    </w:p>
    <w:p w:rsidR="00F525DE" w:rsidRPr="00A1277A" w:rsidRDefault="00F525DE" w:rsidP="00F525DE">
      <w:pPr>
        <w:pStyle w:val="a4"/>
      </w:pPr>
      <w:r w:rsidRPr="00A1277A">
        <w:t xml:space="preserve">    lea     dx,fnd</w:t>
      </w:r>
    </w:p>
    <w:p w:rsidR="00F525DE" w:rsidRPr="00A1277A" w:rsidRDefault="00F525DE" w:rsidP="00F525DE">
      <w:pPr>
        <w:pStyle w:val="a4"/>
      </w:pPr>
      <w:r w:rsidRPr="00A1277A">
        <w:t xml:space="preserve">    int     21h</w:t>
      </w:r>
    </w:p>
    <w:p w:rsidR="00F525DE" w:rsidRPr="00A1277A" w:rsidRDefault="00F525DE" w:rsidP="00F525DE">
      <w:pPr>
        <w:pStyle w:val="a4"/>
      </w:pPr>
      <w:r w:rsidRPr="00A1277A">
        <w:t>exit:</w:t>
      </w:r>
    </w:p>
    <w:p w:rsidR="00F525DE" w:rsidRPr="00A1277A" w:rsidRDefault="00F525DE" w:rsidP="00F525DE">
      <w:pPr>
        <w:pStyle w:val="a4"/>
      </w:pPr>
      <w:r w:rsidRPr="00A1277A">
        <w:t xml:space="preserve">    mov     ax,4c00h</w:t>
      </w:r>
    </w:p>
    <w:p w:rsidR="00F525DE" w:rsidRPr="00A1277A" w:rsidRDefault="00F525DE" w:rsidP="00F525DE">
      <w:pPr>
        <w:pStyle w:val="a4"/>
      </w:pPr>
      <w:r w:rsidRPr="00A1277A">
        <w:t xml:space="preserve">    int     21h</w:t>
      </w:r>
    </w:p>
    <w:p w:rsidR="00F525DE" w:rsidRPr="00A1277A" w:rsidRDefault="00F525DE" w:rsidP="00F525DE">
      <w:pPr>
        <w:pStyle w:val="a4"/>
      </w:pPr>
      <w:r w:rsidRPr="00A1277A">
        <w:t>end        main</w:t>
      </w:r>
    </w:p>
    <w:p w:rsidR="00F525DE" w:rsidRPr="00A1277A" w:rsidRDefault="00F525DE" w:rsidP="00F525DE">
      <w:pPr>
        <w:pStyle w:val="a6"/>
      </w:pPr>
      <w:r w:rsidRPr="00A1277A">
        <w:t>Завантаження елемента ланцюжка в акумулятор.</w:t>
      </w:r>
    </w:p>
    <w:p w:rsidR="00F525DE" w:rsidRPr="00A1277A" w:rsidRDefault="00F525DE" w:rsidP="00F525DE">
      <w:pPr>
        <w:pStyle w:val="a5"/>
      </w:pPr>
      <w:r w:rsidRPr="00A1277A">
        <w:rPr>
          <w:i/>
        </w:rPr>
        <w:t xml:space="preserve"> </w:t>
      </w:r>
      <w:r w:rsidRPr="00A1277A">
        <w:t xml:space="preserve">Ця операція-примітив дозволяє витягти елемент ланцюжка і помістити його в регістр-акумулятор al, ax або eax. Цю операцію зручно використовувати разом з пошуком (скануванням) для того, щоб, знайшовши потрібний елемент, витягти його (наприклад, для зміни). Можливий розмір елемента, що витягається, визначається застосовуваною командою. Програміст може використовувати чотири команди завантаження елемента ланцюжка в акумулятор, що працюють з елементами різного розміру: </w:t>
      </w:r>
    </w:p>
    <w:p w:rsidR="00F525DE" w:rsidRPr="00A1277A" w:rsidRDefault="00F525DE" w:rsidP="00F525DE">
      <w:pPr>
        <w:pStyle w:val="a"/>
        <w:numPr>
          <w:ilvl w:val="0"/>
          <w:numId w:val="11"/>
        </w:numPr>
        <w:rPr>
          <w:sz w:val="18"/>
        </w:rPr>
      </w:pPr>
      <w:r w:rsidRPr="00A1277A">
        <w:rPr>
          <w:i/>
        </w:rPr>
        <w:lastRenderedPageBreak/>
        <w:t>lods адреса_джерела</w:t>
      </w:r>
      <w:r w:rsidRPr="00A1277A">
        <w:rPr>
          <w:b/>
        </w:rPr>
        <w:t xml:space="preserve"> </w:t>
      </w:r>
      <w:r w:rsidRPr="00A1277A">
        <w:t xml:space="preserve">(LOa String) - завантажити елемент із ланцюжка в регістр-акумулятор al/ax/eax; </w:t>
      </w:r>
    </w:p>
    <w:p w:rsidR="00F525DE" w:rsidRPr="00A1277A" w:rsidRDefault="00F525DE" w:rsidP="00F525DE">
      <w:pPr>
        <w:pStyle w:val="a"/>
        <w:numPr>
          <w:ilvl w:val="0"/>
          <w:numId w:val="11"/>
        </w:numPr>
        <w:rPr>
          <w:sz w:val="18"/>
        </w:rPr>
      </w:pPr>
      <w:r w:rsidRPr="00A1277A">
        <w:rPr>
          <w:i/>
        </w:rPr>
        <w:t xml:space="preserve">lodsb    </w:t>
      </w:r>
      <w:r w:rsidRPr="00A1277A">
        <w:t xml:space="preserve">(LOa String Byte) — завантажити байт із ланцюжка в регістр al; </w:t>
      </w:r>
    </w:p>
    <w:p w:rsidR="00F525DE" w:rsidRPr="00A1277A" w:rsidRDefault="00F525DE" w:rsidP="00F525DE">
      <w:pPr>
        <w:pStyle w:val="a"/>
        <w:numPr>
          <w:ilvl w:val="0"/>
          <w:numId w:val="11"/>
        </w:numPr>
        <w:rPr>
          <w:sz w:val="18"/>
        </w:rPr>
      </w:pPr>
      <w:r w:rsidRPr="00A1277A">
        <w:rPr>
          <w:i/>
        </w:rPr>
        <w:t xml:space="preserve">lodsw   </w:t>
      </w:r>
      <w:r w:rsidRPr="00A1277A">
        <w:t>(LOa String Word) — завантажити слово з ланцюжка в регістр ax;</w:t>
      </w:r>
    </w:p>
    <w:p w:rsidR="00F525DE" w:rsidRPr="00A1277A" w:rsidRDefault="00F525DE" w:rsidP="00F525DE">
      <w:pPr>
        <w:pStyle w:val="a"/>
        <w:numPr>
          <w:ilvl w:val="0"/>
          <w:numId w:val="11"/>
        </w:numPr>
        <w:rPr>
          <w:sz w:val="18"/>
        </w:rPr>
      </w:pPr>
      <w:r w:rsidRPr="00A1277A">
        <w:rPr>
          <w:i/>
        </w:rPr>
        <w:t xml:space="preserve">lodsd   </w:t>
      </w:r>
      <w:r w:rsidRPr="00A1277A">
        <w:t xml:space="preserve"> (LOa String Double Word) - завантажити подвійне слово з ланцюжка в регістр eax.</w:t>
      </w:r>
    </w:p>
    <w:p w:rsidR="00F525DE" w:rsidRPr="00A1277A" w:rsidRDefault="00F525DE" w:rsidP="00F525DE">
      <w:pPr>
        <w:pStyle w:val="a5"/>
      </w:pPr>
      <w:r w:rsidRPr="00A1277A">
        <w:rPr>
          <w:noProof/>
        </w:rPr>
        <w:t>Команда</w:t>
      </w:r>
      <w:r w:rsidRPr="00A1277A">
        <w:t xml:space="preserve"> lods адреса_джерела (LOa</w:t>
      </w:r>
      <w:r w:rsidRPr="00A1277A">
        <w:rPr>
          <w:lang w:val="en-US"/>
        </w:rPr>
        <w:t>D</w:t>
      </w:r>
      <w:r w:rsidRPr="00A1277A">
        <w:t xml:space="preserve"> String) — завантажити елемент із ланцюжка в акумулятор al/ax/eax. Команда має один операнд, що позначає рядок в основному сегменті даних. Робота команди полягає в тому, щоб витягти елемент із ланцюжка за адресою, що відповідає вмісту пари регістрів ds:esi/si, і помістити його в регістр eax/ax/al. При цьому вміст esi/si піддається інкременту або де</w:t>
      </w:r>
      <w:r w:rsidRPr="00A1277A">
        <w:t>к</w:t>
      </w:r>
      <w:r w:rsidRPr="00A1277A">
        <w:t>ременту (у залежності від стану прапора df) на значення, рівне розміру елемента. Цю команду зручно використовувати після команди scas, що локалізує місце розташування шуканого елемента в ланцюжку. Префікс повторення в цій команді може і не знадобитися – усеі залежить від логіки програми.</w:t>
      </w:r>
    </w:p>
    <w:p w:rsidR="00F525DE" w:rsidRPr="00A1277A" w:rsidRDefault="00F525DE" w:rsidP="00F525DE">
      <w:pPr>
        <w:pStyle w:val="a5"/>
      </w:pPr>
      <w:r w:rsidRPr="00A1277A">
        <w:t>Приклад  4.11.: Знайти довжину рядка.</w:t>
      </w:r>
    </w:p>
    <w:p w:rsidR="00F525DE" w:rsidRPr="00A1277A" w:rsidRDefault="00F525DE" w:rsidP="00F525DE">
      <w:pPr>
        <w:pStyle w:val="a4"/>
      </w:pPr>
      <w:r w:rsidRPr="00A1277A">
        <w:t>.model small</w:t>
      </w:r>
    </w:p>
    <w:p w:rsidR="00F525DE" w:rsidRPr="00A1277A" w:rsidRDefault="00F525DE" w:rsidP="00F525DE">
      <w:pPr>
        <w:pStyle w:val="a4"/>
      </w:pPr>
      <w:r w:rsidRPr="00A1277A">
        <w:t>.stack 100h</w:t>
      </w:r>
    </w:p>
    <w:p w:rsidR="00F525DE" w:rsidRPr="00A1277A" w:rsidRDefault="00F525DE" w:rsidP="00F525DE">
      <w:pPr>
        <w:pStyle w:val="a4"/>
      </w:pPr>
      <w:r w:rsidRPr="00A1277A">
        <w:t>.data</w:t>
      </w:r>
    </w:p>
    <w:p w:rsidR="00F525DE" w:rsidRPr="00A1277A" w:rsidRDefault="00F525DE" w:rsidP="00F525DE">
      <w:pPr>
        <w:pStyle w:val="a4"/>
      </w:pPr>
      <w:r w:rsidRPr="00A1277A">
        <w:t xml:space="preserve">  str1 db 'String$'  </w:t>
      </w:r>
      <w:r w:rsidRPr="00A1277A">
        <w:tab/>
        <w:t>;Рядок для визначення довжини</w:t>
      </w:r>
    </w:p>
    <w:p w:rsidR="00F525DE" w:rsidRPr="00A1277A" w:rsidRDefault="00F525DE" w:rsidP="00F525DE">
      <w:pPr>
        <w:pStyle w:val="a4"/>
      </w:pPr>
      <w:r w:rsidRPr="00A1277A">
        <w:t xml:space="preserve">  strlen dw 50</w:t>
      </w:r>
      <w:r w:rsidRPr="00A1277A">
        <w:tab/>
      </w:r>
      <w:r w:rsidRPr="00A1277A">
        <w:tab/>
        <w:t>;Максимальна довжина рядка</w:t>
      </w:r>
    </w:p>
    <w:p w:rsidR="00F525DE" w:rsidRPr="00A1277A" w:rsidRDefault="00F525DE" w:rsidP="00F525DE">
      <w:pPr>
        <w:pStyle w:val="a4"/>
      </w:pPr>
      <w:r w:rsidRPr="00A1277A">
        <w:t>.code</w:t>
      </w:r>
    </w:p>
    <w:p w:rsidR="00F525DE" w:rsidRPr="00A1277A" w:rsidRDefault="00F525DE" w:rsidP="00F525DE">
      <w:pPr>
        <w:pStyle w:val="a4"/>
      </w:pPr>
      <w:r w:rsidRPr="00A1277A">
        <w:t>Begin:</w:t>
      </w:r>
    </w:p>
    <w:p w:rsidR="00F525DE" w:rsidRPr="00A1277A" w:rsidRDefault="00F525DE" w:rsidP="00F525DE">
      <w:pPr>
        <w:pStyle w:val="a4"/>
      </w:pPr>
      <w:r w:rsidRPr="00A1277A">
        <w:t xml:space="preserve">    mov ax, @data</w:t>
      </w:r>
    </w:p>
    <w:p w:rsidR="00F525DE" w:rsidRPr="00A1277A" w:rsidRDefault="00F525DE" w:rsidP="00F525DE">
      <w:pPr>
        <w:pStyle w:val="a4"/>
      </w:pPr>
      <w:r w:rsidRPr="00A1277A">
        <w:t xml:space="preserve">    mov ds, ax</w:t>
      </w:r>
    </w:p>
    <w:p w:rsidR="00F525DE" w:rsidRPr="00A1277A" w:rsidRDefault="00F525DE" w:rsidP="00F525DE">
      <w:pPr>
        <w:pStyle w:val="a4"/>
      </w:pPr>
      <w:r w:rsidRPr="00A1277A">
        <w:t xml:space="preserve">    mov cx, strlen</w:t>
      </w:r>
      <w:r w:rsidRPr="00A1277A">
        <w:tab/>
      </w:r>
      <w:r w:rsidRPr="00A1277A">
        <w:tab/>
        <w:t>;Ініціалізуємо лічильник циклу</w:t>
      </w:r>
    </w:p>
    <w:p w:rsidR="00F525DE" w:rsidRPr="00A1277A" w:rsidRDefault="00F525DE" w:rsidP="00F525DE">
      <w:pPr>
        <w:pStyle w:val="a4"/>
      </w:pPr>
      <w:r w:rsidRPr="00A1277A">
        <w:t xml:space="preserve">    lea si, str1</w:t>
      </w:r>
      <w:r w:rsidRPr="00A1277A">
        <w:tab/>
      </w:r>
      <w:r w:rsidRPr="00A1277A">
        <w:tab/>
        <w:t>;Завантажуємо адресу рядка в регістр</w:t>
      </w:r>
    </w:p>
    <w:p w:rsidR="00F525DE" w:rsidRPr="00A1277A" w:rsidRDefault="00F525DE" w:rsidP="00F525DE">
      <w:pPr>
        <w:pStyle w:val="a4"/>
      </w:pPr>
      <w:r w:rsidRPr="00A1277A">
        <w:t xml:space="preserve">    mov dl, '$'</w:t>
      </w:r>
      <w:r w:rsidRPr="00A1277A">
        <w:tab/>
      </w:r>
      <w:r w:rsidRPr="00A1277A">
        <w:tab/>
        <w:t>;Завантажуємо символ кінця рядка</w:t>
      </w:r>
    </w:p>
    <w:p w:rsidR="00F525DE" w:rsidRPr="00A1277A" w:rsidRDefault="00F525DE" w:rsidP="00F525DE">
      <w:pPr>
        <w:pStyle w:val="a4"/>
      </w:pPr>
      <w:r w:rsidRPr="00A1277A">
        <w:t xml:space="preserve">    cld</w:t>
      </w:r>
      <w:r w:rsidRPr="00A1277A">
        <w:tab/>
      </w:r>
      <w:r w:rsidRPr="00A1277A">
        <w:tab/>
      </w:r>
      <w:r w:rsidRPr="00A1277A">
        <w:tab/>
        <w:t>;Очищуємо прапорець напрямку</w:t>
      </w:r>
    </w:p>
    <w:p w:rsidR="00F525DE" w:rsidRPr="00A1277A" w:rsidRDefault="00F525DE" w:rsidP="00F525DE">
      <w:pPr>
        <w:pStyle w:val="a4"/>
      </w:pPr>
      <w:r w:rsidRPr="00A1277A">
        <w:t>LP:</w:t>
      </w:r>
    </w:p>
    <w:p w:rsidR="00F525DE" w:rsidRPr="00A1277A" w:rsidRDefault="00F525DE" w:rsidP="00F525DE">
      <w:pPr>
        <w:pStyle w:val="a4"/>
      </w:pPr>
      <w:r w:rsidRPr="00A1277A">
        <w:t xml:space="preserve">    lodsb</w:t>
      </w:r>
      <w:r w:rsidRPr="00A1277A">
        <w:tab/>
      </w:r>
      <w:r w:rsidRPr="00A1277A">
        <w:tab/>
      </w:r>
      <w:r w:rsidRPr="00A1277A">
        <w:tab/>
        <w:t>;Завантажуємо наступний символ в al</w:t>
      </w:r>
    </w:p>
    <w:p w:rsidR="00F525DE" w:rsidRPr="00A1277A" w:rsidRDefault="00F525DE" w:rsidP="00F525DE">
      <w:pPr>
        <w:pStyle w:val="a4"/>
      </w:pPr>
      <w:r w:rsidRPr="00A1277A">
        <w:t xml:space="preserve">    cmp al, dl</w:t>
      </w:r>
      <w:r w:rsidRPr="00A1277A">
        <w:tab/>
      </w:r>
      <w:r w:rsidRPr="00A1277A">
        <w:tab/>
        <w:t>;Порівнюємо символ з символом кінця рядка</w:t>
      </w:r>
    </w:p>
    <w:p w:rsidR="00F525DE" w:rsidRPr="00A1277A" w:rsidRDefault="00F525DE" w:rsidP="00F525DE">
      <w:pPr>
        <w:pStyle w:val="a4"/>
      </w:pPr>
      <w:r w:rsidRPr="00A1277A">
        <w:t xml:space="preserve">    je exit</w:t>
      </w:r>
      <w:r w:rsidRPr="00A1277A">
        <w:tab/>
      </w:r>
      <w:r w:rsidRPr="00A1277A">
        <w:tab/>
      </w:r>
      <w:r w:rsidRPr="00A1277A">
        <w:tab/>
        <w:t>; якщо вони рівні, виходимо з циклу</w:t>
      </w:r>
    </w:p>
    <w:p w:rsidR="00F525DE" w:rsidRPr="00A1277A" w:rsidRDefault="00F525DE" w:rsidP="00F525DE">
      <w:pPr>
        <w:pStyle w:val="a4"/>
      </w:pPr>
      <w:r w:rsidRPr="00A1277A">
        <w:t xml:space="preserve">    loop LP</w:t>
      </w:r>
      <w:r w:rsidRPr="00A1277A">
        <w:tab/>
      </w:r>
      <w:r w:rsidRPr="00A1277A">
        <w:tab/>
        <w:t>;Повторюємо цикл, поки cx не дорівнює 0</w:t>
      </w:r>
    </w:p>
    <w:p w:rsidR="00F525DE" w:rsidRPr="00A1277A" w:rsidRDefault="00F525DE" w:rsidP="00F525DE">
      <w:pPr>
        <w:pStyle w:val="a4"/>
      </w:pPr>
      <w:r w:rsidRPr="00A1277A">
        <w:t>exit:</w:t>
      </w:r>
    </w:p>
    <w:p w:rsidR="00F525DE" w:rsidRPr="00A1277A" w:rsidRDefault="00F525DE" w:rsidP="00F525DE">
      <w:pPr>
        <w:pStyle w:val="a4"/>
      </w:pPr>
      <w:r w:rsidRPr="00A1277A">
        <w:t xml:space="preserve">    mov dx, strlen</w:t>
      </w:r>
      <w:r w:rsidRPr="00A1277A">
        <w:tab/>
      </w:r>
      <w:r w:rsidRPr="00A1277A">
        <w:tab/>
        <w:t>;Знаходимо довжину рядка, віднявши сх</w:t>
      </w:r>
    </w:p>
    <w:p w:rsidR="00F525DE" w:rsidRPr="00A1277A" w:rsidRDefault="00F525DE" w:rsidP="00F525DE">
      <w:pPr>
        <w:pStyle w:val="a4"/>
      </w:pPr>
      <w:r w:rsidRPr="00A1277A">
        <w:t xml:space="preserve">    sub dx, cx</w:t>
      </w:r>
      <w:r w:rsidRPr="00A1277A">
        <w:tab/>
      </w:r>
      <w:r w:rsidRPr="00A1277A">
        <w:tab/>
        <w:t>;від значення максимальної довжини</w:t>
      </w:r>
    </w:p>
    <w:p w:rsidR="00F525DE" w:rsidRPr="00A1277A" w:rsidRDefault="00F525DE" w:rsidP="00F525DE">
      <w:pPr>
        <w:pStyle w:val="a4"/>
      </w:pPr>
      <w:r w:rsidRPr="00A1277A">
        <w:t xml:space="preserve">    mov ax, 4c00h</w:t>
      </w:r>
    </w:p>
    <w:p w:rsidR="00F525DE" w:rsidRPr="00A1277A" w:rsidRDefault="00F525DE" w:rsidP="00F525DE">
      <w:pPr>
        <w:pStyle w:val="a4"/>
      </w:pPr>
      <w:r w:rsidRPr="00A1277A">
        <w:t xml:space="preserve">    int 21h</w:t>
      </w:r>
    </w:p>
    <w:p w:rsidR="00F525DE" w:rsidRPr="00A1277A" w:rsidRDefault="00F525DE" w:rsidP="00F525DE">
      <w:pPr>
        <w:pStyle w:val="a4"/>
      </w:pPr>
      <w:r w:rsidRPr="00A1277A">
        <w:t>End Begin</w:t>
      </w:r>
    </w:p>
    <w:p w:rsidR="00F525DE" w:rsidRPr="00A1277A" w:rsidRDefault="00F525DE" w:rsidP="00F525DE">
      <w:pPr>
        <w:pStyle w:val="a6"/>
      </w:pPr>
      <w:r w:rsidRPr="00A1277A">
        <w:t xml:space="preserve">Перенос елемента з акумулятора в ланцюжок. </w:t>
      </w:r>
    </w:p>
    <w:p w:rsidR="00F525DE" w:rsidRPr="00A1277A" w:rsidRDefault="00F525DE" w:rsidP="00F525DE">
      <w:pPr>
        <w:pStyle w:val="a5"/>
        <w:rPr>
          <w:color w:val="FF0000"/>
        </w:rPr>
      </w:pPr>
      <w:r w:rsidRPr="00A1277A">
        <w:t xml:space="preserve">Ця операція-примітив дозволяє зробити дію, зворотню команді lods, тобто зберегти значення з регістра-акумулятора в елемент ланцюжка. Цю операцію зручно використовувати разом з операцією пошуку (сканування) scans і завантаження lods, для того, щоб, знайшовши потрібний елемент, витягти його в регістр і записати на його місце нове значення. Команди, що підтримують цю операцію-примітив, можуть працювати з елементами розміром 8, 16 або 32 біт. </w:t>
      </w:r>
      <w:r w:rsidRPr="00A1277A">
        <w:lastRenderedPageBreak/>
        <w:t xml:space="preserve">TASM надає програмісту чотири команди збереження елемента ланцюжка з регістра-акумулятора, що працюють з елементами різного розміру: </w:t>
      </w:r>
    </w:p>
    <w:p w:rsidR="00F525DE" w:rsidRPr="00A1277A" w:rsidRDefault="00F525DE" w:rsidP="00F525DE">
      <w:pPr>
        <w:pStyle w:val="a"/>
        <w:numPr>
          <w:ilvl w:val="0"/>
          <w:numId w:val="8"/>
        </w:numPr>
      </w:pPr>
      <w:r w:rsidRPr="00A1277A">
        <w:rPr>
          <w:i/>
        </w:rPr>
        <w:t xml:space="preserve">stos адреса_приймача </w:t>
      </w:r>
      <w:r w:rsidRPr="00A1277A">
        <w:rPr>
          <w:iCs/>
        </w:rPr>
        <w:t>(STOre String)</w:t>
      </w:r>
      <w:r w:rsidRPr="00A1277A">
        <w:t xml:space="preserve"> — зберегти елемент із регістра-акумулятора  al/ax/eax у ланцюжку;</w:t>
      </w:r>
    </w:p>
    <w:p w:rsidR="00F525DE" w:rsidRPr="00A1277A" w:rsidRDefault="00F525DE" w:rsidP="00F525DE">
      <w:pPr>
        <w:pStyle w:val="a"/>
      </w:pPr>
      <w:r w:rsidRPr="00A1277A">
        <w:rPr>
          <w:i/>
        </w:rPr>
        <w:t xml:space="preserve">stosb </w:t>
      </w:r>
      <w:r w:rsidRPr="00A1277A">
        <w:rPr>
          <w:iCs/>
        </w:rPr>
        <w:t xml:space="preserve">(STOre String Byte) </w:t>
      </w:r>
      <w:r w:rsidRPr="00A1277A">
        <w:t xml:space="preserve">— зберегти байт із регістра al у ланцюжку; </w:t>
      </w:r>
    </w:p>
    <w:p w:rsidR="00F525DE" w:rsidRPr="00A1277A" w:rsidRDefault="00F525DE" w:rsidP="00F525DE">
      <w:pPr>
        <w:pStyle w:val="a"/>
      </w:pPr>
      <w:r w:rsidRPr="00A1277A">
        <w:rPr>
          <w:i/>
        </w:rPr>
        <w:t xml:space="preserve">stosw </w:t>
      </w:r>
      <w:r w:rsidRPr="00A1277A">
        <w:rPr>
          <w:iCs/>
        </w:rPr>
        <w:t>(STOre String Word)</w:t>
      </w:r>
      <w:r w:rsidRPr="00A1277A">
        <w:rPr>
          <w:i/>
        </w:rPr>
        <w:t xml:space="preserve"> </w:t>
      </w:r>
      <w:r w:rsidRPr="00A1277A">
        <w:t xml:space="preserve">— зберегти слово з регістра ax у ланцюжку; </w:t>
      </w:r>
    </w:p>
    <w:p w:rsidR="00F525DE" w:rsidRPr="00A1277A" w:rsidRDefault="00F525DE" w:rsidP="00F525DE">
      <w:pPr>
        <w:pStyle w:val="a"/>
      </w:pPr>
      <w:r w:rsidRPr="00A1277A">
        <w:rPr>
          <w:i/>
        </w:rPr>
        <w:t xml:space="preserve">stosd </w:t>
      </w:r>
      <w:r w:rsidRPr="00A1277A">
        <w:rPr>
          <w:iCs/>
        </w:rPr>
        <w:t>(STOre String Double Word)</w:t>
      </w:r>
      <w:r w:rsidRPr="00A1277A">
        <w:t xml:space="preserve"> - зберегти подвійне слово з регістра eax у ланцюжку.</w:t>
      </w:r>
    </w:p>
    <w:p w:rsidR="00F525DE" w:rsidRPr="00A1277A" w:rsidRDefault="00F525DE" w:rsidP="00F525DE">
      <w:pPr>
        <w:pStyle w:val="a5"/>
        <w:rPr>
          <w:b/>
          <w:color w:val="FF0000"/>
        </w:rPr>
      </w:pPr>
      <w:r w:rsidRPr="00A1277A">
        <w:t xml:space="preserve">Команда має один операнд адреса_приймача, що адресує ланцюжок у додатковому сегменті даних. Робота команди полягає в тому, що вона пересилає елемент з акумулятора (регістра eax/ax/al) в елемент ланцюжка за адресою, що відповідає вмісту пари регістрів es:edi/di. При цьому вміст edi/di піддається інкременту або декременту (у залежності від стану прапора df) на значення, рівне розмірові елемента ланцюжка. Префікс повторення в цій команді може і не знадобитися — усе залежить від логіки програми. Наприклад, якщо використовувати префікс повторення rep, то можна застосувати команду для ініціалізації області пам'яті деяким фіксованим значенням. </w:t>
      </w:r>
    </w:p>
    <w:p w:rsidR="00F525DE" w:rsidRPr="00A1277A" w:rsidRDefault="00F525DE" w:rsidP="00F525DE">
      <w:pPr>
        <w:pStyle w:val="a6"/>
      </w:pPr>
      <w:r w:rsidRPr="00A1277A">
        <w:t xml:space="preserve">Введення елемента ланцюжка з порту вводу/виводу. </w:t>
      </w:r>
    </w:p>
    <w:p w:rsidR="00F525DE" w:rsidRPr="00A1277A" w:rsidRDefault="00F525DE" w:rsidP="00F525DE">
      <w:pPr>
        <w:pStyle w:val="a5"/>
      </w:pPr>
      <w:r w:rsidRPr="00A1277A">
        <w:t xml:space="preserve">Дана операція дозволяє зробити введення ланцюжка елементів з порту вводу/виводу і реалізується командою ins, що має наступний формат: </w:t>
      </w:r>
    </w:p>
    <w:p w:rsidR="00F525DE" w:rsidRPr="00A1277A" w:rsidRDefault="00F525DE" w:rsidP="00F525DE">
      <w:pPr>
        <w:pStyle w:val="a5"/>
      </w:pPr>
      <w:r w:rsidRPr="00A1277A">
        <w:rPr>
          <w:i/>
        </w:rPr>
        <w:t xml:space="preserve">ins адреса_приймача,номер_порту </w:t>
      </w:r>
      <w:r w:rsidRPr="00A1277A">
        <w:rPr>
          <w:iCs/>
        </w:rPr>
        <w:t>(Input String)</w:t>
      </w:r>
      <w:r w:rsidRPr="00A1277A">
        <w:rPr>
          <w:i/>
        </w:rPr>
        <w:t xml:space="preserve"> </w:t>
      </w:r>
      <w:r w:rsidRPr="00A1277A">
        <w:t xml:space="preserve">- ввести елементи з порту вводу/виводу в ланцюжок. </w:t>
      </w:r>
    </w:p>
    <w:p w:rsidR="00F525DE" w:rsidRPr="00A1277A" w:rsidRDefault="00F525DE" w:rsidP="00F525DE">
      <w:pPr>
        <w:pStyle w:val="a5"/>
      </w:pPr>
      <w:r w:rsidRPr="00A1277A">
        <w:t xml:space="preserve">Ця команда вводить елемент із порту, номер якого знаходиться в регістрі dx, в елемент ланцюжка, адреса якого визначається операндом адреса_приймача. Незважаючи на те, що ланцюжок, у який вводиться елемент, адресується вказівкою цього операнда, його адреса повинна бути явно сформована у парі регістрів es:edi/di. Розмір елементів ланцюжка повинен бути погоджений з розмірністю порту — він визначається директивою резервування пам'яті, за допомогою якої виділяється пам'ять для розміщення елементів ланцюжка. Після пересилання команда ins робить корекцію вмісту edi/di на величину, рівну розміру елемента, що брав участь в операції пересилання. Зазвичай, при роботі ланцюжкових команд враховується стан прапора df. Подібно командам, що реалізують розглянуті вище ланцюжкові операції-примітиви, транслятор перетворить команду ins в одну з трьох машинних команд без операндів, що працюють з ланцюжками елементів визначеного розміру: </w:t>
      </w:r>
    </w:p>
    <w:p w:rsidR="00F525DE" w:rsidRPr="00A1277A" w:rsidRDefault="00F525DE" w:rsidP="00F525DE">
      <w:pPr>
        <w:pStyle w:val="a"/>
        <w:numPr>
          <w:ilvl w:val="0"/>
          <w:numId w:val="9"/>
        </w:numPr>
      </w:pPr>
      <w:r w:rsidRPr="00A1277A">
        <w:rPr>
          <w:i/>
        </w:rPr>
        <w:t xml:space="preserve">insb </w:t>
      </w:r>
      <w:r w:rsidRPr="00A1277A">
        <w:rPr>
          <w:iCs/>
        </w:rPr>
        <w:t>(INput String Byte)</w:t>
      </w:r>
      <w:r w:rsidRPr="00A1277A">
        <w:t xml:space="preserve"> — ввести з порту ланцюжок байт; </w:t>
      </w:r>
    </w:p>
    <w:p w:rsidR="00F525DE" w:rsidRPr="00A1277A" w:rsidRDefault="00F525DE" w:rsidP="00F525DE">
      <w:pPr>
        <w:pStyle w:val="a"/>
        <w:numPr>
          <w:ilvl w:val="0"/>
          <w:numId w:val="9"/>
        </w:numPr>
      </w:pPr>
      <w:r w:rsidRPr="00A1277A">
        <w:rPr>
          <w:i/>
        </w:rPr>
        <w:t xml:space="preserve">insw </w:t>
      </w:r>
      <w:r w:rsidRPr="00A1277A">
        <w:rPr>
          <w:iCs/>
        </w:rPr>
        <w:t>(INput String Word)</w:t>
      </w:r>
      <w:r w:rsidRPr="00A1277A">
        <w:t xml:space="preserve"> — ввести з порту ланцюжок слів; </w:t>
      </w:r>
    </w:p>
    <w:p w:rsidR="00F525DE" w:rsidRPr="00A1277A" w:rsidRDefault="00F525DE" w:rsidP="00F525DE">
      <w:pPr>
        <w:pStyle w:val="a"/>
        <w:numPr>
          <w:ilvl w:val="0"/>
          <w:numId w:val="9"/>
        </w:numPr>
      </w:pPr>
      <w:r w:rsidRPr="00A1277A">
        <w:rPr>
          <w:i/>
        </w:rPr>
        <w:t xml:space="preserve">insd </w:t>
      </w:r>
      <w:r w:rsidRPr="00A1277A">
        <w:rPr>
          <w:iCs/>
        </w:rPr>
        <w:t>(INput String Double Word)</w:t>
      </w:r>
      <w:r w:rsidRPr="00A1277A">
        <w:rPr>
          <w:i/>
        </w:rPr>
        <w:t xml:space="preserve"> </w:t>
      </w:r>
      <w:r w:rsidRPr="00A1277A">
        <w:t>— ввести з порту ланцюжок подвійних слів.</w:t>
      </w:r>
    </w:p>
    <w:p w:rsidR="00F525DE" w:rsidRPr="00A1277A" w:rsidRDefault="00F525DE" w:rsidP="00F525DE">
      <w:pPr>
        <w:pStyle w:val="a5"/>
      </w:pPr>
      <w:r w:rsidRPr="00A1277A">
        <w:t xml:space="preserve">Наприклад, виведемо 10 байт з області пам'яті pole у порт 5000h. </w:t>
      </w:r>
    </w:p>
    <w:p w:rsidR="00F525DE" w:rsidRPr="00A1277A" w:rsidRDefault="00F525DE" w:rsidP="00F525DE">
      <w:pPr>
        <w:pStyle w:val="a4"/>
        <w:rPr>
          <w:rStyle w:val="a9"/>
        </w:rPr>
      </w:pPr>
      <w:r w:rsidRPr="00A1277A">
        <w:rPr>
          <w:rStyle w:val="a9"/>
        </w:rPr>
        <w:t>.data</w:t>
      </w:r>
    </w:p>
    <w:p w:rsidR="00F525DE" w:rsidRPr="00A1277A" w:rsidRDefault="00F525DE" w:rsidP="00F525DE">
      <w:pPr>
        <w:pStyle w:val="a4"/>
        <w:rPr>
          <w:rStyle w:val="a9"/>
        </w:rPr>
      </w:pPr>
      <w:r w:rsidRPr="00A1277A">
        <w:rPr>
          <w:rStyle w:val="a9"/>
        </w:rPr>
        <w:t>pole    db      10 dup (‘ ‘)</w:t>
      </w:r>
    </w:p>
    <w:p w:rsidR="00F525DE" w:rsidRPr="00A1277A" w:rsidRDefault="00F525DE" w:rsidP="00F525DE">
      <w:pPr>
        <w:pStyle w:val="a4"/>
        <w:rPr>
          <w:rStyle w:val="a9"/>
        </w:rPr>
      </w:pPr>
      <w:r w:rsidRPr="00A1277A">
        <w:rPr>
          <w:rStyle w:val="a9"/>
        </w:rPr>
        <w:t>.code</w:t>
      </w:r>
    </w:p>
    <w:p w:rsidR="00F525DE" w:rsidRPr="00A1277A" w:rsidRDefault="00F525DE" w:rsidP="00F525DE">
      <w:pPr>
        <w:pStyle w:val="a4"/>
        <w:rPr>
          <w:rStyle w:val="a9"/>
        </w:rPr>
      </w:pPr>
      <w:r w:rsidRPr="00A1277A">
        <w:rPr>
          <w:rStyle w:val="a9"/>
        </w:rPr>
        <w:t>...</w:t>
      </w:r>
    </w:p>
    <w:p w:rsidR="00F525DE" w:rsidRPr="00A1277A" w:rsidRDefault="00F525DE" w:rsidP="00F525DE">
      <w:pPr>
        <w:pStyle w:val="a4"/>
        <w:rPr>
          <w:rStyle w:val="a9"/>
        </w:rPr>
      </w:pPr>
      <w:r w:rsidRPr="00A1277A">
        <w:rPr>
          <w:rStyle w:val="a9"/>
        </w:rPr>
        <w:t xml:space="preserve">        push    ds</w:t>
      </w:r>
    </w:p>
    <w:p w:rsidR="00F525DE" w:rsidRPr="00A1277A" w:rsidRDefault="00F525DE" w:rsidP="00F525DE">
      <w:pPr>
        <w:pStyle w:val="a4"/>
        <w:rPr>
          <w:rStyle w:val="a9"/>
        </w:rPr>
      </w:pPr>
      <w:r w:rsidRPr="00A1277A">
        <w:rPr>
          <w:rStyle w:val="a9"/>
        </w:rPr>
        <w:t xml:space="preserve">        pop     es                           ;налаштування es на ds</w:t>
      </w:r>
    </w:p>
    <w:p w:rsidR="00F525DE" w:rsidRPr="00A1277A" w:rsidRDefault="00F525DE" w:rsidP="00F525DE">
      <w:pPr>
        <w:pStyle w:val="a4"/>
        <w:rPr>
          <w:rStyle w:val="a9"/>
        </w:rPr>
      </w:pPr>
      <w:r w:rsidRPr="00A1277A">
        <w:rPr>
          <w:rStyle w:val="a9"/>
        </w:rPr>
        <w:lastRenderedPageBreak/>
        <w:t xml:space="preserve">        mov     dx,5000h</w:t>
      </w:r>
    </w:p>
    <w:p w:rsidR="00F525DE" w:rsidRPr="00A1277A" w:rsidRDefault="00F525DE" w:rsidP="00F525DE">
      <w:pPr>
        <w:pStyle w:val="a4"/>
        <w:rPr>
          <w:rStyle w:val="a9"/>
        </w:rPr>
      </w:pPr>
      <w:r w:rsidRPr="00A1277A">
        <w:rPr>
          <w:rStyle w:val="a9"/>
        </w:rPr>
        <w:t xml:space="preserve">        lea       di,pole</w:t>
      </w:r>
    </w:p>
    <w:p w:rsidR="00F525DE" w:rsidRPr="00A1277A" w:rsidRDefault="00F525DE" w:rsidP="00F525DE">
      <w:pPr>
        <w:pStyle w:val="a4"/>
        <w:rPr>
          <w:rStyle w:val="a9"/>
        </w:rPr>
      </w:pPr>
      <w:r w:rsidRPr="00A1277A">
        <w:rPr>
          <w:rStyle w:val="a9"/>
        </w:rPr>
        <w:t xml:space="preserve">        mov     cx,10</w:t>
      </w:r>
    </w:p>
    <w:p w:rsidR="00F525DE" w:rsidRPr="00A1277A" w:rsidRDefault="00F525DE" w:rsidP="00F525DE">
      <w:pPr>
        <w:pStyle w:val="a4"/>
        <w:rPr>
          <w:rStyle w:val="a9"/>
        </w:rPr>
      </w:pPr>
      <w:r w:rsidRPr="00A1277A">
        <w:rPr>
          <w:rStyle w:val="a9"/>
        </w:rPr>
        <w:t>rep     insb</w:t>
      </w:r>
    </w:p>
    <w:p w:rsidR="00F525DE" w:rsidRPr="00A1277A" w:rsidRDefault="00F525DE" w:rsidP="00F525DE">
      <w:pPr>
        <w:pStyle w:val="a6"/>
      </w:pPr>
      <w:r w:rsidRPr="00A1277A">
        <w:t xml:space="preserve">Виведення елемента ланцюжка в порт вводу/виводу. </w:t>
      </w:r>
    </w:p>
    <w:p w:rsidR="00F525DE" w:rsidRPr="00A1277A" w:rsidRDefault="00F525DE" w:rsidP="00F525DE">
      <w:pPr>
        <w:pStyle w:val="a5"/>
      </w:pPr>
      <w:r w:rsidRPr="00A1277A">
        <w:t xml:space="preserve">Дана операція дозволяє зробити виведення елементів ланцюжка в порт вводу/виводу. Вона реалізується командою outs, що має наступний формат:  outs номер_порту,адреса_джерела (Output String) — вивести елементи з ланцюжка в порт вводу/виводу. Ця команда виводить елемент ланцюжка в порт, номер якого знаходиться в регістрі dx. Адреса елемента ланцюжка визначається операндом адреса_джерела. Незважаючи на те, що ланцюжок, з якого виводиться елемент, адресується вказівкою цього операнда, значення адреси повинне бути явно сформоване в парі регістрів ds:esi/si. Розмір структурних елементів ланцюжка повинен бути погоджений з розмірністю порту. Він визначається директивою резервування пам'яті, за допомогою якої виділяється пам'ять для розміщення елементів ланцюжка. Після пересилання команда outs робить корекцію вмісту esi/si на величину, рівну розміру елемента ланцюжка, що брав участь в операції пересилання. При цьому, як звичайно, враховується стан прапора df. Подібно команді ins, транслятор перетворить команду outs в одну з трьох машинних команд без операндів, що працюють з ланцюжками елементів визначеного розміру: </w:t>
      </w:r>
    </w:p>
    <w:p w:rsidR="00F525DE" w:rsidRPr="00A1277A" w:rsidRDefault="00F525DE" w:rsidP="00F525DE">
      <w:pPr>
        <w:pStyle w:val="a"/>
        <w:numPr>
          <w:ilvl w:val="0"/>
          <w:numId w:val="10"/>
        </w:numPr>
      </w:pPr>
      <w:r w:rsidRPr="00A1277A">
        <w:t xml:space="preserve">outsb (OUTput String Byte) — вивести ланцюжок байт у порт вводу/виводу; </w:t>
      </w:r>
    </w:p>
    <w:p w:rsidR="00F525DE" w:rsidRPr="00A1277A" w:rsidRDefault="00F525DE" w:rsidP="00F525DE">
      <w:pPr>
        <w:pStyle w:val="a"/>
      </w:pPr>
      <w:r w:rsidRPr="00A1277A">
        <w:t xml:space="preserve">outsw (OUTtput String Word) — вивести ланцюжок слів у порт вводу/виводу; </w:t>
      </w:r>
    </w:p>
    <w:p w:rsidR="00F525DE" w:rsidRPr="00A1277A" w:rsidRDefault="00F525DE" w:rsidP="00F525DE">
      <w:pPr>
        <w:pStyle w:val="a"/>
      </w:pPr>
      <w:r w:rsidRPr="00A1277A">
        <w:t>outsd (OUTput String Double Word) — вивести ланцюжок подвійних слів у порт вводу/виводу.</w:t>
      </w:r>
    </w:p>
    <w:p w:rsidR="00F525DE" w:rsidRPr="00A1277A" w:rsidRDefault="00F525DE" w:rsidP="00F525DE">
      <w:pPr>
        <w:pStyle w:val="a5"/>
      </w:pPr>
      <w:r w:rsidRPr="00A1277A">
        <w:t>Як приклад розглянемо фрагмент програми, що виводить послідовність символів у порт вводу/виводу, що відповідає принтерові (номер 378 (</w:t>
      </w:r>
      <w:r w:rsidRPr="00A1277A">
        <w:rPr>
          <w:caps/>
        </w:rPr>
        <w:t>lpt</w:t>
      </w:r>
      <w:r w:rsidRPr="00A1277A">
        <w:t xml:space="preserve">1)). </w:t>
      </w:r>
    </w:p>
    <w:p w:rsidR="00F525DE" w:rsidRPr="00A1277A" w:rsidRDefault="00F525DE" w:rsidP="00F525DE">
      <w:pPr>
        <w:pStyle w:val="a4"/>
      </w:pPr>
    </w:p>
    <w:p w:rsidR="00F525DE" w:rsidRPr="00A1277A" w:rsidRDefault="00F525DE" w:rsidP="00F525DE">
      <w:pPr>
        <w:pStyle w:val="a4"/>
        <w:rPr>
          <w:rStyle w:val="a9"/>
        </w:rPr>
      </w:pPr>
      <w:r w:rsidRPr="00A1277A">
        <w:rPr>
          <w:rStyle w:val="a9"/>
        </w:rPr>
        <w:t>.data</w:t>
      </w:r>
    </w:p>
    <w:p w:rsidR="00F525DE" w:rsidRPr="00A1277A" w:rsidRDefault="00F525DE" w:rsidP="00F525DE">
      <w:pPr>
        <w:pStyle w:val="a4"/>
        <w:rPr>
          <w:rStyle w:val="a9"/>
        </w:rPr>
      </w:pPr>
      <w:r w:rsidRPr="00A1277A">
        <w:rPr>
          <w:rStyle w:val="a9"/>
        </w:rPr>
        <w:t>str_pech        db      'Текст для друку'</w:t>
      </w:r>
    </w:p>
    <w:p w:rsidR="00F525DE" w:rsidRPr="00A1277A" w:rsidRDefault="00F525DE" w:rsidP="00F525DE">
      <w:pPr>
        <w:pStyle w:val="a4"/>
        <w:rPr>
          <w:rStyle w:val="a9"/>
        </w:rPr>
      </w:pPr>
      <w:r w:rsidRPr="00A1277A">
        <w:rPr>
          <w:rStyle w:val="a9"/>
        </w:rPr>
        <w:t>.code</w:t>
      </w:r>
    </w:p>
    <w:p w:rsidR="00F525DE" w:rsidRPr="00A1277A" w:rsidRDefault="00F525DE" w:rsidP="00F525DE">
      <w:pPr>
        <w:pStyle w:val="a4"/>
        <w:rPr>
          <w:rStyle w:val="a9"/>
        </w:rPr>
      </w:pPr>
      <w:r w:rsidRPr="00A1277A">
        <w:rPr>
          <w:rStyle w:val="a9"/>
        </w:rPr>
        <w:t>...</w:t>
      </w:r>
    </w:p>
    <w:p w:rsidR="00F525DE" w:rsidRPr="00A1277A" w:rsidRDefault="00F525DE" w:rsidP="00F525DE">
      <w:pPr>
        <w:pStyle w:val="a4"/>
        <w:rPr>
          <w:rStyle w:val="a9"/>
        </w:rPr>
      </w:pPr>
      <w:r w:rsidRPr="00A1277A">
        <w:rPr>
          <w:rStyle w:val="a9"/>
        </w:rPr>
        <w:t xml:space="preserve">        mov     dx,378h</w:t>
      </w:r>
    </w:p>
    <w:p w:rsidR="00F525DE" w:rsidRPr="00A1277A" w:rsidRDefault="00F525DE" w:rsidP="00F525DE">
      <w:pPr>
        <w:pStyle w:val="a4"/>
        <w:rPr>
          <w:rStyle w:val="a9"/>
        </w:rPr>
      </w:pPr>
      <w:r w:rsidRPr="00A1277A">
        <w:rPr>
          <w:rStyle w:val="a9"/>
        </w:rPr>
        <w:t xml:space="preserve">        lea     di,str_pech</w:t>
      </w:r>
    </w:p>
    <w:p w:rsidR="00F525DE" w:rsidRPr="00A1277A" w:rsidRDefault="00F525DE" w:rsidP="00F525DE">
      <w:pPr>
        <w:pStyle w:val="a4"/>
        <w:rPr>
          <w:rStyle w:val="a9"/>
        </w:rPr>
      </w:pPr>
      <w:r w:rsidRPr="00A1277A">
        <w:rPr>
          <w:rStyle w:val="a9"/>
        </w:rPr>
        <w:t xml:space="preserve">        mov     cx,16</w:t>
      </w:r>
    </w:p>
    <w:p w:rsidR="00F525DE" w:rsidRPr="00A1277A" w:rsidRDefault="00F525DE" w:rsidP="00F525DE">
      <w:pPr>
        <w:pStyle w:val="a4"/>
        <w:rPr>
          <w:rStyle w:val="a9"/>
        </w:rPr>
      </w:pPr>
      <w:r>
        <w:rPr>
          <w:rStyle w:val="a9"/>
        </w:rPr>
        <w:t>rep     outsb</w:t>
      </w:r>
    </w:p>
    <w:p w:rsidR="00F525DE" w:rsidRPr="008B0984" w:rsidRDefault="00F525DE" w:rsidP="00F525DE">
      <w:pPr>
        <w:pStyle w:val="a5"/>
        <w:jc w:val="center"/>
        <w:rPr>
          <w:rStyle w:val="a9"/>
          <w:b/>
        </w:rPr>
      </w:pPr>
      <w:r w:rsidRPr="008B0984">
        <w:rPr>
          <w:rStyle w:val="a9"/>
          <w:b/>
        </w:rPr>
        <w:t>Контрольні запитання</w:t>
      </w:r>
    </w:p>
    <w:p w:rsidR="00F525DE" w:rsidRPr="008B0984" w:rsidRDefault="00F525DE" w:rsidP="00F525DE">
      <w:pPr>
        <w:pStyle w:val="a5"/>
        <w:rPr>
          <w:rStyle w:val="a9"/>
        </w:rPr>
      </w:pPr>
      <w:r w:rsidRPr="008B0984">
        <w:rPr>
          <w:rStyle w:val="a9"/>
        </w:rPr>
        <w:t>1. Який регістр є неявним параметром у командах циклу?</w:t>
      </w:r>
    </w:p>
    <w:p w:rsidR="00F525DE" w:rsidRPr="008B0984" w:rsidRDefault="00F525DE" w:rsidP="00F525DE">
      <w:pPr>
        <w:pStyle w:val="a5"/>
        <w:rPr>
          <w:rStyle w:val="a9"/>
        </w:rPr>
      </w:pPr>
      <w:r w:rsidRPr="008B0984">
        <w:rPr>
          <w:rStyle w:val="a9"/>
        </w:rPr>
        <w:t>2. Для чого служить регістр ознак? Які існують ознаки?</w:t>
      </w:r>
    </w:p>
    <w:p w:rsidR="00F525DE" w:rsidRPr="008B0984" w:rsidRDefault="00F525DE" w:rsidP="00F525DE">
      <w:pPr>
        <w:pStyle w:val="a5"/>
        <w:rPr>
          <w:rStyle w:val="a9"/>
        </w:rPr>
      </w:pPr>
      <w:r w:rsidRPr="008B0984">
        <w:rPr>
          <w:rStyle w:val="a9"/>
        </w:rPr>
        <w:t>3. Які є види умов у командах пере</w:t>
      </w:r>
    </w:p>
    <w:p w:rsidR="00F525DE" w:rsidRPr="008B0984" w:rsidRDefault="00F525DE" w:rsidP="00F525DE">
      <w:pPr>
        <w:pStyle w:val="a5"/>
        <w:rPr>
          <w:rStyle w:val="a9"/>
        </w:rPr>
      </w:pPr>
      <w:r w:rsidRPr="008B0984">
        <w:rPr>
          <w:rStyle w:val="a9"/>
        </w:rPr>
        <w:t>ходу? Які є види безумовних переходів?</w:t>
      </w:r>
    </w:p>
    <w:p w:rsidR="00F525DE" w:rsidRPr="008B0984" w:rsidRDefault="00F525DE" w:rsidP="00F525DE">
      <w:pPr>
        <w:pStyle w:val="a5"/>
        <w:rPr>
          <w:rStyle w:val="a9"/>
        </w:rPr>
      </w:pPr>
      <w:r w:rsidRPr="008B0984">
        <w:rPr>
          <w:rStyle w:val="a9"/>
        </w:rPr>
        <w:t>4. Для чого потрібно різні типи безумовних переходів? Чим вони відрізняються?</w:t>
      </w:r>
    </w:p>
    <w:p w:rsidR="00F525DE" w:rsidRPr="008B0984" w:rsidRDefault="00F525DE" w:rsidP="00F525DE">
      <w:pPr>
        <w:pStyle w:val="a5"/>
        <w:rPr>
          <w:rStyle w:val="a9"/>
        </w:rPr>
      </w:pPr>
      <w:r w:rsidRPr="008B0984">
        <w:rPr>
          <w:rStyle w:val="a9"/>
        </w:rPr>
        <w:t>5. Який тип безумовного переходу використовує асемблер по замовчуванню?</w:t>
      </w:r>
    </w:p>
    <w:p w:rsidR="00F525DE" w:rsidRPr="008B0984" w:rsidRDefault="00F525DE" w:rsidP="00F525DE">
      <w:pPr>
        <w:pStyle w:val="a5"/>
        <w:rPr>
          <w:rStyle w:val="a9"/>
        </w:rPr>
      </w:pPr>
      <w:r w:rsidRPr="008B0984">
        <w:rPr>
          <w:rStyle w:val="a9"/>
        </w:rPr>
        <w:t>6. Скільки байт займають команди безумовного переходу?</w:t>
      </w:r>
    </w:p>
    <w:p w:rsidR="00F525DE" w:rsidRDefault="00F525DE" w:rsidP="00F525DE">
      <w:pPr>
        <w:pStyle w:val="a5"/>
        <w:rPr>
          <w:rStyle w:val="a9"/>
          <w:rFonts w:ascii="Consolas" w:hAnsi="Consolas"/>
          <w:sz w:val="18"/>
        </w:rPr>
      </w:pPr>
      <w:r w:rsidRPr="008B0984">
        <w:rPr>
          <w:rStyle w:val="a9"/>
        </w:rPr>
        <w:t>7. Чому умовні переходи лише короткі</w:t>
      </w:r>
      <w:r w:rsidRPr="008B0984">
        <w:rPr>
          <w:rStyle w:val="a9"/>
          <w:rFonts w:ascii="Consolas" w:hAnsi="Consolas"/>
          <w:sz w:val="18"/>
        </w:rPr>
        <w:t>?</w:t>
      </w:r>
    </w:p>
    <w:p w:rsidR="00F525DE" w:rsidRDefault="00F525DE" w:rsidP="00F525DE">
      <w:pPr>
        <w:pStyle w:val="a5"/>
        <w:jc w:val="center"/>
        <w:rPr>
          <w:b/>
          <w:szCs w:val="20"/>
          <w:lang w:val="ru-RU"/>
        </w:rPr>
      </w:pPr>
      <w:r w:rsidRPr="00AF700E">
        <w:rPr>
          <w:b/>
          <w:szCs w:val="20"/>
        </w:rPr>
        <w:lastRenderedPageBreak/>
        <w:t xml:space="preserve">Завдання </w:t>
      </w:r>
      <w:r>
        <w:rPr>
          <w:b/>
          <w:szCs w:val="20"/>
        </w:rPr>
        <w:t>до</w:t>
      </w:r>
      <w:r w:rsidRPr="00AF700E">
        <w:rPr>
          <w:b/>
          <w:szCs w:val="20"/>
        </w:rPr>
        <w:t xml:space="preserve"> лабораторної роботи</w:t>
      </w:r>
      <w:r w:rsidRPr="00AF700E">
        <w:rPr>
          <w:b/>
          <w:szCs w:val="20"/>
          <w:lang w:val="ru-RU"/>
        </w:rPr>
        <w:t xml:space="preserve"> </w:t>
      </w:r>
      <w:r>
        <w:rPr>
          <w:b/>
          <w:szCs w:val="20"/>
          <w:lang w:val="ru-RU"/>
        </w:rPr>
        <w:t>№4</w:t>
      </w:r>
    </w:p>
    <w:p w:rsidR="00F525DE" w:rsidRPr="000502AC" w:rsidRDefault="00F525DE" w:rsidP="00F525DE">
      <w:pPr>
        <w:pStyle w:val="a7"/>
        <w:suppressAutoHyphens/>
        <w:autoSpaceDE w:val="0"/>
        <w:autoSpaceDN w:val="0"/>
        <w:adjustRightInd w:val="0"/>
        <w:jc w:val="center"/>
        <w:rPr>
          <w:b/>
          <w:sz w:val="20"/>
          <w:szCs w:val="20"/>
          <w:lang w:val="uk-UA"/>
        </w:rPr>
      </w:pPr>
      <w:r>
        <w:rPr>
          <w:b/>
          <w:sz w:val="20"/>
          <w:szCs w:val="20"/>
          <w:lang w:val="uk-UA"/>
        </w:rPr>
        <w:t xml:space="preserve">Перший </w:t>
      </w:r>
      <w:r w:rsidRPr="000502AC">
        <w:rPr>
          <w:b/>
          <w:sz w:val="20"/>
          <w:szCs w:val="20"/>
          <w:lang w:val="uk-UA"/>
        </w:rPr>
        <w:t>рівень</w:t>
      </w:r>
    </w:p>
    <w:p w:rsidR="00F525DE" w:rsidRPr="000502AC" w:rsidRDefault="00F525DE" w:rsidP="00F525DE">
      <w:pPr>
        <w:pStyle w:val="a5"/>
        <w:rPr>
          <w:rFonts w:eastAsia="Arial Unicode MS"/>
        </w:rPr>
      </w:pPr>
      <w:r w:rsidRPr="000502AC">
        <w:t xml:space="preserve">ЗАВДАННЯ 1 </w:t>
      </w:r>
    </w:p>
    <w:p w:rsidR="00F525DE" w:rsidRPr="000502AC" w:rsidRDefault="00F525DE" w:rsidP="00F525DE">
      <w:pPr>
        <w:pStyle w:val="a7"/>
        <w:suppressAutoHyphens/>
        <w:adjustRightInd w:val="0"/>
        <w:ind w:firstLine="426"/>
        <w:jc w:val="both"/>
        <w:rPr>
          <w:sz w:val="20"/>
          <w:szCs w:val="20"/>
          <w:lang w:val="uk-UA"/>
        </w:rPr>
      </w:pPr>
      <w:r w:rsidRPr="000502AC">
        <w:rPr>
          <w:sz w:val="20"/>
          <w:szCs w:val="20"/>
          <w:lang w:val="uk-UA"/>
        </w:rPr>
        <w:t>1.1.Наберіть програму 4.1.</w:t>
      </w:r>
    </w:p>
    <w:p w:rsidR="00F525DE" w:rsidRPr="000502AC" w:rsidRDefault="00F525DE" w:rsidP="00F525DE">
      <w:pPr>
        <w:pStyle w:val="a7"/>
        <w:suppressAutoHyphens/>
        <w:adjustRightInd w:val="0"/>
        <w:ind w:firstLine="426"/>
        <w:jc w:val="both"/>
        <w:rPr>
          <w:sz w:val="20"/>
          <w:szCs w:val="20"/>
          <w:lang w:val="uk-UA"/>
        </w:rPr>
      </w:pPr>
      <w:r w:rsidRPr="000502AC">
        <w:rPr>
          <w:sz w:val="20"/>
          <w:szCs w:val="20"/>
          <w:lang w:val="uk-UA"/>
        </w:rPr>
        <w:t xml:space="preserve">1.2.Завантажте програму в відладчик </w:t>
      </w:r>
    </w:p>
    <w:p w:rsidR="00F525DE" w:rsidRPr="000502AC" w:rsidRDefault="00F525DE" w:rsidP="00F525DE">
      <w:pPr>
        <w:pStyle w:val="a7"/>
        <w:tabs>
          <w:tab w:val="left" w:pos="6804"/>
        </w:tabs>
        <w:suppressAutoHyphens/>
        <w:adjustRightInd w:val="0"/>
        <w:ind w:firstLine="426"/>
        <w:jc w:val="both"/>
        <w:rPr>
          <w:sz w:val="20"/>
          <w:szCs w:val="20"/>
          <w:lang w:val="uk-UA"/>
        </w:rPr>
      </w:pPr>
      <w:r w:rsidRPr="000502AC">
        <w:rPr>
          <w:sz w:val="20"/>
          <w:szCs w:val="20"/>
          <w:lang w:val="uk-UA"/>
        </w:rPr>
        <w:t xml:space="preserve">1.3. Виконайте </w:t>
      </w:r>
      <w:r w:rsidRPr="00727A9A">
        <w:rPr>
          <w:b/>
          <w:sz w:val="20"/>
          <w:szCs w:val="20"/>
          <w:lang w:val="uk-UA"/>
        </w:rPr>
        <w:t>програму 4.1</w:t>
      </w:r>
      <w:r>
        <w:rPr>
          <w:sz w:val="20"/>
          <w:szCs w:val="20"/>
          <w:lang w:val="uk-UA"/>
        </w:rPr>
        <w:t xml:space="preserve"> </w:t>
      </w:r>
      <w:r w:rsidRPr="000502AC">
        <w:rPr>
          <w:sz w:val="20"/>
          <w:szCs w:val="20"/>
          <w:lang w:val="uk-UA"/>
        </w:rPr>
        <w:t>по крокам.</w:t>
      </w:r>
    </w:p>
    <w:p w:rsidR="00F525DE" w:rsidRPr="000311AF" w:rsidRDefault="00F525DE" w:rsidP="00F525DE">
      <w:pPr>
        <w:jc w:val="both"/>
        <w:rPr>
          <w:sz w:val="20"/>
          <w:szCs w:val="20"/>
        </w:rPr>
      </w:pPr>
      <w:bookmarkStart w:id="0" w:name="tasks1"/>
      <w:r w:rsidRPr="000311AF">
        <w:rPr>
          <w:b/>
          <w:i/>
          <w:sz w:val="20"/>
          <w:szCs w:val="20"/>
        </w:rPr>
        <w:t xml:space="preserve">Програма </w:t>
      </w:r>
      <w:r w:rsidRPr="000502AC">
        <w:rPr>
          <w:b/>
          <w:i/>
          <w:sz w:val="20"/>
          <w:szCs w:val="20"/>
        </w:rPr>
        <w:t>4</w:t>
      </w:r>
      <w:r w:rsidRPr="000311AF">
        <w:rPr>
          <w:b/>
          <w:i/>
          <w:sz w:val="20"/>
          <w:szCs w:val="20"/>
        </w:rPr>
        <w:t>.1</w:t>
      </w:r>
      <w:r w:rsidRPr="000311AF">
        <w:rPr>
          <w:sz w:val="20"/>
          <w:szCs w:val="20"/>
        </w:rPr>
        <w:t>.</w:t>
      </w:r>
      <w:bookmarkEnd w:id="0"/>
      <w:r w:rsidRPr="000311AF">
        <w:rPr>
          <w:sz w:val="20"/>
          <w:szCs w:val="20"/>
        </w:rPr>
        <w:t xml:space="preserve"> В програмі порівнюються два числа й виводиться результат порівняння у вигляді текстового повідомлення. В програмі використовуються функція виводу на екран (</w:t>
      </w:r>
      <w:r w:rsidRPr="000311AF">
        <w:rPr>
          <w:b/>
          <w:bCs/>
          <w:sz w:val="20"/>
          <w:szCs w:val="20"/>
        </w:rPr>
        <w:t>DOS 09h</w:t>
      </w:r>
      <w:r w:rsidRPr="000311AF">
        <w:rPr>
          <w:sz w:val="20"/>
          <w:szCs w:val="20"/>
        </w:rPr>
        <w:t>) та функція вводу з клавіатури з відображенням (</w:t>
      </w:r>
      <w:r w:rsidRPr="000311AF">
        <w:rPr>
          <w:b/>
          <w:bCs/>
          <w:sz w:val="20"/>
          <w:szCs w:val="20"/>
        </w:rPr>
        <w:t>DOS 01h</w:t>
      </w:r>
      <w:r w:rsidRPr="000311AF">
        <w:rPr>
          <w:sz w:val="20"/>
          <w:szCs w:val="20"/>
        </w:rPr>
        <w:t>).</w:t>
      </w:r>
    </w:p>
    <w:p w:rsidR="00F525DE" w:rsidRPr="00727A9A" w:rsidRDefault="00F525DE" w:rsidP="00F525DE">
      <w:pPr>
        <w:pStyle w:val="a4"/>
      </w:pPr>
      <w:r w:rsidRPr="00727A9A">
        <w:t xml:space="preserve">   title     команди переходу</w:t>
      </w:r>
    </w:p>
    <w:p w:rsidR="00F525DE" w:rsidRPr="00727A9A" w:rsidRDefault="00F525DE" w:rsidP="00F525DE">
      <w:pPr>
        <w:pStyle w:val="a4"/>
      </w:pPr>
      <w:r w:rsidRPr="00727A9A">
        <w:t xml:space="preserve">   model    small</w:t>
      </w:r>
    </w:p>
    <w:p w:rsidR="00F525DE" w:rsidRPr="00727A9A" w:rsidRDefault="00F525DE" w:rsidP="00F525DE">
      <w:pPr>
        <w:pStyle w:val="a4"/>
      </w:pPr>
      <w:r w:rsidRPr="00727A9A">
        <w:t xml:space="preserve">   .stack   256</w:t>
      </w:r>
    </w:p>
    <w:p w:rsidR="00F525DE" w:rsidRPr="00727A9A" w:rsidRDefault="00F525DE" w:rsidP="00F525DE">
      <w:pPr>
        <w:pStyle w:val="a4"/>
      </w:pPr>
      <w:r w:rsidRPr="00727A9A">
        <w:t xml:space="preserve">   .data   ;сегмент даних</w:t>
      </w:r>
    </w:p>
    <w:p w:rsidR="00F525DE" w:rsidRPr="00727A9A" w:rsidRDefault="00F525DE" w:rsidP="00F525DE">
      <w:pPr>
        <w:pStyle w:val="a4"/>
      </w:pPr>
      <w:r w:rsidRPr="00727A9A">
        <w:t xml:space="preserve">      var1     db 0</w:t>
      </w:r>
    </w:p>
    <w:p w:rsidR="00F525DE" w:rsidRPr="00727A9A" w:rsidRDefault="00F525DE" w:rsidP="00F525DE">
      <w:pPr>
        <w:pStyle w:val="a4"/>
      </w:pPr>
      <w:r w:rsidRPr="00727A9A">
        <w:t xml:space="preserve">      var2     db 0</w:t>
      </w:r>
    </w:p>
    <w:p w:rsidR="00F525DE" w:rsidRPr="00727A9A" w:rsidRDefault="00F525DE" w:rsidP="00F525DE">
      <w:pPr>
        <w:pStyle w:val="a4"/>
      </w:pPr>
      <w:r w:rsidRPr="00727A9A">
        <w:t xml:space="preserve">      mess1    db 'Введіть перше число: ','$'</w:t>
      </w:r>
    </w:p>
    <w:p w:rsidR="00F525DE" w:rsidRPr="00727A9A" w:rsidRDefault="00F525DE" w:rsidP="00F525DE">
      <w:pPr>
        <w:pStyle w:val="a4"/>
      </w:pPr>
      <w:r w:rsidRPr="00727A9A">
        <w:t xml:space="preserve">      mess2    db 'Введіть друге число: ','$'</w:t>
      </w:r>
    </w:p>
    <w:p w:rsidR="00F525DE" w:rsidRPr="00727A9A" w:rsidRDefault="00F525DE" w:rsidP="00F525DE">
      <w:pPr>
        <w:pStyle w:val="a4"/>
      </w:pPr>
      <w:r w:rsidRPr="00727A9A">
        <w:t xml:space="preserve">      mess_G   db 'Перше &gt; другого',0Dh,0Ah,'$'</w:t>
      </w:r>
    </w:p>
    <w:p w:rsidR="00F525DE" w:rsidRPr="00727A9A" w:rsidRDefault="00F525DE" w:rsidP="00F525DE">
      <w:pPr>
        <w:pStyle w:val="a4"/>
      </w:pPr>
      <w:r w:rsidRPr="00727A9A">
        <w:t xml:space="preserve">      mess_L   db 'Перше &lt; другого',0Dh,0Ah,'$'</w:t>
      </w:r>
    </w:p>
    <w:p w:rsidR="00F525DE" w:rsidRPr="00727A9A" w:rsidRDefault="00F525DE" w:rsidP="00F525DE">
      <w:pPr>
        <w:pStyle w:val="a4"/>
      </w:pPr>
      <w:r w:rsidRPr="00727A9A">
        <w:t xml:space="preserve">      mess_E   db 'Перше = другому',0Dh,0Ah,'$'</w:t>
      </w:r>
    </w:p>
    <w:p w:rsidR="00F525DE" w:rsidRPr="00727A9A" w:rsidRDefault="00F525DE" w:rsidP="00F525DE">
      <w:pPr>
        <w:pStyle w:val="a4"/>
      </w:pPr>
      <w:r w:rsidRPr="00727A9A">
        <w:t xml:space="preserve">      CRLF     db 0Dh,0Ah,'$'</w:t>
      </w:r>
    </w:p>
    <w:p w:rsidR="00F525DE" w:rsidRPr="00727A9A" w:rsidRDefault="00F525DE" w:rsidP="00F525DE">
      <w:pPr>
        <w:pStyle w:val="a4"/>
      </w:pPr>
      <w:r w:rsidRPr="00727A9A">
        <w:t xml:space="preserve">   .code   ;сегмент коду</w:t>
      </w:r>
    </w:p>
    <w:p w:rsidR="00F525DE" w:rsidRPr="00727A9A" w:rsidRDefault="00F525DE" w:rsidP="00F525DE">
      <w:pPr>
        <w:pStyle w:val="a4"/>
      </w:pPr>
      <w:r w:rsidRPr="00727A9A">
        <w:t xml:space="preserve">   begin:</w:t>
      </w:r>
    </w:p>
    <w:p w:rsidR="00F525DE" w:rsidRPr="00727A9A" w:rsidRDefault="00F525DE" w:rsidP="00F525DE">
      <w:pPr>
        <w:pStyle w:val="a4"/>
      </w:pPr>
      <w:r w:rsidRPr="00727A9A">
        <w:t xml:space="preserve">      mov   ax,@data</w:t>
      </w:r>
    </w:p>
    <w:p w:rsidR="00F525DE" w:rsidRPr="00727A9A" w:rsidRDefault="00F525DE" w:rsidP="00F525DE">
      <w:pPr>
        <w:pStyle w:val="a4"/>
      </w:pPr>
      <w:r w:rsidRPr="00727A9A">
        <w:t xml:space="preserve">      mov   ds,ax</w:t>
      </w:r>
    </w:p>
    <w:p w:rsidR="00F525DE" w:rsidRPr="00727A9A" w:rsidRDefault="00F525DE" w:rsidP="00F525DE">
      <w:pPr>
        <w:pStyle w:val="a4"/>
      </w:pPr>
      <w:r w:rsidRPr="00727A9A">
        <w:t xml:space="preserve">      mov   dx,offset mess1</w:t>
      </w:r>
    </w:p>
    <w:p w:rsidR="00F525DE" w:rsidRPr="00727A9A" w:rsidRDefault="00F525DE" w:rsidP="00F525DE">
      <w:pPr>
        <w:pStyle w:val="a4"/>
      </w:pPr>
      <w:r w:rsidRPr="00727A9A">
        <w:t xml:space="preserve">      mov   ah,09</w:t>
      </w:r>
    </w:p>
    <w:p w:rsidR="00F525DE" w:rsidRPr="00727A9A" w:rsidRDefault="00F525DE" w:rsidP="00F525DE">
      <w:pPr>
        <w:pStyle w:val="a4"/>
      </w:pPr>
      <w:r w:rsidRPr="00727A9A">
        <w:t xml:space="preserve">      int   21h</w:t>
      </w:r>
    </w:p>
    <w:p w:rsidR="00F525DE" w:rsidRPr="00727A9A" w:rsidRDefault="00F525DE" w:rsidP="00F525DE">
      <w:pPr>
        <w:pStyle w:val="a4"/>
      </w:pPr>
      <w:r w:rsidRPr="00727A9A">
        <w:t xml:space="preserve">      ;Введення першого числа в регістр AL</w:t>
      </w:r>
    </w:p>
    <w:p w:rsidR="00F525DE" w:rsidRPr="00727A9A" w:rsidRDefault="00F525DE" w:rsidP="00F525DE">
      <w:pPr>
        <w:pStyle w:val="a4"/>
      </w:pPr>
      <w:r w:rsidRPr="00727A9A">
        <w:t xml:space="preserve">      mov   ah,01h</w:t>
      </w:r>
    </w:p>
    <w:p w:rsidR="00F525DE" w:rsidRPr="00727A9A" w:rsidRDefault="00F525DE" w:rsidP="00F525DE">
      <w:pPr>
        <w:pStyle w:val="a4"/>
      </w:pPr>
      <w:r w:rsidRPr="00727A9A">
        <w:t xml:space="preserve">      int   21h</w:t>
      </w:r>
    </w:p>
    <w:p w:rsidR="00F525DE" w:rsidRPr="00727A9A" w:rsidRDefault="00F525DE" w:rsidP="00F525DE">
      <w:pPr>
        <w:pStyle w:val="a4"/>
      </w:pPr>
      <w:r w:rsidRPr="00727A9A">
        <w:t xml:space="preserve">      ;зберегти перше число в var1</w:t>
      </w:r>
    </w:p>
    <w:p w:rsidR="00F525DE" w:rsidRPr="00727A9A" w:rsidRDefault="00F525DE" w:rsidP="00F525DE">
      <w:pPr>
        <w:pStyle w:val="a4"/>
      </w:pPr>
      <w:r w:rsidRPr="00727A9A">
        <w:t xml:space="preserve">      mov var1,al</w:t>
      </w:r>
    </w:p>
    <w:p w:rsidR="00F525DE" w:rsidRPr="00727A9A" w:rsidRDefault="00F525DE" w:rsidP="00F525DE">
      <w:pPr>
        <w:pStyle w:val="a4"/>
      </w:pPr>
      <w:r w:rsidRPr="00727A9A">
        <w:t xml:space="preserve">      ;повернення каретки</w:t>
      </w:r>
    </w:p>
    <w:p w:rsidR="00F525DE" w:rsidRPr="00727A9A" w:rsidRDefault="00F525DE" w:rsidP="00F525DE">
      <w:pPr>
        <w:pStyle w:val="a4"/>
      </w:pPr>
      <w:r w:rsidRPr="00727A9A">
        <w:t xml:space="preserve">      mov   dx,offset CRLF</w:t>
      </w:r>
    </w:p>
    <w:p w:rsidR="00F525DE" w:rsidRPr="00727A9A" w:rsidRDefault="00F525DE" w:rsidP="00F525DE">
      <w:pPr>
        <w:pStyle w:val="a4"/>
      </w:pPr>
      <w:r w:rsidRPr="00727A9A">
        <w:t xml:space="preserve">      mov   ah,9</w:t>
      </w:r>
    </w:p>
    <w:p w:rsidR="00F525DE" w:rsidRPr="00727A9A" w:rsidRDefault="00F525DE" w:rsidP="00F525DE">
      <w:pPr>
        <w:pStyle w:val="a4"/>
      </w:pPr>
      <w:r w:rsidRPr="00727A9A">
        <w:t xml:space="preserve">      int   21h</w:t>
      </w:r>
    </w:p>
    <w:p w:rsidR="00F525DE" w:rsidRPr="00727A9A" w:rsidRDefault="00F525DE" w:rsidP="00F525DE">
      <w:pPr>
        <w:pStyle w:val="a4"/>
      </w:pPr>
      <w:r w:rsidRPr="00727A9A">
        <w:t xml:space="preserve">      mov   dx,offset mess2</w:t>
      </w:r>
    </w:p>
    <w:p w:rsidR="00F525DE" w:rsidRPr="00727A9A" w:rsidRDefault="00F525DE" w:rsidP="00F525DE">
      <w:pPr>
        <w:pStyle w:val="a4"/>
      </w:pPr>
      <w:r w:rsidRPr="00727A9A">
        <w:t xml:space="preserve">      mov   ah,9</w:t>
      </w:r>
    </w:p>
    <w:p w:rsidR="00F525DE" w:rsidRPr="00727A9A" w:rsidRDefault="00F525DE" w:rsidP="00F525DE">
      <w:pPr>
        <w:pStyle w:val="a4"/>
      </w:pPr>
      <w:r w:rsidRPr="00727A9A">
        <w:t xml:space="preserve">      int   21h</w:t>
      </w:r>
    </w:p>
    <w:p w:rsidR="00F525DE" w:rsidRPr="00727A9A" w:rsidRDefault="00F525DE" w:rsidP="00F525DE">
      <w:pPr>
        <w:pStyle w:val="a4"/>
      </w:pPr>
      <w:r w:rsidRPr="00727A9A">
        <w:t xml:space="preserve">      ;Введення другого числа в регістр AL</w:t>
      </w:r>
    </w:p>
    <w:p w:rsidR="00F525DE" w:rsidRPr="00727A9A" w:rsidRDefault="00F525DE" w:rsidP="00F525DE">
      <w:pPr>
        <w:pStyle w:val="a4"/>
      </w:pPr>
      <w:r w:rsidRPr="00727A9A">
        <w:t xml:space="preserve">      mov   ah,01h</w:t>
      </w:r>
    </w:p>
    <w:p w:rsidR="00F525DE" w:rsidRPr="00727A9A" w:rsidRDefault="00F525DE" w:rsidP="00F525DE">
      <w:pPr>
        <w:pStyle w:val="a4"/>
      </w:pPr>
      <w:r w:rsidRPr="00727A9A">
        <w:t xml:space="preserve">      int   21h</w:t>
      </w:r>
    </w:p>
    <w:p w:rsidR="00F525DE" w:rsidRPr="00727A9A" w:rsidRDefault="00F525DE" w:rsidP="00F525DE">
      <w:pPr>
        <w:pStyle w:val="a4"/>
      </w:pPr>
      <w:r w:rsidRPr="00727A9A">
        <w:t xml:space="preserve">      ;зберегти друге число в var2</w:t>
      </w:r>
    </w:p>
    <w:p w:rsidR="00F525DE" w:rsidRPr="00727A9A" w:rsidRDefault="00F525DE" w:rsidP="00F525DE">
      <w:pPr>
        <w:pStyle w:val="a4"/>
      </w:pPr>
      <w:r w:rsidRPr="00727A9A">
        <w:t xml:space="preserve">      mov   var2,al</w:t>
      </w:r>
    </w:p>
    <w:p w:rsidR="00F525DE" w:rsidRPr="00727A9A" w:rsidRDefault="00F525DE" w:rsidP="00F525DE">
      <w:pPr>
        <w:pStyle w:val="a4"/>
      </w:pPr>
      <w:r w:rsidRPr="00727A9A">
        <w:t xml:space="preserve">      mov   dx,offset CRLF</w:t>
      </w:r>
    </w:p>
    <w:p w:rsidR="00F525DE" w:rsidRPr="00727A9A" w:rsidRDefault="00F525DE" w:rsidP="00F525DE">
      <w:pPr>
        <w:pStyle w:val="a4"/>
      </w:pPr>
      <w:r w:rsidRPr="00727A9A">
        <w:t xml:space="preserve">      mov   ah,9</w:t>
      </w:r>
    </w:p>
    <w:p w:rsidR="00F525DE" w:rsidRPr="00727A9A" w:rsidRDefault="00F525DE" w:rsidP="00F525DE">
      <w:pPr>
        <w:pStyle w:val="a4"/>
      </w:pPr>
      <w:r w:rsidRPr="00727A9A">
        <w:t xml:space="preserve">      int   21h</w:t>
      </w:r>
    </w:p>
    <w:p w:rsidR="00F525DE" w:rsidRPr="00727A9A" w:rsidRDefault="00F525DE" w:rsidP="00F525DE">
      <w:pPr>
        <w:pStyle w:val="a4"/>
      </w:pPr>
      <w:r w:rsidRPr="00727A9A">
        <w:t xml:space="preserve">      mov   al,var1</w:t>
      </w:r>
    </w:p>
    <w:p w:rsidR="00F525DE" w:rsidRPr="00727A9A" w:rsidRDefault="00F525DE" w:rsidP="00F525DE">
      <w:pPr>
        <w:pStyle w:val="a4"/>
      </w:pPr>
      <w:r w:rsidRPr="00727A9A">
        <w:lastRenderedPageBreak/>
        <w:t xml:space="preserve">      ;порівняння чисел</w:t>
      </w:r>
    </w:p>
    <w:p w:rsidR="00F525DE" w:rsidRPr="00727A9A" w:rsidRDefault="00F525DE" w:rsidP="00F525DE">
      <w:pPr>
        <w:pStyle w:val="a4"/>
      </w:pPr>
      <w:r w:rsidRPr="00727A9A">
        <w:t xml:space="preserve">      cmp   al,var2</w:t>
      </w:r>
    </w:p>
    <w:p w:rsidR="00F525DE" w:rsidRPr="00727A9A" w:rsidRDefault="00F525DE" w:rsidP="00F525DE">
      <w:pPr>
        <w:pStyle w:val="a4"/>
      </w:pPr>
      <w:r w:rsidRPr="00727A9A">
        <w:t xml:space="preserve">      jg     msgr</w:t>
      </w:r>
    </w:p>
    <w:p w:rsidR="00F525DE" w:rsidRPr="00727A9A" w:rsidRDefault="00F525DE" w:rsidP="00F525DE">
      <w:pPr>
        <w:pStyle w:val="a4"/>
      </w:pPr>
      <w:r w:rsidRPr="00727A9A">
        <w:t xml:space="preserve">      jl     msle</w:t>
      </w:r>
    </w:p>
    <w:p w:rsidR="00F525DE" w:rsidRPr="00727A9A" w:rsidRDefault="00F525DE" w:rsidP="00F525DE">
      <w:pPr>
        <w:pStyle w:val="a4"/>
      </w:pPr>
      <w:r w:rsidRPr="00727A9A">
        <w:t xml:space="preserve">      mov   dx,offset mess_E</w:t>
      </w:r>
    </w:p>
    <w:p w:rsidR="00F525DE" w:rsidRPr="00727A9A" w:rsidRDefault="00F525DE" w:rsidP="00F525DE">
      <w:pPr>
        <w:pStyle w:val="a4"/>
      </w:pPr>
      <w:r w:rsidRPr="00727A9A">
        <w:t xml:space="preserve">      jmp   prn</w:t>
      </w:r>
    </w:p>
    <w:p w:rsidR="00F525DE" w:rsidRPr="00727A9A" w:rsidRDefault="00F525DE" w:rsidP="00F525DE">
      <w:pPr>
        <w:pStyle w:val="a4"/>
      </w:pPr>
      <w:r w:rsidRPr="00727A9A">
        <w:t xml:space="preserve">   msgr:</w:t>
      </w:r>
    </w:p>
    <w:p w:rsidR="00F525DE" w:rsidRPr="00727A9A" w:rsidRDefault="00F525DE" w:rsidP="00F525DE">
      <w:pPr>
        <w:pStyle w:val="a4"/>
      </w:pPr>
      <w:r w:rsidRPr="00727A9A">
        <w:t xml:space="preserve">      mov   dx,offset mess_G</w:t>
      </w:r>
    </w:p>
    <w:p w:rsidR="00F525DE" w:rsidRPr="00727A9A" w:rsidRDefault="00F525DE" w:rsidP="00F525DE">
      <w:pPr>
        <w:pStyle w:val="a4"/>
      </w:pPr>
      <w:r w:rsidRPr="00727A9A">
        <w:t xml:space="preserve">      jmp   prn</w:t>
      </w:r>
    </w:p>
    <w:p w:rsidR="00F525DE" w:rsidRPr="00727A9A" w:rsidRDefault="00F525DE" w:rsidP="00F525DE">
      <w:pPr>
        <w:pStyle w:val="a4"/>
      </w:pPr>
      <w:r w:rsidRPr="00727A9A">
        <w:t xml:space="preserve">   msle:</w:t>
      </w:r>
    </w:p>
    <w:p w:rsidR="00F525DE" w:rsidRPr="00727A9A" w:rsidRDefault="00F525DE" w:rsidP="00F525DE">
      <w:pPr>
        <w:pStyle w:val="a4"/>
      </w:pPr>
      <w:r w:rsidRPr="00727A9A">
        <w:t xml:space="preserve">      mov   dx,offset mess_L</w:t>
      </w:r>
    </w:p>
    <w:p w:rsidR="00F525DE" w:rsidRPr="00727A9A" w:rsidRDefault="00F525DE" w:rsidP="00F525DE">
      <w:pPr>
        <w:pStyle w:val="a4"/>
      </w:pPr>
      <w:r w:rsidRPr="00727A9A">
        <w:t xml:space="preserve">   prn:</w:t>
      </w:r>
    </w:p>
    <w:p w:rsidR="00F525DE" w:rsidRPr="00727A9A" w:rsidRDefault="00F525DE" w:rsidP="00F525DE">
      <w:pPr>
        <w:pStyle w:val="a4"/>
      </w:pPr>
      <w:r w:rsidRPr="00727A9A">
        <w:t xml:space="preserve">      mov   ah,9</w:t>
      </w:r>
    </w:p>
    <w:p w:rsidR="00F525DE" w:rsidRPr="00727A9A" w:rsidRDefault="00F525DE" w:rsidP="00F525DE">
      <w:pPr>
        <w:pStyle w:val="a4"/>
      </w:pPr>
      <w:r w:rsidRPr="00727A9A">
        <w:t xml:space="preserve">      int   21h</w:t>
      </w:r>
    </w:p>
    <w:p w:rsidR="00F525DE" w:rsidRPr="00727A9A" w:rsidRDefault="00F525DE" w:rsidP="00F525DE">
      <w:pPr>
        <w:pStyle w:val="a4"/>
      </w:pPr>
      <w:r w:rsidRPr="00727A9A">
        <w:t xml:space="preserve">      mov   ax,4c00h   ;стандартний вихід</w:t>
      </w:r>
    </w:p>
    <w:p w:rsidR="00F525DE" w:rsidRPr="00727A9A" w:rsidRDefault="00F525DE" w:rsidP="00F525DE">
      <w:pPr>
        <w:pStyle w:val="a4"/>
      </w:pPr>
      <w:r w:rsidRPr="00727A9A">
        <w:t xml:space="preserve">      int   21h</w:t>
      </w:r>
    </w:p>
    <w:p w:rsidR="00F525DE" w:rsidRPr="00727A9A" w:rsidRDefault="00F525DE" w:rsidP="00F525DE">
      <w:pPr>
        <w:pStyle w:val="a4"/>
      </w:pPr>
      <w:r w:rsidRPr="00727A9A">
        <w:t xml:space="preserve">   end  begin</w:t>
      </w:r>
    </w:p>
    <w:p w:rsidR="00F525DE" w:rsidRPr="000311AF" w:rsidRDefault="00F525DE" w:rsidP="00F525DE">
      <w:pPr>
        <w:ind w:firstLine="708"/>
        <w:jc w:val="both"/>
        <w:rPr>
          <w:sz w:val="20"/>
          <w:szCs w:val="20"/>
        </w:rPr>
      </w:pPr>
      <w:r w:rsidRPr="000311AF">
        <w:rPr>
          <w:sz w:val="20"/>
          <w:szCs w:val="20"/>
        </w:rPr>
        <w:t xml:space="preserve">Користуючись </w:t>
      </w:r>
      <w:r w:rsidRPr="000311AF">
        <w:rPr>
          <w:b/>
          <w:sz w:val="20"/>
          <w:szCs w:val="20"/>
        </w:rPr>
        <w:t>відладником</w:t>
      </w:r>
      <w:r w:rsidRPr="000311AF">
        <w:rPr>
          <w:sz w:val="20"/>
          <w:szCs w:val="20"/>
        </w:rPr>
        <w:t xml:space="preserve">, перевірити всі переходи в програмі </w:t>
      </w:r>
      <w:r w:rsidRPr="000311AF">
        <w:rPr>
          <w:b/>
          <w:bCs/>
          <w:sz w:val="20"/>
          <w:szCs w:val="20"/>
        </w:rPr>
        <w:t>lab</w:t>
      </w:r>
      <w:r w:rsidRPr="000502AC">
        <w:rPr>
          <w:b/>
          <w:bCs/>
          <w:sz w:val="20"/>
          <w:szCs w:val="20"/>
        </w:rPr>
        <w:t>4</w:t>
      </w:r>
      <w:r w:rsidRPr="000311AF">
        <w:rPr>
          <w:b/>
          <w:bCs/>
          <w:sz w:val="20"/>
          <w:szCs w:val="20"/>
        </w:rPr>
        <w:t>_1n.asm</w:t>
      </w:r>
      <w:r w:rsidRPr="000311AF">
        <w:rPr>
          <w:sz w:val="20"/>
          <w:szCs w:val="20"/>
        </w:rPr>
        <w:t>, записати до звіту значення чисел, що було введено та стани ознак, які зазначають перехід, наприклад:</w:t>
      </w:r>
    </w:p>
    <w:p w:rsidR="00F525DE" w:rsidRPr="000311AF" w:rsidRDefault="00F525DE" w:rsidP="00F525DE">
      <w:pPr>
        <w:rPr>
          <w:sz w:val="20"/>
          <w:szCs w:val="20"/>
        </w:rPr>
      </w:pPr>
      <w:r w:rsidRPr="000311AF">
        <w:rPr>
          <w:sz w:val="20"/>
          <w:szCs w:val="20"/>
        </w:rPr>
        <w:t>Перше число (op1): 5</w:t>
      </w:r>
    </w:p>
    <w:p w:rsidR="00F525DE" w:rsidRPr="000311AF" w:rsidRDefault="00F525DE" w:rsidP="00F525DE">
      <w:pPr>
        <w:rPr>
          <w:sz w:val="20"/>
          <w:szCs w:val="20"/>
        </w:rPr>
      </w:pPr>
      <w:r w:rsidRPr="000311AF">
        <w:rPr>
          <w:sz w:val="20"/>
          <w:szCs w:val="20"/>
        </w:rPr>
        <w:t>Друге число (op2): 4</w:t>
      </w:r>
    </w:p>
    <w:p w:rsidR="00F525DE" w:rsidRPr="000311AF" w:rsidRDefault="00F525DE" w:rsidP="00F525DE">
      <w:pPr>
        <w:rPr>
          <w:sz w:val="20"/>
          <w:szCs w:val="20"/>
        </w:rPr>
      </w:pPr>
      <w:r w:rsidRPr="000311AF">
        <w:rPr>
          <w:sz w:val="20"/>
          <w:szCs w:val="20"/>
        </w:rPr>
        <w:t xml:space="preserve">Результат команди </w:t>
      </w:r>
      <w:r w:rsidRPr="000311AF">
        <w:rPr>
          <w:b/>
          <w:bCs/>
          <w:sz w:val="20"/>
          <w:szCs w:val="20"/>
        </w:rPr>
        <w:t>cmp</w:t>
      </w:r>
      <w:r w:rsidRPr="000311AF">
        <w:rPr>
          <w:sz w:val="20"/>
          <w:szCs w:val="20"/>
        </w:rPr>
        <w:t xml:space="preserve"> op1,op2: </w:t>
      </w:r>
      <w:r w:rsidRPr="000311AF">
        <w:rPr>
          <w:b/>
          <w:bCs/>
          <w:sz w:val="20"/>
          <w:szCs w:val="20"/>
        </w:rPr>
        <w:t>zf</w:t>
      </w:r>
      <w:r w:rsidRPr="000311AF">
        <w:rPr>
          <w:sz w:val="20"/>
          <w:szCs w:val="20"/>
        </w:rPr>
        <w:t xml:space="preserve">=0, </w:t>
      </w:r>
      <w:r w:rsidRPr="000311AF">
        <w:rPr>
          <w:b/>
          <w:bCs/>
          <w:sz w:val="20"/>
          <w:szCs w:val="20"/>
        </w:rPr>
        <w:t>sf</w:t>
      </w:r>
      <w:r w:rsidRPr="000311AF">
        <w:rPr>
          <w:sz w:val="20"/>
          <w:szCs w:val="20"/>
        </w:rPr>
        <w:t xml:space="preserve">=0, </w:t>
      </w:r>
      <w:r w:rsidRPr="000311AF">
        <w:rPr>
          <w:b/>
          <w:bCs/>
          <w:sz w:val="20"/>
          <w:szCs w:val="20"/>
        </w:rPr>
        <w:t>cf</w:t>
      </w:r>
      <w:r w:rsidRPr="000311AF">
        <w:rPr>
          <w:sz w:val="20"/>
          <w:szCs w:val="20"/>
        </w:rPr>
        <w:t xml:space="preserve">=0, </w:t>
      </w:r>
      <w:r w:rsidRPr="000311AF">
        <w:rPr>
          <w:b/>
          <w:bCs/>
          <w:sz w:val="20"/>
          <w:szCs w:val="20"/>
        </w:rPr>
        <w:t>of</w:t>
      </w:r>
      <w:r w:rsidRPr="000311AF">
        <w:rPr>
          <w:sz w:val="20"/>
          <w:szCs w:val="20"/>
        </w:rPr>
        <w:t>=0</w:t>
      </w:r>
    </w:p>
    <w:p w:rsidR="00F525DE" w:rsidRPr="000311AF" w:rsidRDefault="00F525DE" w:rsidP="00F525DE">
      <w:pPr>
        <w:rPr>
          <w:sz w:val="20"/>
          <w:szCs w:val="20"/>
        </w:rPr>
      </w:pPr>
      <w:r w:rsidRPr="000311AF">
        <w:rPr>
          <w:sz w:val="20"/>
          <w:szCs w:val="20"/>
        </w:rPr>
        <w:t xml:space="preserve">Команда </w:t>
      </w:r>
      <w:r w:rsidRPr="000311AF">
        <w:rPr>
          <w:b/>
          <w:bCs/>
          <w:sz w:val="20"/>
          <w:szCs w:val="20"/>
        </w:rPr>
        <w:t>JGE</w:t>
      </w:r>
      <w:r w:rsidRPr="000311AF">
        <w:rPr>
          <w:sz w:val="20"/>
          <w:szCs w:val="20"/>
        </w:rPr>
        <w:t xml:space="preserve"> виконала перехід на мітку m1 за умови </w:t>
      </w:r>
      <w:r w:rsidRPr="000311AF">
        <w:rPr>
          <w:b/>
          <w:bCs/>
          <w:sz w:val="20"/>
          <w:szCs w:val="20"/>
        </w:rPr>
        <w:t>sf</w:t>
      </w:r>
      <w:r w:rsidRPr="000311AF">
        <w:rPr>
          <w:sz w:val="20"/>
          <w:szCs w:val="20"/>
        </w:rPr>
        <w:t>=</w:t>
      </w:r>
      <w:r w:rsidRPr="000311AF">
        <w:rPr>
          <w:b/>
          <w:bCs/>
          <w:sz w:val="20"/>
          <w:szCs w:val="20"/>
        </w:rPr>
        <w:t>of</w:t>
      </w:r>
      <w:r w:rsidRPr="000311AF">
        <w:rPr>
          <w:sz w:val="20"/>
          <w:szCs w:val="20"/>
        </w:rPr>
        <w:t>.</w:t>
      </w:r>
    </w:p>
    <w:p w:rsidR="00F525DE" w:rsidRDefault="00F525DE" w:rsidP="00F525DE">
      <w:pPr>
        <w:pStyle w:val="a7"/>
        <w:suppressAutoHyphens/>
        <w:autoSpaceDE w:val="0"/>
        <w:autoSpaceDN w:val="0"/>
        <w:adjustRightInd w:val="0"/>
        <w:jc w:val="center"/>
        <w:rPr>
          <w:b/>
          <w:sz w:val="20"/>
          <w:szCs w:val="20"/>
          <w:lang w:val="uk-UA"/>
        </w:rPr>
      </w:pPr>
      <w:r>
        <w:rPr>
          <w:b/>
          <w:sz w:val="20"/>
          <w:szCs w:val="20"/>
          <w:lang w:val="uk-UA"/>
        </w:rPr>
        <w:t>Другий рівень</w:t>
      </w:r>
    </w:p>
    <w:p w:rsidR="00F525DE" w:rsidRDefault="00F525DE" w:rsidP="00F525DE">
      <w:pPr>
        <w:pStyle w:val="a5"/>
      </w:pPr>
      <w:r>
        <w:t>Виконати завдання 1</w:t>
      </w:r>
    </w:p>
    <w:p w:rsidR="00F525DE" w:rsidRDefault="00F525DE" w:rsidP="00F525DE">
      <w:pPr>
        <w:pStyle w:val="a7"/>
        <w:suppressAutoHyphens/>
        <w:autoSpaceDE w:val="0"/>
        <w:autoSpaceDN w:val="0"/>
        <w:adjustRightInd w:val="0"/>
        <w:jc w:val="center"/>
        <w:rPr>
          <w:b/>
          <w:sz w:val="20"/>
          <w:szCs w:val="20"/>
          <w:lang w:val="uk-UA"/>
        </w:rPr>
      </w:pPr>
      <w:r w:rsidRPr="000502AC">
        <w:rPr>
          <w:b/>
          <w:sz w:val="20"/>
          <w:szCs w:val="20"/>
          <w:lang w:val="uk-UA"/>
        </w:rPr>
        <w:t>Третій рівень</w:t>
      </w:r>
    </w:p>
    <w:p w:rsidR="00F525DE" w:rsidRDefault="00F525DE" w:rsidP="00F525DE">
      <w:pPr>
        <w:pStyle w:val="a5"/>
      </w:pPr>
      <w:r>
        <w:t>Виконати завдання 1 та 2</w:t>
      </w:r>
    </w:p>
    <w:p w:rsidR="00F525DE" w:rsidRPr="000502AC" w:rsidRDefault="00F525DE" w:rsidP="00F525DE">
      <w:pPr>
        <w:ind w:hanging="1080"/>
        <w:rPr>
          <w:sz w:val="20"/>
          <w:szCs w:val="20"/>
        </w:rPr>
      </w:pPr>
    </w:p>
    <w:p w:rsidR="00F525DE" w:rsidRPr="000502AC" w:rsidRDefault="00F525DE" w:rsidP="00F525DE">
      <w:pPr>
        <w:pStyle w:val="a5"/>
        <w:rPr>
          <w:rFonts w:eastAsia="Arial Unicode MS"/>
        </w:rPr>
      </w:pPr>
      <w:r w:rsidRPr="000502AC">
        <w:t xml:space="preserve">ЗАВДАННЯ 1 </w:t>
      </w:r>
    </w:p>
    <w:p w:rsidR="00F525DE" w:rsidRDefault="00F525DE" w:rsidP="00F525DE">
      <w:pPr>
        <w:pStyle w:val="a"/>
        <w:numPr>
          <w:ilvl w:val="0"/>
          <w:numId w:val="16"/>
        </w:numPr>
      </w:pPr>
      <w:r w:rsidRPr="000311AF">
        <w:t>Вик</w:t>
      </w:r>
      <w:r>
        <w:t xml:space="preserve">ористати </w:t>
      </w:r>
      <w:r w:rsidRPr="000311AF">
        <w:t xml:space="preserve">та застосувати команди, вказані в варіанті </w:t>
      </w:r>
      <w:r w:rsidRPr="004D121E">
        <w:rPr>
          <w:b/>
        </w:rPr>
        <w:t>таблиця 4.1.</w:t>
      </w:r>
      <w:r w:rsidRPr="000311AF">
        <w:t xml:space="preserve"> </w:t>
      </w:r>
      <w:r>
        <w:t>н</w:t>
      </w:r>
      <w:r w:rsidRPr="0095488B">
        <w:t>аписати програму мовою асемблера (</w:t>
      </w:r>
      <w:r w:rsidRPr="004D121E">
        <w:rPr>
          <w:lang w:val="en-US"/>
        </w:rPr>
        <w:t>TASM</w:t>
      </w:r>
      <w:r w:rsidRPr="0095488B">
        <w:t xml:space="preserve">) </w:t>
      </w:r>
      <w:r>
        <w:t>згідно варіанту.</w:t>
      </w:r>
      <w:r w:rsidRPr="000311AF">
        <w:t xml:space="preserve"> </w:t>
      </w:r>
    </w:p>
    <w:p w:rsidR="00F525DE" w:rsidRPr="004D121E" w:rsidRDefault="00F525DE" w:rsidP="00F525DE">
      <w:pPr>
        <w:pStyle w:val="a"/>
        <w:numPr>
          <w:ilvl w:val="0"/>
          <w:numId w:val="16"/>
        </w:numPr>
      </w:pPr>
      <w:r w:rsidRPr="000311AF">
        <w:rPr>
          <w:szCs w:val="20"/>
        </w:rPr>
        <w:t>Організувати</w:t>
      </w:r>
      <w:r>
        <w:rPr>
          <w:szCs w:val="20"/>
        </w:rPr>
        <w:t xml:space="preserve"> </w:t>
      </w:r>
      <w:r w:rsidRPr="000311AF">
        <w:rPr>
          <w:szCs w:val="20"/>
        </w:rPr>
        <w:t xml:space="preserve">цикл за допомогою команди </w:t>
      </w:r>
      <w:r w:rsidRPr="000311AF">
        <w:rPr>
          <w:b/>
          <w:bCs/>
          <w:szCs w:val="20"/>
        </w:rPr>
        <w:t>JCXZ</w:t>
      </w:r>
    </w:p>
    <w:p w:rsidR="00F525DE" w:rsidRDefault="00F525DE" w:rsidP="00F525DE">
      <w:pPr>
        <w:pStyle w:val="a"/>
        <w:numPr>
          <w:ilvl w:val="0"/>
          <w:numId w:val="16"/>
        </w:numPr>
      </w:pPr>
      <w:r w:rsidRPr="000311AF">
        <w:rPr>
          <w:szCs w:val="20"/>
        </w:rPr>
        <w:t>Організувати</w:t>
      </w:r>
      <w:r w:rsidRPr="00CE576A">
        <w:rPr>
          <w:szCs w:val="20"/>
          <w:lang w:val="ru-RU"/>
        </w:rPr>
        <w:t xml:space="preserve"> </w:t>
      </w:r>
      <w:r w:rsidRPr="000311AF">
        <w:rPr>
          <w:szCs w:val="20"/>
        </w:rPr>
        <w:t xml:space="preserve">цикл за допомогою команди </w:t>
      </w:r>
      <w:r>
        <w:rPr>
          <w:b/>
          <w:bCs/>
          <w:szCs w:val="20"/>
          <w:lang w:val="en-US"/>
        </w:rPr>
        <w:t>LOOP</w:t>
      </w:r>
    </w:p>
    <w:p w:rsidR="00F525DE" w:rsidRDefault="00F525DE" w:rsidP="00F525DE">
      <w:pPr>
        <w:pStyle w:val="a"/>
      </w:pPr>
      <w:r w:rsidRPr="000311AF">
        <w:t xml:space="preserve">Користуючись </w:t>
      </w:r>
      <w:r w:rsidRPr="000311AF">
        <w:rPr>
          <w:b/>
        </w:rPr>
        <w:t>відладником</w:t>
      </w:r>
      <w:r w:rsidRPr="000311AF">
        <w:t xml:space="preserve">, перевірити всі переходи в програмі </w:t>
      </w:r>
    </w:p>
    <w:p w:rsidR="00F525DE" w:rsidRPr="004D121E" w:rsidRDefault="00F525DE" w:rsidP="00F525DE">
      <w:pPr>
        <w:pStyle w:val="a"/>
      </w:pPr>
      <w:r w:rsidRPr="0095488B">
        <w:rPr>
          <w:szCs w:val="20"/>
        </w:rPr>
        <w:t>Завантажити програму в відладчик і відобразити у звіті зміну вмісту регістрів.</w:t>
      </w:r>
    </w:p>
    <w:p w:rsidR="00F525DE" w:rsidRPr="000311AF" w:rsidRDefault="00F525DE" w:rsidP="00F525DE">
      <w:pPr>
        <w:outlineLvl w:val="2"/>
        <w:rPr>
          <w:b/>
          <w:bCs/>
          <w:sz w:val="20"/>
          <w:szCs w:val="20"/>
        </w:rPr>
      </w:pPr>
      <w:r w:rsidRPr="000311AF">
        <w:rPr>
          <w:b/>
          <w:bCs/>
          <w:sz w:val="20"/>
          <w:szCs w:val="20"/>
        </w:rPr>
        <w:t xml:space="preserve">Таблиця </w:t>
      </w:r>
      <w:r w:rsidRPr="000502AC">
        <w:rPr>
          <w:b/>
          <w:bCs/>
          <w:sz w:val="20"/>
          <w:szCs w:val="20"/>
        </w:rPr>
        <w:t>4</w:t>
      </w:r>
      <w:r w:rsidRPr="000311AF">
        <w:rPr>
          <w:b/>
          <w:bCs/>
          <w:sz w:val="20"/>
          <w:szCs w:val="20"/>
        </w:rPr>
        <w:t>.</w:t>
      </w:r>
      <w:r w:rsidRPr="000502AC">
        <w:rPr>
          <w:b/>
          <w:bCs/>
          <w:sz w:val="20"/>
          <w:szCs w:val="20"/>
        </w:rPr>
        <w:t>1</w:t>
      </w:r>
      <w:r w:rsidRPr="000311AF">
        <w:rPr>
          <w:b/>
          <w:bCs/>
          <w:sz w:val="20"/>
          <w:szCs w:val="20"/>
        </w:rPr>
        <w:t xml:space="preserve"> – Варіанти завдання</w:t>
      </w:r>
    </w:p>
    <w:tbl>
      <w:tblPr>
        <w:tblW w:w="0" w:type="auto"/>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1672"/>
        <w:gridCol w:w="1196"/>
      </w:tblGrid>
      <w:tr w:rsidR="00F525DE" w:rsidRPr="000311AF" w:rsidTr="00CE47F6">
        <w:trPr>
          <w:tblCellSpacing w:w="20" w:type="dxa"/>
          <w:jc w:val="center"/>
        </w:trPr>
        <w:tc>
          <w:tcPr>
            <w:tcW w:w="0" w:type="auto"/>
            <w:shd w:val="clear" w:color="auto" w:fill="auto"/>
            <w:hideMark/>
          </w:tcPr>
          <w:p w:rsidR="00F525DE" w:rsidRPr="000311AF" w:rsidRDefault="00F525DE" w:rsidP="00CE47F6">
            <w:pPr>
              <w:jc w:val="center"/>
              <w:rPr>
                <w:sz w:val="20"/>
                <w:szCs w:val="20"/>
              </w:rPr>
            </w:pPr>
            <w:r w:rsidRPr="000311AF">
              <w:rPr>
                <w:sz w:val="20"/>
                <w:szCs w:val="20"/>
              </w:rPr>
              <w:t>Номер варіанта</w:t>
            </w:r>
          </w:p>
        </w:tc>
        <w:tc>
          <w:tcPr>
            <w:tcW w:w="0" w:type="auto"/>
            <w:shd w:val="clear" w:color="auto" w:fill="auto"/>
            <w:hideMark/>
          </w:tcPr>
          <w:p w:rsidR="00F525DE" w:rsidRPr="000311AF" w:rsidRDefault="00F525DE" w:rsidP="00CE47F6">
            <w:pPr>
              <w:jc w:val="center"/>
              <w:rPr>
                <w:sz w:val="20"/>
                <w:szCs w:val="20"/>
              </w:rPr>
            </w:pPr>
            <w:r w:rsidRPr="000311AF">
              <w:rPr>
                <w:sz w:val="20"/>
                <w:szCs w:val="20"/>
              </w:rPr>
              <w:t>Команди</w:t>
            </w:r>
          </w:p>
        </w:tc>
      </w:tr>
      <w:tr w:rsidR="00F525DE" w:rsidRPr="000311AF" w:rsidTr="00CE47F6">
        <w:trPr>
          <w:tblCellSpacing w:w="20" w:type="dxa"/>
          <w:jc w:val="center"/>
        </w:trPr>
        <w:tc>
          <w:tcPr>
            <w:tcW w:w="0" w:type="auto"/>
            <w:shd w:val="clear" w:color="auto" w:fill="auto"/>
            <w:hideMark/>
          </w:tcPr>
          <w:p w:rsidR="00F525DE" w:rsidRPr="000311AF" w:rsidRDefault="00F525DE" w:rsidP="00CE47F6">
            <w:pPr>
              <w:jc w:val="center"/>
              <w:rPr>
                <w:sz w:val="20"/>
                <w:szCs w:val="20"/>
              </w:rPr>
            </w:pPr>
            <w:r w:rsidRPr="000311AF">
              <w:rPr>
                <w:sz w:val="20"/>
                <w:szCs w:val="20"/>
              </w:rPr>
              <w:t>1</w:t>
            </w:r>
          </w:p>
        </w:tc>
        <w:tc>
          <w:tcPr>
            <w:tcW w:w="0" w:type="auto"/>
            <w:shd w:val="clear" w:color="auto" w:fill="auto"/>
            <w:hideMark/>
          </w:tcPr>
          <w:p w:rsidR="00F525DE" w:rsidRPr="000311AF" w:rsidRDefault="00F525DE" w:rsidP="00CE47F6">
            <w:pPr>
              <w:jc w:val="center"/>
              <w:rPr>
                <w:sz w:val="20"/>
                <w:szCs w:val="20"/>
              </w:rPr>
            </w:pPr>
            <w:r w:rsidRPr="000311AF">
              <w:rPr>
                <w:b/>
                <w:bCs/>
                <w:sz w:val="20"/>
                <w:szCs w:val="20"/>
              </w:rPr>
              <w:t>JAE</w:t>
            </w:r>
            <w:r w:rsidRPr="000311AF">
              <w:rPr>
                <w:sz w:val="20"/>
                <w:szCs w:val="20"/>
              </w:rPr>
              <w:t xml:space="preserve">, </w:t>
            </w:r>
            <w:r w:rsidRPr="000311AF">
              <w:rPr>
                <w:b/>
                <w:bCs/>
                <w:sz w:val="20"/>
                <w:szCs w:val="20"/>
              </w:rPr>
              <w:t>JLE</w:t>
            </w:r>
          </w:p>
        </w:tc>
      </w:tr>
      <w:tr w:rsidR="00F525DE" w:rsidRPr="000311AF" w:rsidTr="00CE47F6">
        <w:trPr>
          <w:tblCellSpacing w:w="20" w:type="dxa"/>
          <w:jc w:val="center"/>
        </w:trPr>
        <w:tc>
          <w:tcPr>
            <w:tcW w:w="0" w:type="auto"/>
            <w:shd w:val="clear" w:color="auto" w:fill="auto"/>
            <w:hideMark/>
          </w:tcPr>
          <w:p w:rsidR="00F525DE" w:rsidRPr="000311AF" w:rsidRDefault="00F525DE" w:rsidP="00CE47F6">
            <w:pPr>
              <w:jc w:val="center"/>
              <w:rPr>
                <w:sz w:val="20"/>
                <w:szCs w:val="20"/>
              </w:rPr>
            </w:pPr>
            <w:r w:rsidRPr="000311AF">
              <w:rPr>
                <w:sz w:val="20"/>
                <w:szCs w:val="20"/>
              </w:rPr>
              <w:t>2</w:t>
            </w:r>
          </w:p>
        </w:tc>
        <w:tc>
          <w:tcPr>
            <w:tcW w:w="0" w:type="auto"/>
            <w:shd w:val="clear" w:color="auto" w:fill="auto"/>
            <w:hideMark/>
          </w:tcPr>
          <w:p w:rsidR="00F525DE" w:rsidRPr="000311AF" w:rsidRDefault="00F525DE" w:rsidP="00CE47F6">
            <w:pPr>
              <w:jc w:val="center"/>
              <w:rPr>
                <w:sz w:val="20"/>
                <w:szCs w:val="20"/>
              </w:rPr>
            </w:pPr>
            <w:r w:rsidRPr="000311AF">
              <w:rPr>
                <w:b/>
                <w:bCs/>
                <w:sz w:val="20"/>
                <w:szCs w:val="20"/>
              </w:rPr>
              <w:t>JBE</w:t>
            </w:r>
            <w:r w:rsidRPr="000311AF">
              <w:rPr>
                <w:sz w:val="20"/>
                <w:szCs w:val="20"/>
              </w:rPr>
              <w:t xml:space="preserve">, </w:t>
            </w:r>
            <w:r w:rsidRPr="000311AF">
              <w:rPr>
                <w:b/>
                <w:bCs/>
                <w:sz w:val="20"/>
                <w:szCs w:val="20"/>
              </w:rPr>
              <w:t>JA</w:t>
            </w:r>
          </w:p>
        </w:tc>
      </w:tr>
      <w:tr w:rsidR="00F525DE" w:rsidRPr="000311AF" w:rsidTr="00CE47F6">
        <w:trPr>
          <w:tblCellSpacing w:w="20" w:type="dxa"/>
          <w:jc w:val="center"/>
        </w:trPr>
        <w:tc>
          <w:tcPr>
            <w:tcW w:w="0" w:type="auto"/>
            <w:shd w:val="clear" w:color="auto" w:fill="auto"/>
            <w:hideMark/>
          </w:tcPr>
          <w:p w:rsidR="00F525DE" w:rsidRPr="000311AF" w:rsidRDefault="00F525DE" w:rsidP="00CE47F6">
            <w:pPr>
              <w:jc w:val="center"/>
              <w:rPr>
                <w:sz w:val="20"/>
                <w:szCs w:val="20"/>
              </w:rPr>
            </w:pPr>
            <w:r w:rsidRPr="000311AF">
              <w:rPr>
                <w:sz w:val="20"/>
                <w:szCs w:val="20"/>
              </w:rPr>
              <w:t>3</w:t>
            </w:r>
          </w:p>
        </w:tc>
        <w:tc>
          <w:tcPr>
            <w:tcW w:w="0" w:type="auto"/>
            <w:shd w:val="clear" w:color="auto" w:fill="auto"/>
            <w:hideMark/>
          </w:tcPr>
          <w:p w:rsidR="00F525DE" w:rsidRPr="000311AF" w:rsidRDefault="00F525DE" w:rsidP="00CE47F6">
            <w:pPr>
              <w:jc w:val="center"/>
              <w:rPr>
                <w:sz w:val="20"/>
                <w:szCs w:val="20"/>
              </w:rPr>
            </w:pPr>
            <w:r w:rsidRPr="000311AF">
              <w:rPr>
                <w:b/>
                <w:bCs/>
                <w:sz w:val="20"/>
                <w:szCs w:val="20"/>
              </w:rPr>
              <w:t>JGE</w:t>
            </w:r>
            <w:r w:rsidRPr="000311AF">
              <w:rPr>
                <w:sz w:val="20"/>
                <w:szCs w:val="20"/>
              </w:rPr>
              <w:t xml:space="preserve">, </w:t>
            </w:r>
            <w:r w:rsidRPr="000311AF">
              <w:rPr>
                <w:b/>
                <w:bCs/>
                <w:sz w:val="20"/>
                <w:szCs w:val="20"/>
              </w:rPr>
              <w:t>JZ</w:t>
            </w:r>
          </w:p>
        </w:tc>
      </w:tr>
      <w:tr w:rsidR="00F525DE" w:rsidRPr="000311AF" w:rsidTr="00CE47F6">
        <w:trPr>
          <w:tblCellSpacing w:w="20" w:type="dxa"/>
          <w:jc w:val="center"/>
        </w:trPr>
        <w:tc>
          <w:tcPr>
            <w:tcW w:w="0" w:type="auto"/>
            <w:shd w:val="clear" w:color="auto" w:fill="auto"/>
            <w:hideMark/>
          </w:tcPr>
          <w:p w:rsidR="00F525DE" w:rsidRPr="000311AF" w:rsidRDefault="00F525DE" w:rsidP="00CE47F6">
            <w:pPr>
              <w:jc w:val="center"/>
              <w:rPr>
                <w:sz w:val="20"/>
                <w:szCs w:val="20"/>
              </w:rPr>
            </w:pPr>
            <w:r w:rsidRPr="000311AF">
              <w:rPr>
                <w:sz w:val="20"/>
                <w:szCs w:val="20"/>
              </w:rPr>
              <w:t>4</w:t>
            </w:r>
          </w:p>
        </w:tc>
        <w:tc>
          <w:tcPr>
            <w:tcW w:w="0" w:type="auto"/>
            <w:shd w:val="clear" w:color="auto" w:fill="auto"/>
            <w:hideMark/>
          </w:tcPr>
          <w:p w:rsidR="00F525DE" w:rsidRPr="000311AF" w:rsidRDefault="00F525DE" w:rsidP="00CE47F6">
            <w:pPr>
              <w:jc w:val="center"/>
              <w:rPr>
                <w:sz w:val="20"/>
                <w:szCs w:val="20"/>
              </w:rPr>
            </w:pPr>
            <w:r w:rsidRPr="000311AF">
              <w:rPr>
                <w:b/>
                <w:bCs/>
                <w:sz w:val="20"/>
                <w:szCs w:val="20"/>
              </w:rPr>
              <w:t>JB</w:t>
            </w:r>
            <w:r w:rsidRPr="000311AF">
              <w:rPr>
                <w:sz w:val="20"/>
                <w:szCs w:val="20"/>
              </w:rPr>
              <w:t xml:space="preserve">, </w:t>
            </w:r>
            <w:r w:rsidRPr="000311AF">
              <w:rPr>
                <w:b/>
                <w:bCs/>
                <w:sz w:val="20"/>
                <w:szCs w:val="20"/>
              </w:rPr>
              <w:t>JLE</w:t>
            </w:r>
          </w:p>
        </w:tc>
      </w:tr>
      <w:tr w:rsidR="00F525DE" w:rsidRPr="000311AF" w:rsidTr="00CE47F6">
        <w:trPr>
          <w:tblCellSpacing w:w="20" w:type="dxa"/>
          <w:jc w:val="center"/>
        </w:trPr>
        <w:tc>
          <w:tcPr>
            <w:tcW w:w="0" w:type="auto"/>
            <w:shd w:val="clear" w:color="auto" w:fill="auto"/>
            <w:hideMark/>
          </w:tcPr>
          <w:p w:rsidR="00F525DE" w:rsidRPr="000311AF" w:rsidRDefault="00F525DE" w:rsidP="00CE47F6">
            <w:pPr>
              <w:jc w:val="center"/>
              <w:rPr>
                <w:sz w:val="20"/>
                <w:szCs w:val="20"/>
              </w:rPr>
            </w:pPr>
            <w:r w:rsidRPr="000311AF">
              <w:rPr>
                <w:sz w:val="20"/>
                <w:szCs w:val="20"/>
              </w:rPr>
              <w:t>5</w:t>
            </w:r>
          </w:p>
        </w:tc>
        <w:tc>
          <w:tcPr>
            <w:tcW w:w="0" w:type="auto"/>
            <w:shd w:val="clear" w:color="auto" w:fill="auto"/>
            <w:hideMark/>
          </w:tcPr>
          <w:p w:rsidR="00F525DE" w:rsidRPr="000311AF" w:rsidRDefault="00F525DE" w:rsidP="00CE47F6">
            <w:pPr>
              <w:jc w:val="center"/>
              <w:rPr>
                <w:sz w:val="20"/>
                <w:szCs w:val="20"/>
              </w:rPr>
            </w:pPr>
            <w:r w:rsidRPr="000311AF">
              <w:rPr>
                <w:b/>
                <w:bCs/>
                <w:sz w:val="20"/>
                <w:szCs w:val="20"/>
              </w:rPr>
              <w:t>JNE</w:t>
            </w:r>
            <w:r w:rsidRPr="000311AF">
              <w:rPr>
                <w:sz w:val="20"/>
                <w:szCs w:val="20"/>
              </w:rPr>
              <w:t xml:space="preserve">, </w:t>
            </w:r>
            <w:r w:rsidRPr="000311AF">
              <w:rPr>
                <w:b/>
                <w:bCs/>
                <w:sz w:val="20"/>
                <w:szCs w:val="20"/>
              </w:rPr>
              <w:t>JA</w:t>
            </w:r>
          </w:p>
        </w:tc>
      </w:tr>
      <w:tr w:rsidR="00F525DE" w:rsidRPr="000311AF" w:rsidTr="00CE47F6">
        <w:trPr>
          <w:tblCellSpacing w:w="20" w:type="dxa"/>
          <w:jc w:val="center"/>
        </w:trPr>
        <w:tc>
          <w:tcPr>
            <w:tcW w:w="0" w:type="auto"/>
            <w:shd w:val="clear" w:color="auto" w:fill="auto"/>
            <w:hideMark/>
          </w:tcPr>
          <w:p w:rsidR="00F525DE" w:rsidRPr="000311AF" w:rsidRDefault="00F525DE" w:rsidP="00CE47F6">
            <w:pPr>
              <w:jc w:val="center"/>
              <w:rPr>
                <w:sz w:val="20"/>
                <w:szCs w:val="20"/>
              </w:rPr>
            </w:pPr>
            <w:r w:rsidRPr="000311AF">
              <w:rPr>
                <w:sz w:val="20"/>
                <w:szCs w:val="20"/>
              </w:rPr>
              <w:t>6</w:t>
            </w:r>
          </w:p>
        </w:tc>
        <w:tc>
          <w:tcPr>
            <w:tcW w:w="0" w:type="auto"/>
            <w:shd w:val="clear" w:color="auto" w:fill="auto"/>
            <w:hideMark/>
          </w:tcPr>
          <w:p w:rsidR="00F525DE" w:rsidRPr="000311AF" w:rsidRDefault="00F525DE" w:rsidP="00CE47F6">
            <w:pPr>
              <w:jc w:val="center"/>
              <w:rPr>
                <w:sz w:val="20"/>
                <w:szCs w:val="20"/>
              </w:rPr>
            </w:pPr>
            <w:r w:rsidRPr="000311AF">
              <w:rPr>
                <w:b/>
                <w:bCs/>
                <w:sz w:val="20"/>
                <w:szCs w:val="20"/>
              </w:rPr>
              <w:t>JG</w:t>
            </w:r>
            <w:r w:rsidRPr="000311AF">
              <w:rPr>
                <w:sz w:val="20"/>
                <w:szCs w:val="20"/>
              </w:rPr>
              <w:t xml:space="preserve">, </w:t>
            </w:r>
            <w:r w:rsidRPr="000311AF">
              <w:rPr>
                <w:b/>
                <w:bCs/>
                <w:sz w:val="20"/>
                <w:szCs w:val="20"/>
              </w:rPr>
              <w:t>JC</w:t>
            </w:r>
          </w:p>
        </w:tc>
      </w:tr>
      <w:tr w:rsidR="00F525DE" w:rsidRPr="000311AF" w:rsidTr="00CE47F6">
        <w:trPr>
          <w:tblCellSpacing w:w="20" w:type="dxa"/>
          <w:jc w:val="center"/>
        </w:trPr>
        <w:tc>
          <w:tcPr>
            <w:tcW w:w="0" w:type="auto"/>
            <w:shd w:val="clear" w:color="auto" w:fill="auto"/>
            <w:hideMark/>
          </w:tcPr>
          <w:p w:rsidR="00F525DE" w:rsidRPr="000311AF" w:rsidRDefault="00F525DE" w:rsidP="00CE47F6">
            <w:pPr>
              <w:jc w:val="center"/>
              <w:rPr>
                <w:sz w:val="20"/>
                <w:szCs w:val="20"/>
              </w:rPr>
            </w:pPr>
            <w:r w:rsidRPr="000311AF">
              <w:rPr>
                <w:sz w:val="20"/>
                <w:szCs w:val="20"/>
              </w:rPr>
              <w:lastRenderedPageBreak/>
              <w:t>7</w:t>
            </w:r>
          </w:p>
        </w:tc>
        <w:tc>
          <w:tcPr>
            <w:tcW w:w="0" w:type="auto"/>
            <w:shd w:val="clear" w:color="auto" w:fill="auto"/>
            <w:hideMark/>
          </w:tcPr>
          <w:p w:rsidR="00F525DE" w:rsidRPr="000311AF" w:rsidRDefault="00F525DE" w:rsidP="00CE47F6">
            <w:pPr>
              <w:jc w:val="center"/>
              <w:rPr>
                <w:sz w:val="20"/>
                <w:szCs w:val="20"/>
              </w:rPr>
            </w:pPr>
            <w:r w:rsidRPr="000311AF">
              <w:rPr>
                <w:b/>
                <w:bCs/>
                <w:sz w:val="20"/>
                <w:szCs w:val="20"/>
              </w:rPr>
              <w:t>JL</w:t>
            </w:r>
            <w:r w:rsidRPr="000311AF">
              <w:rPr>
                <w:sz w:val="20"/>
                <w:szCs w:val="20"/>
              </w:rPr>
              <w:t xml:space="preserve">, </w:t>
            </w:r>
            <w:r w:rsidRPr="000311AF">
              <w:rPr>
                <w:b/>
                <w:bCs/>
                <w:sz w:val="20"/>
                <w:szCs w:val="20"/>
              </w:rPr>
              <w:t>JBE</w:t>
            </w:r>
          </w:p>
        </w:tc>
      </w:tr>
      <w:tr w:rsidR="00F525DE" w:rsidRPr="000311AF" w:rsidTr="00CE47F6">
        <w:trPr>
          <w:tblCellSpacing w:w="20" w:type="dxa"/>
          <w:jc w:val="center"/>
        </w:trPr>
        <w:tc>
          <w:tcPr>
            <w:tcW w:w="0" w:type="auto"/>
            <w:shd w:val="clear" w:color="auto" w:fill="auto"/>
            <w:hideMark/>
          </w:tcPr>
          <w:p w:rsidR="00F525DE" w:rsidRPr="000311AF" w:rsidRDefault="00F525DE" w:rsidP="00CE47F6">
            <w:pPr>
              <w:jc w:val="center"/>
              <w:rPr>
                <w:sz w:val="20"/>
                <w:szCs w:val="20"/>
              </w:rPr>
            </w:pPr>
            <w:r w:rsidRPr="000311AF">
              <w:rPr>
                <w:sz w:val="20"/>
                <w:szCs w:val="20"/>
              </w:rPr>
              <w:t>8</w:t>
            </w:r>
          </w:p>
        </w:tc>
        <w:tc>
          <w:tcPr>
            <w:tcW w:w="0" w:type="auto"/>
            <w:shd w:val="clear" w:color="auto" w:fill="auto"/>
            <w:hideMark/>
          </w:tcPr>
          <w:p w:rsidR="00F525DE" w:rsidRPr="000311AF" w:rsidRDefault="00F525DE" w:rsidP="00CE47F6">
            <w:pPr>
              <w:jc w:val="center"/>
              <w:rPr>
                <w:sz w:val="20"/>
                <w:szCs w:val="20"/>
              </w:rPr>
            </w:pPr>
            <w:r w:rsidRPr="000311AF">
              <w:rPr>
                <w:b/>
                <w:bCs/>
                <w:sz w:val="20"/>
                <w:szCs w:val="20"/>
              </w:rPr>
              <w:t>JA</w:t>
            </w:r>
            <w:r w:rsidRPr="000311AF">
              <w:rPr>
                <w:sz w:val="20"/>
                <w:szCs w:val="20"/>
              </w:rPr>
              <w:t xml:space="preserve">, </w:t>
            </w:r>
            <w:r w:rsidRPr="000311AF">
              <w:rPr>
                <w:b/>
                <w:bCs/>
                <w:sz w:val="20"/>
                <w:szCs w:val="20"/>
              </w:rPr>
              <w:t>JS</w:t>
            </w:r>
          </w:p>
        </w:tc>
      </w:tr>
      <w:tr w:rsidR="00F525DE" w:rsidRPr="000311AF" w:rsidTr="00CE47F6">
        <w:trPr>
          <w:tblCellSpacing w:w="20" w:type="dxa"/>
          <w:jc w:val="center"/>
        </w:trPr>
        <w:tc>
          <w:tcPr>
            <w:tcW w:w="0" w:type="auto"/>
            <w:shd w:val="clear" w:color="auto" w:fill="auto"/>
            <w:hideMark/>
          </w:tcPr>
          <w:p w:rsidR="00F525DE" w:rsidRPr="000311AF" w:rsidRDefault="00F525DE" w:rsidP="00CE47F6">
            <w:pPr>
              <w:jc w:val="center"/>
              <w:rPr>
                <w:sz w:val="20"/>
                <w:szCs w:val="20"/>
              </w:rPr>
            </w:pPr>
            <w:r w:rsidRPr="000311AF">
              <w:rPr>
                <w:sz w:val="20"/>
                <w:szCs w:val="20"/>
              </w:rPr>
              <w:t>9</w:t>
            </w:r>
          </w:p>
        </w:tc>
        <w:tc>
          <w:tcPr>
            <w:tcW w:w="0" w:type="auto"/>
            <w:shd w:val="clear" w:color="auto" w:fill="auto"/>
            <w:hideMark/>
          </w:tcPr>
          <w:p w:rsidR="00F525DE" w:rsidRPr="000311AF" w:rsidRDefault="00F525DE" w:rsidP="00CE47F6">
            <w:pPr>
              <w:jc w:val="center"/>
              <w:rPr>
                <w:sz w:val="20"/>
                <w:szCs w:val="20"/>
              </w:rPr>
            </w:pPr>
            <w:r w:rsidRPr="000311AF">
              <w:rPr>
                <w:b/>
                <w:bCs/>
                <w:sz w:val="20"/>
                <w:szCs w:val="20"/>
              </w:rPr>
              <w:t>JE</w:t>
            </w:r>
            <w:r w:rsidRPr="000311AF">
              <w:rPr>
                <w:sz w:val="20"/>
                <w:szCs w:val="20"/>
              </w:rPr>
              <w:t xml:space="preserve">, </w:t>
            </w:r>
            <w:r w:rsidRPr="000311AF">
              <w:rPr>
                <w:b/>
                <w:bCs/>
                <w:sz w:val="20"/>
                <w:szCs w:val="20"/>
              </w:rPr>
              <w:t>JBE</w:t>
            </w:r>
          </w:p>
        </w:tc>
      </w:tr>
      <w:tr w:rsidR="00F525DE" w:rsidRPr="000311AF" w:rsidTr="00CE47F6">
        <w:trPr>
          <w:tblCellSpacing w:w="20" w:type="dxa"/>
          <w:jc w:val="center"/>
        </w:trPr>
        <w:tc>
          <w:tcPr>
            <w:tcW w:w="0" w:type="auto"/>
            <w:shd w:val="clear" w:color="auto" w:fill="auto"/>
            <w:hideMark/>
          </w:tcPr>
          <w:p w:rsidR="00F525DE" w:rsidRPr="000311AF" w:rsidRDefault="00F525DE" w:rsidP="00CE47F6">
            <w:pPr>
              <w:jc w:val="center"/>
              <w:rPr>
                <w:sz w:val="20"/>
                <w:szCs w:val="20"/>
              </w:rPr>
            </w:pPr>
            <w:r w:rsidRPr="000311AF">
              <w:rPr>
                <w:sz w:val="20"/>
                <w:szCs w:val="20"/>
              </w:rPr>
              <w:t>10</w:t>
            </w:r>
          </w:p>
        </w:tc>
        <w:tc>
          <w:tcPr>
            <w:tcW w:w="0" w:type="auto"/>
            <w:shd w:val="clear" w:color="auto" w:fill="auto"/>
            <w:hideMark/>
          </w:tcPr>
          <w:p w:rsidR="00F525DE" w:rsidRPr="000311AF" w:rsidRDefault="00F525DE" w:rsidP="00CE47F6">
            <w:pPr>
              <w:jc w:val="center"/>
              <w:rPr>
                <w:sz w:val="20"/>
                <w:szCs w:val="20"/>
              </w:rPr>
            </w:pPr>
            <w:r w:rsidRPr="000311AF">
              <w:rPr>
                <w:b/>
                <w:bCs/>
                <w:sz w:val="20"/>
                <w:szCs w:val="20"/>
              </w:rPr>
              <w:t>JB</w:t>
            </w:r>
            <w:r w:rsidRPr="000311AF">
              <w:rPr>
                <w:sz w:val="20"/>
                <w:szCs w:val="20"/>
              </w:rPr>
              <w:t xml:space="preserve">, </w:t>
            </w:r>
            <w:r w:rsidRPr="000311AF">
              <w:rPr>
                <w:b/>
                <w:bCs/>
                <w:sz w:val="20"/>
                <w:szCs w:val="20"/>
              </w:rPr>
              <w:t>JLE</w:t>
            </w:r>
          </w:p>
        </w:tc>
      </w:tr>
    </w:tbl>
    <w:p w:rsidR="00F525DE" w:rsidRPr="000502AC" w:rsidRDefault="00F525DE" w:rsidP="00F525DE">
      <w:pPr>
        <w:pStyle w:val="a5"/>
        <w:rPr>
          <w:rFonts w:eastAsia="Arial Unicode MS"/>
        </w:rPr>
      </w:pPr>
      <w:r w:rsidRPr="000502AC">
        <w:t xml:space="preserve">ЗАВДАННЯ 2 </w:t>
      </w:r>
    </w:p>
    <w:p w:rsidR="00F525DE" w:rsidRPr="0095488B" w:rsidRDefault="00F525DE" w:rsidP="00F525DE">
      <w:pPr>
        <w:pStyle w:val="a7"/>
        <w:suppressAutoHyphens/>
        <w:adjustRightInd w:val="0"/>
        <w:ind w:firstLine="426"/>
        <w:jc w:val="both"/>
        <w:rPr>
          <w:sz w:val="20"/>
          <w:szCs w:val="20"/>
          <w:lang w:val="uk-UA"/>
        </w:rPr>
      </w:pPr>
      <w:r w:rsidRPr="000502AC">
        <w:rPr>
          <w:sz w:val="20"/>
          <w:szCs w:val="20"/>
          <w:lang w:val="uk-UA"/>
        </w:rPr>
        <w:t>2.1.</w:t>
      </w:r>
      <w:r w:rsidRPr="00850C57">
        <w:rPr>
          <w:sz w:val="20"/>
          <w:szCs w:val="20"/>
          <w:lang w:val="uk-UA"/>
        </w:rPr>
        <w:t xml:space="preserve"> </w:t>
      </w:r>
      <w:r w:rsidRPr="0095488B">
        <w:rPr>
          <w:sz w:val="20"/>
          <w:szCs w:val="20"/>
          <w:lang w:val="uk-UA"/>
        </w:rPr>
        <w:t>Написати програму мовою асемблера (</w:t>
      </w:r>
      <w:r w:rsidRPr="0095488B">
        <w:rPr>
          <w:sz w:val="20"/>
          <w:szCs w:val="20"/>
          <w:lang w:val="en-US"/>
        </w:rPr>
        <w:t>TASM</w:t>
      </w:r>
      <w:r w:rsidRPr="0095488B">
        <w:rPr>
          <w:sz w:val="20"/>
          <w:szCs w:val="20"/>
          <w:lang w:val="uk-UA"/>
        </w:rPr>
        <w:t xml:space="preserve">) </w:t>
      </w:r>
      <w:r>
        <w:rPr>
          <w:sz w:val="20"/>
          <w:szCs w:val="20"/>
          <w:lang w:val="uk-UA"/>
        </w:rPr>
        <w:t>згідно варіанту</w:t>
      </w:r>
    </w:p>
    <w:p w:rsidR="00F525DE" w:rsidRDefault="00F525DE" w:rsidP="00F525DE">
      <w:pPr>
        <w:pStyle w:val="a7"/>
        <w:suppressAutoHyphens/>
        <w:adjustRightInd w:val="0"/>
        <w:ind w:firstLine="426"/>
        <w:jc w:val="both"/>
        <w:rPr>
          <w:sz w:val="20"/>
          <w:szCs w:val="20"/>
          <w:lang w:val="uk-UA"/>
        </w:rPr>
      </w:pPr>
      <w:r>
        <w:rPr>
          <w:sz w:val="20"/>
          <w:szCs w:val="20"/>
          <w:lang w:val="uk-UA"/>
        </w:rPr>
        <w:t>2</w:t>
      </w:r>
      <w:r w:rsidRPr="0095488B">
        <w:rPr>
          <w:sz w:val="20"/>
          <w:szCs w:val="20"/>
          <w:lang w:val="uk-UA"/>
        </w:rPr>
        <w:t>.2.</w:t>
      </w:r>
      <w:r>
        <w:rPr>
          <w:sz w:val="20"/>
          <w:szCs w:val="20"/>
          <w:lang w:val="uk-UA"/>
        </w:rPr>
        <w:t xml:space="preserve"> </w:t>
      </w:r>
      <w:r w:rsidRPr="0095488B">
        <w:rPr>
          <w:sz w:val="20"/>
          <w:szCs w:val="20"/>
          <w:lang w:val="uk-UA"/>
        </w:rPr>
        <w:t>Завантажити програму в відладчик і відобразити у звіті зміну вмісту регістрів.</w:t>
      </w:r>
    </w:p>
    <w:p w:rsidR="00F525DE" w:rsidRPr="0095488B" w:rsidRDefault="00F525DE" w:rsidP="00F525DE">
      <w:pPr>
        <w:outlineLvl w:val="2"/>
        <w:rPr>
          <w:b/>
          <w:bCs/>
          <w:sz w:val="20"/>
          <w:szCs w:val="20"/>
        </w:rPr>
      </w:pPr>
      <w:r>
        <w:rPr>
          <w:b/>
          <w:bCs/>
          <w:sz w:val="20"/>
          <w:szCs w:val="20"/>
        </w:rPr>
        <w:t>Варіанти ЗАВДАННЯ 1:</w:t>
      </w:r>
    </w:p>
    <w:p w:rsidR="00F525DE" w:rsidRPr="008B37FE" w:rsidRDefault="00F525DE" w:rsidP="00F525DE">
      <w:pPr>
        <w:numPr>
          <w:ilvl w:val="0"/>
          <w:numId w:val="14"/>
        </w:numPr>
        <w:tabs>
          <w:tab w:val="left" w:pos="426"/>
        </w:tabs>
        <w:ind w:left="0" w:firstLine="0"/>
        <w:jc w:val="both"/>
        <w:rPr>
          <w:sz w:val="20"/>
          <w:szCs w:val="20"/>
        </w:rPr>
      </w:pPr>
      <w:r w:rsidRPr="0095488B">
        <w:rPr>
          <w:sz w:val="20"/>
          <w:szCs w:val="20"/>
        </w:rPr>
        <w:t>Використовуючи ланцюжкові команди написати програму, яка зчитує рядок символів</w:t>
      </w:r>
      <w:r w:rsidRPr="008B37FE">
        <w:rPr>
          <w:sz w:val="20"/>
          <w:szCs w:val="20"/>
        </w:rPr>
        <w:t xml:space="preserve"> з клавіатури та виводить їх на екран у зворотному порядку.</w:t>
      </w:r>
    </w:p>
    <w:p w:rsidR="00F525DE" w:rsidRPr="008B37FE" w:rsidRDefault="00F525DE" w:rsidP="00F525DE">
      <w:pPr>
        <w:numPr>
          <w:ilvl w:val="0"/>
          <w:numId w:val="14"/>
        </w:numPr>
        <w:tabs>
          <w:tab w:val="left" w:pos="426"/>
        </w:tabs>
        <w:ind w:left="0" w:firstLine="0"/>
        <w:jc w:val="both"/>
        <w:rPr>
          <w:sz w:val="20"/>
          <w:szCs w:val="20"/>
        </w:rPr>
      </w:pPr>
      <w:r w:rsidRPr="008B37FE">
        <w:rPr>
          <w:sz w:val="20"/>
          <w:szCs w:val="20"/>
        </w:rPr>
        <w:t>Використовуючи ланцюжкові команди написати програму, яка зчитує рядок символів з клавіатури та виводить їх на принтер.</w:t>
      </w:r>
    </w:p>
    <w:p w:rsidR="00F525DE" w:rsidRPr="008B37FE" w:rsidRDefault="00F525DE" w:rsidP="00F525DE">
      <w:pPr>
        <w:numPr>
          <w:ilvl w:val="0"/>
          <w:numId w:val="14"/>
        </w:numPr>
        <w:tabs>
          <w:tab w:val="left" w:pos="426"/>
        </w:tabs>
        <w:ind w:left="0" w:firstLine="0"/>
        <w:jc w:val="both"/>
        <w:rPr>
          <w:sz w:val="20"/>
          <w:szCs w:val="20"/>
        </w:rPr>
      </w:pPr>
      <w:r w:rsidRPr="008B37FE">
        <w:rPr>
          <w:sz w:val="20"/>
          <w:szCs w:val="20"/>
        </w:rPr>
        <w:t xml:space="preserve">Використовуючи ланцюжкові команди написати програму, яка зчитує рядок символів з клавіатури та заміняє у ньому усі букви </w:t>
      </w:r>
      <w:r w:rsidRPr="009363EF">
        <w:rPr>
          <w:sz w:val="20"/>
          <w:szCs w:val="20"/>
        </w:rPr>
        <w:t xml:space="preserve">S </w:t>
      </w:r>
      <w:r w:rsidRPr="008B37FE">
        <w:rPr>
          <w:sz w:val="20"/>
          <w:szCs w:val="20"/>
        </w:rPr>
        <w:t>на 0.</w:t>
      </w:r>
    </w:p>
    <w:p w:rsidR="00F525DE" w:rsidRPr="008B37FE" w:rsidRDefault="00F525DE" w:rsidP="00F525DE">
      <w:pPr>
        <w:numPr>
          <w:ilvl w:val="0"/>
          <w:numId w:val="14"/>
        </w:numPr>
        <w:tabs>
          <w:tab w:val="left" w:pos="426"/>
        </w:tabs>
        <w:ind w:left="0" w:firstLine="0"/>
        <w:jc w:val="both"/>
        <w:rPr>
          <w:sz w:val="20"/>
          <w:szCs w:val="20"/>
        </w:rPr>
      </w:pPr>
      <w:r w:rsidRPr="008B37FE">
        <w:rPr>
          <w:sz w:val="20"/>
          <w:szCs w:val="20"/>
        </w:rPr>
        <w:t>Використовуючи ланцюжкові команди написати програму, яка зчитує рядок символів з клавіатури та виводить на екран кожну третю букву.</w:t>
      </w:r>
    </w:p>
    <w:p w:rsidR="00F525DE" w:rsidRPr="008B37FE" w:rsidRDefault="00F525DE" w:rsidP="00F525DE">
      <w:pPr>
        <w:numPr>
          <w:ilvl w:val="0"/>
          <w:numId w:val="14"/>
        </w:numPr>
        <w:tabs>
          <w:tab w:val="left" w:pos="426"/>
        </w:tabs>
        <w:ind w:left="0" w:firstLine="0"/>
        <w:jc w:val="both"/>
        <w:rPr>
          <w:sz w:val="20"/>
          <w:szCs w:val="20"/>
        </w:rPr>
      </w:pPr>
      <w:r w:rsidRPr="008B37FE">
        <w:rPr>
          <w:sz w:val="20"/>
          <w:szCs w:val="20"/>
        </w:rPr>
        <w:t>Використовуючи ланцюжкові команди написати програму, яка зчитує рядок символів з клавіатури та рахує кількість букв А у ньому.</w:t>
      </w:r>
    </w:p>
    <w:p w:rsidR="00F525DE" w:rsidRPr="008B37FE" w:rsidRDefault="00F525DE" w:rsidP="00F525DE">
      <w:pPr>
        <w:numPr>
          <w:ilvl w:val="0"/>
          <w:numId w:val="14"/>
        </w:numPr>
        <w:tabs>
          <w:tab w:val="left" w:pos="426"/>
        </w:tabs>
        <w:ind w:left="0" w:firstLine="0"/>
        <w:jc w:val="both"/>
        <w:rPr>
          <w:sz w:val="20"/>
          <w:szCs w:val="20"/>
        </w:rPr>
      </w:pPr>
      <w:r w:rsidRPr="008B37FE">
        <w:rPr>
          <w:sz w:val="20"/>
          <w:szCs w:val="20"/>
        </w:rPr>
        <w:t>Використовуючи ланцюжкові команди написати програму, яка зчитує рядок символів з клавіатури та виводить кількість слів у ньому (слова розділені пробілами).</w:t>
      </w:r>
    </w:p>
    <w:p w:rsidR="00F525DE" w:rsidRPr="008B37FE" w:rsidRDefault="00F525DE" w:rsidP="00F525DE">
      <w:pPr>
        <w:numPr>
          <w:ilvl w:val="0"/>
          <w:numId w:val="14"/>
        </w:numPr>
        <w:tabs>
          <w:tab w:val="left" w:pos="426"/>
        </w:tabs>
        <w:ind w:left="0" w:firstLine="0"/>
        <w:jc w:val="both"/>
        <w:rPr>
          <w:sz w:val="20"/>
          <w:szCs w:val="20"/>
        </w:rPr>
      </w:pPr>
      <w:r w:rsidRPr="008B37FE">
        <w:rPr>
          <w:sz w:val="20"/>
          <w:szCs w:val="20"/>
        </w:rPr>
        <w:t>Використовуючи ланцюжкові команди написати програму, яка зчитує рядок символів з клавіатури та заміняє у ньому пробіли на крапки.</w:t>
      </w:r>
    </w:p>
    <w:p w:rsidR="00F525DE" w:rsidRPr="008B37FE" w:rsidRDefault="00F525DE" w:rsidP="00F525DE">
      <w:pPr>
        <w:numPr>
          <w:ilvl w:val="0"/>
          <w:numId w:val="14"/>
        </w:numPr>
        <w:tabs>
          <w:tab w:val="left" w:pos="426"/>
        </w:tabs>
        <w:ind w:left="0" w:firstLine="0"/>
        <w:jc w:val="both"/>
        <w:rPr>
          <w:sz w:val="20"/>
          <w:szCs w:val="20"/>
        </w:rPr>
      </w:pPr>
      <w:r w:rsidRPr="008B37FE">
        <w:rPr>
          <w:sz w:val="20"/>
          <w:szCs w:val="20"/>
        </w:rPr>
        <w:t>Використовуючи ланцюжкові команди написати програму, яка зчитує рядок символів з клавіатури та за</w:t>
      </w:r>
      <w:r>
        <w:rPr>
          <w:sz w:val="20"/>
          <w:szCs w:val="20"/>
        </w:rPr>
        <w:t>м</w:t>
      </w:r>
      <w:r w:rsidRPr="008B37FE">
        <w:rPr>
          <w:sz w:val="20"/>
          <w:szCs w:val="20"/>
        </w:rPr>
        <w:t>ін</w:t>
      </w:r>
      <w:r>
        <w:rPr>
          <w:sz w:val="20"/>
          <w:szCs w:val="20"/>
        </w:rPr>
        <w:t>ю</w:t>
      </w:r>
      <w:r w:rsidRPr="008B37FE">
        <w:rPr>
          <w:sz w:val="20"/>
          <w:szCs w:val="20"/>
        </w:rPr>
        <w:t xml:space="preserve">є у ньому усі букви </w:t>
      </w:r>
      <w:r w:rsidRPr="009363EF">
        <w:rPr>
          <w:sz w:val="20"/>
          <w:szCs w:val="20"/>
        </w:rPr>
        <w:t xml:space="preserve">S </w:t>
      </w:r>
      <w:r w:rsidRPr="008B37FE">
        <w:rPr>
          <w:sz w:val="20"/>
          <w:szCs w:val="20"/>
        </w:rPr>
        <w:t>на 0.</w:t>
      </w:r>
    </w:p>
    <w:p w:rsidR="00F525DE" w:rsidRPr="008B37FE" w:rsidRDefault="00F525DE" w:rsidP="00F525DE">
      <w:pPr>
        <w:numPr>
          <w:ilvl w:val="0"/>
          <w:numId w:val="14"/>
        </w:numPr>
        <w:tabs>
          <w:tab w:val="left" w:pos="426"/>
        </w:tabs>
        <w:ind w:left="0" w:firstLine="0"/>
        <w:jc w:val="both"/>
        <w:rPr>
          <w:sz w:val="20"/>
          <w:szCs w:val="20"/>
        </w:rPr>
      </w:pPr>
      <w:r w:rsidRPr="008B37FE">
        <w:rPr>
          <w:sz w:val="20"/>
          <w:szCs w:val="20"/>
        </w:rPr>
        <w:t>Використовуючи ланцюжкові команди написати програму, яка зчитує рядок символів з клавіатури та повертає його довжину.</w:t>
      </w:r>
    </w:p>
    <w:p w:rsidR="00F525DE" w:rsidRPr="008B37FE" w:rsidRDefault="00F525DE" w:rsidP="00F525DE">
      <w:pPr>
        <w:numPr>
          <w:ilvl w:val="0"/>
          <w:numId w:val="14"/>
        </w:numPr>
        <w:tabs>
          <w:tab w:val="left" w:pos="426"/>
        </w:tabs>
        <w:ind w:left="0" w:firstLine="0"/>
        <w:jc w:val="both"/>
        <w:rPr>
          <w:sz w:val="20"/>
          <w:szCs w:val="20"/>
        </w:rPr>
      </w:pPr>
      <w:r w:rsidRPr="008B37FE">
        <w:rPr>
          <w:sz w:val="20"/>
          <w:szCs w:val="20"/>
        </w:rPr>
        <w:t xml:space="preserve">Використовуючи ланцюжкові команди написати програму, яка зчитує рядок символів з клавіатури та виводить на принтер його довжину. </w:t>
      </w:r>
    </w:p>
    <w:p w:rsidR="00F525DE" w:rsidRPr="0095488B" w:rsidRDefault="00F525DE" w:rsidP="00F525DE">
      <w:pPr>
        <w:outlineLvl w:val="2"/>
        <w:rPr>
          <w:b/>
          <w:bCs/>
          <w:sz w:val="20"/>
          <w:szCs w:val="20"/>
        </w:rPr>
      </w:pPr>
      <w:bookmarkStart w:id="1" w:name="tasks2"/>
      <w:r>
        <w:rPr>
          <w:b/>
          <w:bCs/>
          <w:sz w:val="20"/>
          <w:szCs w:val="20"/>
        </w:rPr>
        <w:t>Варіанти ЗАВДАННЯ 2:</w:t>
      </w:r>
    </w:p>
    <w:bookmarkEnd w:id="1"/>
    <w:p w:rsidR="00F525DE" w:rsidRPr="00C12478" w:rsidRDefault="00F525DE" w:rsidP="00F525DE">
      <w:pPr>
        <w:pStyle w:val="a7"/>
        <w:numPr>
          <w:ilvl w:val="0"/>
          <w:numId w:val="15"/>
        </w:numPr>
        <w:suppressAutoHyphens/>
        <w:adjustRightInd w:val="0"/>
        <w:ind w:left="0" w:firstLine="426"/>
        <w:jc w:val="both"/>
        <w:rPr>
          <w:sz w:val="20"/>
          <w:szCs w:val="20"/>
          <w:lang w:val="uk-UA"/>
        </w:rPr>
      </w:pPr>
      <w:r w:rsidRPr="00C12478">
        <w:rPr>
          <w:sz w:val="20"/>
          <w:szCs w:val="20"/>
          <w:lang w:val="uk-UA"/>
        </w:rPr>
        <w:t>Заданий текст, у якому є хоча б одна крапка. Перетворити текст, вилучивши з нього вс</w:t>
      </w:r>
      <w:r>
        <w:rPr>
          <w:sz w:val="20"/>
          <w:szCs w:val="20"/>
          <w:lang w:val="uk-UA"/>
        </w:rPr>
        <w:t>і</w:t>
      </w:r>
      <w:r w:rsidRPr="00C12478">
        <w:rPr>
          <w:sz w:val="20"/>
          <w:szCs w:val="20"/>
          <w:lang w:val="uk-UA"/>
        </w:rPr>
        <w:t xml:space="preserve"> коми, що передують першій крапці, і замінивши всі пробіли в тексті на символ “+”.</w:t>
      </w:r>
    </w:p>
    <w:p w:rsidR="00F525DE" w:rsidRPr="00C12478" w:rsidRDefault="00F525DE" w:rsidP="00F525DE">
      <w:pPr>
        <w:pStyle w:val="a7"/>
        <w:numPr>
          <w:ilvl w:val="0"/>
          <w:numId w:val="15"/>
        </w:numPr>
        <w:suppressAutoHyphens/>
        <w:adjustRightInd w:val="0"/>
        <w:ind w:left="0" w:firstLine="426"/>
        <w:jc w:val="both"/>
        <w:rPr>
          <w:sz w:val="20"/>
          <w:szCs w:val="20"/>
          <w:lang w:val="uk-UA"/>
        </w:rPr>
      </w:pPr>
      <w:r w:rsidRPr="00C12478">
        <w:rPr>
          <w:sz w:val="20"/>
          <w:szCs w:val="20"/>
          <w:lang w:val="uk-UA"/>
        </w:rPr>
        <w:t>Даний рядок символів s1, s2, …, sn (n</w:t>
      </w:r>
      <w:r w:rsidRPr="00FF5E0B">
        <w:rPr>
          <w:sz w:val="20"/>
          <w:szCs w:val="20"/>
          <w:lang w:val="uk-UA"/>
        </w:rPr>
        <w:t>&lt;</w:t>
      </w:r>
      <w:r w:rsidRPr="00C12478">
        <w:rPr>
          <w:sz w:val="20"/>
          <w:szCs w:val="20"/>
          <w:lang w:val="uk-UA"/>
        </w:rPr>
        <w:t>80). Ви</w:t>
      </w:r>
      <w:r>
        <w:rPr>
          <w:sz w:val="20"/>
          <w:szCs w:val="20"/>
          <w:lang w:val="uk-UA"/>
        </w:rPr>
        <w:t>далити</w:t>
      </w:r>
      <w:r w:rsidRPr="00C12478">
        <w:rPr>
          <w:sz w:val="20"/>
          <w:szCs w:val="20"/>
          <w:lang w:val="uk-UA"/>
        </w:rPr>
        <w:t xml:space="preserve"> з неї групи символів між дужками “(“ і “)”. Самі дужки теж повинні бути ви</w:t>
      </w:r>
      <w:r>
        <w:rPr>
          <w:sz w:val="20"/>
          <w:szCs w:val="20"/>
          <w:lang w:val="uk-UA"/>
        </w:rPr>
        <w:t>далені</w:t>
      </w:r>
      <w:r w:rsidRPr="00C12478">
        <w:rPr>
          <w:sz w:val="20"/>
          <w:szCs w:val="20"/>
          <w:lang w:val="uk-UA"/>
        </w:rPr>
        <w:t>. Передбачається, що усередині кожної пари дужок немає інших дужок.</w:t>
      </w:r>
    </w:p>
    <w:p w:rsidR="00F525DE" w:rsidRPr="00C12478" w:rsidRDefault="00F525DE" w:rsidP="00F525DE">
      <w:pPr>
        <w:pStyle w:val="a7"/>
        <w:numPr>
          <w:ilvl w:val="0"/>
          <w:numId w:val="15"/>
        </w:numPr>
        <w:suppressAutoHyphens/>
        <w:adjustRightInd w:val="0"/>
        <w:ind w:left="0" w:firstLine="426"/>
        <w:jc w:val="both"/>
        <w:rPr>
          <w:sz w:val="20"/>
          <w:szCs w:val="20"/>
          <w:lang w:val="uk-UA"/>
        </w:rPr>
      </w:pPr>
      <w:r w:rsidRPr="00C12478">
        <w:rPr>
          <w:sz w:val="20"/>
          <w:szCs w:val="20"/>
          <w:lang w:val="uk-UA"/>
        </w:rPr>
        <w:t>Заданий текст. Групи символів, розділені пробілами (одним або декількома)</w:t>
      </w:r>
      <w:r>
        <w:rPr>
          <w:sz w:val="20"/>
          <w:szCs w:val="20"/>
          <w:lang w:val="uk-UA"/>
        </w:rPr>
        <w:t>, які вважатимемо словами</w:t>
      </w:r>
      <w:r w:rsidRPr="00C12478">
        <w:rPr>
          <w:sz w:val="20"/>
          <w:szCs w:val="20"/>
          <w:lang w:val="uk-UA"/>
        </w:rPr>
        <w:t xml:space="preserve">. У </w:t>
      </w:r>
      <w:r>
        <w:rPr>
          <w:sz w:val="20"/>
          <w:szCs w:val="20"/>
          <w:lang w:val="uk-UA"/>
        </w:rPr>
        <w:t>ц</w:t>
      </w:r>
      <w:r w:rsidRPr="00C12478">
        <w:rPr>
          <w:sz w:val="20"/>
          <w:szCs w:val="20"/>
          <w:lang w:val="uk-UA"/>
        </w:rPr>
        <w:t>их словах, які мають закінчення “ing”, зробити заміну “ing” на “ed”.</w:t>
      </w:r>
    </w:p>
    <w:p w:rsidR="00F525DE" w:rsidRPr="00C12478" w:rsidRDefault="00F525DE" w:rsidP="00F525DE">
      <w:pPr>
        <w:pStyle w:val="a7"/>
        <w:numPr>
          <w:ilvl w:val="0"/>
          <w:numId w:val="15"/>
        </w:numPr>
        <w:suppressAutoHyphens/>
        <w:adjustRightInd w:val="0"/>
        <w:ind w:left="0" w:firstLine="426"/>
        <w:jc w:val="both"/>
        <w:rPr>
          <w:sz w:val="20"/>
          <w:szCs w:val="20"/>
          <w:lang w:val="uk-UA"/>
        </w:rPr>
      </w:pPr>
      <w:r w:rsidRPr="00C12478">
        <w:rPr>
          <w:sz w:val="20"/>
          <w:szCs w:val="20"/>
          <w:lang w:val="uk-UA"/>
        </w:rPr>
        <w:t>Даний рядок символів s1, s2, …, sn (n</w:t>
      </w:r>
      <w:r w:rsidRPr="00FF5E0B">
        <w:rPr>
          <w:sz w:val="20"/>
          <w:szCs w:val="20"/>
          <w:lang w:val="uk-UA"/>
        </w:rPr>
        <w:t>&lt;</w:t>
      </w:r>
      <w:r w:rsidRPr="00C12478">
        <w:rPr>
          <w:sz w:val="20"/>
          <w:szCs w:val="20"/>
          <w:lang w:val="uk-UA"/>
        </w:rPr>
        <w:t xml:space="preserve">70). </w:t>
      </w:r>
      <w:r>
        <w:rPr>
          <w:sz w:val="20"/>
          <w:szCs w:val="20"/>
          <w:lang w:val="uk-UA"/>
        </w:rPr>
        <w:t xml:space="preserve">Видалити </w:t>
      </w:r>
      <w:r w:rsidRPr="00C12478">
        <w:rPr>
          <w:sz w:val="20"/>
          <w:szCs w:val="20"/>
          <w:lang w:val="uk-UA"/>
        </w:rPr>
        <w:t xml:space="preserve"> із заданого рядка символи, що є цифрами 1,2,3,4,5, і замінити кожну букву “a” символом “ про”.</w:t>
      </w:r>
    </w:p>
    <w:p w:rsidR="00F525DE" w:rsidRPr="00C12478" w:rsidRDefault="00F525DE" w:rsidP="00F525DE">
      <w:pPr>
        <w:pStyle w:val="a7"/>
        <w:numPr>
          <w:ilvl w:val="0"/>
          <w:numId w:val="15"/>
        </w:numPr>
        <w:suppressAutoHyphens/>
        <w:adjustRightInd w:val="0"/>
        <w:ind w:left="0" w:firstLine="426"/>
        <w:jc w:val="both"/>
        <w:rPr>
          <w:sz w:val="20"/>
          <w:szCs w:val="20"/>
          <w:lang w:val="uk-UA"/>
        </w:rPr>
      </w:pPr>
      <w:r w:rsidRPr="00C12478">
        <w:rPr>
          <w:sz w:val="20"/>
          <w:szCs w:val="20"/>
          <w:lang w:val="uk-UA"/>
        </w:rPr>
        <w:t xml:space="preserve">Даний текст, кожний символ якого може бути буквою, цифрою або знаком “+”, “-”, “*”. Знайти </w:t>
      </w:r>
      <w:r>
        <w:rPr>
          <w:sz w:val="20"/>
          <w:szCs w:val="20"/>
          <w:lang w:val="uk-UA"/>
        </w:rPr>
        <w:t>найдовшу</w:t>
      </w:r>
      <w:r w:rsidRPr="00C12478">
        <w:rPr>
          <w:sz w:val="20"/>
          <w:szCs w:val="20"/>
          <w:lang w:val="uk-UA"/>
        </w:rPr>
        <w:t xml:space="preserve"> групу цифр. Вивести результат на екран.</w:t>
      </w:r>
    </w:p>
    <w:p w:rsidR="00F525DE" w:rsidRPr="00C12478" w:rsidRDefault="00F525DE" w:rsidP="00F525DE">
      <w:pPr>
        <w:pStyle w:val="a7"/>
        <w:numPr>
          <w:ilvl w:val="0"/>
          <w:numId w:val="15"/>
        </w:numPr>
        <w:suppressAutoHyphens/>
        <w:adjustRightInd w:val="0"/>
        <w:ind w:left="0" w:firstLine="426"/>
        <w:jc w:val="both"/>
        <w:rPr>
          <w:sz w:val="20"/>
          <w:szCs w:val="20"/>
          <w:lang w:val="uk-UA"/>
        </w:rPr>
      </w:pPr>
      <w:r w:rsidRPr="00C12478">
        <w:rPr>
          <w:sz w:val="20"/>
          <w:szCs w:val="20"/>
          <w:lang w:val="uk-UA"/>
        </w:rPr>
        <w:lastRenderedPageBreak/>
        <w:t xml:space="preserve">Заданий текст, що полягає зі слів, розділених не менш </w:t>
      </w:r>
      <w:r>
        <w:rPr>
          <w:sz w:val="20"/>
          <w:szCs w:val="20"/>
          <w:lang w:val="uk-UA"/>
        </w:rPr>
        <w:t>ніж</w:t>
      </w:r>
      <w:r w:rsidRPr="00C12478">
        <w:rPr>
          <w:sz w:val="20"/>
          <w:szCs w:val="20"/>
          <w:lang w:val="uk-UA"/>
        </w:rPr>
        <w:t xml:space="preserve"> одним пробілом. </w:t>
      </w:r>
      <w:r>
        <w:rPr>
          <w:sz w:val="20"/>
          <w:szCs w:val="20"/>
          <w:lang w:val="uk-UA"/>
        </w:rPr>
        <w:t xml:space="preserve">Видалити </w:t>
      </w:r>
      <w:r w:rsidRPr="00C12478">
        <w:rPr>
          <w:sz w:val="20"/>
          <w:szCs w:val="20"/>
          <w:lang w:val="uk-UA"/>
        </w:rPr>
        <w:t xml:space="preserve"> із цього тексту слова з непарними номерами й записати букви в словах з парними номерами у зворотному порядку.</w:t>
      </w:r>
    </w:p>
    <w:p w:rsidR="00F525DE" w:rsidRPr="00C12478" w:rsidRDefault="00F525DE" w:rsidP="00F525DE">
      <w:pPr>
        <w:pStyle w:val="a7"/>
        <w:numPr>
          <w:ilvl w:val="0"/>
          <w:numId w:val="15"/>
        </w:numPr>
        <w:suppressAutoHyphens/>
        <w:adjustRightInd w:val="0"/>
        <w:ind w:left="0" w:firstLine="426"/>
        <w:jc w:val="both"/>
        <w:rPr>
          <w:sz w:val="20"/>
          <w:szCs w:val="20"/>
          <w:lang w:val="uk-UA"/>
        </w:rPr>
      </w:pPr>
      <w:r w:rsidRPr="00C12478">
        <w:rPr>
          <w:sz w:val="20"/>
          <w:szCs w:val="20"/>
          <w:lang w:val="uk-UA"/>
        </w:rPr>
        <w:t>Задано дв</w:t>
      </w:r>
      <w:r>
        <w:rPr>
          <w:sz w:val="20"/>
          <w:szCs w:val="20"/>
          <w:lang w:val="uk-UA"/>
        </w:rPr>
        <w:t>а</w:t>
      </w:r>
      <w:r w:rsidRPr="00C12478">
        <w:rPr>
          <w:sz w:val="20"/>
          <w:szCs w:val="20"/>
          <w:lang w:val="uk-UA"/>
        </w:rPr>
        <w:t xml:space="preserve"> </w:t>
      </w:r>
      <w:r>
        <w:rPr>
          <w:sz w:val="20"/>
          <w:szCs w:val="20"/>
          <w:lang w:val="uk-UA"/>
        </w:rPr>
        <w:t>речення</w:t>
      </w:r>
      <w:r w:rsidRPr="00C12478">
        <w:rPr>
          <w:sz w:val="20"/>
          <w:szCs w:val="20"/>
          <w:lang w:val="uk-UA"/>
        </w:rPr>
        <w:t>. Знайти саме коротке слово першо</w:t>
      </w:r>
      <w:r>
        <w:rPr>
          <w:sz w:val="20"/>
          <w:szCs w:val="20"/>
          <w:lang w:val="uk-UA"/>
        </w:rPr>
        <w:t>го</w:t>
      </w:r>
      <w:r w:rsidRPr="00C12478">
        <w:rPr>
          <w:sz w:val="20"/>
          <w:szCs w:val="20"/>
          <w:lang w:val="uk-UA"/>
        </w:rPr>
        <w:t xml:space="preserve"> </w:t>
      </w:r>
      <w:r>
        <w:rPr>
          <w:sz w:val="20"/>
          <w:szCs w:val="20"/>
          <w:lang w:val="uk-UA"/>
        </w:rPr>
        <w:t>речення</w:t>
      </w:r>
      <w:r w:rsidRPr="00C12478">
        <w:rPr>
          <w:sz w:val="20"/>
          <w:szCs w:val="20"/>
          <w:lang w:val="uk-UA"/>
        </w:rPr>
        <w:t>, якого немає в друг</w:t>
      </w:r>
      <w:r>
        <w:rPr>
          <w:sz w:val="20"/>
          <w:szCs w:val="20"/>
          <w:lang w:val="uk-UA"/>
        </w:rPr>
        <w:t>ому</w:t>
      </w:r>
      <w:r w:rsidRPr="00F525DE">
        <w:rPr>
          <w:sz w:val="20"/>
          <w:szCs w:val="20"/>
        </w:rPr>
        <w:t xml:space="preserve"> </w:t>
      </w:r>
      <w:bookmarkStart w:id="2" w:name="_GoBack"/>
      <w:bookmarkEnd w:id="2"/>
      <w:r>
        <w:rPr>
          <w:sz w:val="20"/>
          <w:szCs w:val="20"/>
          <w:lang w:val="uk-UA"/>
        </w:rPr>
        <w:t>реченні</w:t>
      </w:r>
      <w:r w:rsidRPr="00C12478">
        <w:rPr>
          <w:sz w:val="20"/>
          <w:szCs w:val="20"/>
          <w:lang w:val="uk-UA"/>
        </w:rPr>
        <w:t>.</w:t>
      </w:r>
    </w:p>
    <w:p w:rsidR="00F525DE" w:rsidRPr="00C12478" w:rsidRDefault="00F525DE" w:rsidP="00F525DE">
      <w:pPr>
        <w:pStyle w:val="a7"/>
        <w:numPr>
          <w:ilvl w:val="0"/>
          <w:numId w:val="15"/>
        </w:numPr>
        <w:suppressAutoHyphens/>
        <w:adjustRightInd w:val="0"/>
        <w:ind w:left="0" w:firstLine="426"/>
        <w:jc w:val="both"/>
        <w:rPr>
          <w:sz w:val="20"/>
          <w:szCs w:val="20"/>
          <w:lang w:val="uk-UA"/>
        </w:rPr>
      </w:pPr>
      <w:r w:rsidRPr="00C12478">
        <w:rPr>
          <w:sz w:val="20"/>
          <w:szCs w:val="20"/>
          <w:lang w:val="uk-UA"/>
        </w:rPr>
        <w:t>Даний рядок символів s1, s2, …, sn (n</w:t>
      </w:r>
      <w:r w:rsidRPr="00FF5E0B">
        <w:rPr>
          <w:sz w:val="20"/>
          <w:szCs w:val="20"/>
          <w:lang w:val="uk-UA"/>
        </w:rPr>
        <w:t>&lt;</w:t>
      </w:r>
      <w:r w:rsidRPr="00C12478">
        <w:rPr>
          <w:sz w:val="20"/>
          <w:szCs w:val="20"/>
          <w:lang w:val="uk-UA"/>
        </w:rPr>
        <w:t>50). Знайти перше натуральне i, для якого кожний із символів sj і sj+1 збігається із заданою буквою а. Якщо такої пари символів немає в послідовності, то відповіддю повинне бути число 0.</w:t>
      </w:r>
    </w:p>
    <w:p w:rsidR="00F525DE" w:rsidRPr="00C12478" w:rsidRDefault="00F525DE" w:rsidP="00F525DE">
      <w:pPr>
        <w:pStyle w:val="a7"/>
        <w:numPr>
          <w:ilvl w:val="0"/>
          <w:numId w:val="15"/>
        </w:numPr>
        <w:suppressAutoHyphens/>
        <w:adjustRightInd w:val="0"/>
        <w:ind w:left="0" w:firstLine="426"/>
        <w:jc w:val="both"/>
        <w:rPr>
          <w:sz w:val="20"/>
          <w:szCs w:val="20"/>
          <w:lang w:val="uk-UA"/>
        </w:rPr>
      </w:pPr>
      <w:r w:rsidRPr="00C12478">
        <w:rPr>
          <w:sz w:val="20"/>
          <w:szCs w:val="20"/>
          <w:lang w:val="uk-UA"/>
        </w:rPr>
        <w:t>Із заданого тексту вибрати ті слова, які зустрічаються в ньому один раз ( у тому порядку, у якому вони зустрічаються в тексті).</w:t>
      </w:r>
    </w:p>
    <w:p w:rsidR="00F525DE" w:rsidRPr="00C12478" w:rsidRDefault="00F525DE" w:rsidP="00F525DE">
      <w:pPr>
        <w:pStyle w:val="a7"/>
        <w:numPr>
          <w:ilvl w:val="0"/>
          <w:numId w:val="15"/>
        </w:numPr>
        <w:suppressAutoHyphens/>
        <w:adjustRightInd w:val="0"/>
        <w:ind w:left="0" w:firstLine="426"/>
        <w:jc w:val="both"/>
        <w:rPr>
          <w:sz w:val="20"/>
          <w:szCs w:val="20"/>
          <w:lang w:val="uk-UA"/>
        </w:rPr>
      </w:pPr>
      <w:r w:rsidRPr="00C12478">
        <w:rPr>
          <w:sz w:val="20"/>
          <w:szCs w:val="20"/>
          <w:lang w:val="uk-UA"/>
        </w:rPr>
        <w:t xml:space="preserve">Заданий текст, у якому слова відділені пробілами. Знайти число входжень заданого слова в текст і </w:t>
      </w:r>
      <w:r>
        <w:rPr>
          <w:sz w:val="20"/>
          <w:szCs w:val="20"/>
          <w:lang w:val="uk-UA"/>
        </w:rPr>
        <w:t>видалити</w:t>
      </w:r>
      <w:r w:rsidRPr="00C12478">
        <w:rPr>
          <w:sz w:val="20"/>
          <w:szCs w:val="20"/>
          <w:lang w:val="uk-UA"/>
        </w:rPr>
        <w:t xml:space="preserve"> з тексту слова, що збігаються із заданим словом.</w:t>
      </w:r>
    </w:p>
    <w:p w:rsidR="00F525DE" w:rsidRDefault="00F525DE" w:rsidP="00F525DE">
      <w:pPr>
        <w:pStyle w:val="a6"/>
        <w:ind w:left="786"/>
        <w:jc w:val="left"/>
      </w:pPr>
      <w:r w:rsidRPr="008C5AAF">
        <w:t>Література:</w:t>
      </w:r>
    </w:p>
    <w:p w:rsidR="00F525DE" w:rsidRPr="000E064E" w:rsidRDefault="00F525DE" w:rsidP="00F525DE">
      <w:pPr>
        <w:pStyle w:val="a5"/>
        <w:rPr>
          <w:rStyle w:val="a9"/>
          <w:rFonts w:ascii="Consolas" w:hAnsi="Consolas"/>
          <w:sz w:val="18"/>
        </w:rPr>
      </w:pPr>
      <w:r w:rsidRPr="008C5AAF">
        <w:t>[</w:t>
      </w:r>
      <w:r>
        <w:t>2</w:t>
      </w:r>
      <w:r w:rsidRPr="008C5AAF">
        <w:t xml:space="preserve">, c. </w:t>
      </w:r>
      <w:r>
        <w:t>137</w:t>
      </w:r>
      <w:r w:rsidRPr="008C5AAF">
        <w:t xml:space="preserve">; </w:t>
      </w:r>
      <w:r>
        <w:t>4</w:t>
      </w:r>
      <w:r w:rsidRPr="008C5AAF">
        <w:t>, c.</w:t>
      </w:r>
      <w:r>
        <w:t>170</w:t>
      </w:r>
      <w:r w:rsidRPr="008C5AAF">
        <w:t xml:space="preserve">; </w:t>
      </w:r>
      <w:r>
        <w:t>8</w:t>
      </w:r>
      <w:r w:rsidRPr="008C5AAF">
        <w:t>, c.</w:t>
      </w:r>
      <w:r>
        <w:t>190</w:t>
      </w:r>
      <w:r w:rsidRPr="008C5AAF">
        <w:t>]</w:t>
      </w:r>
    </w:p>
    <w:p w:rsidR="009C1118" w:rsidRDefault="009C1118"/>
    <w:sectPr w:rsidR="009C1118" w:rsidSect="00F525DE">
      <w:pgSz w:w="8391" w:h="11907" w:code="11"/>
      <w:pgMar w:top="567" w:right="594"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475BC1"/>
    <w:multiLevelType w:val="hybridMultilevel"/>
    <w:tmpl w:val="E32A4964"/>
    <w:lvl w:ilvl="0" w:tplc="F092A196">
      <w:start w:val="1"/>
      <w:numFmt w:val="decimal"/>
      <w:pStyle w:val="a"/>
      <w:lvlText w:val="%1)"/>
      <w:lvlJc w:val="left"/>
      <w:pPr>
        <w:ind w:left="360" w:hanging="360"/>
      </w:pPr>
      <w:rPr>
        <w:b w:val="0"/>
      </w:r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
    <w:nsid w:val="51E462EE"/>
    <w:multiLevelType w:val="hybridMultilevel"/>
    <w:tmpl w:val="0700EBBC"/>
    <w:lvl w:ilvl="0" w:tplc="4D4E0DC8">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
    <w:nsid w:val="522E72C8"/>
    <w:multiLevelType w:val="hybridMultilevel"/>
    <w:tmpl w:val="AA480EDA"/>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2"/>
  </w:num>
  <w:num w:numId="15">
    <w:abstractNumId w:val="1"/>
  </w:num>
  <w:num w:numId="16">
    <w:abstractNumId w:val="0"/>
    <w:lvlOverride w:ilvl="0">
      <w:startOverride w:val="1"/>
    </w:lvlOverride>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5DE"/>
    <w:rsid w:val="009C1118"/>
    <w:rsid w:val="00F525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D8305-409D-4F41-ADF1-B10711F76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525DE"/>
    <w:pPr>
      <w:spacing w:after="0" w:line="240" w:lineRule="auto"/>
    </w:pPr>
    <w:rPr>
      <w:rFonts w:ascii="Times New Roman" w:eastAsia="Times New Roman" w:hAnsi="Times New Roman" w:cs="Times New Roman"/>
      <w:sz w:val="24"/>
      <w:szCs w:val="24"/>
      <w:lang w:val="uk-UA" w:eastAsia="uk-UA"/>
    </w:rPr>
  </w:style>
  <w:style w:type="paragraph" w:styleId="1">
    <w:name w:val="heading 1"/>
    <w:basedOn w:val="a0"/>
    <w:next w:val="a0"/>
    <w:link w:val="10"/>
    <w:uiPriority w:val="9"/>
    <w:qFormat/>
    <w:rsid w:val="00F525D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_КОД ПРОГРАМИ"/>
    <w:basedOn w:val="2"/>
    <w:qFormat/>
    <w:rsid w:val="00F525DE"/>
    <w:pPr>
      <w:spacing w:before="0" w:after="0"/>
      <w:ind w:left="0" w:right="0"/>
      <w:jc w:val="left"/>
    </w:pPr>
    <w:rPr>
      <w:rFonts w:ascii="Consolas" w:hAnsi="Consolas"/>
      <w:i w:val="0"/>
      <w:color w:val="000000"/>
      <w:sz w:val="18"/>
    </w:rPr>
  </w:style>
  <w:style w:type="paragraph" w:customStyle="1" w:styleId="a5">
    <w:name w:val="_ПРОСТИЙ ТЕКСТ"/>
    <w:basedOn w:val="a0"/>
    <w:qFormat/>
    <w:rsid w:val="00F525DE"/>
    <w:pPr>
      <w:ind w:firstLine="284"/>
      <w:jc w:val="both"/>
    </w:pPr>
    <w:rPr>
      <w:sz w:val="20"/>
    </w:rPr>
  </w:style>
  <w:style w:type="paragraph" w:customStyle="1" w:styleId="a6">
    <w:name w:val="_ПІДЗАГОЛОВОК"/>
    <w:basedOn w:val="1"/>
    <w:qFormat/>
    <w:rsid w:val="00F525DE"/>
    <w:pPr>
      <w:keepLines w:val="0"/>
      <w:spacing w:before="0"/>
      <w:jc w:val="center"/>
    </w:pPr>
    <w:rPr>
      <w:rFonts w:ascii="Times New Roman" w:eastAsia="Times New Roman" w:hAnsi="Times New Roman" w:cs="Times New Roman"/>
      <w:b/>
      <w:bCs/>
      <w:color w:val="auto"/>
      <w:kern w:val="32"/>
      <w:sz w:val="20"/>
      <w:szCs w:val="20"/>
    </w:rPr>
  </w:style>
  <w:style w:type="paragraph" w:customStyle="1" w:styleId="a">
    <w:name w:val="_СПИСОК"/>
    <w:basedOn w:val="a5"/>
    <w:qFormat/>
    <w:rsid w:val="00F525DE"/>
    <w:pPr>
      <w:numPr>
        <w:numId w:val="1"/>
      </w:numPr>
    </w:pPr>
  </w:style>
  <w:style w:type="paragraph" w:styleId="a7">
    <w:name w:val="Normal (Web)"/>
    <w:basedOn w:val="a0"/>
    <w:uiPriority w:val="99"/>
    <w:rsid w:val="00F525DE"/>
    <w:rPr>
      <w:lang w:val="ru-RU" w:eastAsia="ru-RU"/>
    </w:rPr>
  </w:style>
  <w:style w:type="paragraph" w:customStyle="1" w:styleId="Normal">
    <w:name w:val="Normal"/>
    <w:rsid w:val="00F525DE"/>
    <w:pPr>
      <w:spacing w:before="100" w:after="100" w:line="240" w:lineRule="auto"/>
    </w:pPr>
    <w:rPr>
      <w:rFonts w:ascii="Times New Roman" w:eastAsia="Times New Roman" w:hAnsi="Times New Roman" w:cs="Times New Roman"/>
      <w:snapToGrid w:val="0"/>
      <w:sz w:val="24"/>
      <w:szCs w:val="20"/>
      <w:lang w:eastAsia="ru-RU"/>
    </w:rPr>
  </w:style>
  <w:style w:type="character" w:styleId="a8">
    <w:name w:val="Hyperlink"/>
    <w:rsid w:val="00F525DE"/>
    <w:rPr>
      <w:color w:val="0000FF"/>
      <w:u w:val="single"/>
    </w:rPr>
  </w:style>
  <w:style w:type="character" w:customStyle="1" w:styleId="a9">
    <w:name w:val="Печатная машинка"/>
    <w:rsid w:val="00F525DE"/>
    <w:rPr>
      <w:rFonts w:ascii="Courier New" w:hAnsi="Courier New"/>
      <w:sz w:val="20"/>
    </w:rPr>
  </w:style>
  <w:style w:type="paragraph" w:styleId="2">
    <w:name w:val="Quote"/>
    <w:basedOn w:val="a0"/>
    <w:next w:val="a0"/>
    <w:link w:val="20"/>
    <w:uiPriority w:val="29"/>
    <w:qFormat/>
    <w:rsid w:val="00F525DE"/>
    <w:pPr>
      <w:spacing w:before="200" w:after="160"/>
      <w:ind w:left="864" w:right="864"/>
      <w:jc w:val="center"/>
    </w:pPr>
    <w:rPr>
      <w:i/>
      <w:iCs/>
      <w:color w:val="404040" w:themeColor="text1" w:themeTint="BF"/>
    </w:rPr>
  </w:style>
  <w:style w:type="character" w:customStyle="1" w:styleId="20">
    <w:name w:val="Цитата 2 Знак"/>
    <w:basedOn w:val="a1"/>
    <w:link w:val="2"/>
    <w:uiPriority w:val="29"/>
    <w:rsid w:val="00F525DE"/>
    <w:rPr>
      <w:rFonts w:ascii="Times New Roman" w:eastAsia="Times New Roman" w:hAnsi="Times New Roman" w:cs="Times New Roman"/>
      <w:i/>
      <w:iCs/>
      <w:color w:val="404040" w:themeColor="text1" w:themeTint="BF"/>
      <w:sz w:val="24"/>
      <w:szCs w:val="24"/>
      <w:lang w:val="uk-UA" w:eastAsia="uk-UA"/>
    </w:rPr>
  </w:style>
  <w:style w:type="character" w:customStyle="1" w:styleId="10">
    <w:name w:val="Заголовок 1 Знак"/>
    <w:basedOn w:val="a1"/>
    <w:link w:val="1"/>
    <w:uiPriority w:val="9"/>
    <w:rsid w:val="00F525DE"/>
    <w:rPr>
      <w:rFonts w:asciiTheme="majorHAnsi" w:eastAsiaTheme="majorEastAsia" w:hAnsiTheme="majorHAnsi" w:cstheme="majorBidi"/>
      <w:color w:val="2E74B5" w:themeColor="accent1" w:themeShade="BF"/>
      <w:sz w:val="32"/>
      <w:szCs w:val="32"/>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xt/Command.htm" TargetMode="External"/><Relationship Id="rId13" Type="http://schemas.openxmlformats.org/officeDocument/2006/relationships/hyperlink" Target="../../Text/Command.htm" TargetMode="External"/><Relationship Id="rId18" Type="http://schemas.openxmlformats.org/officeDocument/2006/relationships/hyperlink" Target="../../Text/Command.htm" TargetMode="External"/><Relationship Id="rId26" Type="http://schemas.openxmlformats.org/officeDocument/2006/relationships/hyperlink" Target="../../Text/Command.htm" TargetMode="External"/><Relationship Id="rId3" Type="http://schemas.openxmlformats.org/officeDocument/2006/relationships/settings" Target="settings.xml"/><Relationship Id="rId21" Type="http://schemas.openxmlformats.org/officeDocument/2006/relationships/hyperlink" Target="../../Text/Command.htm" TargetMode="External"/><Relationship Id="rId7" Type="http://schemas.openxmlformats.org/officeDocument/2006/relationships/hyperlink" Target="../../Text/Command.htm" TargetMode="External"/><Relationship Id="rId12" Type="http://schemas.openxmlformats.org/officeDocument/2006/relationships/hyperlink" Target="../../Text/Command.htm" TargetMode="External"/><Relationship Id="rId17" Type="http://schemas.openxmlformats.org/officeDocument/2006/relationships/hyperlink" Target="../../Text/Command.htm" TargetMode="External"/><Relationship Id="rId25" Type="http://schemas.openxmlformats.org/officeDocument/2006/relationships/hyperlink" Target="../../Text/Command.htm" TargetMode="External"/><Relationship Id="rId2" Type="http://schemas.openxmlformats.org/officeDocument/2006/relationships/styles" Target="styles.xml"/><Relationship Id="rId16" Type="http://schemas.openxmlformats.org/officeDocument/2006/relationships/hyperlink" Target="../../Text/Command.htm" TargetMode="External"/><Relationship Id="rId20" Type="http://schemas.openxmlformats.org/officeDocument/2006/relationships/hyperlink" Target="../../Text/Command.ht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Text/Command.htm" TargetMode="External"/><Relationship Id="rId11" Type="http://schemas.openxmlformats.org/officeDocument/2006/relationships/hyperlink" Target="../../Text/Command.htm" TargetMode="External"/><Relationship Id="rId24" Type="http://schemas.openxmlformats.org/officeDocument/2006/relationships/hyperlink" Target="../../Text/Command.htm" TargetMode="External"/><Relationship Id="rId5" Type="http://schemas.openxmlformats.org/officeDocument/2006/relationships/hyperlink" Target="../../Text/Command.htm" TargetMode="External"/><Relationship Id="rId15" Type="http://schemas.openxmlformats.org/officeDocument/2006/relationships/hyperlink" Target="../../Text/Command.htm" TargetMode="External"/><Relationship Id="rId23" Type="http://schemas.openxmlformats.org/officeDocument/2006/relationships/hyperlink" Target="../../Text/Command.htm" TargetMode="External"/><Relationship Id="rId28" Type="http://schemas.openxmlformats.org/officeDocument/2006/relationships/fontTable" Target="fontTable.xml"/><Relationship Id="rId10" Type="http://schemas.openxmlformats.org/officeDocument/2006/relationships/hyperlink" Target="../../Text/Command.htm" TargetMode="External"/><Relationship Id="rId19" Type="http://schemas.openxmlformats.org/officeDocument/2006/relationships/hyperlink" Target="../../Text/Command.htm" TargetMode="External"/><Relationship Id="rId4" Type="http://schemas.openxmlformats.org/officeDocument/2006/relationships/webSettings" Target="webSettings.xml"/><Relationship Id="rId9" Type="http://schemas.openxmlformats.org/officeDocument/2006/relationships/hyperlink" Target="../../Text/Command.htm" TargetMode="External"/><Relationship Id="rId14" Type="http://schemas.openxmlformats.org/officeDocument/2006/relationships/hyperlink" Target="../../Text/Command.htm" TargetMode="External"/><Relationship Id="rId22" Type="http://schemas.openxmlformats.org/officeDocument/2006/relationships/hyperlink" Target="../../Text/Command.htm" TargetMode="External"/><Relationship Id="rId27" Type="http://schemas.openxmlformats.org/officeDocument/2006/relationships/hyperlink" Target="../../Text/Command.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6663</Words>
  <Characters>37984</Characters>
  <Application>Microsoft Office Word</Application>
  <DocSecurity>0</DocSecurity>
  <Lines>316</Lines>
  <Paragraphs>89</Paragraphs>
  <ScaleCrop>false</ScaleCrop>
  <Company/>
  <LinksUpToDate>false</LinksUpToDate>
  <CharactersWithSpaces>44558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dc:creator>
  <cp:keywords/>
  <dc:description/>
  <cp:lastModifiedBy>Serg</cp:lastModifiedBy>
  <cp:revision>1</cp:revision>
  <dcterms:created xsi:type="dcterms:W3CDTF">2015-03-18T08:25:00Z</dcterms:created>
  <dcterms:modified xsi:type="dcterms:W3CDTF">2015-03-18T08:26:00Z</dcterms:modified>
</cp:coreProperties>
</file>