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1F42EE1C" w:rsidR="00C54A60" w:rsidRDefault="2884FC84" w:rsidP="2C108915">
      <w:pPr>
        <w:rPr>
          <w:sz w:val="48"/>
          <w:szCs w:val="48"/>
        </w:rPr>
      </w:pPr>
      <w:r w:rsidRPr="2C108915">
        <w:rPr>
          <w:sz w:val="48"/>
          <w:szCs w:val="48"/>
        </w:rPr>
        <w:t>2403A51252</w:t>
      </w:r>
    </w:p>
    <w:p w14:paraId="61A60B94" w14:textId="5885DAC5" w:rsidR="7EA3021A" w:rsidRDefault="7EA3021A" w:rsidP="2C108915">
      <w:pPr>
        <w:rPr>
          <w:sz w:val="48"/>
          <w:szCs w:val="48"/>
        </w:rPr>
      </w:pPr>
      <w:r w:rsidRPr="2C108915">
        <w:rPr>
          <w:sz w:val="48"/>
          <w:szCs w:val="48"/>
        </w:rPr>
        <w:t xml:space="preserve">               </w:t>
      </w:r>
      <w:r w:rsidRPr="2C108915">
        <w:rPr>
          <w:color w:val="00B0F0"/>
          <w:sz w:val="48"/>
          <w:szCs w:val="48"/>
        </w:rPr>
        <w:t xml:space="preserve">      AI-ASSISTED-CODING</w:t>
      </w:r>
    </w:p>
    <w:p w14:paraId="3605F7F6" w14:textId="32FD6612" w:rsidR="61DE49DE" w:rsidRDefault="61DE49DE" w:rsidP="2C108915">
      <w:r>
        <w:t xml:space="preserve">                            </w:t>
      </w:r>
    </w:p>
    <w:p w14:paraId="12BCDDB9" w14:textId="308F965D" w:rsidR="5D4A0645" w:rsidRDefault="5D4A0645" w:rsidP="2C108915">
      <w:pPr>
        <w:rPr>
          <w:color w:val="0070C0"/>
          <w:sz w:val="48"/>
          <w:szCs w:val="48"/>
          <w:highlight w:val="yellow"/>
        </w:rPr>
      </w:pPr>
      <w:r w:rsidRPr="2C108915">
        <w:rPr>
          <w:color w:val="0070C0"/>
          <w:sz w:val="48"/>
          <w:szCs w:val="48"/>
          <w:highlight w:val="yellow"/>
        </w:rPr>
        <w:t xml:space="preserve">TASK-1:   </w:t>
      </w:r>
    </w:p>
    <w:p w14:paraId="5D6B02E3" w14:textId="025086CC" w:rsidR="671AF0F8" w:rsidRDefault="671AF0F8" w:rsidP="2C108915">
      <w:pPr>
        <w:rPr>
          <w:sz w:val="40"/>
          <w:szCs w:val="40"/>
        </w:rPr>
      </w:pPr>
      <w:r w:rsidRPr="2C108915">
        <w:rPr>
          <w:sz w:val="40"/>
          <w:szCs w:val="40"/>
        </w:rPr>
        <w:t>PROMPT</w:t>
      </w:r>
    </w:p>
    <w:p w14:paraId="1C87A73A" w14:textId="484473C0" w:rsidR="671AF0F8" w:rsidRDefault="671AF0F8" w:rsidP="2C108915">
      <w:pPr>
        <w:rPr>
          <w:rFonts w:ascii="Aptos" w:eastAsia="Aptos" w:hAnsi="Aptos" w:cs="Aptos"/>
          <w:sz w:val="32"/>
          <w:szCs w:val="32"/>
        </w:rPr>
      </w:pPr>
      <w:r w:rsidRPr="2C108915">
        <w:rPr>
          <w:rFonts w:ascii="Aptos" w:eastAsia="Aptos" w:hAnsi="Aptos" w:cs="Aptos"/>
          <w:sz w:val="32"/>
          <w:szCs w:val="32"/>
        </w:rPr>
        <w:t>#Create or collect 10 short email samples, each belonging to one of the 4 categories</w:t>
      </w:r>
      <w:proofErr w:type="gramStart"/>
      <w:r w:rsidRPr="2C108915">
        <w:rPr>
          <w:rFonts w:ascii="Aptos" w:eastAsia="Aptos" w:hAnsi="Aptos" w:cs="Aptos"/>
          <w:sz w:val="32"/>
          <w:szCs w:val="32"/>
        </w:rPr>
        <w:t>..</w:t>
      </w:r>
      <w:proofErr w:type="gram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7229"/>
        <w:gridCol w:w="1749"/>
      </w:tblGrid>
      <w:tr w:rsidR="2C108915" w14:paraId="6283DBC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21A44087" w14:textId="7783BB38" w:rsidR="5EB9ADC6" w:rsidRDefault="5EB9ADC6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 </w:t>
            </w:r>
          </w:p>
          <w:p w14:paraId="375E937F" w14:textId="1E9E13D5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vAlign w:val="center"/>
          </w:tcPr>
          <w:p w14:paraId="6B386D90" w14:textId="3D33592B" w:rsidR="2C108915" w:rsidRDefault="2C108915" w:rsidP="2C10891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C108915">
              <w:rPr>
                <w:b/>
                <w:bCs/>
                <w:sz w:val="32"/>
                <w:szCs w:val="32"/>
              </w:rPr>
              <w:t xml:space="preserve">Email </w:t>
            </w:r>
            <w:r w:rsidR="2F3D034B" w:rsidRPr="2C108915">
              <w:rPr>
                <w:b/>
                <w:bCs/>
                <w:sz w:val="32"/>
                <w:szCs w:val="32"/>
              </w:rPr>
              <w:t>samples</w:t>
            </w:r>
          </w:p>
        </w:tc>
        <w:tc>
          <w:tcPr>
            <w:tcW w:w="1749" w:type="dxa"/>
            <w:vAlign w:val="center"/>
          </w:tcPr>
          <w:p w14:paraId="40F9EA8D" w14:textId="4D3A5743" w:rsidR="2C108915" w:rsidRDefault="2C108915" w:rsidP="2C108915">
            <w:pPr>
              <w:spacing w:after="0"/>
              <w:jc w:val="center"/>
            </w:pPr>
            <w:r w:rsidRPr="2C108915">
              <w:rPr>
                <w:b/>
                <w:bCs/>
              </w:rPr>
              <w:t>Category</w:t>
            </w:r>
          </w:p>
        </w:tc>
      </w:tr>
      <w:tr w:rsidR="2C108915" w14:paraId="06E1CD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0C5DCDB" w14:textId="203D026B" w:rsidR="16B31B9F" w:rsidRDefault="16B31B9F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1.</w:t>
            </w:r>
          </w:p>
        </w:tc>
        <w:tc>
          <w:tcPr>
            <w:tcW w:w="7229" w:type="dxa"/>
            <w:vAlign w:val="center"/>
          </w:tcPr>
          <w:p w14:paraId="59847C05" w14:textId="25E356A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have not received my invoice for last month.</w:t>
            </w:r>
          </w:p>
        </w:tc>
        <w:tc>
          <w:tcPr>
            <w:tcW w:w="1749" w:type="dxa"/>
            <w:vAlign w:val="center"/>
          </w:tcPr>
          <w:p w14:paraId="02A66EDD" w14:textId="39FCB276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1862A6F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1C35A3C" w14:textId="314CF25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2</w:t>
            </w:r>
            <w:r w:rsidR="5CE2939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F6CD52F" w14:textId="0E88F0FC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My internet connection keeps dropping every few minutes.</w:t>
            </w:r>
          </w:p>
        </w:tc>
        <w:tc>
          <w:tcPr>
            <w:tcW w:w="1749" w:type="dxa"/>
            <w:vAlign w:val="center"/>
          </w:tcPr>
          <w:p w14:paraId="1F6D8A3A" w14:textId="496538DC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32050E59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769284CB" w14:textId="075E93BD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3</w:t>
            </w:r>
            <w:r w:rsidR="34ECDFF9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771C5E01" w14:textId="71D69D2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Just wanted to say your support team was incredibly helpful.</w:t>
            </w:r>
          </w:p>
        </w:tc>
        <w:tc>
          <w:tcPr>
            <w:tcW w:w="1749" w:type="dxa"/>
            <w:vAlign w:val="center"/>
          </w:tcPr>
          <w:p w14:paraId="547CEC0B" w14:textId="332E349B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3899F326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40835D6" w14:textId="3FD52BF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4</w:t>
            </w:r>
            <w:r w:rsidR="75D011C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447C41B" w14:textId="2E7574B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Can I change my billing cycle to the 15th of each month?</w:t>
            </w:r>
          </w:p>
        </w:tc>
        <w:tc>
          <w:tcPr>
            <w:tcW w:w="1749" w:type="dxa"/>
            <w:vAlign w:val="center"/>
          </w:tcPr>
          <w:p w14:paraId="7C970683" w14:textId="4254D941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314DED78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1610A7C" w14:textId="7AC91C0B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5</w:t>
            </w:r>
            <w:r w:rsidR="06D87B9E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5F592BC0" w14:textId="35D9A127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I’m getting an error when I try to log into my account.</w:t>
            </w:r>
          </w:p>
        </w:tc>
        <w:tc>
          <w:tcPr>
            <w:tcW w:w="1749" w:type="dxa"/>
            <w:vAlign w:val="center"/>
          </w:tcPr>
          <w:p w14:paraId="7F6407B3" w14:textId="7D1969BA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CEFD1E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3DC4AB53" w14:textId="4289ACAF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6</w:t>
            </w:r>
            <w:r w:rsidR="31704D10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3F6429E" w14:textId="6EC991CA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Please pass on my thanks to your awesome customer service rep!</w:t>
            </w:r>
          </w:p>
        </w:tc>
        <w:tc>
          <w:tcPr>
            <w:tcW w:w="1749" w:type="dxa"/>
            <w:vAlign w:val="center"/>
          </w:tcPr>
          <w:p w14:paraId="699BCFD4" w14:textId="43F98B29" w:rsidR="2C108915" w:rsidRDefault="2C108915" w:rsidP="2C108915">
            <w:pPr>
              <w:spacing w:after="0"/>
            </w:pPr>
            <w:r>
              <w:t>Feedback</w:t>
            </w:r>
          </w:p>
        </w:tc>
      </w:tr>
      <w:tr w:rsidR="2C108915" w14:paraId="0C276A83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5B1E3912" w14:textId="3C9AF8A5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7</w:t>
            </w:r>
            <w:r w:rsidR="2E99B54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8D73E0F" w14:textId="4BAC424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What are your support hours during holidays?</w:t>
            </w:r>
          </w:p>
        </w:tc>
        <w:tc>
          <w:tcPr>
            <w:tcW w:w="1749" w:type="dxa"/>
            <w:vAlign w:val="center"/>
          </w:tcPr>
          <w:p w14:paraId="4DFFAD84" w14:textId="2F266840" w:rsidR="2C108915" w:rsidRDefault="2C108915" w:rsidP="2C108915">
            <w:pPr>
              <w:spacing w:after="0"/>
            </w:pPr>
            <w:r>
              <w:t>Others</w:t>
            </w:r>
          </w:p>
        </w:tc>
      </w:tr>
      <w:tr w:rsidR="2C108915" w14:paraId="5E08B65D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4B4E6379" w14:textId="41BD7B6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8</w:t>
            </w:r>
            <w:r w:rsidR="45B7C618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378D4AC" w14:textId="59612EA6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I was charged twice for the same service.</w:t>
            </w:r>
          </w:p>
        </w:tc>
        <w:tc>
          <w:tcPr>
            <w:tcW w:w="1749" w:type="dxa"/>
            <w:vAlign w:val="center"/>
          </w:tcPr>
          <w:p w14:paraId="3EE6F454" w14:textId="136687FE" w:rsidR="2C108915" w:rsidRDefault="2C108915" w:rsidP="2C108915">
            <w:pPr>
              <w:spacing w:after="0"/>
            </w:pPr>
            <w:r>
              <w:t>Billing</w:t>
            </w:r>
          </w:p>
        </w:tc>
      </w:tr>
      <w:tr w:rsidR="2C108915" w14:paraId="4769912A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0F23663D" w14:textId="61BA2003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9</w:t>
            </w:r>
            <w:r w:rsidR="1C4D21F5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40F81F2D" w14:textId="24E38358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How do I reset my password?</w:t>
            </w:r>
          </w:p>
        </w:tc>
        <w:tc>
          <w:tcPr>
            <w:tcW w:w="1749" w:type="dxa"/>
            <w:vAlign w:val="center"/>
          </w:tcPr>
          <w:p w14:paraId="4431A8D7" w14:textId="1B0DF13F" w:rsidR="2C108915" w:rsidRDefault="2C108915" w:rsidP="2C108915">
            <w:pPr>
              <w:spacing w:after="0"/>
            </w:pPr>
            <w:r>
              <w:t>Technical Support</w:t>
            </w:r>
          </w:p>
        </w:tc>
      </w:tr>
      <w:tr w:rsidR="2C108915" w14:paraId="7B681DC4" w14:textId="77777777" w:rsidTr="2C108915">
        <w:trPr>
          <w:trHeight w:val="300"/>
        </w:trPr>
        <w:tc>
          <w:tcPr>
            <w:tcW w:w="940" w:type="dxa"/>
            <w:vAlign w:val="center"/>
          </w:tcPr>
          <w:p w14:paraId="17F14F89" w14:textId="349FEE3E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10</w:t>
            </w:r>
            <w:r w:rsidR="2804775A" w:rsidRPr="2C10891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vAlign w:val="center"/>
          </w:tcPr>
          <w:p w14:paraId="2FF9F43C" w14:textId="206AE460" w:rsidR="2C108915" w:rsidRDefault="2C108915" w:rsidP="2C108915">
            <w:pPr>
              <w:spacing w:after="0"/>
              <w:rPr>
                <w:sz w:val="32"/>
                <w:szCs w:val="32"/>
              </w:rPr>
            </w:pPr>
            <w:r w:rsidRPr="2C108915">
              <w:rPr>
                <w:sz w:val="32"/>
                <w:szCs w:val="32"/>
              </w:rPr>
              <w:t>This is the best experience I’ve had with a tech company. Kudos to you all!</w:t>
            </w:r>
          </w:p>
        </w:tc>
        <w:tc>
          <w:tcPr>
            <w:tcW w:w="1749" w:type="dxa"/>
            <w:vAlign w:val="center"/>
          </w:tcPr>
          <w:p w14:paraId="6707E6C4" w14:textId="4FD0F2E3" w:rsidR="2C108915" w:rsidRDefault="2C108915" w:rsidP="2C108915">
            <w:pPr>
              <w:spacing w:after="0"/>
            </w:pPr>
            <w:r>
              <w:t>Feedback</w:t>
            </w:r>
          </w:p>
        </w:tc>
      </w:tr>
    </w:tbl>
    <w:p w14:paraId="622B9F2E" w14:textId="124D694F" w:rsidR="2C108915" w:rsidRDefault="2C108915"/>
    <w:p w14:paraId="572FEFC2" w14:textId="5DD9003B" w:rsidR="2C108915" w:rsidRDefault="2C108915" w:rsidP="2C108915">
      <w:pPr>
        <w:rPr>
          <w:color w:val="0070C0"/>
        </w:rPr>
      </w:pPr>
    </w:p>
    <w:p w14:paraId="7053B08F" w14:textId="76351707" w:rsidR="2C108915" w:rsidRDefault="2C108915" w:rsidP="2C108915">
      <w:pPr>
        <w:rPr>
          <w:color w:val="0070C0"/>
        </w:rPr>
      </w:pPr>
    </w:p>
    <w:p w14:paraId="7E94EF0A" w14:textId="61C703A0" w:rsidR="6AA35CE0" w:rsidRDefault="6AA35CE0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t>TASK-</w:t>
      </w:r>
      <w:proofErr w:type="gramStart"/>
      <w:r w:rsidRPr="2C108915">
        <w:rPr>
          <w:color w:val="0070C0"/>
          <w:sz w:val="48"/>
          <w:szCs w:val="48"/>
        </w:rPr>
        <w:t>2 :</w:t>
      </w:r>
      <w:proofErr w:type="gramEnd"/>
      <w:r w:rsidR="5ABDF74A" w:rsidRPr="2C108915">
        <w:rPr>
          <w:color w:val="0070C0"/>
          <w:sz w:val="48"/>
          <w:szCs w:val="48"/>
        </w:rPr>
        <w:t xml:space="preserve">  </w:t>
      </w:r>
      <w:r w:rsidR="5ABDF74A" w:rsidRPr="2C108915">
        <w:rPr>
          <w:rFonts w:ascii="Aptos" w:eastAsia="Aptos" w:hAnsi="Aptos" w:cs="Aptos"/>
          <w:sz w:val="48"/>
          <w:szCs w:val="48"/>
        </w:rPr>
        <w:t>Zero-Shot Prompting</w:t>
      </w:r>
    </w:p>
    <w:p w14:paraId="31404B1A" w14:textId="003CFC55" w:rsidR="2C108915" w:rsidRDefault="2C108915" w:rsidP="2C108915">
      <w:pPr>
        <w:rPr>
          <w:rFonts w:ascii="Aptos" w:eastAsia="Aptos" w:hAnsi="Aptos" w:cs="Aptos"/>
          <w:sz w:val="48"/>
          <w:szCs w:val="48"/>
        </w:rPr>
      </w:pPr>
    </w:p>
    <w:p w14:paraId="56312CD3" w14:textId="19B54735" w:rsidR="075DCD58" w:rsidRDefault="075DCD5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 xml:space="preserve">PROMPT </w:t>
      </w:r>
    </w:p>
    <w:p w14:paraId="7B8DEDCE" w14:textId="401E7BD7" w:rsidR="0C6E1226" w:rsidRDefault="0C6E1226" w:rsidP="2C108915">
      <w:p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#“Classify the following email into one of the following categories: Billing, Technical Support, Feedback, Others. Email: ‘I have not received my invoice</w:t>
      </w:r>
      <w:r w:rsidR="62D15303" w:rsidRPr="2C108915">
        <w:rPr>
          <w:rFonts w:ascii="Aptos" w:eastAsia="Aptos" w:hAnsi="Aptos" w:cs="Aptos"/>
          <w:sz w:val="36"/>
          <w:szCs w:val="36"/>
        </w:rPr>
        <w:t xml:space="preserve"> </w:t>
      </w:r>
      <w:r w:rsidRPr="2C108915">
        <w:rPr>
          <w:rFonts w:ascii="Aptos" w:eastAsia="Aptos" w:hAnsi="Aptos" w:cs="Aptos"/>
          <w:sz w:val="36"/>
          <w:szCs w:val="36"/>
        </w:rPr>
        <w:t>for last month.’”</w:t>
      </w:r>
    </w:p>
    <w:p w14:paraId="4B2E2555" w14:textId="0C4881AD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Classify the following email into one of the following categories: Billing, Technical Support, Feedback, Others.</w:t>
      </w:r>
    </w:p>
    <w:p w14:paraId="70A7CB61" w14:textId="107E89DE" w:rsidR="74F6BA50" w:rsidRDefault="74F6BA50" w:rsidP="2C10891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C108915">
        <w:rPr>
          <w:rFonts w:ascii="Aptos" w:eastAsia="Aptos" w:hAnsi="Aptos" w:cs="Aptos"/>
          <w:sz w:val="36"/>
          <w:szCs w:val="36"/>
        </w:rPr>
        <w:t>Email: "I’m getting an error when I try to log into my account."</w:t>
      </w:r>
    </w:p>
    <w:p w14:paraId="6F684E40" w14:textId="19D9367D" w:rsidR="2C108915" w:rsidRDefault="2C108915" w:rsidP="2C108915">
      <w:pPr>
        <w:pStyle w:val="ListParagraph"/>
        <w:ind w:left="0"/>
        <w:rPr>
          <w:rFonts w:ascii="Aptos" w:eastAsia="Aptos" w:hAnsi="Aptos" w:cs="Aptos"/>
        </w:rPr>
      </w:pPr>
    </w:p>
    <w:p w14:paraId="107A3487" w14:textId="6B2AD419" w:rsidR="2E1FFB9E" w:rsidRDefault="2E1FFB9E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  <w:proofErr w:type="gramStart"/>
      <w:r w:rsidRPr="2C108915">
        <w:rPr>
          <w:rFonts w:ascii="Aptos" w:eastAsia="Aptos" w:hAnsi="Aptos" w:cs="Aptos"/>
          <w:sz w:val="36"/>
          <w:szCs w:val="36"/>
        </w:rPr>
        <w:t>Response :</w:t>
      </w:r>
      <w:proofErr w:type="gramEnd"/>
    </w:p>
    <w:p w14:paraId="47D0B724" w14:textId="08F7DE21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3A274148" w14:textId="7BDA292A" w:rsidR="2E1FFB9E" w:rsidRDefault="2E1FFB9E" w:rsidP="2C108915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Category: Technical Support</w:t>
      </w:r>
    </w:p>
    <w:p w14:paraId="27D70B46" w14:textId="6087C2B8" w:rsidR="2C108915" w:rsidRDefault="2C108915" w:rsidP="2C108915">
      <w:pPr>
        <w:pStyle w:val="ListParagraph"/>
        <w:rPr>
          <w:rFonts w:ascii="Aptos" w:eastAsia="Aptos" w:hAnsi="Aptos" w:cs="Aptos"/>
          <w:sz w:val="36"/>
          <w:szCs w:val="36"/>
        </w:rPr>
      </w:pPr>
    </w:p>
    <w:p w14:paraId="7B7CD40E" w14:textId="3E0EE93E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47FCE87A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C6F6810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68F7FC2F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0C929721" w14:textId="77777777" w:rsidR="00663F6E" w:rsidRDefault="00663F6E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47F9CA1E" w14:textId="3969F611" w:rsidR="2E1FFB9E" w:rsidRDefault="2E1FFB9E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lastRenderedPageBreak/>
        <w:t>TASK-</w:t>
      </w:r>
      <w:proofErr w:type="gramStart"/>
      <w:r w:rsidRPr="2C108915">
        <w:rPr>
          <w:rFonts w:ascii="Aptos" w:eastAsia="Aptos" w:hAnsi="Aptos" w:cs="Aptos"/>
          <w:color w:val="0070C0"/>
          <w:sz w:val="48"/>
          <w:szCs w:val="48"/>
        </w:rPr>
        <w:t>3 :</w:t>
      </w:r>
      <w:proofErr w:type="gramEnd"/>
      <w:r w:rsidRPr="2C108915">
        <w:rPr>
          <w:rFonts w:ascii="Aptos" w:eastAsia="Aptos" w:hAnsi="Aptos" w:cs="Aptos"/>
          <w:color w:val="0070C0"/>
          <w:sz w:val="48"/>
          <w:szCs w:val="48"/>
        </w:rPr>
        <w:t xml:space="preserve">  </w:t>
      </w:r>
      <w:r w:rsidRPr="2C108915">
        <w:rPr>
          <w:sz w:val="40"/>
          <w:szCs w:val="40"/>
        </w:rPr>
        <w:t>One-Shot Prompting</w:t>
      </w:r>
      <w:r w:rsidR="0D4E52B6" w:rsidRPr="2C108915">
        <w:rPr>
          <w:sz w:val="40"/>
          <w:szCs w:val="40"/>
        </w:rPr>
        <w:t>..</w:t>
      </w:r>
    </w:p>
    <w:p w14:paraId="30439D0C" w14:textId="4EF1A8E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43F329A" w14:textId="2339A798" w:rsidR="0D4E52B6" w:rsidRDefault="0D4E52B6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 xml:space="preserve">PROMPT </w:t>
      </w:r>
    </w:p>
    <w:p w14:paraId="47FE9353" w14:textId="144FBC0F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2AE88C7B" w14:textId="08372654" w:rsidR="0D4E52B6" w:rsidRDefault="0D4E52B6" w:rsidP="2C108915">
      <w:pPr>
        <w:pStyle w:val="ListParagraph"/>
        <w:ind w:left="0"/>
        <w:rPr>
          <w:sz w:val="36"/>
          <w:szCs w:val="36"/>
        </w:rPr>
      </w:pPr>
      <w:r w:rsidRPr="2C108915">
        <w:rPr>
          <w:sz w:val="36"/>
          <w:szCs w:val="36"/>
        </w:rPr>
        <w:t>#</w:t>
      </w:r>
      <w:r w:rsidR="6EE10A79" w:rsidRPr="2C108915">
        <w:t xml:space="preserve"> </w:t>
      </w:r>
      <w:r w:rsidR="6EE10A79" w:rsidRPr="2C108915">
        <w:rPr>
          <w:sz w:val="36"/>
          <w:szCs w:val="36"/>
        </w:rPr>
        <w:t>Add one labeled example before asking the model to classify a new email</w:t>
      </w:r>
    </w:p>
    <w:p w14:paraId="4A1085F6" w14:textId="0FD02DC2" w:rsidR="6EE10A79" w:rsidRDefault="6EE10A79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>Example:</w:t>
      </w:r>
    </w:p>
    <w:p w14:paraId="15D8867B" w14:textId="150DEEF2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 have not received my invoice for last      month."</w:t>
      </w:r>
    </w:p>
    <w:p w14:paraId="19614042" w14:textId="3E50276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Category: Billing</w:t>
      </w:r>
    </w:p>
    <w:p w14:paraId="7665ECCC" w14:textId="0F68F1FD" w:rsidR="2C108915" w:rsidRDefault="2C108915" w:rsidP="2C108915">
      <w:pPr>
        <w:pStyle w:val="ListParagraph"/>
        <w:rPr>
          <w:sz w:val="40"/>
          <w:szCs w:val="40"/>
        </w:rPr>
      </w:pPr>
    </w:p>
    <w:p w14:paraId="07F3364A" w14:textId="7110F4D0" w:rsidR="6EE10A79" w:rsidRDefault="6EE10A79" w:rsidP="2C108915">
      <w:pPr>
        <w:pStyle w:val="ListParagraph"/>
        <w:rPr>
          <w:color w:val="0070C0"/>
          <w:sz w:val="40"/>
          <w:szCs w:val="40"/>
        </w:rPr>
      </w:pPr>
      <w:r w:rsidRPr="2C108915">
        <w:rPr>
          <w:color w:val="0070C0"/>
          <w:sz w:val="40"/>
          <w:szCs w:val="40"/>
        </w:rPr>
        <w:t>Now classify this email:</w:t>
      </w:r>
    </w:p>
    <w:p w14:paraId="485E6974" w14:textId="5B123C44" w:rsidR="2C108915" w:rsidRDefault="2C108915" w:rsidP="2C108915">
      <w:pPr>
        <w:pStyle w:val="ListParagraph"/>
        <w:rPr>
          <w:sz w:val="40"/>
          <w:szCs w:val="40"/>
        </w:rPr>
      </w:pPr>
    </w:p>
    <w:p w14:paraId="1CA1441C" w14:textId="4331519F" w:rsidR="6EE10A79" w:rsidRDefault="6EE10A79" w:rsidP="2C108915">
      <w:pPr>
        <w:pStyle w:val="ListParagraph"/>
        <w:numPr>
          <w:ilvl w:val="0"/>
          <w:numId w:val="4"/>
        </w:numPr>
      </w:pPr>
      <w:r w:rsidRPr="2C108915">
        <w:rPr>
          <w:sz w:val="40"/>
          <w:szCs w:val="40"/>
        </w:rPr>
        <w:t>Email: "I’m getting an error when I try to log into my account."</w:t>
      </w:r>
    </w:p>
    <w:p w14:paraId="23C35914" w14:textId="46908C37" w:rsidR="6EE10A79" w:rsidRDefault="6EE10A79" w:rsidP="2C108915">
      <w:pPr>
        <w:pStyle w:val="ListParagraph"/>
        <w:numPr>
          <w:ilvl w:val="0"/>
          <w:numId w:val="4"/>
        </w:numPr>
        <w:rPr>
          <w:rFonts w:ascii="Aptos" w:eastAsia="Aptos" w:hAnsi="Aptos" w:cs="Aptos"/>
          <w:sz w:val="36"/>
          <w:szCs w:val="36"/>
        </w:rPr>
      </w:pPr>
      <w:r w:rsidRPr="2C108915">
        <w:rPr>
          <w:sz w:val="40"/>
          <w:szCs w:val="40"/>
        </w:rPr>
        <w:t xml:space="preserve">Category:  </w:t>
      </w:r>
      <w:r w:rsidRPr="2C108915">
        <w:rPr>
          <w:rFonts w:ascii="Aptos" w:eastAsia="Aptos" w:hAnsi="Aptos" w:cs="Aptos"/>
          <w:sz w:val="36"/>
          <w:szCs w:val="36"/>
        </w:rPr>
        <w:t>Technical Support</w:t>
      </w:r>
    </w:p>
    <w:p w14:paraId="3C75795A" w14:textId="082B173D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7267260E" w14:textId="4EE86BA4" w:rsidR="2C108915" w:rsidRDefault="2C108915" w:rsidP="2C108915">
      <w:pPr>
        <w:pStyle w:val="ListParagraph"/>
        <w:ind w:left="0"/>
        <w:rPr>
          <w:rFonts w:ascii="Aptos" w:eastAsia="Aptos" w:hAnsi="Aptos" w:cs="Aptos"/>
          <w:color w:val="0070C0"/>
          <w:sz w:val="48"/>
          <w:szCs w:val="48"/>
        </w:rPr>
      </w:pPr>
    </w:p>
    <w:p w14:paraId="5CFF23C2" w14:textId="7ADAA2D7" w:rsidR="7CF5A63A" w:rsidRDefault="7CF5A63A" w:rsidP="2C108915">
      <w:pPr>
        <w:pStyle w:val="ListParagraph"/>
        <w:ind w:left="0"/>
        <w:rPr>
          <w:sz w:val="40"/>
          <w:szCs w:val="40"/>
        </w:rPr>
      </w:pPr>
      <w:r w:rsidRPr="2C108915">
        <w:rPr>
          <w:rFonts w:ascii="Aptos" w:eastAsia="Aptos" w:hAnsi="Aptos" w:cs="Aptos"/>
          <w:color w:val="0070C0"/>
          <w:sz w:val="48"/>
          <w:szCs w:val="48"/>
        </w:rPr>
        <w:t>TASK-</w:t>
      </w:r>
      <w:proofErr w:type="gramStart"/>
      <w:r w:rsidRPr="2C108915">
        <w:rPr>
          <w:rFonts w:ascii="Aptos" w:eastAsia="Aptos" w:hAnsi="Aptos" w:cs="Aptos"/>
          <w:color w:val="0070C0"/>
          <w:sz w:val="48"/>
          <w:szCs w:val="48"/>
        </w:rPr>
        <w:t>4 :</w:t>
      </w:r>
      <w:proofErr w:type="gramEnd"/>
      <w:r w:rsidRPr="2C108915">
        <w:rPr>
          <w:rFonts w:ascii="Aptos" w:eastAsia="Aptos" w:hAnsi="Aptos" w:cs="Aptos"/>
          <w:color w:val="0070C0"/>
          <w:sz w:val="40"/>
          <w:szCs w:val="40"/>
        </w:rPr>
        <w:t xml:space="preserve">  </w:t>
      </w:r>
      <w:r w:rsidRPr="2C108915">
        <w:rPr>
          <w:sz w:val="40"/>
          <w:szCs w:val="40"/>
        </w:rPr>
        <w:t>Few-Shot Prompting</w:t>
      </w:r>
      <w:r w:rsidR="50E93E78" w:rsidRPr="2C108915">
        <w:rPr>
          <w:sz w:val="40"/>
          <w:szCs w:val="40"/>
        </w:rPr>
        <w:t>..</w:t>
      </w:r>
    </w:p>
    <w:p w14:paraId="2A5A5CB2" w14:textId="3AEE2EA5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CDFE249" w14:textId="4D5A0A0A" w:rsidR="50E93E78" w:rsidRDefault="50E93E78" w:rsidP="2C108915">
      <w:pPr>
        <w:pStyle w:val="ListParagraph"/>
        <w:ind w:left="0"/>
        <w:rPr>
          <w:sz w:val="40"/>
          <w:szCs w:val="40"/>
        </w:rPr>
      </w:pPr>
      <w:r w:rsidRPr="2C108915">
        <w:rPr>
          <w:sz w:val="40"/>
          <w:szCs w:val="40"/>
        </w:rPr>
        <w:t>PROMPT</w:t>
      </w:r>
    </w:p>
    <w:p w14:paraId="09D87D20" w14:textId="182607A9" w:rsidR="2C108915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#Use 3–5 labeled examples in your prompt before asking the model to classify a new email.</w:t>
      </w:r>
    </w:p>
    <w:p w14:paraId="1AC9DCA2" w14:textId="06317B8D" w:rsidR="50E93E78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lastRenderedPageBreak/>
        <w:t>Examples:</w:t>
      </w:r>
    </w:p>
    <w:p w14:paraId="32040032" w14:textId="34F70FEE" w:rsidR="50E93E78" w:rsidRDefault="50E93E78" w:rsidP="2C108915">
      <w:r w:rsidRPr="2C108915">
        <w:rPr>
          <w:sz w:val="36"/>
          <w:szCs w:val="36"/>
        </w:rPr>
        <w:t>Email: "I have not received my invoice for last month."</w:t>
      </w:r>
    </w:p>
    <w:p w14:paraId="7DE42950" w14:textId="31364809" w:rsidR="50E93E78" w:rsidRDefault="50E93E78" w:rsidP="2C108915">
      <w:r w:rsidRPr="2C108915">
        <w:rPr>
          <w:sz w:val="36"/>
          <w:szCs w:val="36"/>
        </w:rPr>
        <w:t>Category: Billing</w:t>
      </w:r>
    </w:p>
    <w:p w14:paraId="0EF927EA" w14:textId="0D1B8CA6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197D4FF" w14:textId="4AE1ACC8" w:rsidR="50E93E78" w:rsidRDefault="50E93E78" w:rsidP="2C108915">
      <w:r w:rsidRPr="2C108915">
        <w:rPr>
          <w:sz w:val="36"/>
          <w:szCs w:val="36"/>
        </w:rPr>
        <w:t>Email: "My internet connection keeps dropping every few minutes."</w:t>
      </w:r>
    </w:p>
    <w:p w14:paraId="6691F086" w14:textId="746407DA" w:rsidR="50E93E78" w:rsidRDefault="50E93E78" w:rsidP="2C108915">
      <w:r w:rsidRPr="2C108915">
        <w:rPr>
          <w:sz w:val="36"/>
          <w:szCs w:val="36"/>
        </w:rPr>
        <w:t>Category: Technical Support</w:t>
      </w:r>
    </w:p>
    <w:p w14:paraId="710495F2" w14:textId="749798AD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036DACD" w14:textId="20B6C902" w:rsidR="50E93E78" w:rsidRDefault="50E93E78" w:rsidP="2C108915">
      <w:r w:rsidRPr="2C108915">
        <w:rPr>
          <w:sz w:val="36"/>
          <w:szCs w:val="36"/>
        </w:rPr>
        <w:t>Email: "Just wanted to say your support team was incredibly helpful."</w:t>
      </w:r>
    </w:p>
    <w:p w14:paraId="66C5218A" w14:textId="76105BA4" w:rsidR="50E93E78" w:rsidRDefault="50E93E78" w:rsidP="2C108915">
      <w:r w:rsidRPr="2C108915">
        <w:rPr>
          <w:sz w:val="36"/>
          <w:szCs w:val="36"/>
        </w:rPr>
        <w:t>Category: Feedback</w:t>
      </w:r>
    </w:p>
    <w:p w14:paraId="31E71B51" w14:textId="7F804895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45908CBC" w14:textId="393EB0C4" w:rsidR="50E93E78" w:rsidRDefault="50E93E78" w:rsidP="2C108915">
      <w:r w:rsidRPr="2C108915">
        <w:rPr>
          <w:sz w:val="36"/>
          <w:szCs w:val="36"/>
        </w:rPr>
        <w:t>Email: "What are your support hours during holidays?"</w:t>
      </w:r>
    </w:p>
    <w:p w14:paraId="7B6AD83B" w14:textId="49F43F1D" w:rsidR="50E93E78" w:rsidRDefault="50E93E78" w:rsidP="2C108915">
      <w:r w:rsidRPr="2C108915">
        <w:rPr>
          <w:sz w:val="36"/>
          <w:szCs w:val="36"/>
        </w:rPr>
        <w:t>Category: Others</w:t>
      </w:r>
    </w:p>
    <w:p w14:paraId="036E2619" w14:textId="0526D8EF" w:rsidR="50E93E78" w:rsidRDefault="50E93E78" w:rsidP="2C108915">
      <w:r w:rsidRPr="2C108915">
        <w:rPr>
          <w:sz w:val="36"/>
          <w:szCs w:val="36"/>
        </w:rPr>
        <w:t xml:space="preserve"> </w:t>
      </w:r>
    </w:p>
    <w:p w14:paraId="5C54DCE8" w14:textId="6A479830" w:rsidR="50E93E78" w:rsidRDefault="50E93E78" w:rsidP="2C108915">
      <w:r w:rsidRPr="2C108915">
        <w:rPr>
          <w:sz w:val="36"/>
          <w:szCs w:val="36"/>
        </w:rPr>
        <w:t>Email: "I was charged twice for the same service."</w:t>
      </w:r>
    </w:p>
    <w:p w14:paraId="1574A273" w14:textId="48D10321" w:rsidR="50E93E78" w:rsidRDefault="50E93E78" w:rsidP="2C108915">
      <w:r w:rsidRPr="2C108915">
        <w:rPr>
          <w:sz w:val="36"/>
          <w:szCs w:val="36"/>
        </w:rPr>
        <w:t>Category: Billing</w:t>
      </w:r>
    </w:p>
    <w:p w14:paraId="77D9B1AD" w14:textId="5308EAD6" w:rsidR="50E93E78" w:rsidRDefault="50E93E78" w:rsidP="2C108915"/>
    <w:p w14:paraId="69ABB2B3" w14:textId="5CDAE7E8" w:rsidR="50E93E78" w:rsidRDefault="50E93E78" w:rsidP="2C108915">
      <w:r w:rsidRPr="2C108915">
        <w:rPr>
          <w:sz w:val="36"/>
          <w:szCs w:val="36"/>
        </w:rPr>
        <w:t>Now classify this email:</w:t>
      </w:r>
    </w:p>
    <w:p w14:paraId="060091CD" w14:textId="77777777" w:rsidR="00663F6E" w:rsidRDefault="50E93E78" w:rsidP="2C108915">
      <w:pPr>
        <w:rPr>
          <w:sz w:val="36"/>
          <w:szCs w:val="36"/>
        </w:rPr>
      </w:pPr>
      <w:r w:rsidRPr="2C108915">
        <w:rPr>
          <w:sz w:val="36"/>
          <w:szCs w:val="36"/>
        </w:rPr>
        <w:t>Email: "I’m getting an error when I try to log into my account."</w:t>
      </w:r>
    </w:p>
    <w:p w14:paraId="63AB91D5" w14:textId="11A6FCC2" w:rsidR="2C108915" w:rsidRPr="00663F6E" w:rsidRDefault="50E93E78" w:rsidP="2C108915">
      <w:r w:rsidRPr="2C108915">
        <w:rPr>
          <w:sz w:val="36"/>
          <w:szCs w:val="36"/>
        </w:rPr>
        <w:t>Category:  Technical support</w:t>
      </w:r>
      <w:bookmarkStart w:id="0" w:name="_GoBack"/>
      <w:bookmarkEnd w:id="0"/>
    </w:p>
    <w:p w14:paraId="20DC5809" w14:textId="12225133" w:rsidR="6375D5E1" w:rsidRDefault="6375D5E1" w:rsidP="2C108915">
      <w:pPr>
        <w:rPr>
          <w:color w:val="0070C0"/>
          <w:sz w:val="48"/>
          <w:szCs w:val="48"/>
        </w:rPr>
      </w:pPr>
      <w:r w:rsidRPr="2C108915">
        <w:rPr>
          <w:color w:val="0070C0"/>
          <w:sz w:val="48"/>
          <w:szCs w:val="48"/>
        </w:rPr>
        <w:lastRenderedPageBreak/>
        <w:t>TASK-</w:t>
      </w:r>
      <w:proofErr w:type="gramStart"/>
      <w:r w:rsidRPr="2C108915">
        <w:rPr>
          <w:color w:val="0070C0"/>
          <w:sz w:val="48"/>
          <w:szCs w:val="48"/>
        </w:rPr>
        <w:t>5 :</w:t>
      </w:r>
      <w:proofErr w:type="gramEnd"/>
      <w:r w:rsidRPr="2C108915">
        <w:rPr>
          <w:color w:val="0070C0"/>
          <w:sz w:val="48"/>
          <w:szCs w:val="48"/>
        </w:rPr>
        <w:t xml:space="preserve"> </w:t>
      </w:r>
      <w:r w:rsidR="44ECA768" w:rsidRPr="2C108915">
        <w:rPr>
          <w:rFonts w:ascii="Aptos" w:eastAsia="Aptos" w:hAnsi="Aptos" w:cs="Aptos"/>
          <w:sz w:val="48"/>
          <w:szCs w:val="48"/>
        </w:rPr>
        <w:t>Evaluation..</w:t>
      </w:r>
    </w:p>
    <w:p w14:paraId="0C2D765C" w14:textId="3F2C396E" w:rsidR="44ECA768" w:rsidRDefault="44ECA768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PROMPT</w:t>
      </w:r>
    </w:p>
    <w:p w14:paraId="1BFF163D" w14:textId="5D43F73D" w:rsidR="7BEF3427" w:rsidRDefault="7BEF3427" w:rsidP="2C108915">
      <w:pPr>
        <w:rPr>
          <w:rFonts w:ascii="Aptos" w:eastAsia="Aptos" w:hAnsi="Aptos" w:cs="Aptos"/>
          <w:sz w:val="40"/>
          <w:szCs w:val="40"/>
        </w:rPr>
      </w:pPr>
      <w:r w:rsidRPr="2C108915">
        <w:rPr>
          <w:rFonts w:ascii="Aptos" w:eastAsia="Aptos" w:hAnsi="Aptos" w:cs="Aptos"/>
          <w:sz w:val="40"/>
          <w:szCs w:val="40"/>
        </w:rPr>
        <w:t># Run all three techniques on the same set of 5 test emails. • Compare and document the accuracy and clarity of responses. Requirements:</w:t>
      </w:r>
    </w:p>
    <w:p w14:paraId="16DD6EB9" w14:textId="696C5994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3390"/>
        <w:gridCol w:w="1305"/>
        <w:gridCol w:w="1380"/>
        <w:gridCol w:w="1470"/>
        <w:gridCol w:w="1350"/>
      </w:tblGrid>
      <w:tr w:rsidR="2C108915" w14:paraId="267D5595" w14:textId="77777777" w:rsidTr="2C108915">
        <w:trPr>
          <w:trHeight w:val="300"/>
        </w:trPr>
        <w:tc>
          <w:tcPr>
            <w:tcW w:w="580" w:type="dxa"/>
          </w:tcPr>
          <w:p w14:paraId="4897A6E3" w14:textId="68DCACE1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ID</w:t>
            </w:r>
          </w:p>
        </w:tc>
        <w:tc>
          <w:tcPr>
            <w:tcW w:w="3390" w:type="dxa"/>
          </w:tcPr>
          <w:p w14:paraId="10B9CAAF" w14:textId="4E5C3607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Email Text</w:t>
            </w:r>
          </w:p>
        </w:tc>
        <w:tc>
          <w:tcPr>
            <w:tcW w:w="1305" w:type="dxa"/>
          </w:tcPr>
          <w:p w14:paraId="18D687C3" w14:textId="56187D4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Actual Category</w:t>
            </w:r>
          </w:p>
        </w:tc>
        <w:tc>
          <w:tcPr>
            <w:tcW w:w="1380" w:type="dxa"/>
          </w:tcPr>
          <w:p w14:paraId="148699F2" w14:textId="6C9F6C7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Zero-Shot</w:t>
            </w:r>
          </w:p>
        </w:tc>
        <w:tc>
          <w:tcPr>
            <w:tcW w:w="1470" w:type="dxa"/>
          </w:tcPr>
          <w:p w14:paraId="4A965AAF" w14:textId="552C6FE2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One-Shot</w:t>
            </w:r>
          </w:p>
        </w:tc>
        <w:tc>
          <w:tcPr>
            <w:tcW w:w="1350" w:type="dxa"/>
          </w:tcPr>
          <w:p w14:paraId="2B60298A" w14:textId="4FE6AE53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Few-Shot</w:t>
            </w:r>
          </w:p>
        </w:tc>
      </w:tr>
      <w:tr w:rsidR="2C108915" w14:paraId="3841956D" w14:textId="77777777" w:rsidTr="2C108915">
        <w:trPr>
          <w:trHeight w:val="300"/>
        </w:trPr>
        <w:tc>
          <w:tcPr>
            <w:tcW w:w="580" w:type="dxa"/>
          </w:tcPr>
          <w:p w14:paraId="57E5B98A" w14:textId="47530168" w:rsidR="2C108915" w:rsidRDefault="2C108915" w:rsidP="2C108915">
            <w:r>
              <w:t>4</w:t>
            </w:r>
          </w:p>
        </w:tc>
        <w:tc>
          <w:tcPr>
            <w:tcW w:w="3390" w:type="dxa"/>
          </w:tcPr>
          <w:p w14:paraId="56AF4F11" w14:textId="609B8BF2" w:rsidR="2C108915" w:rsidRDefault="2C108915" w:rsidP="2C108915">
            <w:r>
              <w:t>Can I change my billing cycle to the 15th of each month?</w:t>
            </w:r>
          </w:p>
        </w:tc>
        <w:tc>
          <w:tcPr>
            <w:tcW w:w="1305" w:type="dxa"/>
          </w:tcPr>
          <w:p w14:paraId="16473B74" w14:textId="0BF6FB6B" w:rsidR="2C108915" w:rsidRDefault="2C108915" w:rsidP="2C108915">
            <w:r>
              <w:t>Billing</w:t>
            </w:r>
          </w:p>
        </w:tc>
        <w:tc>
          <w:tcPr>
            <w:tcW w:w="1380" w:type="dxa"/>
          </w:tcPr>
          <w:p w14:paraId="76363582" w14:textId="7F4644B1" w:rsidR="2C108915" w:rsidRDefault="2C108915" w:rsidP="2C108915">
            <w:r>
              <w:t>Billing</w:t>
            </w:r>
          </w:p>
        </w:tc>
        <w:tc>
          <w:tcPr>
            <w:tcW w:w="1470" w:type="dxa"/>
          </w:tcPr>
          <w:p w14:paraId="10779435" w14:textId="4D784D71" w:rsidR="2C108915" w:rsidRDefault="2C108915" w:rsidP="2C108915">
            <w:r>
              <w:t>Billing</w:t>
            </w:r>
          </w:p>
        </w:tc>
        <w:tc>
          <w:tcPr>
            <w:tcW w:w="1350" w:type="dxa"/>
          </w:tcPr>
          <w:p w14:paraId="1C7343C4" w14:textId="09E3111A" w:rsidR="2C108915" w:rsidRDefault="2C108915" w:rsidP="2C108915">
            <w:r>
              <w:t>Billing</w:t>
            </w:r>
          </w:p>
        </w:tc>
      </w:tr>
      <w:tr w:rsidR="2C108915" w14:paraId="4B3271AA" w14:textId="77777777" w:rsidTr="2C108915">
        <w:trPr>
          <w:trHeight w:val="825"/>
        </w:trPr>
        <w:tc>
          <w:tcPr>
            <w:tcW w:w="580" w:type="dxa"/>
          </w:tcPr>
          <w:p w14:paraId="5EF189E1" w14:textId="4BBAD0EF" w:rsidR="2C108915" w:rsidRDefault="2C108915" w:rsidP="2C108915">
            <w:r>
              <w:t>6</w:t>
            </w:r>
          </w:p>
        </w:tc>
        <w:tc>
          <w:tcPr>
            <w:tcW w:w="3390" w:type="dxa"/>
          </w:tcPr>
          <w:p w14:paraId="1BF94B11" w14:textId="07DF1335" w:rsidR="2C108915" w:rsidRDefault="2C108915" w:rsidP="2C108915">
            <w:r>
              <w:t>Please pass on my thanks to your awesome customer service rep!</w:t>
            </w:r>
          </w:p>
        </w:tc>
        <w:tc>
          <w:tcPr>
            <w:tcW w:w="1305" w:type="dxa"/>
          </w:tcPr>
          <w:p w14:paraId="055144C3" w14:textId="1B9B58D4" w:rsidR="2C108915" w:rsidRDefault="2C108915" w:rsidP="2C108915">
            <w:r>
              <w:t>Feed</w:t>
            </w:r>
          </w:p>
        </w:tc>
        <w:tc>
          <w:tcPr>
            <w:tcW w:w="1380" w:type="dxa"/>
          </w:tcPr>
          <w:p w14:paraId="6C7B678C" w14:textId="62557343" w:rsidR="2C108915" w:rsidRDefault="2C108915" w:rsidP="2C108915">
            <w:r>
              <w:t>Feed</w:t>
            </w:r>
          </w:p>
        </w:tc>
        <w:tc>
          <w:tcPr>
            <w:tcW w:w="1470" w:type="dxa"/>
          </w:tcPr>
          <w:p w14:paraId="3518E436" w14:textId="73906FFA" w:rsidR="2C108915" w:rsidRDefault="2C108915" w:rsidP="2C108915">
            <w:r>
              <w:t>Feed</w:t>
            </w:r>
          </w:p>
        </w:tc>
        <w:tc>
          <w:tcPr>
            <w:tcW w:w="1350" w:type="dxa"/>
          </w:tcPr>
          <w:p w14:paraId="66B901A0" w14:textId="781C856D" w:rsidR="2C108915" w:rsidRDefault="2C108915" w:rsidP="2C108915">
            <w:r>
              <w:t>Feedback</w:t>
            </w:r>
          </w:p>
        </w:tc>
      </w:tr>
      <w:tr w:rsidR="2C108915" w14:paraId="3E68DD9A" w14:textId="77777777" w:rsidTr="2C108915">
        <w:trPr>
          <w:trHeight w:val="495"/>
        </w:trPr>
        <w:tc>
          <w:tcPr>
            <w:tcW w:w="580" w:type="dxa"/>
          </w:tcPr>
          <w:p w14:paraId="3C350F3C" w14:textId="00C21BD4" w:rsidR="2C108915" w:rsidRDefault="2C108915" w:rsidP="2C108915">
            <w:r>
              <w:t>7</w:t>
            </w:r>
          </w:p>
        </w:tc>
        <w:tc>
          <w:tcPr>
            <w:tcW w:w="3390" w:type="dxa"/>
          </w:tcPr>
          <w:p w14:paraId="545E7466" w14:textId="0BB25DF8" w:rsidR="2C108915" w:rsidRDefault="2C108915" w:rsidP="2C108915">
            <w:r>
              <w:t>What are your support hours during holidays?</w:t>
            </w:r>
          </w:p>
        </w:tc>
        <w:tc>
          <w:tcPr>
            <w:tcW w:w="1305" w:type="dxa"/>
          </w:tcPr>
          <w:p w14:paraId="257A1B20" w14:textId="46D2E715" w:rsidR="2C108915" w:rsidRDefault="2C108915" w:rsidP="2C108915">
            <w:r>
              <w:t>Others</w:t>
            </w:r>
          </w:p>
        </w:tc>
        <w:tc>
          <w:tcPr>
            <w:tcW w:w="1380" w:type="dxa"/>
          </w:tcPr>
          <w:p w14:paraId="7EB8C675" w14:textId="6BC2A998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26D347B" w14:textId="52B71248" w:rsidR="2C108915" w:rsidRDefault="2C108915" w:rsidP="2C108915">
            <w:r>
              <w:t>Others</w:t>
            </w:r>
          </w:p>
        </w:tc>
        <w:tc>
          <w:tcPr>
            <w:tcW w:w="1350" w:type="dxa"/>
          </w:tcPr>
          <w:p w14:paraId="0C3493E0" w14:textId="4702CDCD" w:rsidR="2C108915" w:rsidRDefault="2C108915" w:rsidP="2C108915">
            <w:r>
              <w:t>Others</w:t>
            </w:r>
          </w:p>
        </w:tc>
      </w:tr>
      <w:tr w:rsidR="2C108915" w14:paraId="6048572A" w14:textId="77777777" w:rsidTr="2C108915">
        <w:trPr>
          <w:trHeight w:val="300"/>
        </w:trPr>
        <w:tc>
          <w:tcPr>
            <w:tcW w:w="580" w:type="dxa"/>
          </w:tcPr>
          <w:p w14:paraId="3A35AAE8" w14:textId="249FED9D" w:rsidR="2C108915" w:rsidRDefault="2C108915" w:rsidP="2C108915">
            <w:r>
              <w:t>9</w:t>
            </w:r>
          </w:p>
        </w:tc>
        <w:tc>
          <w:tcPr>
            <w:tcW w:w="3390" w:type="dxa"/>
          </w:tcPr>
          <w:p w14:paraId="6349ED86" w14:textId="1DA5CB2E" w:rsidR="2C108915" w:rsidRDefault="2C108915" w:rsidP="2C108915">
            <w:r>
              <w:t>How do I reset my password?</w:t>
            </w:r>
          </w:p>
        </w:tc>
        <w:tc>
          <w:tcPr>
            <w:tcW w:w="1305" w:type="dxa"/>
          </w:tcPr>
          <w:p w14:paraId="2F587A17" w14:textId="7917A533" w:rsidR="2C108915" w:rsidRDefault="2C108915" w:rsidP="2C108915">
            <w:r>
              <w:t>Technical Support</w:t>
            </w:r>
          </w:p>
        </w:tc>
        <w:tc>
          <w:tcPr>
            <w:tcW w:w="1380" w:type="dxa"/>
          </w:tcPr>
          <w:p w14:paraId="5DD72C2B" w14:textId="44FE7EED" w:rsidR="2C108915" w:rsidRDefault="2C108915" w:rsidP="2C108915">
            <w:r>
              <w:t>Technical Support</w:t>
            </w:r>
          </w:p>
        </w:tc>
        <w:tc>
          <w:tcPr>
            <w:tcW w:w="1470" w:type="dxa"/>
          </w:tcPr>
          <w:p w14:paraId="65D619D4" w14:textId="53052959" w:rsidR="2C108915" w:rsidRDefault="2C108915" w:rsidP="2C108915">
            <w:r>
              <w:t>Technical Support</w:t>
            </w:r>
          </w:p>
        </w:tc>
        <w:tc>
          <w:tcPr>
            <w:tcW w:w="1350" w:type="dxa"/>
          </w:tcPr>
          <w:p w14:paraId="7EA428C3" w14:textId="662D3E75" w:rsidR="2C108915" w:rsidRDefault="2C108915" w:rsidP="2C108915">
            <w:r>
              <w:t>Technical Support</w:t>
            </w:r>
          </w:p>
        </w:tc>
      </w:tr>
      <w:tr w:rsidR="2C108915" w14:paraId="5DB28007" w14:textId="77777777" w:rsidTr="2C108915">
        <w:trPr>
          <w:trHeight w:val="300"/>
        </w:trPr>
        <w:tc>
          <w:tcPr>
            <w:tcW w:w="580" w:type="dxa"/>
          </w:tcPr>
          <w:p w14:paraId="3EB0A54D" w14:textId="603FAF23" w:rsidR="2C108915" w:rsidRDefault="2C108915" w:rsidP="2C108915">
            <w:r>
              <w:t>10</w:t>
            </w:r>
          </w:p>
        </w:tc>
        <w:tc>
          <w:tcPr>
            <w:tcW w:w="3390" w:type="dxa"/>
          </w:tcPr>
          <w:p w14:paraId="207F5FC1" w14:textId="3E4E8467" w:rsidR="2C108915" w:rsidRDefault="2C108915" w:rsidP="2C108915">
            <w:r>
              <w:t>This is the best experience I’ve had with a tech company. Kudos to you all!</w:t>
            </w:r>
          </w:p>
        </w:tc>
        <w:tc>
          <w:tcPr>
            <w:tcW w:w="1305" w:type="dxa"/>
          </w:tcPr>
          <w:p w14:paraId="09320EE0" w14:textId="1C07448B" w:rsidR="2C108915" w:rsidRDefault="2C108915" w:rsidP="2C108915">
            <w:r>
              <w:t>Feedback</w:t>
            </w:r>
          </w:p>
        </w:tc>
        <w:tc>
          <w:tcPr>
            <w:tcW w:w="1380" w:type="dxa"/>
          </w:tcPr>
          <w:p w14:paraId="54A0C6C1" w14:textId="2B3A080B" w:rsidR="2C108915" w:rsidRDefault="2C108915" w:rsidP="2C108915">
            <w:r>
              <w:t>Others</w:t>
            </w:r>
          </w:p>
        </w:tc>
        <w:tc>
          <w:tcPr>
            <w:tcW w:w="1470" w:type="dxa"/>
          </w:tcPr>
          <w:p w14:paraId="1B40F8D6" w14:textId="6343979F" w:rsidR="2C108915" w:rsidRDefault="2C108915" w:rsidP="2C108915">
            <w:r>
              <w:t>Feedback</w:t>
            </w:r>
          </w:p>
        </w:tc>
        <w:tc>
          <w:tcPr>
            <w:tcW w:w="1350" w:type="dxa"/>
          </w:tcPr>
          <w:p w14:paraId="71235987" w14:textId="7E367276" w:rsidR="2C108915" w:rsidRDefault="2C108915" w:rsidP="2C108915">
            <w:r>
              <w:t>Feedback</w:t>
            </w:r>
          </w:p>
        </w:tc>
      </w:tr>
    </w:tbl>
    <w:p w14:paraId="77A67AA2" w14:textId="638B8AFE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4128458B" w14:textId="3D1C8CE1" w:rsidR="37E37162" w:rsidRDefault="37E37162" w:rsidP="2C108915">
      <w:pPr>
        <w:ind w:left="720"/>
        <w:rPr>
          <w:rFonts w:ascii="Aptos" w:eastAsia="Aptos" w:hAnsi="Aptos" w:cs="Aptos"/>
          <w:color w:val="0070C0"/>
          <w:sz w:val="28"/>
          <w:szCs w:val="28"/>
        </w:rPr>
      </w:pPr>
      <w:r w:rsidRPr="2C108915">
        <w:rPr>
          <w:rFonts w:ascii="Aptos" w:eastAsia="Aptos" w:hAnsi="Aptos" w:cs="Aptos"/>
          <w:color w:val="0070C0"/>
          <w:sz w:val="28"/>
          <w:szCs w:val="28"/>
        </w:rPr>
        <w:t>--&gt;</w:t>
      </w:r>
      <w:r w:rsidR="66F24C48" w:rsidRPr="2C108915">
        <w:rPr>
          <w:rFonts w:ascii="Aptos" w:eastAsia="Aptos" w:hAnsi="Aptos" w:cs="Aptos"/>
          <w:color w:val="0070C0"/>
          <w:sz w:val="28"/>
          <w:szCs w:val="28"/>
        </w:rPr>
        <w:t xml:space="preserve"> Comparison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494"/>
        <w:gridCol w:w="6912"/>
      </w:tblGrid>
      <w:tr w:rsidR="2C108915" w14:paraId="16B769F1" w14:textId="77777777" w:rsidTr="2C108915">
        <w:trPr>
          <w:trHeight w:val="1215"/>
        </w:trPr>
        <w:tc>
          <w:tcPr>
            <w:tcW w:w="1530" w:type="dxa"/>
          </w:tcPr>
          <w:p w14:paraId="510328DB" w14:textId="5B00E05A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 xml:space="preserve"> Technique</w:t>
            </w:r>
          </w:p>
        </w:tc>
        <w:tc>
          <w:tcPr>
            <w:tcW w:w="1494" w:type="dxa"/>
          </w:tcPr>
          <w:p w14:paraId="07A44214" w14:textId="7027601B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Accuracy (out of 5)</w:t>
            </w:r>
          </w:p>
        </w:tc>
        <w:tc>
          <w:tcPr>
            <w:tcW w:w="6912" w:type="dxa"/>
          </w:tcPr>
          <w:p w14:paraId="2A465555" w14:textId="422CBDE8" w:rsidR="2C108915" w:rsidRDefault="2C108915" w:rsidP="2C108915">
            <w:pPr>
              <w:jc w:val="center"/>
            </w:pPr>
            <w:r w:rsidRPr="2C108915">
              <w:rPr>
                <w:b/>
                <w:bCs/>
              </w:rPr>
              <w:t>Comments</w:t>
            </w:r>
          </w:p>
        </w:tc>
      </w:tr>
      <w:tr w:rsidR="2C108915" w14:paraId="2EF3E130" w14:textId="77777777" w:rsidTr="2C108915">
        <w:trPr>
          <w:trHeight w:val="300"/>
        </w:trPr>
        <w:tc>
          <w:tcPr>
            <w:tcW w:w="1530" w:type="dxa"/>
          </w:tcPr>
          <w:p w14:paraId="4F1C5AD1" w14:textId="6B10701E" w:rsidR="2C108915" w:rsidRDefault="2C108915" w:rsidP="2C108915">
            <w:r>
              <w:t>Zero-Shot</w:t>
            </w:r>
          </w:p>
        </w:tc>
        <w:tc>
          <w:tcPr>
            <w:tcW w:w="1494" w:type="dxa"/>
          </w:tcPr>
          <w:p w14:paraId="7CF37DAB" w14:textId="3468F9F5" w:rsidR="2C108915" w:rsidRDefault="2C108915" w:rsidP="2C108915">
            <w:r>
              <w:t>4/5</w:t>
            </w:r>
          </w:p>
        </w:tc>
        <w:tc>
          <w:tcPr>
            <w:tcW w:w="6912" w:type="dxa"/>
          </w:tcPr>
          <w:p w14:paraId="2A6355C8" w14:textId="63911E47" w:rsidR="2C108915" w:rsidRDefault="2C108915" w:rsidP="2C108915">
            <w:r>
              <w:t>Misclassified emotional feedback as "Others"</w:t>
            </w:r>
          </w:p>
        </w:tc>
      </w:tr>
      <w:tr w:rsidR="2C108915" w14:paraId="2BFADA28" w14:textId="77777777" w:rsidTr="2C108915">
        <w:trPr>
          <w:trHeight w:val="300"/>
        </w:trPr>
        <w:tc>
          <w:tcPr>
            <w:tcW w:w="1530" w:type="dxa"/>
          </w:tcPr>
          <w:p w14:paraId="0C315BA3" w14:textId="35845ADF" w:rsidR="2C108915" w:rsidRDefault="2C108915" w:rsidP="2C108915">
            <w:r>
              <w:t>One-Shot</w:t>
            </w:r>
          </w:p>
        </w:tc>
        <w:tc>
          <w:tcPr>
            <w:tcW w:w="1494" w:type="dxa"/>
          </w:tcPr>
          <w:p w14:paraId="1BE1221D" w14:textId="2CB9987F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619D6547" w14:textId="31CE8D9B" w:rsidR="2C108915" w:rsidRDefault="2C108915" w:rsidP="2C108915">
            <w:r>
              <w:t>Slight improvement with one example; correct classification throughout</w:t>
            </w:r>
          </w:p>
        </w:tc>
      </w:tr>
      <w:tr w:rsidR="2C108915" w14:paraId="061B5107" w14:textId="77777777" w:rsidTr="2C108915">
        <w:trPr>
          <w:trHeight w:val="1050"/>
        </w:trPr>
        <w:tc>
          <w:tcPr>
            <w:tcW w:w="1530" w:type="dxa"/>
          </w:tcPr>
          <w:p w14:paraId="1ADB60CF" w14:textId="106E4CF8" w:rsidR="2C108915" w:rsidRDefault="2C108915" w:rsidP="2C108915">
            <w:r>
              <w:t>Few-Shot</w:t>
            </w:r>
          </w:p>
        </w:tc>
        <w:tc>
          <w:tcPr>
            <w:tcW w:w="1494" w:type="dxa"/>
          </w:tcPr>
          <w:p w14:paraId="64A8571C" w14:textId="3B3E9234" w:rsidR="2C108915" w:rsidRDefault="2C108915" w:rsidP="2C108915">
            <w:r>
              <w:t>5/5</w:t>
            </w:r>
          </w:p>
        </w:tc>
        <w:tc>
          <w:tcPr>
            <w:tcW w:w="6912" w:type="dxa"/>
          </w:tcPr>
          <w:p w14:paraId="015BD436" w14:textId="7C09E07B" w:rsidR="2C108915" w:rsidRDefault="2C108915" w:rsidP="2C108915">
            <w:r>
              <w:t>Most accurate and consistent; context from multiple examples helped</w:t>
            </w:r>
          </w:p>
        </w:tc>
      </w:tr>
    </w:tbl>
    <w:p w14:paraId="5B277A6D" w14:textId="6A6D3B6E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color w:val="0070C0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color w:val="0070C0"/>
          <w:sz w:val="36"/>
          <w:szCs w:val="36"/>
        </w:rPr>
        <w:lastRenderedPageBreak/>
        <w:t>--&gt; Reflection</w:t>
      </w:r>
      <w:proofErr w:type="gramStart"/>
      <w:r w:rsidRPr="2C108915">
        <w:rPr>
          <w:rFonts w:ascii="Aptos" w:eastAsia="Aptos" w:hAnsi="Aptos" w:cs="Aptos"/>
          <w:b/>
          <w:bCs/>
          <w:color w:val="0070C0"/>
          <w:sz w:val="36"/>
          <w:szCs w:val="36"/>
        </w:rPr>
        <w:t>..</w:t>
      </w:r>
      <w:proofErr w:type="gramEnd"/>
    </w:p>
    <w:p w14:paraId="5956FF2D" w14:textId="44F094A7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Most Effective Method: Few-Shot Prompting</w:t>
      </w:r>
    </w:p>
    <w:p w14:paraId="00D4D976" w14:textId="5762209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Why:</w:t>
      </w:r>
    </w:p>
    <w:p w14:paraId="10238964" w14:textId="61AA6E5A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Few-shot prompting provided diverse context and edge cases.</w:t>
      </w:r>
    </w:p>
    <w:p w14:paraId="1D7BA5F8" w14:textId="5C30346F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Helped the LLM better generalize tone-based or less obvious cases (like positive feedback).</w:t>
      </w:r>
    </w:p>
    <w:p w14:paraId="6306BBA2" w14:textId="5212B9DD" w:rsidR="59D25094" w:rsidRDefault="59D25094" w:rsidP="2C108915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sz w:val="36"/>
          <w:szCs w:val="36"/>
        </w:rPr>
        <w:t>Accuracy was highest and consistent across varied types of emails.</w:t>
      </w:r>
    </w:p>
    <w:p w14:paraId="6A7B5968" w14:textId="7C9B4311" w:rsidR="59D25094" w:rsidRDefault="59D25094" w:rsidP="2C108915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When to Use Each:</w:t>
      </w:r>
    </w:p>
    <w:p w14:paraId="6EA55FC6" w14:textId="076F3F03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Zero-Shot</w:t>
      </w:r>
      <w:r w:rsidRPr="2C108915">
        <w:rPr>
          <w:rFonts w:ascii="Aptos" w:eastAsia="Aptos" w:hAnsi="Aptos" w:cs="Aptos"/>
          <w:sz w:val="36"/>
          <w:szCs w:val="36"/>
        </w:rPr>
        <w:t>: Good for quick classification when low accuracy is acceptable.</w:t>
      </w:r>
    </w:p>
    <w:p w14:paraId="18F4343C" w14:textId="737025A9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One-Shot</w:t>
      </w:r>
      <w:r w:rsidRPr="2C108915">
        <w:rPr>
          <w:rFonts w:ascii="Aptos" w:eastAsia="Aptos" w:hAnsi="Aptos" w:cs="Aptos"/>
          <w:sz w:val="36"/>
          <w:szCs w:val="36"/>
        </w:rPr>
        <w:t>: Better when slightly better contextual accuracy is needed.</w:t>
      </w:r>
    </w:p>
    <w:p w14:paraId="2EBDCA70" w14:textId="6B70B670" w:rsidR="59D25094" w:rsidRDefault="59D25094" w:rsidP="2C108915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2C108915">
        <w:rPr>
          <w:rFonts w:ascii="Aptos" w:eastAsia="Aptos" w:hAnsi="Aptos" w:cs="Aptos"/>
          <w:b/>
          <w:bCs/>
          <w:sz w:val="36"/>
          <w:szCs w:val="36"/>
        </w:rPr>
        <w:t>Few-Shot</w:t>
      </w:r>
      <w:r w:rsidRPr="2C108915">
        <w:rPr>
          <w:rFonts w:ascii="Aptos" w:eastAsia="Aptos" w:hAnsi="Aptos" w:cs="Aptos"/>
          <w:sz w:val="36"/>
          <w:szCs w:val="36"/>
        </w:rPr>
        <w:t>: Best for production use or ambiguous/subjective classification tasks.</w:t>
      </w:r>
    </w:p>
    <w:p w14:paraId="003498C4" w14:textId="385BFB72" w:rsidR="2C108915" w:rsidRDefault="2C108915" w:rsidP="2C108915">
      <w:pPr>
        <w:ind w:left="720"/>
        <w:rPr>
          <w:rFonts w:ascii="Aptos" w:eastAsia="Aptos" w:hAnsi="Aptos" w:cs="Aptos"/>
        </w:rPr>
      </w:pPr>
    </w:p>
    <w:p w14:paraId="5C47C704" w14:textId="09E7B3FC" w:rsidR="2C108915" w:rsidRDefault="2C108915" w:rsidP="2C108915">
      <w:pPr>
        <w:rPr>
          <w:rFonts w:ascii="Aptos" w:eastAsia="Aptos" w:hAnsi="Aptos" w:cs="Aptos"/>
          <w:sz w:val="40"/>
          <w:szCs w:val="40"/>
        </w:rPr>
      </w:pPr>
    </w:p>
    <w:p w14:paraId="5AF9EF46" w14:textId="37408FE6" w:rsidR="2C108915" w:rsidRDefault="2C108915" w:rsidP="2C108915">
      <w:pPr>
        <w:pStyle w:val="ListParagraph"/>
        <w:ind w:left="0"/>
        <w:rPr>
          <w:sz w:val="40"/>
          <w:szCs w:val="40"/>
        </w:rPr>
      </w:pPr>
    </w:p>
    <w:p w14:paraId="3629BD97" w14:textId="4F5BE17A" w:rsidR="2C108915" w:rsidRDefault="2C108915" w:rsidP="2C108915">
      <w:pPr>
        <w:pStyle w:val="ListParagraph"/>
        <w:ind w:left="0"/>
        <w:rPr>
          <w:rFonts w:ascii="Aptos" w:eastAsia="Aptos" w:hAnsi="Aptos" w:cs="Aptos"/>
          <w:sz w:val="36"/>
          <w:szCs w:val="36"/>
        </w:rPr>
      </w:pPr>
    </w:p>
    <w:p w14:paraId="2D7BB5EB" w14:textId="07DC0D45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7C96600A" w14:textId="33D6A856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46063C01" w14:textId="27072107" w:rsidR="2C108915" w:rsidRDefault="2C108915" w:rsidP="2C108915">
      <w:pPr>
        <w:rPr>
          <w:rFonts w:ascii="Aptos" w:eastAsia="Aptos" w:hAnsi="Aptos" w:cs="Aptos"/>
          <w:sz w:val="36"/>
          <w:szCs w:val="36"/>
        </w:rPr>
      </w:pPr>
    </w:p>
    <w:p w14:paraId="18C9DF7C" w14:textId="4994B5D5" w:rsidR="2C108915" w:rsidRDefault="2C108915" w:rsidP="2C108915">
      <w:pPr>
        <w:rPr>
          <w:color w:val="0070C0"/>
          <w:sz w:val="48"/>
          <w:szCs w:val="48"/>
        </w:rPr>
      </w:pPr>
    </w:p>
    <w:p w14:paraId="1B35FA58" w14:textId="16FBE7C4" w:rsidR="2C108915" w:rsidRDefault="2C108915" w:rsidP="2C108915">
      <w:pPr>
        <w:rPr>
          <w:color w:val="FFFFFF" w:themeColor="background1"/>
        </w:rPr>
      </w:pPr>
    </w:p>
    <w:p w14:paraId="16598C89" w14:textId="1F23E59E" w:rsidR="2C108915" w:rsidRDefault="2C108915" w:rsidP="2C108915">
      <w:pPr>
        <w:rPr>
          <w:color w:val="FFFFFF" w:themeColor="background1"/>
        </w:rPr>
      </w:pPr>
    </w:p>
    <w:p w14:paraId="520FDA04" w14:textId="201883F2" w:rsidR="2C108915" w:rsidRDefault="2C108915" w:rsidP="2C108915">
      <w:pPr>
        <w:rPr>
          <w:color w:val="0070C0"/>
        </w:rPr>
      </w:pPr>
    </w:p>
    <w:p w14:paraId="483936D6" w14:textId="5DDB6F7D" w:rsidR="2C108915" w:rsidRDefault="2C108915"/>
    <w:sectPr w:rsidR="2C108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9FF8"/>
    <w:multiLevelType w:val="hybridMultilevel"/>
    <w:tmpl w:val="F094FBE2"/>
    <w:lvl w:ilvl="0" w:tplc="CF6E3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A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8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2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6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07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26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4D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4781"/>
    <w:multiLevelType w:val="hybridMultilevel"/>
    <w:tmpl w:val="33A49F16"/>
    <w:lvl w:ilvl="0" w:tplc="9FFCF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E9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CA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A8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8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84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A6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4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8DB9"/>
    <w:multiLevelType w:val="hybridMultilevel"/>
    <w:tmpl w:val="0ABC2C76"/>
    <w:lvl w:ilvl="0" w:tplc="F5CC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A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85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2A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4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0B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08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44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7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8C3E"/>
    <w:multiLevelType w:val="hybridMultilevel"/>
    <w:tmpl w:val="AC4A2A0C"/>
    <w:lvl w:ilvl="0" w:tplc="99BE9E88">
      <w:start w:val="1"/>
      <w:numFmt w:val="decimal"/>
      <w:lvlText w:val="%1."/>
      <w:lvlJc w:val="left"/>
      <w:pPr>
        <w:ind w:left="720" w:hanging="360"/>
      </w:pPr>
    </w:lvl>
    <w:lvl w:ilvl="1" w:tplc="6FC08E26">
      <w:start w:val="1"/>
      <w:numFmt w:val="lowerLetter"/>
      <w:lvlText w:val="%2."/>
      <w:lvlJc w:val="left"/>
      <w:pPr>
        <w:ind w:left="1440" w:hanging="360"/>
      </w:pPr>
    </w:lvl>
    <w:lvl w:ilvl="2" w:tplc="AABC8B38">
      <w:start w:val="1"/>
      <w:numFmt w:val="lowerRoman"/>
      <w:lvlText w:val="%3."/>
      <w:lvlJc w:val="right"/>
      <w:pPr>
        <w:ind w:left="2160" w:hanging="180"/>
      </w:pPr>
    </w:lvl>
    <w:lvl w:ilvl="3" w:tplc="5F8A9DD4">
      <w:start w:val="1"/>
      <w:numFmt w:val="decimal"/>
      <w:lvlText w:val="%4."/>
      <w:lvlJc w:val="left"/>
      <w:pPr>
        <w:ind w:left="2880" w:hanging="360"/>
      </w:pPr>
    </w:lvl>
    <w:lvl w:ilvl="4" w:tplc="479A68A0">
      <w:start w:val="1"/>
      <w:numFmt w:val="lowerLetter"/>
      <w:lvlText w:val="%5."/>
      <w:lvlJc w:val="left"/>
      <w:pPr>
        <w:ind w:left="3600" w:hanging="360"/>
      </w:pPr>
    </w:lvl>
    <w:lvl w:ilvl="5" w:tplc="1B886FC4">
      <w:start w:val="1"/>
      <w:numFmt w:val="lowerRoman"/>
      <w:lvlText w:val="%6."/>
      <w:lvlJc w:val="right"/>
      <w:pPr>
        <w:ind w:left="4320" w:hanging="180"/>
      </w:pPr>
    </w:lvl>
    <w:lvl w:ilvl="6" w:tplc="48B6E876">
      <w:start w:val="1"/>
      <w:numFmt w:val="decimal"/>
      <w:lvlText w:val="%7."/>
      <w:lvlJc w:val="left"/>
      <w:pPr>
        <w:ind w:left="5040" w:hanging="360"/>
      </w:pPr>
    </w:lvl>
    <w:lvl w:ilvl="7" w:tplc="AD1CC0B4">
      <w:start w:val="1"/>
      <w:numFmt w:val="lowerLetter"/>
      <w:lvlText w:val="%8."/>
      <w:lvlJc w:val="left"/>
      <w:pPr>
        <w:ind w:left="5760" w:hanging="360"/>
      </w:pPr>
    </w:lvl>
    <w:lvl w:ilvl="8" w:tplc="439E880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D596C"/>
    <w:multiLevelType w:val="hybridMultilevel"/>
    <w:tmpl w:val="4CFE3982"/>
    <w:lvl w:ilvl="0" w:tplc="889C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62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E2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EE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C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4D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EB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D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0AD5F"/>
    <w:multiLevelType w:val="hybridMultilevel"/>
    <w:tmpl w:val="689A6C32"/>
    <w:lvl w:ilvl="0" w:tplc="298E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2C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8A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86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83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0E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E58D9"/>
    <w:rsid w:val="00663F6E"/>
    <w:rsid w:val="00C54A60"/>
    <w:rsid w:val="00E78686"/>
    <w:rsid w:val="015BB1B8"/>
    <w:rsid w:val="04A0ABE8"/>
    <w:rsid w:val="06D87B9E"/>
    <w:rsid w:val="075DCD58"/>
    <w:rsid w:val="07E3B5BD"/>
    <w:rsid w:val="0B196531"/>
    <w:rsid w:val="0BD87712"/>
    <w:rsid w:val="0C6E1226"/>
    <w:rsid w:val="0CC09102"/>
    <w:rsid w:val="0D4E52B6"/>
    <w:rsid w:val="0F3F64B1"/>
    <w:rsid w:val="1144B197"/>
    <w:rsid w:val="115F19A7"/>
    <w:rsid w:val="157E0E9B"/>
    <w:rsid w:val="1614696C"/>
    <w:rsid w:val="16B31B9F"/>
    <w:rsid w:val="1818190E"/>
    <w:rsid w:val="1C16687A"/>
    <w:rsid w:val="1C4D21F5"/>
    <w:rsid w:val="1CC0583A"/>
    <w:rsid w:val="207296E6"/>
    <w:rsid w:val="20D49E61"/>
    <w:rsid w:val="2245BF5E"/>
    <w:rsid w:val="22E0FC79"/>
    <w:rsid w:val="2804775A"/>
    <w:rsid w:val="2884FC84"/>
    <w:rsid w:val="2AFE2EFE"/>
    <w:rsid w:val="2C108915"/>
    <w:rsid w:val="2C313259"/>
    <w:rsid w:val="2E1FFB9E"/>
    <w:rsid w:val="2E99B545"/>
    <w:rsid w:val="2EB31452"/>
    <w:rsid w:val="2EDB8BD2"/>
    <w:rsid w:val="2F3D034B"/>
    <w:rsid w:val="31704D10"/>
    <w:rsid w:val="32B09734"/>
    <w:rsid w:val="34ECDFF9"/>
    <w:rsid w:val="36D286DB"/>
    <w:rsid w:val="37B529BF"/>
    <w:rsid w:val="37E37162"/>
    <w:rsid w:val="390F4721"/>
    <w:rsid w:val="3DD3DCAB"/>
    <w:rsid w:val="41518FF0"/>
    <w:rsid w:val="4351AE18"/>
    <w:rsid w:val="44ECA768"/>
    <w:rsid w:val="45B7C618"/>
    <w:rsid w:val="45EF0BC1"/>
    <w:rsid w:val="4901A5F0"/>
    <w:rsid w:val="49B35829"/>
    <w:rsid w:val="49B4478C"/>
    <w:rsid w:val="4B484F8E"/>
    <w:rsid w:val="4D9E58D9"/>
    <w:rsid w:val="506F364E"/>
    <w:rsid w:val="50E93E78"/>
    <w:rsid w:val="594DBB4D"/>
    <w:rsid w:val="59D25094"/>
    <w:rsid w:val="5ABDF74A"/>
    <w:rsid w:val="5CE29390"/>
    <w:rsid w:val="5D4A0645"/>
    <w:rsid w:val="5D7A602A"/>
    <w:rsid w:val="5EB9ADC6"/>
    <w:rsid w:val="5EF16345"/>
    <w:rsid w:val="61DE49DE"/>
    <w:rsid w:val="62D15303"/>
    <w:rsid w:val="6375D5E1"/>
    <w:rsid w:val="655BEABF"/>
    <w:rsid w:val="665812E0"/>
    <w:rsid w:val="66F24C48"/>
    <w:rsid w:val="671AF0F8"/>
    <w:rsid w:val="6777691A"/>
    <w:rsid w:val="69171C67"/>
    <w:rsid w:val="6AA35CE0"/>
    <w:rsid w:val="6C33FD96"/>
    <w:rsid w:val="6CB62815"/>
    <w:rsid w:val="6CCA1872"/>
    <w:rsid w:val="6EE10A79"/>
    <w:rsid w:val="6F276756"/>
    <w:rsid w:val="71BA2F3D"/>
    <w:rsid w:val="73A1614D"/>
    <w:rsid w:val="73A1FC70"/>
    <w:rsid w:val="74D427FC"/>
    <w:rsid w:val="74F6BA50"/>
    <w:rsid w:val="75D011C8"/>
    <w:rsid w:val="75D9A453"/>
    <w:rsid w:val="7662C652"/>
    <w:rsid w:val="7BEF3427"/>
    <w:rsid w:val="7CCBF75F"/>
    <w:rsid w:val="7CF5A63A"/>
    <w:rsid w:val="7EA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C1089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C10891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63CD-ABCE-4E17-A01E-FA0C757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bonagiri shiva shankar</dc:creator>
  <cp:lastModifiedBy>DELL</cp:lastModifiedBy>
  <cp:revision>2</cp:revision>
  <dcterms:created xsi:type="dcterms:W3CDTF">2025-08-22T07:12:00Z</dcterms:created>
  <dcterms:modified xsi:type="dcterms:W3CDTF">2025-08-22T07:12:00Z</dcterms:modified>
</cp:coreProperties>
</file>