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E1E2E"/>
          <w:sz w:val="72"/>
          <w:szCs w:val="72"/>
        </w:rPr>
        <w:t xml:space="preserve">ALPHA WOLVES</w:t>
      </w:r>
    </w:p>
    <w:p>
      <w:pPr>
        <w:spacing w:before="200"/>
        <w:jc w:val="center"/>
      </w:pPr>
      <w:r>
        <w:rPr>
          <w:i/>
          <w:iCs/>
          <w:color w:val="7C3AED"/>
          <w:sz w:val="36"/>
          <w:szCs w:val="36"/>
        </w:rPr>
        <w:t xml:space="preserve">The Pack Hunts Together</w:t>
      </w:r>
    </w:p>
    <w:p>
      <w:pPr>
        <w:spacing w:before="800"/>
      </w:pPr>
    </w:p>
    <w:p>
      <w:pPr>
        <w:jc w:val="center"/>
      </w:pPr>
      <w:r>
        <w:rPr>
          <w:b/>
          <w:bCs/>
          <w:color w:val="666666"/>
          <w:sz w:val="28"/>
          <w:szCs w:val="28"/>
        </w:rPr>
        <w:t xml:space="preserve">GAME DESIGN DOCUMENT</w:t>
      </w:r>
    </w:p>
    <w:p>
      <w:pPr>
        <w:spacing w:before="100"/>
        <w:jc w:val="center"/>
      </w:pPr>
      <w:r>
        <w:rPr>
          <w:color w:val="888888"/>
          <w:sz w:val="24"/>
          <w:szCs w:val="24"/>
        </w:rPr>
        <w:t xml:space="preserve">Stake Engine SDK - Slot Game</w:t>
      </w:r>
    </w:p>
    <w:p>
      <w:pPr>
        <w:spacing w:before="1500"/>
      </w:pPr>
    </w:p>
    <w:p>
      <w:pPr>
        <w:jc w:val="center"/>
      </w:pPr>
      <w:r>
        <w:rPr>
          <w:color w:val="999999"/>
          <w:sz w:val="22"/>
          <w:szCs w:val="22"/>
        </w:rPr>
        <w:t xml:space="preserve">Version 1.0 - January 2026</w:t>
      </w:r>
    </w:p>
    <w:p>
      <w:r>
        <w:br w:type="page"/>
      </w:r>
    </w:p>
    <w:p>
      <w:pPr>
        <w:pStyle w:val="Heading1"/>
      </w:pPr>
      <w:r>
        <w:t xml:space="preserve">Table of Contents</w:t>
      </w:r>
    </w:p>
    <w:p>
      <w:pPr>
        <w:spacing w:before="200"/>
      </w:pPr>
      <w:r>
        <w:rPr>
          <w:sz w:val="24"/>
          <w:szCs w:val="24"/>
        </w:rPr>
        <w:t xml:space="preserve">1. Executive Summary</w:t>
      </w:r>
    </w:p>
    <w:p>
      <w:r>
        <w:rPr>
          <w:sz w:val="24"/>
          <w:szCs w:val="24"/>
        </w:rPr>
        <w:t xml:space="preserve">2. Concept &amp; Theme</w:t>
      </w:r>
    </w:p>
    <w:p>
      <w:r>
        <w:rPr>
          <w:sz w:val="24"/>
          <w:szCs w:val="24"/>
        </w:rPr>
        <w:t xml:space="preserve">3. Core Mechanics</w:t>
      </w:r>
    </w:p>
    <w:p>
      <w:r>
        <w:rPr>
          <w:sz w:val="24"/>
          <w:szCs w:val="24"/>
        </w:rPr>
        <w:t xml:space="preserve">4. Math Configuration</w:t>
      </w:r>
    </w:p>
    <w:p>
      <w:r>
        <w:rPr>
          <w:sz w:val="24"/>
          <w:szCs w:val="24"/>
        </w:rPr>
        <w:t xml:space="preserve">5. Symbol Design</w:t>
      </w:r>
    </w:p>
    <w:p>
      <w:r>
        <w:rPr>
          <w:sz w:val="24"/>
          <w:szCs w:val="24"/>
        </w:rPr>
        <w:t xml:space="preserve">6. Bonus Features</w:t>
      </w:r>
    </w:p>
    <w:p>
      <w:r>
        <w:rPr>
          <w:sz w:val="24"/>
          <w:szCs w:val="24"/>
        </w:rPr>
        <w:t xml:space="preserve">7. Visual &amp; Audio Design</w:t>
      </w:r>
    </w:p>
    <w:p>
      <w:r>
        <w:rPr>
          <w:sz w:val="24"/>
          <w:szCs w:val="24"/>
        </w:rPr>
        <w:t xml:space="preserve">8. Development Plan</w:t>
      </w:r>
    </w:p>
    <w:p>
      <w:r>
        <w:rPr>
          <w:sz w:val="24"/>
          <w:szCs w:val="24"/>
        </w:rPr>
        <w:t xml:space="preserve">9. Technical Specifications</w:t>
      </w:r>
    </w:p>
    <w:p>
      <w:r>
        <w:br w:type="page"/>
      </w:r>
    </w:p>
    <w:p>
      <w:pPr>
        <w:pStyle w:val="Heading1"/>
      </w:pPr>
      <w:r>
        <w:t xml:space="preserve">1. Executive Summary</w:t>
      </w:r>
    </w:p>
    <w:p>
      <w:pPr>
        <w:spacing w:after="200"/>
      </w:pPr>
      <w:r>
        <w:rPr>
          <w:sz w:val="24"/>
          <w:szCs w:val="24"/>
        </w:rPr>
        <w:t xml:space="preserve">ALPHA WOLVES est un slot innovant haute volatilité conçu pour le marché crypto sur Stake Engine. Le jeu combine une esthétique cartoon/NFT distinctive avec des mécaniques de jeu révolutionnaires inspirées de la dynamique de meute.</w:t>
      </w:r>
    </w:p>
    <w:p>
      <w:pPr>
        <w:pStyle w:val="Heading3"/>
      </w:pPr>
      <w:r>
        <w:t xml:space="preserve">Caractéristiques Clés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1D5DB" w:sz="1"/>
              <w:left w:val="single" w:color="D1D5DB" w:sz="1"/>
              <w:bottom w:val="single" w:color="D1D5DB" w:sz="1"/>
              <w:right w:val="single" w:color="D1D5DB" w:sz="1"/>
            </w:tcBorders>
            <w:shd w:fill="2D2D44" w:val="clear"/>
            <w:tcMar>
              <w:top w:type="dxa" w:w="100"/>
              <w:left w:type="dxa" w:w="150"/>
              <w:bottom w:type="dxa" w:w="100"/>
              <w:right w:type="dxa" w:w="150"/>
            </w:tcMar>
          </w:tcPr>
          <w:p>
            <w:r>
              <w:rPr>
                <w:b/>
                <w:bCs/>
                <w:color w:val="FFFFFF"/>
              </w:rPr>
              <w:t xml:space="preserve">Paramètre</w:t>
            </w:r>
          </w:p>
        </w:tc>
        <w:tc>
          <w:tcPr>
            <w:tcW w:type="dxa" w:w="5860"/>
            <w:tcBorders>
              <w:top w:val="single" w:color="D1D5DB" w:sz="1"/>
              <w:left w:val="single" w:color="D1D5DB" w:sz="1"/>
              <w:bottom w:val="single" w:color="D1D5DB" w:sz="1"/>
              <w:right w:val="single" w:color="D1D5DB" w:sz="1"/>
            </w:tcBorders>
            <w:shd w:fill="2D2D44" w:val="clear"/>
            <w:tcMar>
              <w:top w:type="dxa" w:w="100"/>
              <w:left w:type="dxa" w:w="150"/>
              <w:bottom w:type="dxa" w:w="100"/>
              <w:right w:type="dxa" w:w="150"/>
            </w:tcMar>
          </w:tcPr>
          <w:p>
            <w:r>
              <w:rPr>
                <w:b/>
                <w:bCs/>
                <w:color w:val="FFFFFF"/>
              </w:rPr>
              <w:t xml:space="preserve">Valeur</w:t>
            </w:r>
          </w:p>
        </w:tc>
      </w:tr>
      <w:tr>
        <w:tc>
          <w:tcPr>
            <w:tcW w:type="dxa" w:w="350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RTP</w:t>
            </w:r>
          </w:p>
        </w:tc>
        <w:tc>
          <w:tcPr>
            <w:tcW w:type="dxa" w:w="5860"/>
            <w:tcBorders>
              <w:top w:val="single" w:color="D1D5DB" w:sz="1"/>
              <w:left w:val="single" w:color="D1D5DB" w:sz="1"/>
              <w:bottom w:val="single" w:color="D1D5DB" w:sz="1"/>
              <w:right w:val="single" w:color="D1D5DB" w:sz="1"/>
            </w:tcBorders>
            <w:tcMar>
              <w:top w:type="dxa" w:w="100"/>
              <w:left w:type="dxa" w:w="150"/>
              <w:bottom w:type="dxa" w:w="100"/>
              <w:right w:type="dxa" w:w="150"/>
            </w:tcMar>
          </w:tcPr>
          <w:p>
            <w:r>
              <w:rPr>
                <w:b/>
                <w:bCs/>
                <w:color w:val="10B981"/>
              </w:rPr>
              <w:t xml:space="preserve">96.5%</w:t>
            </w:r>
          </w:p>
        </w:tc>
      </w:tr>
      <w:tr>
        <w:tc>
          <w:tcPr>
            <w:tcW w:type="dxa" w:w="350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Volatilité</w:t>
            </w:r>
          </w:p>
        </w:tc>
        <w:tc>
          <w:tcPr>
            <w:tcW w:type="dxa" w:w="5860"/>
            <w:tcBorders>
              <w:top w:val="single" w:color="D1D5DB" w:sz="1"/>
              <w:left w:val="single" w:color="D1D5DB" w:sz="1"/>
              <w:bottom w:val="single" w:color="D1D5DB" w:sz="1"/>
              <w:right w:val="single" w:color="D1D5DB" w:sz="1"/>
            </w:tcBorders>
            <w:tcMar>
              <w:top w:type="dxa" w:w="100"/>
              <w:left w:type="dxa" w:w="150"/>
              <w:bottom w:type="dxa" w:w="100"/>
              <w:right w:type="dxa" w:w="150"/>
            </w:tcMar>
          </w:tcPr>
          <w:p>
            <w:r>
              <w:rPr>
                <w:b/>
                <w:bCs/>
                <w:color w:val="F59E0B"/>
              </w:rPr>
              <w:t xml:space="preserve">EXTRÊME (Choix joueur: 3 modes)</w:t>
            </w:r>
          </w:p>
        </w:tc>
      </w:tr>
      <w:tr>
        <w:tc>
          <w:tcPr>
            <w:tcW w:type="dxa" w:w="350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Max Win</w:t>
            </w:r>
          </w:p>
        </w:tc>
        <w:tc>
          <w:tcPr>
            <w:tcW w:type="dxa" w:w="5860"/>
            <w:tcBorders>
              <w:top w:val="single" w:color="D1D5DB" w:sz="1"/>
              <w:left w:val="single" w:color="D1D5DB" w:sz="1"/>
              <w:bottom w:val="single" w:color="D1D5DB" w:sz="1"/>
              <w:right w:val="single" w:color="D1D5DB" w:sz="1"/>
            </w:tcBorders>
            <w:tcMar>
              <w:top w:type="dxa" w:w="100"/>
              <w:left w:type="dxa" w:w="150"/>
              <w:bottom w:type="dxa" w:w="100"/>
              <w:right w:type="dxa" w:w="150"/>
            </w:tcMar>
          </w:tcPr>
          <w:p>
            <w:r>
              <w:rPr>
                <w:b/>
                <w:bCs/>
                <w:color w:val="7C3AED"/>
              </w:rPr>
              <w:t xml:space="preserve">50,000x</w:t>
            </w:r>
          </w:p>
        </w:tc>
      </w:tr>
      <w:tr>
        <w:tc>
          <w:tcPr>
            <w:tcW w:type="dxa" w:w="350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Grille de base</w:t>
            </w:r>
          </w:p>
        </w:tc>
        <w:tc>
          <w:tcPr>
            <w:tcW w:type="dxa" w:w="586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6x5 (expandable jusqu'à 8x8)</w:t>
            </w:r>
          </w:p>
        </w:tc>
      </w:tr>
      <w:tr>
        <w:tc>
          <w:tcPr>
            <w:tcW w:type="dxa" w:w="350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Ways de base</w:t>
            </w:r>
          </w:p>
        </w:tc>
        <w:tc>
          <w:tcPr>
            <w:tcW w:type="dxa" w:w="586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7,776 → jusqu'à 262,144 ways</w:t>
            </w:r>
          </w:p>
        </w:tc>
      </w:tr>
      <w:tr>
        <w:tc>
          <w:tcPr>
            <w:tcW w:type="dxa" w:w="350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Hit Frequency</w:t>
            </w:r>
          </w:p>
        </w:tc>
        <w:tc>
          <w:tcPr>
            <w:tcW w:type="dxa" w:w="586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~18% (Mode Lone Wolf) à ~35% (Mode Pack)</w:t>
            </w:r>
          </w:p>
        </w:tc>
      </w:tr>
    </w:tbl>
    <w:p>
      <w:r>
        <w:br w:type="page"/>
      </w:r>
    </w:p>
    <w:p>
      <w:pPr>
        <w:pStyle w:val="Heading1"/>
      </w:pPr>
      <w:r>
        <w:t xml:space="preserve">2. Concept &amp; Theme</w:t>
      </w:r>
    </w:p>
    <w:p>
      <w:pPr>
        <w:pStyle w:val="Heading2"/>
      </w:pPr>
      <w:r>
        <w:t xml:space="preserve">2.1 Vision Artistique</w:t>
      </w:r>
    </w:p>
    <w:p>
      <w:pPr>
        <w:spacing w:after="200"/>
      </w:pPr>
      <w:r>
        <w:rPr>
          <w:sz w:val="24"/>
          <w:szCs w:val="24"/>
        </w:rPr>
        <w:t xml:space="preserve">L'univers visuel s'inspire directement de la culture NFT/crypto avec des loups anthropomorphes stylisés en cartoon. Chaque loup possède sa personnalité distincte: costumes, tatouages, accessoires, expressions. Le style graphique mélange:</w:t>
      </w:r>
    </w:p>
    <w:p>
      <w:pPr>
        <w:pStyle w:val="ListParagraph"/>
        <w:numPr>
          <w:ilvl w:val="0"/>
          <w:numId w:val="2"/>
        </w:numPr>
      </w:pPr>
      <w:r>
        <w:t xml:space="preserve">Esthétique PFP/NFT (Bored Apes, Cool Cats style)</w:t>
      </w:r>
    </w:p>
    <w:p>
      <w:pPr>
        <w:pStyle w:val="ListParagraph"/>
        <w:numPr>
          <w:ilvl w:val="0"/>
          <w:numId w:val="2"/>
        </w:numPr>
      </w:pPr>
      <w:r>
        <w:t xml:space="preserve">Palette néon sur fond sombre (bleu électrique, violet, vert)</w:t>
      </w:r>
    </w:p>
    <w:p>
      <w:pPr>
        <w:pStyle w:val="ListParagraph"/>
        <w:numPr>
          <w:ilvl w:val="0"/>
          <w:numId w:val="2"/>
        </w:numPr>
      </w:pPr>
      <w:r>
        <w:t xml:space="preserve">Animations fluides style cartoon (squash &amp; stretch)</w:t>
      </w:r>
    </w:p>
    <w:p>
      <w:pPr>
        <w:pStyle w:val="ListParagraph"/>
        <w:numPr>
          <w:ilvl w:val="0"/>
          <w:numId w:val="2"/>
        </w:numPr>
      </w:pPr>
      <w:r>
        <w:t xml:space="preserve">Effets de particules crypto/blockchain (hash, blocs, transactions)</w:t>
      </w:r>
    </w:p>
    <w:p>
      <w:pPr>
        <w:pStyle w:val="Heading2"/>
      </w:pPr>
      <w:r>
        <w:t xml:space="preserve">2.2 Narrative</w:t>
      </w:r>
    </w:p>
    <w:p>
      <w:pPr>
        <w:spacing w:after="200"/>
      </w:pPr>
      <w:r>
        <w:rPr>
          <w:sz w:val="24"/>
          <w:szCs w:val="24"/>
        </w:rPr>
        <w:t xml:space="preserve">Les joueurs rejoignent une meute de loups "degens" qui conquièrent le marché crypto. Chaque spin représente une "trade", chaque bonus une "pump". La terminologie in-game utilise le vocabulaire crypto de manière ludique.</w:t>
      </w:r>
    </w:p>
    <w:p>
      <w:pPr>
        <w:pStyle w:val="Heading2"/>
      </w:pPr>
      <w:r>
        <w:t xml:space="preserve">2.3 Différenciateurs Clés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7C3AED" w:val="clear"/>
            <w:tcMar>
              <w:top w:type="dxa" w:w="100"/>
              <w:left w:type="dxa" w:w="150"/>
              <w:bottom w:type="dxa" w:w="100"/>
              <w:right w:type="dxa" w:w="150"/>
            </w:tcMar>
          </w:tcPr>
          <w:p>
            <w:r>
              <w:rPr>
                <w:b/>
                <w:bCs/>
                <w:color w:val="FFFFFF"/>
              </w:rPr>
              <w:t xml:space="preserve">Innovation</w:t>
            </w:r>
          </w:p>
        </w:tc>
        <w:tc>
          <w:tcPr>
            <w:tcW w:type="dxa" w:w="6560"/>
            <w:tcBorders>
              <w:top w:val="single" w:color="D1D5DB" w:sz="1"/>
              <w:left w:val="single" w:color="D1D5DB" w:sz="1"/>
              <w:bottom w:val="single" w:color="D1D5DB" w:sz="1"/>
              <w:right w:val="single" w:color="D1D5DB" w:sz="1"/>
            </w:tcBorders>
            <w:shd w:fill="7C3AED" w:val="clear"/>
            <w:tcMar>
              <w:top w:type="dxa" w:w="100"/>
              <w:left w:type="dxa" w:w="150"/>
              <w:bottom w:type="dxa" w:w="100"/>
              <w:right w:type="dxa" w:w="150"/>
            </w:tcMar>
          </w:tcPr>
          <w:p>
            <w:r>
              <w:rPr>
                <w:b/>
                <w:bCs/>
                <w:color w:val="FFFFFF"/>
              </w:rPr>
              <w:t xml:space="preserve">Description</w:t>
            </w:r>
          </w:p>
        </w:tc>
      </w:tr>
      <w:tr>
        <w:tc>
          <w:tcPr>
            <w:tcW w:type="dxa" w:w="2800"/>
            <w:tcBorders>
              <w:top w:val="single" w:color="D1D5DB" w:sz="1"/>
              <w:left w:val="single" w:color="D1D5DB" w:sz="1"/>
              <w:bottom w:val="single" w:color="D1D5DB" w:sz="1"/>
              <w:right w:val="single" w:color="D1D5DB" w:sz="1"/>
            </w:tcBorders>
            <w:tcMar>
              <w:top w:type="dxa" w:w="100"/>
              <w:left w:type="dxa" w:w="150"/>
              <w:bottom w:type="dxa" w:w="100"/>
              <w:right w:type="dxa" w:w="150"/>
            </w:tcMar>
          </w:tcPr>
          <w:p>
            <w:r>
              <w:rPr>
                <w:b/>
                <w:bCs/>
              </w:rPr>
              <w:t xml:space="preserve">Pack System</w:t>
            </w:r>
          </w:p>
        </w:tc>
        <w:tc>
          <w:tcPr>
            <w:tcW w:type="dxa" w:w="656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Les loups forment des meutes dynamiques sur la grille. Plus il y a de loups connectés, plus les multiplicateurs sont élevés.</w:t>
            </w:r>
          </w:p>
        </w:tc>
      </w:tr>
      <w:tr>
        <w:tc>
          <w:tcPr>
            <w:tcW w:type="dxa" w:w="2800"/>
            <w:tcBorders>
              <w:top w:val="single" w:color="D1D5DB" w:sz="1"/>
              <w:left w:val="single" w:color="D1D5DB" w:sz="1"/>
              <w:bottom w:val="single" w:color="D1D5DB" w:sz="1"/>
              <w:right w:val="single" w:color="D1D5DB" w:sz="1"/>
            </w:tcBorders>
            <w:tcMar>
              <w:top w:type="dxa" w:w="100"/>
              <w:left w:type="dxa" w:w="150"/>
              <w:bottom w:type="dxa" w:w="100"/>
              <w:right w:type="dxa" w:w="150"/>
            </w:tcMar>
          </w:tcPr>
          <w:p>
            <w:r>
              <w:rPr>
                <w:b/>
                <w:bCs/>
              </w:rPr>
              <w:t xml:space="preserve">Territory Expand</w:t>
            </w:r>
          </w:p>
        </w:tc>
        <w:tc>
          <w:tcPr>
            <w:tcW w:type="dxa" w:w="656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La grille s'étend dynamiquement de 6x5 à 8x8 quand la meute "conquiert" du territoire.</w:t>
            </w:r>
          </w:p>
        </w:tc>
      </w:tr>
      <w:tr>
        <w:tc>
          <w:tcPr>
            <w:tcW w:type="dxa" w:w="2800"/>
            <w:tcBorders>
              <w:top w:val="single" w:color="D1D5DB" w:sz="1"/>
              <w:left w:val="single" w:color="D1D5DB" w:sz="1"/>
              <w:bottom w:val="single" w:color="D1D5DB" w:sz="1"/>
              <w:right w:val="single" w:color="D1D5DB" w:sz="1"/>
            </w:tcBorders>
            <w:tcMar>
              <w:top w:type="dxa" w:w="100"/>
              <w:left w:type="dxa" w:w="150"/>
              <w:bottom w:type="dxa" w:w="100"/>
              <w:right w:type="dxa" w:w="150"/>
            </w:tcMar>
          </w:tcPr>
          <w:p>
            <w:r>
              <w:rPr>
                <w:b/>
                <w:bCs/>
              </w:rPr>
              <w:t xml:space="preserve">Volatility Switch</w:t>
            </w:r>
          </w:p>
        </w:tc>
        <w:tc>
          <w:tcPr>
            <w:tcW w:type="dxa" w:w="656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3 modes de jeu (Lone Wolf/Pack/Alpha) avec math distinctes - le joueur choisit son niveau de risque.</w:t>
            </w:r>
          </w:p>
        </w:tc>
      </w:tr>
      <w:tr>
        <w:tc>
          <w:tcPr>
            <w:tcW w:type="dxa" w:w="2800"/>
            <w:tcBorders>
              <w:top w:val="single" w:color="D1D5DB" w:sz="1"/>
              <w:left w:val="single" w:color="D1D5DB" w:sz="1"/>
              <w:bottom w:val="single" w:color="D1D5DB" w:sz="1"/>
              <w:right w:val="single" w:color="D1D5DB" w:sz="1"/>
            </w:tcBorders>
            <w:tcMar>
              <w:top w:type="dxa" w:w="100"/>
              <w:left w:type="dxa" w:w="150"/>
              <w:bottom w:type="dxa" w:w="100"/>
              <w:right w:type="dxa" w:w="150"/>
            </w:tcMar>
          </w:tcPr>
          <w:p>
            <w:r>
              <w:rPr>
                <w:b/>
                <w:bCs/>
              </w:rPr>
              <w:t xml:space="preserve">Howl Chain</w:t>
            </w:r>
          </w:p>
        </w:tc>
        <w:tc>
          <w:tcPr>
            <w:tcW w:type="dxa" w:w="656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Multiplicateurs qui se propagent de loup en loup - effet cascade visuel et mathématique spectaculaire.</w:t>
            </w:r>
          </w:p>
        </w:tc>
      </w:tr>
    </w:tbl>
    <w:p>
      <w:r>
        <w:br w:type="page"/>
      </w:r>
    </w:p>
    <w:p>
      <w:pPr>
        <w:pStyle w:val="Heading1"/>
      </w:pPr>
      <w:r>
        <w:t xml:space="preserve">3. Core Mechanics</w:t>
      </w:r>
    </w:p>
    <w:p>
      <w:pPr>
        <w:pStyle w:val="Heading2"/>
      </w:pPr>
      <w:r>
        <w:t xml:space="preserve">3.1 Structure de Base</w:t>
      </w:r>
    </w:p>
    <w:p>
      <w:pPr>
        <w:spacing w:after="150"/>
      </w:pPr>
      <w:r>
        <w:rPr>
          <w:sz w:val="24"/>
          <w:szCs w:val="24"/>
        </w:rPr>
        <w:t xml:space="preserve">Le jeu utilise une grille dynamique qui commence en 6x5 (7,776 ways) et peut s'étendre jusqu'à 8x8 (262,144 ways) via les mécaniques de Territory Expand.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2D2D44" w:val="clear"/>
            <w:tcMar>
              <w:top w:type="dxa" w:w="100"/>
              <w:left w:type="dxa" w:w="150"/>
              <w:bottom w:type="dxa" w:w="100"/>
              <w:right w:type="dxa" w:w="150"/>
            </w:tcMar>
          </w:tcPr>
          <w:p>
            <w:r>
              <w:rPr>
                <w:b/>
                <w:bCs/>
                <w:color w:val="FFFFFF"/>
              </w:rPr>
              <w:t xml:space="preserve">État Grille</w:t>
            </w:r>
          </w:p>
        </w:tc>
        <w:tc>
          <w:tcPr>
            <w:tcW w:type="dxa" w:w="2340"/>
            <w:tcBorders>
              <w:top w:val="single" w:color="D1D5DB" w:sz="1"/>
              <w:left w:val="single" w:color="D1D5DB" w:sz="1"/>
              <w:bottom w:val="single" w:color="D1D5DB" w:sz="1"/>
              <w:right w:val="single" w:color="D1D5DB" w:sz="1"/>
            </w:tcBorders>
            <w:shd w:fill="2D2D44" w:val="clear"/>
            <w:tcMar>
              <w:top w:type="dxa" w:w="100"/>
              <w:left w:type="dxa" w:w="150"/>
              <w:bottom w:type="dxa" w:w="100"/>
              <w:right w:type="dxa" w:w="150"/>
            </w:tcMar>
          </w:tcPr>
          <w:p>
            <w:r>
              <w:rPr>
                <w:b/>
                <w:bCs/>
                <w:color w:val="FFFFFF"/>
              </w:rPr>
              <w:t xml:space="preserve">Dimensions</w:t>
            </w:r>
          </w:p>
        </w:tc>
        <w:tc>
          <w:tcPr>
            <w:tcW w:type="dxa" w:w="2340"/>
            <w:tcBorders>
              <w:top w:val="single" w:color="D1D5DB" w:sz="1"/>
              <w:left w:val="single" w:color="D1D5DB" w:sz="1"/>
              <w:bottom w:val="single" w:color="D1D5DB" w:sz="1"/>
              <w:right w:val="single" w:color="D1D5DB" w:sz="1"/>
            </w:tcBorders>
            <w:shd w:fill="2D2D44" w:val="clear"/>
            <w:tcMar>
              <w:top w:type="dxa" w:w="100"/>
              <w:left w:type="dxa" w:w="150"/>
              <w:bottom w:type="dxa" w:w="100"/>
              <w:right w:type="dxa" w:w="150"/>
            </w:tcMar>
          </w:tcPr>
          <w:p>
            <w:r>
              <w:rPr>
                <w:b/>
                <w:bCs/>
                <w:color w:val="FFFFFF"/>
              </w:rPr>
              <w:t xml:space="preserve">Ways</w:t>
            </w:r>
          </w:p>
        </w:tc>
        <w:tc>
          <w:tcPr>
            <w:tcW w:type="dxa" w:w="2340"/>
            <w:tcBorders>
              <w:top w:val="single" w:color="D1D5DB" w:sz="1"/>
              <w:left w:val="single" w:color="D1D5DB" w:sz="1"/>
              <w:bottom w:val="single" w:color="D1D5DB" w:sz="1"/>
              <w:right w:val="single" w:color="D1D5DB" w:sz="1"/>
            </w:tcBorders>
            <w:shd w:fill="2D2D44" w:val="clear"/>
            <w:tcMar>
              <w:top w:type="dxa" w:w="100"/>
              <w:left w:type="dxa" w:w="150"/>
              <w:bottom w:type="dxa" w:w="100"/>
              <w:right w:type="dxa" w:w="150"/>
            </w:tcMar>
          </w:tcPr>
          <w:p>
            <w:r>
              <w:rPr>
                <w:b/>
                <w:bCs/>
                <w:color w:val="FFFFFF"/>
              </w:rPr>
              <w:t xml:space="preserve">Trigger</w:t>
            </w:r>
          </w:p>
        </w:tc>
      </w:tr>
      <w:tr>
        <w:tc>
          <w:tcPr>
            <w:tcW w:type="dxa" w:w="234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Base</w:t>
            </w:r>
          </w:p>
        </w:tc>
        <w:tc>
          <w:tcPr>
            <w:tcW w:type="dxa" w:w="234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6 x 5</w:t>
            </w:r>
          </w:p>
        </w:tc>
        <w:tc>
          <w:tcPr>
            <w:tcW w:type="dxa" w:w="234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7,776</w:t>
            </w:r>
          </w:p>
        </w:tc>
        <w:tc>
          <w:tcPr>
            <w:tcW w:type="dxa" w:w="234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Défaut</w:t>
            </w:r>
          </w:p>
        </w:tc>
      </w:tr>
      <w:tr>
        <w:tc>
          <w:tcPr>
            <w:tcW w:type="dxa" w:w="234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Expanded I</w:t>
            </w:r>
          </w:p>
        </w:tc>
        <w:tc>
          <w:tcPr>
            <w:tcW w:type="dxa" w:w="234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7 x 6</w:t>
            </w:r>
          </w:p>
        </w:tc>
        <w:tc>
          <w:tcPr>
            <w:tcW w:type="dxa" w:w="234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46,656</w:t>
            </w:r>
          </w:p>
        </w:tc>
        <w:tc>
          <w:tcPr>
            <w:tcW w:type="dxa" w:w="234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3 Territory</w:t>
            </w:r>
          </w:p>
        </w:tc>
      </w:tr>
      <w:tr>
        <w:tc>
          <w:tcPr>
            <w:tcW w:type="dxa" w:w="234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Expanded II</w:t>
            </w:r>
          </w:p>
        </w:tc>
        <w:tc>
          <w:tcPr>
            <w:tcW w:type="dxa" w:w="234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8 x 7</w:t>
            </w:r>
          </w:p>
        </w:tc>
        <w:tc>
          <w:tcPr>
            <w:tcW w:type="dxa" w:w="234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117,649</w:t>
            </w:r>
          </w:p>
        </w:tc>
        <w:tc>
          <w:tcPr>
            <w:tcW w:type="dxa" w:w="234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6 Territory</w:t>
            </w:r>
          </w:p>
        </w:tc>
      </w:tr>
      <w:tr>
        <w:tc>
          <w:tcPr>
            <w:tcW w:type="dxa" w:w="234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MAX (Domination)</w:t>
            </w:r>
          </w:p>
        </w:tc>
        <w:tc>
          <w:tcPr>
            <w:tcW w:type="dxa" w:w="234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8 x 8</w:t>
            </w:r>
          </w:p>
        </w:tc>
        <w:tc>
          <w:tcPr>
            <w:tcW w:type="dxa" w:w="2340"/>
            <w:tcBorders>
              <w:top w:val="single" w:color="D1D5DB" w:sz="1"/>
              <w:left w:val="single" w:color="D1D5DB" w:sz="1"/>
              <w:bottom w:val="single" w:color="D1D5DB" w:sz="1"/>
              <w:right w:val="single" w:color="D1D5DB" w:sz="1"/>
            </w:tcBorders>
            <w:tcMar>
              <w:top w:type="dxa" w:w="100"/>
              <w:left w:type="dxa" w:w="150"/>
              <w:bottom w:type="dxa" w:w="100"/>
              <w:right w:type="dxa" w:w="150"/>
            </w:tcMar>
          </w:tcPr>
          <w:p>
            <w:r>
              <w:rPr>
                <w:b/>
                <w:bCs/>
                <w:color w:val="7C3AED"/>
              </w:rPr>
              <w:t xml:space="preserve">262,144</w:t>
            </w:r>
          </w:p>
        </w:tc>
        <w:tc>
          <w:tcPr>
            <w:tcW w:type="dxa" w:w="234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10 Territory</w:t>
            </w:r>
          </w:p>
        </w:tc>
      </w:tr>
    </w:tbl>
    <w:p>
      <w:pPr>
        <w:pStyle w:val="Heading2"/>
        <w:spacing w:before="400"/>
      </w:pPr>
      <w:r>
        <w:t xml:space="preserve">3.2 Hunt Cascade (Tumble)</w:t>
      </w:r>
    </w:p>
    <w:p>
      <w:pPr>
        <w:spacing w:after="150"/>
      </w:pPr>
      <w:r>
        <w:rPr>
          <w:sz w:val="24"/>
          <w:szCs w:val="24"/>
        </w:rPr>
        <w:t xml:space="preserve">Après chaque gain, les symboles gagnants sont "chassés" (disparaissent avec animation de loup qui attrape sa proie) et de nouveaux symboles tombent. Ce processus se répète jusqu'à ce qu'il n'y ait plus de gain.</w:t>
      </w:r>
    </w:p>
    <w:p>
      <w:pPr>
        <w:pStyle w:val="ListParagraph"/>
        <w:numPr>
          <w:ilvl w:val="0"/>
          <w:numId w:val="2"/>
        </w:numPr>
      </w:pPr>
      <w:r>
        <w:t xml:space="preserve">Chaque cascade ajoute +1 au Hunt Multiplier (commence à x1)</w:t>
      </w:r>
    </w:p>
    <w:p>
      <w:pPr>
        <w:pStyle w:val="ListParagraph"/>
        <w:numPr>
          <w:ilvl w:val="0"/>
          <w:numId w:val="2"/>
        </w:numPr>
      </w:pPr>
      <w:r>
        <w:t xml:space="preserve">Le multiplicateur s'applique à TOUS les gains de la cascade</w:t>
      </w:r>
    </w:p>
    <w:p>
      <w:pPr>
        <w:pStyle w:val="ListParagraph"/>
        <w:numPr>
          <w:ilvl w:val="0"/>
          <w:numId w:val="2"/>
        </w:numPr>
      </w:pPr>
      <w:r>
        <w:t xml:space="preserve">En bonus, le multiplicateur ne reset PAS entre les spins</w:t>
      </w:r>
    </w:p>
    <w:p>
      <w:pPr>
        <w:pStyle w:val="ListParagraph"/>
        <w:numPr>
          <w:ilvl w:val="0"/>
          <w:numId w:val="2"/>
        </w:numPr>
      </w:pPr>
      <w:r>
        <w:t xml:space="preserve">Cap du multiplicateur: x50 (base game) / x500 (bonus)</w:t>
      </w:r>
    </w:p>
    <w:p>
      <w:pPr>
        <w:pStyle w:val="Heading2"/>
        <w:spacing w:before="400"/>
      </w:pPr>
      <w:r>
        <w:t xml:space="preserve">3.3 Pack Split (Mécanique Signature)</w:t>
      </w:r>
    </w:p>
    <w:p>
      <w:pPr>
        <w:spacing w:after="150"/>
      </w:pPr>
      <w:r>
        <w:rPr>
          <w:sz w:val="24"/>
          <w:szCs w:val="24"/>
        </w:rPr>
        <w:t xml:space="preserve">Quand un symbole Alpha Wolf (Wild spécial) atterrit, il "recrute" tous les symboles sur sa rangée à sa gauche en les DÉDOUBLANT. C'est notre équivalent du xSplit de Nolimit City, adapté au thème.</w:t>
      </w:r>
    </w:p>
    <w:p>
      <w:pPr>
        <w:pStyle w:val="ListParagraph"/>
        <w:numPr>
          <w:ilvl w:val="0"/>
          <w:numId w:val="3"/>
        </w:numPr>
      </w:pPr>
      <w:r>
        <w:t xml:space="preserve">L'Alpha Wolf atterrit sur un reel (ex: reel 4)</w:t>
      </w:r>
    </w:p>
    <w:p>
      <w:pPr>
        <w:pStyle w:val="ListParagraph"/>
        <w:numPr>
          <w:ilvl w:val="0"/>
          <w:numId w:val="3"/>
        </w:numPr>
      </w:pPr>
      <w:r>
        <w:t xml:space="preserve">Tous les symboles à gauche (reels 1-3) sont splittés en 2</w:t>
      </w:r>
    </w:p>
    <w:p>
      <w:pPr>
        <w:pStyle w:val="ListParagraph"/>
        <w:numPr>
          <w:ilvl w:val="0"/>
          <w:numId w:val="3"/>
        </w:numPr>
      </w:pPr>
      <w:r>
        <w:t xml:space="preserve">Si un symbole est splitté plusieurs fois, un multiplicateur s'ajoute (x2, x3, x4...)</w:t>
      </w:r>
    </w:p>
    <w:p>
      <w:pPr>
        <w:pStyle w:val="ListParagraph"/>
        <w:numPr>
          <w:ilvl w:val="0"/>
          <w:numId w:val="3"/>
        </w:numPr>
      </w:pPr>
      <w:r>
        <w:t xml:space="preserve">L'Alpha Wolf devient ensuite un Wild normal</w:t>
      </w:r>
    </w:p>
    <w:p>
      <w:pPr>
        <w:pStyle w:val="Heading2"/>
        <w:spacing w:before="400"/>
      </w:pPr>
      <w:r>
        <w:t xml:space="preserve">3.4 Territory Expand</w:t>
      </w:r>
    </w:p>
    <w:p>
      <w:pPr>
        <w:spacing w:after="150"/>
      </w:pPr>
      <w:r>
        <w:rPr>
          <w:sz w:val="24"/>
          <w:szCs w:val="24"/>
        </w:rPr>
        <w:t xml:space="preserve">Des symboles Territory (drapeaux avec logo de loup) peuvent atterrir. Quand collectés, ils agrandissent la grille de jeu - représentant la meute qui conquiert du territoire.</w:t>
      </w:r>
    </w:p>
    <w:p>
      <w:pPr>
        <w:pStyle w:val="ListParagraph"/>
        <w:numPr>
          <w:ilvl w:val="0"/>
          <w:numId w:val="2"/>
        </w:numPr>
      </w:pPr>
      <w:r>
        <w:t xml:space="preserve">Base game: Territory collectés comptent vers le bonus</w:t>
      </w:r>
    </w:p>
    <w:p>
      <w:pPr>
        <w:pStyle w:val="ListParagraph"/>
        <w:numPr>
          <w:ilvl w:val="0"/>
          <w:numId w:val="2"/>
        </w:numPr>
      </w:pPr>
      <w:r>
        <w:t xml:space="preserve">Bonus: Chaque Territory expand immédiatement la grille</w:t>
      </w:r>
    </w:p>
    <w:p>
      <w:pPr>
        <w:pStyle w:val="ListParagraph"/>
        <w:numPr>
          <w:ilvl w:val="0"/>
          <w:numId w:val="2"/>
        </w:numPr>
      </w:pPr>
      <w:r>
        <w:t xml:space="preserve">L'expansion ajoute une colonne ET une rangée (pas juste une dimension)</w:t>
      </w:r>
    </w:p>
    <w:p>
      <w:pPr>
        <w:pStyle w:val="ListParagraph"/>
        <w:numPr>
          <w:ilvl w:val="0"/>
          <w:numId w:val="2"/>
        </w:numPr>
      </w:pPr>
      <w:r>
        <w:t xml:space="preserve">Visual: La grille "pousse" avec animation de territoire conquis</w:t>
      </w:r>
    </w:p>
    <w:p>
      <w:pPr>
        <w:pStyle w:val="Heading2"/>
        <w:spacing w:before="400"/>
      </w:pPr>
      <w:r>
        <w:t xml:space="preserve">3.5 Howl Chain</w:t>
      </w:r>
    </w:p>
    <w:p>
      <w:pPr>
        <w:spacing w:after="150"/>
      </w:pPr>
      <w:r>
        <w:rPr>
          <w:sz w:val="24"/>
          <w:szCs w:val="24"/>
        </w:rPr>
        <w:t xml:space="preserve">Quand un Wild atterrit adjacent à un autre Wild, ils "hurlent" ensemble et combinent leurs multiplicateurs. Cette chaîne peut se propager à travers toute la grille.</w:t>
      </w:r>
    </w:p>
    <w:p>
      <w:pPr>
        <w:pStyle w:val="ListParagraph"/>
        <w:numPr>
          <w:ilvl w:val="0"/>
          <w:numId w:val="2"/>
        </w:numPr>
      </w:pPr>
      <w:r>
        <w:t xml:space="preserve">2 Wilds adjacents: multiplicateurs additionnés</w:t>
      </w:r>
    </w:p>
    <w:p>
      <w:pPr>
        <w:pStyle w:val="ListParagraph"/>
        <w:numPr>
          <w:ilvl w:val="0"/>
          <w:numId w:val="2"/>
        </w:numPr>
      </w:pPr>
      <w:r>
        <w:t xml:space="preserve">3+ Wilds adjacents: multiplicateurs MULTIPLIÉS</w:t>
      </w:r>
    </w:p>
    <w:p>
      <w:pPr>
        <w:pStyle w:val="ListParagraph"/>
        <w:numPr>
          <w:ilvl w:val="0"/>
          <w:numId w:val="2"/>
        </w:numPr>
      </w:pPr>
      <w:r>
        <w:t xml:space="preserve">Animation: Onde sonore de hurlement qui se propage</w:t>
      </w:r>
    </w:p>
    <w:p>
      <w:pPr>
        <w:pStyle w:val="ListParagraph"/>
        <w:numPr>
          <w:ilvl w:val="0"/>
          <w:numId w:val="2"/>
        </w:numPr>
      </w:pPr>
      <w:r>
        <w:t xml:space="preserve">Son: Hurlement de loup crescendo</w:t>
      </w:r>
    </w:p>
    <w:p>
      <w:r>
        <w:br w:type="page"/>
      </w:r>
    </w:p>
    <w:p>
      <w:pPr>
        <w:pStyle w:val="Heading1"/>
      </w:pPr>
      <w:r>
        <w:t xml:space="preserve">4. Math Configuration</w:t>
      </w:r>
    </w:p>
    <w:p>
      <w:pPr>
        <w:pStyle w:val="Heading2"/>
      </w:pPr>
      <w:r>
        <w:t xml:space="preserve">4.1 Trois Modes de Volatilité</w:t>
      </w:r>
    </w:p>
    <w:p>
      <w:pPr>
        <w:spacing w:after="150"/>
      </w:pPr>
      <w:r>
        <w:rPr>
          <w:sz w:val="24"/>
          <w:szCs w:val="24"/>
        </w:rPr>
        <w:t xml:space="preserve">Innovation majeure: le joueur choisit son profil de risque AVANT de jouer. Chaque mode a sa propre math, son propre RTP légèrement ajusté, et son propre feeling.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W w:type="dxa" w:w="2340"/>
            <w:tcBorders>
              <w:top w:val="single" w:color="D1D5DB" w:sz="1"/>
              <w:left w:val="single" w:color="D1D5DB" w:sz="1"/>
              <w:bottom w:val="single" w:color="D1D5DB" w:sz="1"/>
              <w:right w:val="single" w:color="D1D5DB" w:sz="1"/>
            </w:tcBorders>
            <w:shd w:fill="2D2D44" w:val="clear"/>
            <w:tcMar>
              <w:top w:type="dxa" w:w="100"/>
              <w:left w:type="dxa" w:w="150"/>
              <w:bottom w:type="dxa" w:w="100"/>
              <w:right w:type="dxa" w:w="150"/>
            </w:tcMar>
          </w:tcPr>
          <w:p>
            <w:r>
              <w:rPr>
                <w:b/>
                <w:bCs/>
                <w:color w:val="FFFFFF"/>
              </w:rPr>
              <w:t xml:space="preserve">Mode</w:t>
            </w:r>
          </w:p>
        </w:tc>
        <w:tc>
          <w:tcPr>
            <w:tcW w:type="dxa" w:w="1560"/>
            <w:tcBorders>
              <w:top w:val="single" w:color="D1D5DB" w:sz="1"/>
              <w:left w:val="single" w:color="D1D5DB" w:sz="1"/>
              <w:bottom w:val="single" w:color="D1D5DB" w:sz="1"/>
              <w:right w:val="single" w:color="D1D5DB" w:sz="1"/>
            </w:tcBorders>
            <w:shd w:fill="2D2D44" w:val="clear"/>
            <w:tcMar>
              <w:top w:type="dxa" w:w="100"/>
              <w:left w:type="dxa" w:w="150"/>
              <w:bottom w:type="dxa" w:w="100"/>
              <w:right w:type="dxa" w:w="150"/>
            </w:tcMar>
          </w:tcPr>
          <w:p>
            <w:r>
              <w:rPr>
                <w:b/>
                <w:bCs/>
                <w:color w:val="FFFFFF"/>
              </w:rPr>
              <w:t xml:space="preserve">RTP</w:t>
            </w:r>
          </w:p>
        </w:tc>
        <w:tc>
          <w:tcPr>
            <w:tcW w:type="dxa" w:w="1560"/>
            <w:tcBorders>
              <w:top w:val="single" w:color="D1D5DB" w:sz="1"/>
              <w:left w:val="single" w:color="D1D5DB" w:sz="1"/>
              <w:bottom w:val="single" w:color="D1D5DB" w:sz="1"/>
              <w:right w:val="single" w:color="D1D5DB" w:sz="1"/>
            </w:tcBorders>
            <w:shd w:fill="2D2D44" w:val="clear"/>
            <w:tcMar>
              <w:top w:type="dxa" w:w="100"/>
              <w:left w:type="dxa" w:w="150"/>
              <w:bottom w:type="dxa" w:w="100"/>
              <w:right w:type="dxa" w:w="150"/>
            </w:tcMar>
          </w:tcPr>
          <w:p>
            <w:r>
              <w:rPr>
                <w:b/>
                <w:bCs/>
                <w:color w:val="FFFFFF"/>
              </w:rPr>
              <w:t xml:space="preserve">Hit Freq</w:t>
            </w:r>
          </w:p>
        </w:tc>
        <w:tc>
          <w:tcPr>
            <w:tcW w:type="dxa" w:w="1560"/>
            <w:tcBorders>
              <w:top w:val="single" w:color="D1D5DB" w:sz="1"/>
              <w:left w:val="single" w:color="D1D5DB" w:sz="1"/>
              <w:bottom w:val="single" w:color="D1D5DB" w:sz="1"/>
              <w:right w:val="single" w:color="D1D5DB" w:sz="1"/>
            </w:tcBorders>
            <w:shd w:fill="2D2D44" w:val="clear"/>
            <w:tcMar>
              <w:top w:type="dxa" w:w="100"/>
              <w:left w:type="dxa" w:w="150"/>
              <w:bottom w:type="dxa" w:w="100"/>
              <w:right w:type="dxa" w:w="150"/>
            </w:tcMar>
          </w:tcPr>
          <w:p>
            <w:r>
              <w:rPr>
                <w:b/>
                <w:bCs/>
                <w:color w:val="FFFFFF"/>
              </w:rPr>
              <w:t xml:space="preserve">Max Win</w:t>
            </w:r>
          </w:p>
        </w:tc>
        <w:tc>
          <w:tcPr>
            <w:tcW w:type="dxa" w:w="2340"/>
            <w:tcBorders>
              <w:top w:val="single" w:color="D1D5DB" w:sz="1"/>
              <w:left w:val="single" w:color="D1D5DB" w:sz="1"/>
              <w:bottom w:val="single" w:color="D1D5DB" w:sz="1"/>
              <w:right w:val="single" w:color="D1D5DB" w:sz="1"/>
            </w:tcBorders>
            <w:shd w:fill="2D2D44" w:val="clear"/>
            <w:tcMar>
              <w:top w:type="dxa" w:w="100"/>
              <w:left w:type="dxa" w:w="150"/>
              <w:bottom w:type="dxa" w:w="100"/>
              <w:right w:type="dxa" w:w="150"/>
            </w:tcMar>
          </w:tcPr>
          <w:p>
            <w:r>
              <w:rPr>
                <w:b/>
                <w:bCs/>
                <w:color w:val="FFFFFF"/>
              </w:rPr>
              <w:t xml:space="preserve">Profil Joueur</w:t>
            </w:r>
          </w:p>
        </w:tc>
      </w:tr>
      <w:tr>
        <w:tc>
          <w:tcPr>
            <w:tcW w:type="dxa" w:w="2340"/>
            <w:tcBorders>
              <w:top w:val="single" w:color="D1D5DB" w:sz="1"/>
              <w:left w:val="single" w:color="D1D5DB" w:sz="1"/>
              <w:bottom w:val="single" w:color="D1D5DB" w:sz="1"/>
              <w:right w:val="single" w:color="D1D5DB" w:sz="1"/>
            </w:tcBorders>
            <w:shd w:fill="E8F5E9" w:val="clear"/>
            <w:tcMar>
              <w:top w:type="dxa" w:w="100"/>
              <w:left w:type="dxa" w:w="150"/>
              <w:bottom w:type="dxa" w:w="100"/>
              <w:right w:type="dxa" w:w="150"/>
            </w:tcMar>
          </w:tcPr>
          <w:p>
            <w:r>
              <w:rPr>
                <w:b/>
                <w:bCs/>
              </w:rPr>
              <w:t xml:space="preserve">🐺 LONE WOLF</w:t>
            </w:r>
          </w:p>
        </w:tc>
        <w:tc>
          <w:tcPr>
            <w:tcW w:type="dxa" w:w="156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96.8%</w:t>
            </w:r>
          </w:p>
        </w:tc>
        <w:tc>
          <w:tcPr>
            <w:tcW w:type="dxa" w:w="156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~35%</w:t>
            </w:r>
          </w:p>
        </w:tc>
        <w:tc>
          <w:tcPr>
            <w:tcW w:type="dxa" w:w="156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10,000x</w:t>
            </w:r>
          </w:p>
        </w:tc>
        <w:tc>
          <w:tcPr>
            <w:tcW w:type="dxa" w:w="234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Sessions longues</w:t>
            </w:r>
          </w:p>
        </w:tc>
      </w:tr>
      <w:tr>
        <w:tc>
          <w:tcPr>
            <w:tcW w:type="dxa" w:w="2340"/>
            <w:tcBorders>
              <w:top w:val="single" w:color="D1D5DB" w:sz="1"/>
              <w:left w:val="single" w:color="D1D5DB" w:sz="1"/>
              <w:bottom w:val="single" w:color="D1D5DB" w:sz="1"/>
              <w:right w:val="single" w:color="D1D5DB" w:sz="1"/>
            </w:tcBorders>
            <w:shd w:fill="FFF3E0" w:val="clear"/>
            <w:tcMar>
              <w:top w:type="dxa" w:w="100"/>
              <w:left w:type="dxa" w:w="150"/>
              <w:bottom w:type="dxa" w:w="100"/>
              <w:right w:type="dxa" w:w="150"/>
            </w:tcMar>
          </w:tcPr>
          <w:p>
            <w:r>
              <w:rPr>
                <w:b/>
                <w:bCs/>
              </w:rPr>
              <w:t xml:space="preserve">🐺🐺 PACK</w:t>
            </w:r>
          </w:p>
        </w:tc>
        <w:tc>
          <w:tcPr>
            <w:tcW w:type="dxa" w:w="156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96.5%</w:t>
            </w:r>
          </w:p>
        </w:tc>
        <w:tc>
          <w:tcPr>
            <w:tcW w:type="dxa" w:w="156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~25%</w:t>
            </w:r>
          </w:p>
        </w:tc>
        <w:tc>
          <w:tcPr>
            <w:tcW w:type="dxa" w:w="156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25,000x</w:t>
            </w:r>
          </w:p>
        </w:tc>
        <w:tc>
          <w:tcPr>
            <w:tcW w:type="dxa" w:w="234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Équilibré</w:t>
            </w:r>
          </w:p>
        </w:tc>
      </w:tr>
      <w:tr>
        <w:tc>
          <w:tcPr>
            <w:tcW w:type="dxa" w:w="2340"/>
            <w:tcBorders>
              <w:top w:val="single" w:color="D1D5DB" w:sz="1"/>
              <w:left w:val="single" w:color="D1D5DB" w:sz="1"/>
              <w:bottom w:val="single" w:color="D1D5DB" w:sz="1"/>
              <w:right w:val="single" w:color="D1D5DB" w:sz="1"/>
            </w:tcBorders>
            <w:shd w:fill="FFEBEE" w:val="clear"/>
            <w:tcMar>
              <w:top w:type="dxa" w:w="100"/>
              <w:left w:type="dxa" w:w="150"/>
              <w:bottom w:type="dxa" w:w="100"/>
              <w:right w:type="dxa" w:w="150"/>
            </w:tcMar>
          </w:tcPr>
          <w:p>
            <w:r>
              <w:rPr>
                <w:b/>
                <w:bCs/>
              </w:rPr>
              <w:t xml:space="preserve">🐺🐺🐺 ALPHA</w:t>
            </w:r>
          </w:p>
        </w:tc>
        <w:tc>
          <w:tcPr>
            <w:tcW w:type="dxa" w:w="156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96.2%</w:t>
            </w:r>
          </w:p>
        </w:tc>
        <w:tc>
          <w:tcPr>
            <w:tcW w:type="dxa" w:w="156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~15%</w:t>
            </w:r>
          </w:p>
        </w:tc>
        <w:tc>
          <w:tcPr>
            <w:tcW w:type="dxa" w:w="1560"/>
            <w:tcBorders>
              <w:top w:val="single" w:color="D1D5DB" w:sz="1"/>
              <w:left w:val="single" w:color="D1D5DB" w:sz="1"/>
              <w:bottom w:val="single" w:color="D1D5DB" w:sz="1"/>
              <w:right w:val="single" w:color="D1D5DB" w:sz="1"/>
            </w:tcBorders>
            <w:tcMar>
              <w:top w:type="dxa" w:w="100"/>
              <w:left w:type="dxa" w:w="150"/>
              <w:bottom w:type="dxa" w:w="100"/>
              <w:right w:type="dxa" w:w="150"/>
            </w:tcMar>
          </w:tcPr>
          <w:p>
            <w:r>
              <w:rPr>
                <w:b/>
                <w:bCs/>
                <w:color w:val="7C3AED"/>
              </w:rPr>
              <w:t xml:space="preserve">50,000x</w:t>
            </w:r>
          </w:p>
        </w:tc>
        <w:tc>
          <w:tcPr>
            <w:tcW w:type="dxa" w:w="234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Degen / Streamer</w:t>
            </w:r>
          </w:p>
        </w:tc>
      </w:tr>
    </w:tbl>
    <w:p>
      <w:pPr>
        <w:pStyle w:val="Heading2"/>
        <w:spacing w:before="400"/>
      </w:pPr>
      <w:r>
        <w:t xml:space="preserve">4.2 Distribution RTP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D1D5DB" w:sz="1"/>
              <w:left w:val="single" w:color="D1D5DB" w:sz="1"/>
              <w:bottom w:val="single" w:color="D1D5DB" w:sz="1"/>
              <w:right w:val="single" w:color="D1D5DB" w:sz="1"/>
            </w:tcBorders>
            <w:shd w:fill="2D2D44" w:val="clear"/>
            <w:tcMar>
              <w:top w:type="dxa" w:w="100"/>
              <w:left w:type="dxa" w:w="150"/>
              <w:bottom w:type="dxa" w:w="100"/>
              <w:right w:type="dxa" w:w="150"/>
            </w:tcMar>
          </w:tcPr>
          <w:p>
            <w:r>
              <w:rPr>
                <w:b/>
                <w:bCs/>
                <w:color w:val="FFFFFF"/>
              </w:rPr>
              <w:t xml:space="preserve">Source de RTP</w:t>
            </w:r>
          </w:p>
        </w:tc>
        <w:tc>
          <w:tcPr>
            <w:tcW w:type="dxa" w:w="2080"/>
            <w:tcBorders>
              <w:top w:val="single" w:color="D1D5DB" w:sz="1"/>
              <w:left w:val="single" w:color="D1D5DB" w:sz="1"/>
              <w:bottom w:val="single" w:color="D1D5DB" w:sz="1"/>
              <w:right w:val="single" w:color="D1D5DB" w:sz="1"/>
            </w:tcBorders>
            <w:shd w:fill="2D2D44" w:val="clear"/>
            <w:tcMar>
              <w:top w:type="dxa" w:w="100"/>
              <w:left w:type="dxa" w:w="150"/>
              <w:bottom w:type="dxa" w:w="100"/>
              <w:right w:type="dxa" w:w="150"/>
            </w:tcMar>
          </w:tcPr>
          <w:p>
            <w:r>
              <w:rPr>
                <w:b/>
                <w:bCs/>
                <w:color w:val="FFFFFF"/>
              </w:rPr>
              <w:t xml:space="preserve">Lone Wolf</w:t>
            </w:r>
          </w:p>
        </w:tc>
        <w:tc>
          <w:tcPr>
            <w:tcW w:type="dxa" w:w="2080"/>
            <w:tcBorders>
              <w:top w:val="single" w:color="D1D5DB" w:sz="1"/>
              <w:left w:val="single" w:color="D1D5DB" w:sz="1"/>
              <w:bottom w:val="single" w:color="D1D5DB" w:sz="1"/>
              <w:right w:val="single" w:color="D1D5DB" w:sz="1"/>
            </w:tcBorders>
            <w:shd w:fill="2D2D44" w:val="clear"/>
            <w:tcMar>
              <w:top w:type="dxa" w:w="100"/>
              <w:left w:type="dxa" w:w="150"/>
              <w:bottom w:type="dxa" w:w="100"/>
              <w:right w:type="dxa" w:w="150"/>
            </w:tcMar>
          </w:tcPr>
          <w:p>
            <w:r>
              <w:rPr>
                <w:b/>
                <w:bCs/>
                <w:color w:val="FFFFFF"/>
              </w:rPr>
              <w:t xml:space="preserve">Pack</w:t>
            </w:r>
          </w:p>
        </w:tc>
        <w:tc>
          <w:tcPr>
            <w:tcW w:type="dxa" w:w="2080"/>
            <w:tcBorders>
              <w:top w:val="single" w:color="D1D5DB" w:sz="1"/>
              <w:left w:val="single" w:color="D1D5DB" w:sz="1"/>
              <w:bottom w:val="single" w:color="D1D5DB" w:sz="1"/>
              <w:right w:val="single" w:color="D1D5DB" w:sz="1"/>
            </w:tcBorders>
            <w:shd w:fill="2D2D44" w:val="clear"/>
            <w:tcMar>
              <w:top w:type="dxa" w:w="100"/>
              <w:left w:type="dxa" w:w="150"/>
              <w:bottom w:type="dxa" w:w="100"/>
              <w:right w:type="dxa" w:w="150"/>
            </w:tcMar>
          </w:tcPr>
          <w:p>
            <w:r>
              <w:rPr>
                <w:b/>
                <w:bCs/>
                <w:color w:val="FFFFFF"/>
              </w:rPr>
              <w:t xml:space="preserve">Alpha</w:t>
            </w:r>
          </w:p>
        </w:tc>
      </w:tr>
      <w:tr>
        <w:tc>
          <w:tcPr>
            <w:tcW w:type="dxa" w:w="312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Base Game (cascades)</w:t>
            </w:r>
          </w:p>
        </w:tc>
        <w:tc>
          <w:tcPr>
            <w:tcW w:type="dxa" w:w="208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55%</w:t>
            </w:r>
          </w:p>
        </w:tc>
        <w:tc>
          <w:tcPr>
            <w:tcW w:type="dxa" w:w="208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40%</w:t>
            </w:r>
          </w:p>
        </w:tc>
        <w:tc>
          <w:tcPr>
            <w:tcW w:type="dxa" w:w="208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25%</w:t>
            </w:r>
          </w:p>
        </w:tc>
      </w:tr>
      <w:tr>
        <w:tc>
          <w:tcPr>
            <w:tcW w:type="dxa" w:w="312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Pack Hunt Bonus</w:t>
            </w:r>
          </w:p>
        </w:tc>
        <w:tc>
          <w:tcPr>
            <w:tcW w:type="dxa" w:w="208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35%</w:t>
            </w:r>
          </w:p>
        </w:tc>
        <w:tc>
          <w:tcPr>
            <w:tcW w:type="dxa" w:w="208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45%</w:t>
            </w:r>
          </w:p>
        </w:tc>
        <w:tc>
          <w:tcPr>
            <w:tcW w:type="dxa" w:w="208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50%</w:t>
            </w:r>
          </w:p>
        </w:tc>
      </w:tr>
      <w:tr>
        <w:tc>
          <w:tcPr>
            <w:tcW w:type="dxa" w:w="312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Alpha Domination (Super Bonus)</w:t>
            </w:r>
          </w:p>
        </w:tc>
        <w:tc>
          <w:tcPr>
            <w:tcW w:type="dxa" w:w="208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10%</w:t>
            </w:r>
          </w:p>
        </w:tc>
        <w:tc>
          <w:tcPr>
            <w:tcW w:type="dxa" w:w="208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15%</w:t>
            </w:r>
          </w:p>
        </w:tc>
        <w:tc>
          <w:tcPr>
            <w:tcW w:type="dxa" w:w="208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25%</w:t>
            </w:r>
          </w:p>
        </w:tc>
      </w:tr>
    </w:tbl>
    <w:p>
      <w:r>
        <w:br w:type="page"/>
      </w:r>
    </w:p>
    <w:p>
      <w:pPr>
        <w:pStyle w:val="Heading1"/>
      </w:pPr>
      <w:r>
        <w:t xml:space="preserve">5. Symbol Design</w:t>
      </w:r>
    </w:p>
    <w:p>
      <w:pPr>
        <w:pStyle w:val="Heading2"/>
      </w:pPr>
      <w:r>
        <w:t xml:space="preserve">5.1 Symboles Premium (Loups)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1840"/>
        <w:gridCol w:w="1840"/>
      </w:tblGrid>
      <w:tr>
        <w:tc>
          <w:tcPr>
            <w:tcW w:type="dxa" w:w="2000"/>
            <w:tcBorders>
              <w:top w:val="single" w:color="D1D5DB" w:sz="1"/>
              <w:left w:val="single" w:color="D1D5DB" w:sz="1"/>
              <w:bottom w:val="single" w:color="D1D5DB" w:sz="1"/>
              <w:right w:val="single" w:color="D1D5DB" w:sz="1"/>
            </w:tcBorders>
            <w:shd w:fill="2D2D44" w:val="clear"/>
            <w:tcMar>
              <w:top w:type="dxa" w:w="100"/>
              <w:left w:type="dxa" w:w="150"/>
              <w:bottom w:type="dxa" w:w="100"/>
              <w:right w:type="dxa" w:w="150"/>
            </w:tcMar>
          </w:tcPr>
          <w:p>
            <w:r>
              <w:rPr>
                <w:b/>
                <w:bCs/>
                <w:color w:val="FFFFFF"/>
              </w:rPr>
              <w:t xml:space="preserve">Symbole</w:t>
            </w:r>
          </w:p>
        </w:tc>
        <w:tc>
          <w:tcPr>
            <w:tcW w:type="dxa" w:w="3680"/>
            <w:tcBorders>
              <w:top w:val="single" w:color="D1D5DB" w:sz="1"/>
              <w:left w:val="single" w:color="D1D5DB" w:sz="1"/>
              <w:bottom w:val="single" w:color="D1D5DB" w:sz="1"/>
              <w:right w:val="single" w:color="D1D5DB" w:sz="1"/>
            </w:tcBorders>
            <w:shd w:fill="2D2D44" w:val="clear"/>
            <w:tcMar>
              <w:top w:type="dxa" w:w="100"/>
              <w:left w:type="dxa" w:w="150"/>
              <w:bottom w:type="dxa" w:w="100"/>
              <w:right w:type="dxa" w:w="150"/>
            </w:tcMar>
          </w:tcPr>
          <w:p>
            <w:r>
              <w:rPr>
                <w:b/>
                <w:bCs/>
                <w:color w:val="FFFFFF"/>
              </w:rPr>
              <w:t xml:space="preserve">Design</w:t>
            </w:r>
          </w:p>
        </w:tc>
        <w:tc>
          <w:tcPr>
            <w:tcW w:type="dxa" w:w="1840"/>
            <w:tcBorders>
              <w:top w:val="single" w:color="D1D5DB" w:sz="1"/>
              <w:left w:val="single" w:color="D1D5DB" w:sz="1"/>
              <w:bottom w:val="single" w:color="D1D5DB" w:sz="1"/>
              <w:right w:val="single" w:color="D1D5DB" w:sz="1"/>
            </w:tcBorders>
            <w:shd w:fill="2D2D44" w:val="clear"/>
            <w:tcMar>
              <w:top w:type="dxa" w:w="100"/>
              <w:left w:type="dxa" w:w="150"/>
              <w:bottom w:type="dxa" w:w="100"/>
              <w:right w:type="dxa" w:w="150"/>
            </w:tcMar>
          </w:tcPr>
          <w:p>
            <w:r>
              <w:rPr>
                <w:b/>
                <w:bCs/>
                <w:color w:val="FFFFFF"/>
              </w:rPr>
              <w:t xml:space="preserve">Pay 5x</w:t>
            </w:r>
          </w:p>
        </w:tc>
        <w:tc>
          <w:tcPr>
            <w:tcW w:type="dxa" w:w="1840"/>
            <w:tcBorders>
              <w:top w:val="single" w:color="D1D5DB" w:sz="1"/>
              <w:left w:val="single" w:color="D1D5DB" w:sz="1"/>
              <w:bottom w:val="single" w:color="D1D5DB" w:sz="1"/>
              <w:right w:val="single" w:color="D1D5DB" w:sz="1"/>
            </w:tcBorders>
            <w:shd w:fill="2D2D44" w:val="clear"/>
            <w:tcMar>
              <w:top w:type="dxa" w:w="100"/>
              <w:left w:type="dxa" w:w="150"/>
              <w:bottom w:type="dxa" w:w="100"/>
              <w:right w:type="dxa" w:w="150"/>
            </w:tcMar>
          </w:tcPr>
          <w:p>
            <w:r>
              <w:rPr>
                <w:b/>
                <w:bCs/>
                <w:color w:val="FFFFFF"/>
              </w:rPr>
              <w:t xml:space="preserve">Pay 6x</w:t>
            </w:r>
          </w:p>
        </w:tc>
      </w:tr>
      <w:tr>
        <w:tc>
          <w:tcPr>
            <w:tcW w:type="dxa" w:w="2000"/>
            <w:tcBorders>
              <w:top w:val="single" w:color="D1D5DB" w:sz="1"/>
              <w:left w:val="single" w:color="D1D5DB" w:sz="1"/>
              <w:bottom w:val="single" w:color="D1D5DB" w:sz="1"/>
              <w:right w:val="single" w:color="D1D5DB" w:sz="1"/>
            </w:tcBorders>
            <w:shd w:fill="FFF9C4" w:val="clear"/>
            <w:tcMar>
              <w:top w:type="dxa" w:w="100"/>
              <w:left w:type="dxa" w:w="150"/>
              <w:bottom w:type="dxa" w:w="100"/>
              <w:right w:type="dxa" w:w="150"/>
            </w:tcMar>
          </w:tcPr>
          <w:p>
            <w:r>
              <w:rPr>
                <w:b/>
                <w:bCs/>
              </w:rPr>
              <w:t xml:space="preserve">BOSS WOLF</w:t>
            </w:r>
          </w:p>
        </w:tc>
        <w:tc>
          <w:tcPr>
            <w:tcW w:type="dxa" w:w="368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Costume 3 pièces, cigare, lunettes, tatouage dragon visible</w:t>
            </w:r>
          </w:p>
        </w:tc>
        <w:tc>
          <w:tcPr>
            <w:tcW w:type="dxa" w:w="1840"/>
            <w:tcBorders>
              <w:top w:val="single" w:color="D1D5DB" w:sz="1"/>
              <w:left w:val="single" w:color="D1D5DB" w:sz="1"/>
              <w:bottom w:val="single" w:color="D1D5DB" w:sz="1"/>
              <w:right w:val="single" w:color="D1D5DB" w:sz="1"/>
            </w:tcBorders>
            <w:tcMar>
              <w:top w:type="dxa" w:w="100"/>
              <w:left w:type="dxa" w:w="150"/>
              <w:bottom w:type="dxa" w:w="100"/>
              <w:right w:type="dxa" w:w="150"/>
            </w:tcMar>
          </w:tcPr>
          <w:p>
            <w:r>
              <w:rPr>
                <w:b/>
                <w:bCs/>
              </w:rPr>
              <w:t xml:space="preserve">50x</w:t>
            </w:r>
          </w:p>
        </w:tc>
        <w:tc>
          <w:tcPr>
            <w:tcW w:type="dxa" w:w="1840"/>
            <w:tcBorders>
              <w:top w:val="single" w:color="D1D5DB" w:sz="1"/>
              <w:left w:val="single" w:color="D1D5DB" w:sz="1"/>
              <w:bottom w:val="single" w:color="D1D5DB" w:sz="1"/>
              <w:right w:val="single" w:color="D1D5DB" w:sz="1"/>
            </w:tcBorders>
            <w:tcMar>
              <w:top w:type="dxa" w:w="100"/>
              <w:left w:type="dxa" w:w="150"/>
              <w:bottom w:type="dxa" w:w="100"/>
              <w:right w:type="dxa" w:w="150"/>
            </w:tcMar>
          </w:tcPr>
          <w:p>
            <w:r>
              <w:rPr>
                <w:b/>
                <w:bCs/>
                <w:color w:val="7C3AED"/>
              </w:rPr>
              <w:t xml:space="preserve">100x</w:t>
            </w:r>
          </w:p>
        </w:tc>
      </w:tr>
      <w:tr>
        <w:tc>
          <w:tcPr>
            <w:tcW w:type="dxa" w:w="2000"/>
            <w:tcBorders>
              <w:top w:val="single" w:color="D1D5DB" w:sz="1"/>
              <w:left w:val="single" w:color="D1D5DB" w:sz="1"/>
              <w:bottom w:val="single" w:color="D1D5DB" w:sz="1"/>
              <w:right w:val="single" w:color="D1D5DB" w:sz="1"/>
            </w:tcBorders>
            <w:shd w:fill="E1BEE7" w:val="clear"/>
            <w:tcMar>
              <w:top w:type="dxa" w:w="100"/>
              <w:left w:type="dxa" w:w="150"/>
              <w:bottom w:type="dxa" w:w="100"/>
              <w:right w:type="dxa" w:w="150"/>
            </w:tcMar>
          </w:tcPr>
          <w:p>
            <w:r>
              <w:rPr>
                <w:b/>
                <w:bCs/>
              </w:rPr>
              <w:t xml:space="preserve">HUSTLER</w:t>
            </w:r>
          </w:p>
        </w:tc>
        <w:tc>
          <w:tcPr>
            <w:tcW w:type="dxa" w:w="368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Casquette W86, hoodie, chaîne en or, expression rusée</w:t>
            </w:r>
          </w:p>
        </w:tc>
        <w:tc>
          <w:tcPr>
            <w:tcW w:type="dxa" w:w="184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25x</w:t>
            </w:r>
          </w:p>
        </w:tc>
        <w:tc>
          <w:tcPr>
            <w:tcW w:type="dxa" w:w="184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50x</w:t>
            </w:r>
          </w:p>
        </w:tc>
      </w:tr>
      <w:tr>
        <w:tc>
          <w:tcPr>
            <w:tcW w:type="dxa" w:w="2000"/>
            <w:tcBorders>
              <w:top w:val="single" w:color="D1D5DB" w:sz="1"/>
              <w:left w:val="single" w:color="D1D5DB" w:sz="1"/>
              <w:bottom w:val="single" w:color="D1D5DB" w:sz="1"/>
              <w:right w:val="single" w:color="D1D5DB" w:sz="1"/>
            </w:tcBorders>
            <w:shd w:fill="B3E5FC" w:val="clear"/>
            <w:tcMar>
              <w:top w:type="dxa" w:w="100"/>
              <w:left w:type="dxa" w:w="150"/>
              <w:bottom w:type="dxa" w:w="100"/>
              <w:right w:type="dxa" w:w="150"/>
            </w:tcMar>
          </w:tcPr>
          <w:p>
            <w:r>
              <w:rPr>
                <w:b/>
                <w:bCs/>
              </w:rPr>
              <w:t xml:space="preserve">TECH BRO</w:t>
            </w:r>
          </w:p>
        </w:tc>
        <w:tc>
          <w:tcPr>
            <w:tcW w:type="dxa" w:w="368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Lunettes VR, t-shirt crypto, laptop avec charts</w:t>
            </w:r>
          </w:p>
        </w:tc>
        <w:tc>
          <w:tcPr>
            <w:tcW w:type="dxa" w:w="184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15x</w:t>
            </w:r>
          </w:p>
        </w:tc>
        <w:tc>
          <w:tcPr>
            <w:tcW w:type="dxa" w:w="184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30x</w:t>
            </w:r>
          </w:p>
        </w:tc>
      </w:tr>
      <w:tr>
        <w:tc>
          <w:tcPr>
            <w:tcW w:type="dxa" w:w="2000"/>
            <w:tcBorders>
              <w:top w:val="single" w:color="D1D5DB" w:sz="1"/>
              <w:left w:val="single" w:color="D1D5DB" w:sz="1"/>
              <w:bottom w:val="single" w:color="D1D5DB" w:sz="1"/>
              <w:right w:val="single" w:color="D1D5DB" w:sz="1"/>
            </w:tcBorders>
            <w:shd w:fill="C8E6C9" w:val="clear"/>
            <w:tcMar>
              <w:top w:type="dxa" w:w="100"/>
              <w:left w:type="dxa" w:w="150"/>
              <w:bottom w:type="dxa" w:w="100"/>
              <w:right w:type="dxa" w:w="150"/>
            </w:tcMar>
          </w:tcPr>
          <w:p>
            <w:r>
              <w:rPr>
                <w:b/>
                <w:bCs/>
              </w:rPr>
              <w:t xml:space="preserve">DIAMOND HANDS</w:t>
            </w:r>
          </w:p>
        </w:tc>
        <w:tc>
          <w:tcPr>
            <w:tcW w:type="dxa" w:w="368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Mains couvertes de diamants, expression déterminée</w:t>
            </w:r>
          </w:p>
        </w:tc>
        <w:tc>
          <w:tcPr>
            <w:tcW w:type="dxa" w:w="184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10x</w:t>
            </w:r>
          </w:p>
        </w:tc>
        <w:tc>
          <w:tcPr>
            <w:tcW w:type="dxa" w:w="184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20x</w:t>
            </w:r>
          </w:p>
        </w:tc>
      </w:tr>
    </w:tbl>
    <w:p>
      <w:pPr>
        <w:pStyle w:val="Heading2"/>
        <w:spacing w:before="400"/>
      </w:pPr>
      <w:r>
        <w:t xml:space="preserve">5.2 Symboles Low (Crypto Icons)</w:t>
      </w:r>
    </w:p>
    <w:p>
      <w:pPr>
        <w:pStyle w:val="ListParagraph"/>
        <w:numPr>
          <w:ilvl w:val="0"/>
          <w:numId w:val="2"/>
        </w:numPr>
      </w:pPr>
      <w:r>
        <w:t xml:space="preserve">BTC (Bitcoin logo stylisé néon)</w:t>
      </w:r>
    </w:p>
    <w:p>
      <w:pPr>
        <w:pStyle w:val="ListParagraph"/>
        <w:numPr>
          <w:ilvl w:val="0"/>
          <w:numId w:val="2"/>
        </w:numPr>
      </w:pPr>
      <w:r>
        <w:t xml:space="preserve">ETH (Ethereum diamant)</w:t>
      </w:r>
    </w:p>
    <w:p>
      <w:pPr>
        <w:pStyle w:val="ListParagraph"/>
        <w:numPr>
          <w:ilvl w:val="0"/>
          <w:numId w:val="2"/>
        </w:numPr>
      </w:pPr>
      <w:r>
        <w:t xml:space="preserve">SOL (Solana gradient)</w:t>
      </w:r>
    </w:p>
    <w:p>
      <w:pPr>
        <w:pStyle w:val="ListParagraph"/>
        <w:numPr>
          <w:ilvl w:val="0"/>
          <w:numId w:val="2"/>
        </w:numPr>
      </w:pPr>
      <w:r>
        <w:t xml:space="preserve">DOGE (Shiba cartoon)</w:t>
      </w:r>
    </w:p>
    <w:p>
      <w:pPr>
        <w:spacing w:before="100" w:after="200"/>
      </w:pPr>
      <w:r>
        <w:rPr>
          <w:i/>
          <w:iCs/>
          <w:sz w:val="22"/>
          <w:szCs w:val="22"/>
        </w:rPr>
        <w:t xml:space="preserve">Payouts: 3x à 6x pour 5-6 symboles</w:t>
      </w:r>
    </w:p>
    <w:p>
      <w:pPr>
        <w:pStyle w:val="Heading2"/>
      </w:pPr>
      <w:r>
        <w:t xml:space="preserve">5.3 Symboles Spéciaux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1D5DB" w:sz="1"/>
              <w:left w:val="single" w:color="D1D5DB" w:sz="1"/>
              <w:bottom w:val="single" w:color="D1D5DB" w:sz="1"/>
              <w:right w:val="single" w:color="D1D5DB" w:sz="1"/>
            </w:tcBorders>
            <w:shd w:fill="7C3AED" w:val="clear"/>
            <w:tcMar>
              <w:top w:type="dxa" w:w="100"/>
              <w:left w:type="dxa" w:w="150"/>
              <w:bottom w:type="dxa" w:w="100"/>
              <w:right w:type="dxa" w:w="150"/>
            </w:tcMar>
          </w:tcPr>
          <w:p>
            <w:r>
              <w:rPr>
                <w:b/>
                <w:bCs/>
                <w:color w:val="FFFFFF"/>
              </w:rPr>
              <w:t xml:space="preserve">ALPHA WOLF</w:t>
            </w:r>
          </w:p>
        </w:tc>
        <w:tc>
          <w:tcPr>
            <w:tcW w:type="dxa" w:w="686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Wild spécial qui SPLIT tous les symboles à gauche. Design: Loup avec yeux brillants, aura de pouvoir. Apparaît sur reels 2-6.</w:t>
            </w:r>
          </w:p>
        </w:tc>
      </w:tr>
      <w:tr>
        <w:tc>
          <w:tcPr>
            <w:tcW w:type="dxa" w:w="2500"/>
            <w:tcBorders>
              <w:top w:val="single" w:color="D1D5DB" w:sz="1"/>
              <w:left w:val="single" w:color="D1D5DB" w:sz="1"/>
              <w:bottom w:val="single" w:color="D1D5DB" w:sz="1"/>
              <w:right w:val="single" w:color="D1D5DB" w:sz="1"/>
            </w:tcBorders>
            <w:shd w:fill="10B981" w:val="clear"/>
            <w:tcMar>
              <w:top w:type="dxa" w:w="100"/>
              <w:left w:type="dxa" w:w="150"/>
              <w:bottom w:type="dxa" w:w="100"/>
              <w:right w:type="dxa" w:w="150"/>
            </w:tcMar>
          </w:tcPr>
          <w:p>
            <w:r>
              <w:rPr>
                <w:b/>
                <w:bCs/>
                <w:color w:val="FFFFFF"/>
              </w:rPr>
              <w:t xml:space="preserve">HOWLING WILD</w:t>
            </w:r>
          </w:p>
        </w:tc>
        <w:tc>
          <w:tcPr>
            <w:tcW w:type="dxa" w:w="686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Wild standard avec multiplicateur (x2 à x10). S'active en chaîne avec autres wilds adjacents. Design: Loup hurlant à la lune.</w:t>
            </w:r>
          </w:p>
        </w:tc>
      </w:tr>
      <w:tr>
        <w:tc>
          <w:tcPr>
            <w:tcW w:type="dxa" w:w="2500"/>
            <w:tcBorders>
              <w:top w:val="single" w:color="D1D5DB" w:sz="1"/>
              <w:left w:val="single" w:color="D1D5DB" w:sz="1"/>
              <w:bottom w:val="single" w:color="D1D5DB" w:sz="1"/>
              <w:right w:val="single" w:color="D1D5DB" w:sz="1"/>
            </w:tcBorders>
            <w:shd w:fill="F59E0B" w:val="clear"/>
            <w:tcMar>
              <w:top w:type="dxa" w:w="100"/>
              <w:left w:type="dxa" w:w="150"/>
              <w:bottom w:type="dxa" w:w="100"/>
              <w:right w:type="dxa" w:w="150"/>
            </w:tcMar>
          </w:tcPr>
          <w:p>
            <w:r>
              <w:rPr>
                <w:b/>
                <w:bCs/>
                <w:color w:val="FFFFFF"/>
              </w:rPr>
              <w:t xml:space="preserve">TERRITORY</w:t>
            </w:r>
          </w:p>
        </w:tc>
        <w:tc>
          <w:tcPr>
            <w:tcW w:type="dxa" w:w="686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Expand la grille. Design: Drapeau avec logo de patte de loup. Collecteur en base game, expansion immédiate en bonus.</w:t>
            </w:r>
          </w:p>
        </w:tc>
      </w:tr>
      <w:tr>
        <w:tc>
          <w:tcPr>
            <w:tcW w:type="dxa" w:w="2500"/>
            <w:tcBorders>
              <w:top w:val="single" w:color="D1D5DB" w:sz="1"/>
              <w:left w:val="single" w:color="D1D5DB" w:sz="1"/>
              <w:bottom w:val="single" w:color="D1D5DB" w:sz="1"/>
              <w:right w:val="single" w:color="D1D5DB" w:sz="1"/>
            </w:tcBorders>
            <w:shd w:fill="E91E63" w:val="clear"/>
            <w:tcMar>
              <w:top w:type="dxa" w:w="100"/>
              <w:left w:type="dxa" w:w="150"/>
              <w:bottom w:type="dxa" w:w="100"/>
              <w:right w:type="dxa" w:w="150"/>
            </w:tcMar>
          </w:tcPr>
          <w:p>
            <w:r>
              <w:rPr>
                <w:b/>
                <w:bCs/>
                <w:color w:val="FFFFFF"/>
              </w:rPr>
              <w:t xml:space="preserve">MOON SCATTER</w:t>
            </w:r>
          </w:p>
        </w:tc>
        <w:tc>
          <w:tcPr>
            <w:tcW w:type="dxa" w:w="686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Déclenche les bonus. 3 = Pack Hunt, 4 = Pack Hunt Enhanced, 5 = Alpha Domination directe. Design: Lune sanglante avec silhouette de loup.</w:t>
            </w:r>
          </w:p>
        </w:tc>
      </w:tr>
    </w:tbl>
    <w:p>
      <w:r>
        <w:br w:type="page"/>
      </w:r>
    </w:p>
    <w:p>
      <w:pPr>
        <w:pStyle w:val="Heading1"/>
      </w:pPr>
      <w:r>
        <w:t xml:space="preserve">6. Bonus Features</w:t>
      </w:r>
    </w:p>
    <w:p>
      <w:pPr>
        <w:pStyle w:val="Heading2"/>
      </w:pPr>
      <w:r>
        <w:t xml:space="preserve">6.1 Pack Hunt Free Spins</w:t>
      </w:r>
    </w:p>
    <w:p>
      <w:pPr>
        <w:spacing w:after="150"/>
      </w:pPr>
      <w:r>
        <w:rPr>
          <w:b/>
          <w:bCs/>
          <w:sz w:val="24"/>
          <w:szCs w:val="24"/>
        </w:rPr>
        <w:t xml:space="preserve">Trigger: 3+ Moon Scatters</w:t>
      </w:r>
    </w:p>
    <w:p>
      <w:pPr>
        <w:pStyle w:val="ListParagraph"/>
        <w:numPr>
          <w:ilvl w:val="0"/>
          <w:numId w:val="2"/>
        </w:numPr>
      </w:pPr>
      <w:r>
        <w:t xml:space="preserve">3 Scatters = 10 Free Spins</w:t>
      </w:r>
    </w:p>
    <w:p>
      <w:pPr>
        <w:pStyle w:val="ListParagraph"/>
        <w:numPr>
          <w:ilvl w:val="0"/>
          <w:numId w:val="2"/>
        </w:numPr>
      </w:pPr>
      <w:r>
        <w:t xml:space="preserve">4 Scatters = 15 Free Spins + grille commence en 7x6</w:t>
      </w:r>
    </w:p>
    <w:p>
      <w:pPr>
        <w:pStyle w:val="ListParagraph"/>
        <w:numPr>
          <w:ilvl w:val="0"/>
          <w:numId w:val="2"/>
        </w:numPr>
      </w:pPr>
      <w:r>
        <w:t xml:space="preserve">5 Scatters = 20 Free Spins + Alpha Domination directe (8x8)</w:t>
      </w:r>
    </w:p>
    <w:p>
      <w:pPr>
        <w:spacing w:before="150"/>
      </w:pPr>
      <w:r>
        <w:rPr>
          <w:b/>
          <w:bCs/>
          <w:sz w:val="24"/>
          <w:szCs w:val="24"/>
        </w:rPr>
        <w:t xml:space="preserve">Pendant le bonus:</w:t>
      </w:r>
    </w:p>
    <w:p>
      <w:pPr>
        <w:pStyle w:val="ListParagraph"/>
        <w:numPr>
          <w:ilvl w:val="0"/>
          <w:numId w:val="2"/>
        </w:numPr>
      </w:pPr>
      <w:r>
        <w:t xml:space="preserve">Le Hunt Multiplier NE RESET PAS entre les spins</w:t>
      </w:r>
    </w:p>
    <w:p>
      <w:pPr>
        <w:pStyle w:val="ListParagraph"/>
        <w:numPr>
          <w:ilvl w:val="0"/>
          <w:numId w:val="2"/>
        </w:numPr>
      </w:pPr>
      <w:r>
        <w:t xml:space="preserve">Les Territory expandent immédiatement la grille</w:t>
      </w:r>
    </w:p>
    <w:p>
      <w:pPr>
        <w:pStyle w:val="ListParagraph"/>
        <w:numPr>
          <w:ilvl w:val="0"/>
          <w:numId w:val="2"/>
        </w:numPr>
      </w:pPr>
      <w:r>
        <w:t xml:space="preserve">Les Alpha Wolves sont plus fréquents</w:t>
      </w:r>
    </w:p>
    <w:p>
      <w:pPr>
        <w:pStyle w:val="ListParagraph"/>
        <w:numPr>
          <w:ilvl w:val="0"/>
          <w:numId w:val="2"/>
        </w:numPr>
      </w:pPr>
      <w:r>
        <w:t xml:space="preserve">+3 spins pour chaque Scatter additionnel</w:t>
      </w:r>
    </w:p>
    <w:p>
      <w:pPr>
        <w:pStyle w:val="ListParagraph"/>
        <w:numPr>
          <w:ilvl w:val="0"/>
          <w:numId w:val="2"/>
        </w:numPr>
      </w:pPr>
      <w:r>
        <w:t xml:space="preserve">Retrigger possible jusqu'à 50 spins total</w:t>
      </w:r>
    </w:p>
    <w:p>
      <w:pPr>
        <w:pStyle w:val="Heading2"/>
        <w:spacing w:before="400"/>
      </w:pPr>
      <w:r>
        <w:t xml:space="preserve">6.2 Alpha Domination (Super Bonus)</w:t>
      </w:r>
    </w:p>
    <w:p>
      <w:pPr>
        <w:spacing w:after="150"/>
      </w:pPr>
      <w:r>
        <w:rPr>
          <w:sz w:val="24"/>
          <w:szCs w:val="24"/>
        </w:rPr>
        <w:t xml:space="preserve">Trigger: 5 Scatters OU atteindre la grille 8x8 pendant Pack Hunt</w:t>
      </w:r>
    </w:p>
    <w:p>
      <w:pPr>
        <w:pStyle w:val="ListParagraph"/>
        <w:numPr>
          <w:ilvl w:val="0"/>
          <w:numId w:val="2"/>
        </w:numPr>
      </w:pPr>
      <w:r>
        <w:t xml:space="preserve">Grille fixée à 8x8 (262,144 ways)</w:t>
      </w:r>
    </w:p>
    <w:p>
      <w:pPr>
        <w:pStyle w:val="ListParagraph"/>
        <w:numPr>
          <w:ilvl w:val="0"/>
          <w:numId w:val="2"/>
        </w:numPr>
      </w:pPr>
      <w:r>
        <w:t xml:space="preserve">Hunt Multiplier commence à x5 minimum</w:t>
      </w:r>
    </w:p>
    <w:p>
      <w:pPr>
        <w:pStyle w:val="ListParagraph"/>
        <w:numPr>
          <w:ilvl w:val="0"/>
          <w:numId w:val="2"/>
        </w:numPr>
      </w:pPr>
      <w:r>
        <w:t xml:space="preserve">Tous les Wilds ont un multiplicateur minimum x3</w:t>
      </w:r>
    </w:p>
    <w:p>
      <w:pPr>
        <w:pStyle w:val="ListParagraph"/>
        <w:numPr>
          <w:ilvl w:val="0"/>
          <w:numId w:val="2"/>
        </w:numPr>
      </w:pPr>
      <w:r>
        <w:t xml:space="preserve">Alpha Wolves garantis sur chaque spin</w:t>
      </w:r>
    </w:p>
    <w:p>
      <w:pPr>
        <w:pStyle w:val="ListParagraph"/>
        <w:numPr>
          <w:ilvl w:val="0"/>
          <w:numId w:val="2"/>
        </w:numPr>
      </w:pPr>
      <w:r>
        <w:t xml:space="preserve">Multiplicateur cap: x500</w:t>
      </w:r>
    </w:p>
    <w:p>
      <w:pPr>
        <w:pStyle w:val="Heading2"/>
        <w:spacing w:before="400"/>
      </w:pPr>
      <w:r>
        <w:t xml:space="preserve">6.3 Feature Buy Options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D1D5DB" w:sz="1"/>
              <w:left w:val="single" w:color="D1D5DB" w:sz="1"/>
              <w:bottom w:val="single" w:color="D1D5DB" w:sz="1"/>
              <w:right w:val="single" w:color="D1D5DB" w:sz="1"/>
            </w:tcBorders>
            <w:shd w:fill="2D2D44" w:val="clear"/>
            <w:tcMar>
              <w:top w:type="dxa" w:w="100"/>
              <w:left w:type="dxa" w:w="150"/>
              <w:bottom w:type="dxa" w:w="100"/>
              <w:right w:type="dxa" w:w="150"/>
            </w:tcMar>
          </w:tcPr>
          <w:p>
            <w:r>
              <w:rPr>
                <w:b/>
                <w:bCs/>
                <w:color w:val="FFFFFF"/>
              </w:rPr>
              <w:t xml:space="preserve">Feature Buy</w:t>
            </w:r>
          </w:p>
        </w:tc>
        <w:tc>
          <w:tcPr>
            <w:tcW w:type="dxa" w:w="2080"/>
            <w:tcBorders>
              <w:top w:val="single" w:color="D1D5DB" w:sz="1"/>
              <w:left w:val="single" w:color="D1D5DB" w:sz="1"/>
              <w:bottom w:val="single" w:color="D1D5DB" w:sz="1"/>
              <w:right w:val="single" w:color="D1D5DB" w:sz="1"/>
            </w:tcBorders>
            <w:shd w:fill="2D2D44" w:val="clear"/>
            <w:tcMar>
              <w:top w:type="dxa" w:w="100"/>
              <w:left w:type="dxa" w:w="150"/>
              <w:bottom w:type="dxa" w:w="100"/>
              <w:right w:type="dxa" w:w="150"/>
            </w:tcMar>
          </w:tcPr>
          <w:p>
            <w:r>
              <w:rPr>
                <w:b/>
                <w:bCs/>
                <w:color w:val="FFFFFF"/>
              </w:rPr>
              <w:t xml:space="preserve">Coût</w:t>
            </w:r>
          </w:p>
        </w:tc>
        <w:tc>
          <w:tcPr>
            <w:tcW w:type="dxa" w:w="2080"/>
            <w:tcBorders>
              <w:top w:val="single" w:color="D1D5DB" w:sz="1"/>
              <w:left w:val="single" w:color="D1D5DB" w:sz="1"/>
              <w:bottom w:val="single" w:color="D1D5DB" w:sz="1"/>
              <w:right w:val="single" w:color="D1D5DB" w:sz="1"/>
            </w:tcBorders>
            <w:shd w:fill="2D2D44" w:val="clear"/>
            <w:tcMar>
              <w:top w:type="dxa" w:w="100"/>
              <w:left w:type="dxa" w:w="150"/>
              <w:bottom w:type="dxa" w:w="100"/>
              <w:right w:type="dxa" w:w="150"/>
            </w:tcMar>
          </w:tcPr>
          <w:p>
            <w:r>
              <w:rPr>
                <w:b/>
                <w:bCs/>
                <w:color w:val="FFFFFF"/>
              </w:rPr>
              <w:t xml:space="preserve">Ce que tu obtiens</w:t>
            </w:r>
          </w:p>
        </w:tc>
        <w:tc>
          <w:tcPr>
            <w:tcW w:type="dxa" w:w="2080"/>
            <w:tcBorders>
              <w:top w:val="single" w:color="D1D5DB" w:sz="1"/>
              <w:left w:val="single" w:color="D1D5DB" w:sz="1"/>
              <w:bottom w:val="single" w:color="D1D5DB" w:sz="1"/>
              <w:right w:val="single" w:color="D1D5DB" w:sz="1"/>
            </w:tcBorders>
            <w:shd w:fill="2D2D44" w:val="clear"/>
            <w:tcMar>
              <w:top w:type="dxa" w:w="100"/>
              <w:left w:type="dxa" w:w="150"/>
              <w:bottom w:type="dxa" w:w="100"/>
              <w:right w:type="dxa" w:w="150"/>
            </w:tcMar>
          </w:tcPr>
          <w:p>
            <w:r>
              <w:rPr>
                <w:b/>
                <w:bCs/>
                <w:color w:val="FFFFFF"/>
              </w:rPr>
              <w:t xml:space="preserve">RTP ajusté</w:t>
            </w:r>
          </w:p>
        </w:tc>
      </w:tr>
      <w:tr>
        <w:tc>
          <w:tcPr>
            <w:tcW w:type="dxa" w:w="312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Pack Hunt (3 Scatters)</w:t>
            </w:r>
          </w:p>
        </w:tc>
        <w:tc>
          <w:tcPr>
            <w:tcW w:type="dxa" w:w="208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75x bet</w:t>
            </w:r>
          </w:p>
        </w:tc>
        <w:tc>
          <w:tcPr>
            <w:tcW w:type="dxa" w:w="208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10 FS, grille 6x5</w:t>
            </w:r>
          </w:p>
        </w:tc>
        <w:tc>
          <w:tcPr>
            <w:tcW w:type="dxa" w:w="208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96.6%</w:t>
            </w:r>
          </w:p>
        </w:tc>
      </w:tr>
      <w:tr>
        <w:tc>
          <w:tcPr>
            <w:tcW w:type="dxa" w:w="312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Pack Hunt Enhanced (4 Scatter)</w:t>
            </w:r>
          </w:p>
        </w:tc>
        <w:tc>
          <w:tcPr>
            <w:tcW w:type="dxa" w:w="208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150x bet</w:t>
            </w:r>
          </w:p>
        </w:tc>
        <w:tc>
          <w:tcPr>
            <w:tcW w:type="dxa" w:w="208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15 FS, grille 7x6</w:t>
            </w:r>
          </w:p>
        </w:tc>
        <w:tc>
          <w:tcPr>
            <w:tcW w:type="dxa" w:w="208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96.7%</w:t>
            </w:r>
          </w:p>
        </w:tc>
      </w:tr>
      <w:tr>
        <w:tc>
          <w:tcPr>
            <w:tcW w:type="dxa" w:w="3120"/>
            <w:tcBorders>
              <w:top w:val="single" w:color="D1D5DB" w:sz="1"/>
              <w:left w:val="single" w:color="D1D5DB" w:sz="1"/>
              <w:bottom w:val="single" w:color="D1D5DB" w:sz="1"/>
              <w:right w:val="single" w:color="D1D5DB" w:sz="1"/>
            </w:tcBorders>
            <w:shd w:fill="FFF3E0" w:val="clear"/>
            <w:tcMar>
              <w:top w:type="dxa" w:w="100"/>
              <w:left w:type="dxa" w:w="150"/>
              <w:bottom w:type="dxa" w:w="100"/>
              <w:right w:type="dxa" w:w="150"/>
            </w:tcMar>
          </w:tcPr>
          <w:p>
            <w:r>
              <w:rPr>
                <w:b/>
                <w:bCs/>
              </w:rPr>
              <w:t xml:space="preserve">Alpha Domination</w:t>
            </w:r>
          </w:p>
        </w:tc>
        <w:tc>
          <w:tcPr>
            <w:tcW w:type="dxa" w:w="2080"/>
            <w:tcBorders>
              <w:top w:val="single" w:color="D1D5DB" w:sz="1"/>
              <w:left w:val="single" w:color="D1D5DB" w:sz="1"/>
              <w:bottom w:val="single" w:color="D1D5DB" w:sz="1"/>
              <w:right w:val="single" w:color="D1D5DB" w:sz="1"/>
            </w:tcBorders>
            <w:tcMar>
              <w:top w:type="dxa" w:w="100"/>
              <w:left w:type="dxa" w:w="150"/>
              <w:bottom w:type="dxa" w:w="100"/>
              <w:right w:type="dxa" w:w="150"/>
            </w:tcMar>
          </w:tcPr>
          <w:p>
            <w:r>
              <w:rPr>
                <w:b/>
                <w:bCs/>
              </w:rPr>
              <w:t xml:space="preserve">500x bet</w:t>
            </w:r>
          </w:p>
        </w:tc>
        <w:tc>
          <w:tcPr>
            <w:tcW w:type="dxa" w:w="208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20 FS, grille 8x8, multi x5</w:t>
            </w:r>
          </w:p>
        </w:tc>
        <w:tc>
          <w:tcPr>
            <w:tcW w:type="dxa" w:w="2080"/>
            <w:tcBorders>
              <w:top w:val="single" w:color="D1D5DB" w:sz="1"/>
              <w:left w:val="single" w:color="D1D5DB" w:sz="1"/>
              <w:bottom w:val="single" w:color="D1D5DB" w:sz="1"/>
              <w:right w:val="single" w:color="D1D5DB" w:sz="1"/>
            </w:tcBorders>
            <w:tcMar>
              <w:top w:type="dxa" w:w="100"/>
              <w:left w:type="dxa" w:w="150"/>
              <w:bottom w:type="dxa" w:w="100"/>
              <w:right w:type="dxa" w:w="150"/>
            </w:tcMar>
          </w:tcPr>
          <w:p>
            <w:r>
              <w:rPr>
                <w:b/>
                <w:bCs/>
                <w:color w:val="10B981"/>
              </w:rPr>
              <w:t xml:space="preserve">96.8%</w:t>
            </w:r>
          </w:p>
        </w:tc>
      </w:tr>
    </w:tbl>
    <w:p>
      <w:r>
        <w:br w:type="page"/>
      </w:r>
    </w:p>
    <w:p>
      <w:pPr>
        <w:pStyle w:val="Heading1"/>
      </w:pPr>
      <w:r>
        <w:t xml:space="preserve">7. Visual &amp; Audio Design</w:t>
      </w:r>
    </w:p>
    <w:p>
      <w:pPr>
        <w:pStyle w:val="Heading2"/>
      </w:pPr>
      <w:r>
        <w:t xml:space="preserve">7.1 Style Artistique</w:t>
      </w:r>
    </w:p>
    <w:p>
      <w:pPr>
        <w:pStyle w:val="ListParagraph"/>
        <w:numPr>
          <w:ilvl w:val="0"/>
          <w:numId w:val="2"/>
        </w:numPr>
      </w:pPr>
      <w:r>
        <w:t xml:space="preserve">Style: Cartoon 2D avec effets de profondeur (parallax)</w:t>
      </w:r>
    </w:p>
    <w:p>
      <w:pPr>
        <w:pStyle w:val="ListParagraph"/>
        <w:numPr>
          <w:ilvl w:val="0"/>
          <w:numId w:val="2"/>
        </w:numPr>
      </w:pPr>
      <w:r>
        <w:t xml:space="preserve">Palette: Bleu électrique (#0000FF), violet (#7C3AED), vert néon (#10B981)</w:t>
      </w:r>
    </w:p>
    <w:p>
      <w:pPr>
        <w:pStyle w:val="ListParagraph"/>
        <w:numPr>
          <w:ilvl w:val="0"/>
          <w:numId w:val="2"/>
        </w:numPr>
      </w:pPr>
      <w:r>
        <w:t xml:space="preserve">Background: Ville nocturne cyberpunk avec gratte-ciels néon</w:t>
      </w:r>
    </w:p>
    <w:p>
      <w:pPr>
        <w:pStyle w:val="ListParagraph"/>
        <w:numPr>
          <w:ilvl w:val="0"/>
          <w:numId w:val="2"/>
        </w:numPr>
      </w:pPr>
      <w:r>
        <w:t xml:space="preserve">Animations des symboles: Squash &amp; stretch, expressions faciales dynamiques</w:t>
      </w:r>
    </w:p>
    <w:p>
      <w:pPr>
        <w:pStyle w:val="ListParagraph"/>
        <w:numPr>
          <w:ilvl w:val="0"/>
          <w:numId w:val="2"/>
        </w:numPr>
      </w:pPr>
      <w:r>
        <w:t xml:space="preserve">Effets de particules: Hash codes flottants, transactions crypto, blocs</w:t>
      </w:r>
    </w:p>
    <w:p>
      <w:pPr>
        <w:pStyle w:val="Heading2"/>
        <w:spacing w:before="400"/>
      </w:pPr>
      <w:r>
        <w:t xml:space="preserve">7.2 Animations Clés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2D2D44" w:val="clear"/>
            <w:tcMar>
              <w:top w:type="dxa" w:w="100"/>
              <w:left w:type="dxa" w:w="150"/>
              <w:bottom w:type="dxa" w:w="100"/>
              <w:right w:type="dxa" w:w="150"/>
            </w:tcMar>
          </w:tcPr>
          <w:p>
            <w:r>
              <w:rPr>
                <w:b/>
                <w:bCs/>
                <w:color w:val="FFFFFF"/>
              </w:rPr>
              <w:t xml:space="preserve">Event</w:t>
            </w:r>
          </w:p>
        </w:tc>
        <w:tc>
          <w:tcPr>
            <w:tcW w:type="dxa" w:w="6560"/>
            <w:tcBorders>
              <w:top w:val="single" w:color="D1D5DB" w:sz="1"/>
              <w:left w:val="single" w:color="D1D5DB" w:sz="1"/>
              <w:bottom w:val="single" w:color="D1D5DB" w:sz="1"/>
              <w:right w:val="single" w:color="D1D5DB" w:sz="1"/>
            </w:tcBorders>
            <w:shd w:fill="2D2D44" w:val="clear"/>
            <w:tcMar>
              <w:top w:type="dxa" w:w="100"/>
              <w:left w:type="dxa" w:w="150"/>
              <w:bottom w:type="dxa" w:w="100"/>
              <w:right w:type="dxa" w:w="150"/>
            </w:tcMar>
          </w:tcPr>
          <w:p>
            <w:r>
              <w:rPr>
                <w:b/>
                <w:bCs/>
                <w:color w:val="FFFFFF"/>
              </w:rPr>
              <w:t xml:space="preserve">Animation</w:t>
            </w:r>
          </w:p>
        </w:tc>
      </w:tr>
      <w:tr>
        <w:tc>
          <w:tcPr>
            <w:tcW w:type="dxa" w:w="280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Spin Start</w:t>
            </w:r>
          </w:p>
        </w:tc>
        <w:tc>
          <w:tcPr>
            <w:tcW w:type="dxa" w:w="656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Les loups font un clin d'oeil, les reels s'illuminent en séquence</w:t>
            </w:r>
          </w:p>
        </w:tc>
      </w:tr>
      <w:tr>
        <w:tc>
          <w:tcPr>
            <w:tcW w:type="dxa" w:w="280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Win (Small)</w:t>
            </w:r>
          </w:p>
        </w:tc>
        <w:tc>
          <w:tcPr>
            <w:tcW w:type="dxa" w:w="656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Les symboles gagnants vibrent, pièces qui volent</w:t>
            </w:r>
          </w:p>
        </w:tc>
      </w:tr>
      <w:tr>
        <w:tc>
          <w:tcPr>
            <w:tcW w:type="dxa" w:w="280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Win (Big)</w:t>
            </w:r>
          </w:p>
        </w:tc>
        <w:tc>
          <w:tcPr>
            <w:tcW w:type="dxa" w:w="656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Les loups sautent de joie, explosion de confetti crypto</w:t>
            </w:r>
          </w:p>
        </w:tc>
      </w:tr>
      <w:tr>
        <w:tc>
          <w:tcPr>
            <w:tcW w:type="dxa" w:w="280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Cascade/Hunt</w:t>
            </w:r>
          </w:p>
        </w:tc>
        <w:tc>
          <w:tcPr>
            <w:tcW w:type="dxa" w:w="656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Un loup cartoon "attrape" les symboles gagnants, les emporte hors écran</w:t>
            </w:r>
          </w:p>
        </w:tc>
      </w:tr>
      <w:tr>
        <w:tc>
          <w:tcPr>
            <w:tcW w:type="dxa" w:w="280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Pack Split</w:t>
            </w:r>
          </w:p>
        </w:tc>
        <w:tc>
          <w:tcPr>
            <w:tcW w:type="dxa" w:w="656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L'Alpha Wolf fait un geste de "recrutement", les symboles se dédoublent avec effet miroir</w:t>
            </w:r>
          </w:p>
        </w:tc>
      </w:tr>
      <w:tr>
        <w:tc>
          <w:tcPr>
            <w:tcW w:type="dxa" w:w="280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Territory Expand</w:t>
            </w:r>
          </w:p>
        </w:tc>
        <w:tc>
          <w:tcPr>
            <w:tcW w:type="dxa" w:w="656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La grille "pousse" les murs, nouveaux reels apparaissent avec construction rapide</w:t>
            </w:r>
          </w:p>
        </w:tc>
      </w:tr>
      <w:tr>
        <w:tc>
          <w:tcPr>
            <w:tcW w:type="dxa" w:w="280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Howl Chain</w:t>
            </w:r>
          </w:p>
        </w:tc>
        <w:tc>
          <w:tcPr>
            <w:tcW w:type="dxa" w:w="656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Onde sonore visible qui se propage de wild en wild, effet ripple néon</w:t>
            </w:r>
          </w:p>
        </w:tc>
      </w:tr>
      <w:tr>
        <w:tc>
          <w:tcPr>
            <w:tcW w:type="dxa" w:w="280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Bonus Trigger</w:t>
            </w:r>
          </w:p>
        </w:tc>
        <w:tc>
          <w:tcPr>
            <w:tcW w:type="dxa" w:w="656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Transition cinématique: meute de loups courant vers la caméra, lune sanglante en arrière-plan</w:t>
            </w:r>
          </w:p>
        </w:tc>
      </w:tr>
      <w:tr>
        <w:tc>
          <w:tcPr>
            <w:tcW w:type="dxa" w:w="280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Max Win</w:t>
            </w:r>
          </w:p>
        </w:tc>
        <w:tc>
          <w:tcPr>
            <w:tcW w:type="dxa" w:w="656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Écran complet: tous les loups hurlent ensemble, explosion de lumière, compteur qui défile</w:t>
            </w:r>
          </w:p>
        </w:tc>
      </w:tr>
    </w:tbl>
    <w:p>
      <w:pPr>
        <w:pStyle w:val="Heading2"/>
        <w:spacing w:before="400"/>
      </w:pPr>
      <w:r>
        <w:t xml:space="preserve">7.3 Audio Design</w:t>
      </w:r>
    </w:p>
    <w:p>
      <w:pPr>
        <w:pStyle w:val="ListParagraph"/>
        <w:numPr>
          <w:ilvl w:val="0"/>
          <w:numId w:val="2"/>
        </w:numPr>
      </w:pPr>
      <w:r>
        <w:t xml:space="preserve">Base Game Music: Lo-fi hip-hop chill avec basses profondes</w:t>
      </w:r>
    </w:p>
    <w:p>
      <w:pPr>
        <w:pStyle w:val="ListParagraph"/>
        <w:numPr>
          <w:ilvl w:val="0"/>
          <w:numId w:val="2"/>
        </w:numPr>
      </w:pPr>
      <w:r>
        <w:t xml:space="preserve">Bonus Music: Montée en intensité, synthwave agressif</w:t>
      </w:r>
    </w:p>
    <w:p>
      <w:pPr>
        <w:pStyle w:val="ListParagraph"/>
        <w:numPr>
          <w:ilvl w:val="0"/>
          <w:numId w:val="2"/>
        </w:numPr>
      </w:pPr>
      <w:r>
        <w:t xml:space="preserve">Alpha Domination: Epic orchestral + electronic hybrid</w:t>
      </w:r>
    </w:p>
    <w:p>
      <w:pPr>
        <w:pStyle w:val="ListParagraph"/>
        <w:numPr>
          <w:ilvl w:val="0"/>
          <w:numId w:val="2"/>
        </w:numPr>
      </w:pPr>
      <w:r>
        <w:t xml:space="preserve">SFX Wins: Sons de transactions blockchain, "cha-ching" stylisé</w:t>
      </w:r>
    </w:p>
    <w:p>
      <w:pPr>
        <w:pStyle w:val="ListParagraph"/>
        <w:numPr>
          <w:ilvl w:val="0"/>
          <w:numId w:val="2"/>
        </w:numPr>
      </w:pPr>
      <w:r>
        <w:t xml:space="preserve">SFX Howl: Hurlement de loup réaliste mais traité (reverb, layering)</w:t>
      </w:r>
    </w:p>
    <w:p>
      <w:pPr>
        <w:pStyle w:val="ListParagraph"/>
        <w:numPr>
          <w:ilvl w:val="0"/>
          <w:numId w:val="2"/>
        </w:numPr>
      </w:pPr>
      <w:r>
        <w:t xml:space="preserve">SFX Territory: Son de construction/expansion satisfaisant</w:t>
      </w:r>
    </w:p>
    <w:p>
      <w:r>
        <w:br w:type="page"/>
      </w:r>
    </w:p>
    <w:p>
      <w:pPr>
        <w:pStyle w:val="Heading1"/>
      </w:pPr>
      <w:r>
        <w:t xml:space="preserve">8. Development Plan</w:t>
      </w:r>
    </w:p>
    <w:p>
      <w:pPr>
        <w:pStyle w:val="Heading2"/>
      </w:pPr>
      <w:r>
        <w:t xml:space="preserve">8.1 Architecture Stake Engine SDK</w:t>
      </w:r>
    </w:p>
    <w:p>
      <w:pPr>
        <w:spacing w:after="200"/>
      </w:pPr>
      <w:r>
        <w:rPr>
          <w:sz w:val="24"/>
          <w:szCs w:val="24"/>
        </w:rPr>
        <w:t xml:space="preserve">Le développement s'appuie sur le Stake Engine SDK (Math + Frontend). Voici le mapping entre nos mécaniques et les composants SDK: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D1D5DB" w:sz="1"/>
              <w:left w:val="single" w:color="D1D5DB" w:sz="1"/>
              <w:bottom w:val="single" w:color="D1D5DB" w:sz="1"/>
              <w:right w:val="single" w:color="D1D5DB" w:sz="1"/>
            </w:tcBorders>
            <w:shd w:fill="2D2D44" w:val="clear"/>
            <w:tcMar>
              <w:top w:type="dxa" w:w="100"/>
              <w:left w:type="dxa" w:w="150"/>
              <w:bottom w:type="dxa" w:w="100"/>
              <w:right w:type="dxa" w:w="150"/>
            </w:tcMar>
          </w:tcPr>
          <w:p>
            <w:r>
              <w:rPr>
                <w:b/>
                <w:bCs/>
                <w:color w:val="FFFFFF"/>
              </w:rPr>
              <w:t xml:space="preserve">Notre Mécanique</w:t>
            </w:r>
          </w:p>
        </w:tc>
        <w:tc>
          <w:tcPr>
            <w:tcW w:type="dxa" w:w="3180"/>
            <w:tcBorders>
              <w:top w:val="single" w:color="D1D5DB" w:sz="1"/>
              <w:left w:val="single" w:color="D1D5DB" w:sz="1"/>
              <w:bottom w:val="single" w:color="D1D5DB" w:sz="1"/>
              <w:right w:val="single" w:color="D1D5DB" w:sz="1"/>
            </w:tcBorders>
            <w:shd w:fill="2D2D44" w:val="clear"/>
            <w:tcMar>
              <w:top w:type="dxa" w:w="100"/>
              <w:left w:type="dxa" w:w="150"/>
              <w:bottom w:type="dxa" w:w="100"/>
              <w:right w:type="dxa" w:w="150"/>
            </w:tcMar>
          </w:tcPr>
          <w:p>
            <w:r>
              <w:rPr>
                <w:b/>
                <w:bCs/>
                <w:color w:val="FFFFFF"/>
              </w:rPr>
              <w:t xml:space="preserve">Composant SDK Math</w:t>
            </w:r>
          </w:p>
        </w:tc>
        <w:tc>
          <w:tcPr>
            <w:tcW w:type="dxa" w:w="3180"/>
            <w:tcBorders>
              <w:top w:val="single" w:color="D1D5DB" w:sz="1"/>
              <w:left w:val="single" w:color="D1D5DB" w:sz="1"/>
              <w:bottom w:val="single" w:color="D1D5DB" w:sz="1"/>
              <w:right w:val="single" w:color="D1D5DB" w:sz="1"/>
            </w:tcBorders>
            <w:shd w:fill="2D2D44" w:val="clear"/>
            <w:tcMar>
              <w:top w:type="dxa" w:w="100"/>
              <w:left w:type="dxa" w:w="150"/>
              <w:bottom w:type="dxa" w:w="100"/>
              <w:right w:type="dxa" w:w="150"/>
            </w:tcMar>
          </w:tcPr>
          <w:p>
            <w:r>
              <w:rPr>
                <w:b/>
                <w:bCs/>
                <w:color w:val="FFFFFF"/>
              </w:rPr>
              <w:t xml:space="preserve">Customisation Requise</w:t>
            </w:r>
          </w:p>
        </w:tc>
      </w:tr>
      <w:tr>
        <w:tc>
          <w:tcPr>
            <w:tcW w:type="dxa" w:w="300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Ways to Win</w:t>
            </w:r>
          </w:p>
        </w:tc>
        <w:tc>
          <w:tcPr>
            <w:tcW w:type="dxa" w:w="318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src/calculations/ways.py</w:t>
            </w:r>
          </w:p>
        </w:tc>
        <w:tc>
          <w:tcPr>
            <w:tcW w:type="dxa" w:w="3180"/>
            <w:tcBorders>
              <w:top w:val="single" w:color="D1D5DB" w:sz="1"/>
              <w:left w:val="single" w:color="D1D5DB" w:sz="1"/>
              <w:bottom w:val="single" w:color="D1D5DB" w:sz="1"/>
              <w:right w:val="single" w:color="D1D5DB" w:sz="1"/>
            </w:tcBorders>
            <w:shd w:fill="E8F5E9" w:val="clear"/>
            <w:tcMar>
              <w:top w:type="dxa" w:w="100"/>
              <w:left w:type="dxa" w:w="150"/>
              <w:bottom w:type="dxa" w:w="100"/>
              <w:right w:type="dxa" w:w="150"/>
            </w:tcMar>
          </w:tcPr>
          <w:p>
            <w:r>
              <w:t xml:space="preserve">Minimal - déjà supporté</w:t>
            </w:r>
          </w:p>
        </w:tc>
      </w:tr>
      <w:tr>
        <w:tc>
          <w:tcPr>
            <w:tcW w:type="dxa" w:w="300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Hunt Cascade (Tumble)</w:t>
            </w:r>
          </w:p>
        </w:tc>
        <w:tc>
          <w:tcPr>
            <w:tcW w:type="dxa" w:w="318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src/calculations/tumble.py</w:t>
            </w:r>
          </w:p>
        </w:tc>
        <w:tc>
          <w:tcPr>
            <w:tcW w:type="dxa" w:w="3180"/>
            <w:tcBorders>
              <w:top w:val="single" w:color="D1D5DB" w:sz="1"/>
              <w:left w:val="single" w:color="D1D5DB" w:sz="1"/>
              <w:bottom w:val="single" w:color="D1D5DB" w:sz="1"/>
              <w:right w:val="single" w:color="D1D5DB" w:sz="1"/>
            </w:tcBorders>
            <w:shd w:fill="E8F5E9" w:val="clear"/>
            <w:tcMar>
              <w:top w:type="dxa" w:w="100"/>
              <w:left w:type="dxa" w:w="150"/>
              <w:bottom w:type="dxa" w:w="100"/>
              <w:right w:type="dxa" w:w="150"/>
            </w:tcMar>
          </w:tcPr>
          <w:p>
            <w:r>
              <w:t xml:space="preserve">Minimal - déjà supporté</w:t>
            </w:r>
          </w:p>
        </w:tc>
      </w:tr>
      <w:tr>
        <w:tc>
          <w:tcPr>
            <w:tcW w:type="dxa" w:w="300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Pack Split</w:t>
            </w:r>
          </w:p>
        </w:tc>
        <w:tc>
          <w:tcPr>
            <w:tcW w:type="dxa" w:w="318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game_calculations.py (custom)</w:t>
            </w:r>
          </w:p>
        </w:tc>
        <w:tc>
          <w:tcPr>
            <w:tcW w:type="dxa" w:w="3180"/>
            <w:tcBorders>
              <w:top w:val="single" w:color="D1D5DB" w:sz="1"/>
              <w:left w:val="single" w:color="D1D5DB" w:sz="1"/>
              <w:bottom w:val="single" w:color="D1D5DB" w:sz="1"/>
              <w:right w:val="single" w:color="D1D5DB" w:sz="1"/>
            </w:tcBorders>
            <w:shd w:fill="FFF3E0" w:val="clear"/>
            <w:tcMar>
              <w:top w:type="dxa" w:w="100"/>
              <w:left w:type="dxa" w:w="150"/>
              <w:bottom w:type="dxa" w:w="100"/>
              <w:right w:type="dxa" w:w="150"/>
            </w:tcMar>
          </w:tcPr>
          <w:p>
            <w:r>
              <w:t xml:space="preserve">Moyen - logique custom</w:t>
            </w:r>
          </w:p>
        </w:tc>
      </w:tr>
      <w:tr>
        <w:tc>
          <w:tcPr>
            <w:tcW w:type="dxa" w:w="300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Territory Expand</w:t>
            </w:r>
          </w:p>
        </w:tc>
        <w:tc>
          <w:tcPr>
            <w:tcW w:type="dxa" w:w="318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game_calculations.py (custom)</w:t>
            </w:r>
          </w:p>
        </w:tc>
        <w:tc>
          <w:tcPr>
            <w:tcW w:type="dxa" w:w="3180"/>
            <w:tcBorders>
              <w:top w:val="single" w:color="D1D5DB" w:sz="1"/>
              <w:left w:val="single" w:color="D1D5DB" w:sz="1"/>
              <w:bottom w:val="single" w:color="D1D5DB" w:sz="1"/>
              <w:right w:val="single" w:color="D1D5DB" w:sz="1"/>
            </w:tcBorders>
            <w:shd w:fill="FFEBEE" w:val="clear"/>
            <w:tcMar>
              <w:top w:type="dxa" w:w="100"/>
              <w:left w:type="dxa" w:w="150"/>
              <w:bottom w:type="dxa" w:w="100"/>
              <w:right w:type="dxa" w:w="150"/>
            </w:tcMar>
          </w:tcPr>
          <w:p>
            <w:r>
              <w:t xml:space="preserve">Élevé - grille dynamique</w:t>
            </w:r>
          </w:p>
        </w:tc>
      </w:tr>
      <w:tr>
        <w:tc>
          <w:tcPr>
            <w:tcW w:type="dxa" w:w="300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Howl Chain</w:t>
            </w:r>
          </w:p>
        </w:tc>
        <w:tc>
          <w:tcPr>
            <w:tcW w:type="dxa" w:w="318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game_calculations.py (custom)</w:t>
            </w:r>
          </w:p>
        </w:tc>
        <w:tc>
          <w:tcPr>
            <w:tcW w:type="dxa" w:w="3180"/>
            <w:tcBorders>
              <w:top w:val="single" w:color="D1D5DB" w:sz="1"/>
              <w:left w:val="single" w:color="D1D5DB" w:sz="1"/>
              <w:bottom w:val="single" w:color="D1D5DB" w:sz="1"/>
              <w:right w:val="single" w:color="D1D5DB" w:sz="1"/>
            </w:tcBorders>
            <w:shd w:fill="FFF3E0" w:val="clear"/>
            <w:tcMar>
              <w:top w:type="dxa" w:w="100"/>
              <w:left w:type="dxa" w:w="150"/>
              <w:bottom w:type="dxa" w:w="100"/>
              <w:right w:type="dxa" w:w="150"/>
            </w:tcMar>
          </w:tcPr>
          <w:p>
            <w:r>
              <w:t xml:space="preserve">Moyen - adjacency check</w:t>
            </w:r>
          </w:p>
        </w:tc>
      </w:tr>
      <w:tr>
        <w:tc>
          <w:tcPr>
            <w:tcW w:type="dxa" w:w="300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Volatility Switch</w:t>
            </w:r>
          </w:p>
        </w:tc>
        <w:tc>
          <w:tcPr>
            <w:tcW w:type="dxa" w:w="318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BetMode config</w:t>
            </w:r>
          </w:p>
        </w:tc>
        <w:tc>
          <w:tcPr>
            <w:tcW w:type="dxa" w:w="3180"/>
            <w:tcBorders>
              <w:top w:val="single" w:color="D1D5DB" w:sz="1"/>
              <w:left w:val="single" w:color="D1D5DB" w:sz="1"/>
              <w:bottom w:val="single" w:color="D1D5DB" w:sz="1"/>
              <w:right w:val="single" w:color="D1D5DB" w:sz="1"/>
            </w:tcBorders>
            <w:shd w:fill="E8F5E9" w:val="clear"/>
            <w:tcMar>
              <w:top w:type="dxa" w:w="100"/>
              <w:left w:type="dxa" w:w="150"/>
              <w:bottom w:type="dxa" w:w="100"/>
              <w:right w:type="dxa" w:w="150"/>
            </w:tcMar>
          </w:tcPr>
          <w:p>
            <w:r>
              <w:t xml:space="preserve">Minimal - multi-mode natif</w:t>
            </w:r>
          </w:p>
        </w:tc>
      </w:tr>
      <w:tr>
        <w:tc>
          <w:tcPr>
            <w:tcW w:type="dxa" w:w="300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Feature Buy</w:t>
            </w:r>
          </w:p>
        </w:tc>
        <w:tc>
          <w:tcPr>
            <w:tcW w:type="dxa" w:w="318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BetMode + separate mode files</w:t>
            </w:r>
          </w:p>
        </w:tc>
        <w:tc>
          <w:tcPr>
            <w:tcW w:type="dxa" w:w="3180"/>
            <w:tcBorders>
              <w:top w:val="single" w:color="D1D5DB" w:sz="1"/>
              <w:left w:val="single" w:color="D1D5DB" w:sz="1"/>
              <w:bottom w:val="single" w:color="D1D5DB" w:sz="1"/>
              <w:right w:val="single" w:color="D1D5DB" w:sz="1"/>
            </w:tcBorders>
            <w:shd w:fill="E8F5E9" w:val="clear"/>
            <w:tcMar>
              <w:top w:type="dxa" w:w="100"/>
              <w:left w:type="dxa" w:w="150"/>
              <w:bottom w:type="dxa" w:w="100"/>
              <w:right w:type="dxa" w:w="150"/>
            </w:tcMar>
          </w:tcPr>
          <w:p>
            <w:r>
              <w:t xml:space="preserve">Minimal - pattern standard</w:t>
            </w:r>
          </w:p>
        </w:tc>
      </w:tr>
    </w:tbl>
    <w:p>
      <w:pPr>
        <w:pStyle w:val="Heading2"/>
        <w:spacing w:before="400"/>
      </w:pPr>
      <w:r>
        <w:t xml:space="preserve">8.2 Structure des Fichiers</w:t>
      </w:r>
    </w:p>
    <w:p>
      <w:pPr>
        <w:spacing w:after="100"/>
      </w:pPr>
      <w:r>
        <w:rPr>
          <w:b/>
          <w:bCs/>
          <w:sz w:val="24"/>
          <w:szCs w:val="24"/>
        </w:rPr>
        <w:t xml:space="preserve">games/alpha_wolves/</w:t>
      </w:r>
    </w:p>
    <w:p>
      <w:r>
        <w:rPr>
          <w:rFonts w:ascii="Courier New" w:cs="Courier New" w:eastAsia="Courier New" w:hAnsi="Courier New"/>
          <w:sz w:val="20"/>
          <w:szCs w:val="20"/>
        </w:rPr>
        <w:t xml:space="preserve">├── game_config.py          # Config: paytable, symbols, grilles, RTP targets</w:t>
      </w:r>
    </w:p>
    <w:p>
      <w:r>
        <w:rPr>
          <w:rFonts w:ascii="Courier New" w:cs="Courier New" w:eastAsia="Courier New" w:hAnsi="Courier New"/>
          <w:sz w:val="20"/>
          <w:szCs w:val="20"/>
        </w:rPr>
        <w:t xml:space="preserve">├── game_calculations.py    # Pack Split, Territory, Howl Chain logic</w:t>
      </w:r>
    </w:p>
    <w:p>
      <w:r>
        <w:rPr>
          <w:rFonts w:ascii="Courier New" w:cs="Courier New" w:eastAsia="Courier New" w:hAnsi="Courier New"/>
          <w:sz w:val="20"/>
          <w:szCs w:val="20"/>
        </w:rPr>
        <w:t xml:space="preserve">├── game_events.py          # Custom events pour le frontend</w:t>
      </w:r>
    </w:p>
    <w:p>
      <w:r>
        <w:rPr>
          <w:rFonts w:ascii="Courier New" w:cs="Courier New" w:eastAsia="Courier New" w:hAnsi="Courier New"/>
          <w:sz w:val="20"/>
          <w:szCs w:val="20"/>
        </w:rPr>
        <w:t xml:space="preserve">├── game_executables.py     # Override des fonctions de simulation</w:t>
      </w:r>
    </w:p>
    <w:p>
      <w:r>
        <w:rPr>
          <w:rFonts w:ascii="Courier New" w:cs="Courier New" w:eastAsia="Courier New" w:hAnsi="Courier New"/>
          <w:sz w:val="20"/>
          <w:szCs w:val="20"/>
        </w:rPr>
        <w:t xml:space="preserve">├── gamestate.py            # State machine: base, bonus, alpha_domination</w:t>
      </w:r>
    </w:p>
    <w:p>
      <w:r>
        <w:rPr>
          <w:rFonts w:ascii="Courier New" w:cs="Courier New" w:eastAsia="Courier New" w:hAnsi="Courier New"/>
          <w:sz w:val="20"/>
          <w:szCs w:val="20"/>
        </w:rPr>
        <w:t xml:space="preserve">├── run.py                  # Script de simulation principal</w:t>
      </w:r>
    </w:p>
    <w:p>
      <w:r>
        <w:rPr>
          <w:rFonts w:ascii="Courier New" w:cs="Courier New" w:eastAsia="Courier New" w:hAnsi="Courier New"/>
          <w:sz w:val="20"/>
          <w:szCs w:val="20"/>
        </w:rPr>
        <w:t xml:space="preserve">└── library/</w:t>
      </w:r>
    </w:p>
    <w:p>
      <w:r>
        <w:rPr>
          <w:rFonts w:ascii="Courier New" w:cs="Courier New" w:eastAsia="Courier New" w:hAnsi="Courier New"/>
          <w:sz w:val="20"/>
          <w:szCs w:val="20"/>
        </w:rPr>
        <w:t xml:space="preserve">    ├── books/              # Résultats de simulation</w:t>
      </w:r>
    </w:p>
    <w:p>
      <w:r>
        <w:rPr>
          <w:rFonts w:ascii="Courier New" w:cs="Courier New" w:eastAsia="Courier New" w:hAnsi="Courier New"/>
          <w:sz w:val="20"/>
          <w:szCs w:val="20"/>
        </w:rPr>
        <w:t xml:space="preserve">    ├── lookup_tables/      # Tables de probabilités optimisées</w:t>
      </w:r>
    </w:p>
    <w:p>
      <w:r>
        <w:rPr>
          <w:rFonts w:ascii="Courier New" w:cs="Courier New" w:eastAsia="Courier New" w:hAnsi="Courier New"/>
          <w:sz w:val="20"/>
          <w:szCs w:val="20"/>
        </w:rPr>
        <w:t xml:space="preserve">    └── forces/             # Configurations de test</w:t>
      </w:r>
    </w:p>
    <w:p>
      <w:pPr>
        <w:pStyle w:val="Heading2"/>
        <w:spacing w:before="400"/>
      </w:pPr>
      <w:r>
        <w:t xml:space="preserve">8.3 Planning de Développement</w:t>
      </w:r>
    </w:p>
    <w:p>
      <w:pPr>
        <w:spacing w:before="200"/>
      </w:pPr>
      <w:r>
        <w:rPr>
          <w:b/>
          <w:bCs/>
          <w:color w:val="7C3AED"/>
          <w:sz w:val="26"/>
          <w:szCs w:val="26"/>
        </w:rPr>
        <w:t xml:space="preserve">PHASE 1: Math Engine (Semaines 1-4)</w:t>
      </w:r>
    </w:p>
    <w:p>
      <w:pPr>
        <w:pStyle w:val="ListParagraph"/>
        <w:numPr>
          <w:ilvl w:val="0"/>
          <w:numId w:val="3"/>
        </w:numPr>
      </w:pPr>
      <w:r>
        <w:t xml:space="preserve">Semaine 1: Setup game_config.py - paytable, symboles, 3 modes de volatilité</w:t>
      </w:r>
    </w:p>
    <w:p>
      <w:pPr>
        <w:pStyle w:val="ListParagraph"/>
        <w:numPr>
          <w:ilvl w:val="0"/>
          <w:numId w:val="3"/>
        </w:numPr>
      </w:pPr>
      <w:r>
        <w:t xml:space="preserve">Semaine 2: Implémenter Hunt Cascade avec multiplicateur persistant</w:t>
      </w:r>
    </w:p>
    <w:p>
      <w:pPr>
        <w:pStyle w:val="ListParagraph"/>
        <w:numPr>
          <w:ilvl w:val="0"/>
          <w:numId w:val="3"/>
        </w:numPr>
      </w:pPr>
      <w:r>
        <w:t xml:space="preserve">Semaine 3: Développer Pack Split et Territory Expand logic</w:t>
      </w:r>
    </w:p>
    <w:p>
      <w:pPr>
        <w:pStyle w:val="ListParagraph"/>
        <w:numPr>
          <w:ilvl w:val="0"/>
          <w:numId w:val="3"/>
        </w:numPr>
      </w:pPr>
      <w:r>
        <w:t xml:space="preserve">Semaine 4: Howl Chain, Free Spins, Feature Buy modes</w:t>
      </w:r>
    </w:p>
    <w:p>
      <w:pPr>
        <w:spacing w:before="200"/>
      </w:pPr>
      <w:r>
        <w:rPr>
          <w:b/>
          <w:bCs/>
          <w:color w:val="7C3AED"/>
          <w:sz w:val="26"/>
          <w:szCs w:val="26"/>
        </w:rPr>
        <w:t xml:space="preserve">PHASE 2: Simulation &amp; Optimisation (Semaines 5-6)</w:t>
      </w:r>
    </w:p>
    <w:p>
      <w:pPr>
        <w:pStyle w:val="ListParagraph"/>
        <w:numPr>
          <w:ilvl w:val="0"/>
          <w:numId w:val="3"/>
        </w:numPr>
      </w:pPr>
      <w:r>
        <w:t xml:space="preserve">Semaine 5: Run 100k+ simulations par mode, analyser distributions</w:t>
      </w:r>
    </w:p>
    <w:p>
      <w:pPr>
        <w:pStyle w:val="ListParagraph"/>
        <w:numPr>
          <w:ilvl w:val="0"/>
          <w:numId w:val="3"/>
        </w:numPr>
      </w:pPr>
      <w:r>
        <w:t xml:space="preserve">Semaine 6: Optimisation des poids pour atteindre RTP cibles, PAR sheets</w:t>
      </w:r>
    </w:p>
    <w:p>
      <w:pPr>
        <w:spacing w:before="200"/>
      </w:pPr>
      <w:r>
        <w:rPr>
          <w:b/>
          <w:bCs/>
          <w:color w:val="7C3AED"/>
          <w:sz w:val="26"/>
          <w:szCs w:val="26"/>
        </w:rPr>
        <w:t xml:space="preserve">PHASE 3: Frontend Development (Semaines 7-12)</w:t>
      </w:r>
    </w:p>
    <w:p>
      <w:pPr>
        <w:pStyle w:val="ListParagraph"/>
        <w:numPr>
          <w:ilvl w:val="0"/>
          <w:numId w:val="3"/>
        </w:numPr>
      </w:pPr>
      <w:r>
        <w:t xml:space="preserve">Semaine 7-8: Assets - Création de tous les symboles (4 loups premium, 4 crypto, spéciaux)</w:t>
      </w:r>
    </w:p>
    <w:p>
      <w:pPr>
        <w:pStyle w:val="ListParagraph"/>
        <w:numPr>
          <w:ilvl w:val="0"/>
          <w:numId w:val="3"/>
        </w:numPr>
      </w:pPr>
      <w:r>
        <w:t xml:space="preserve">Semaine 9: Background et UI (city cyberpunk, boutons, compteurs)</w:t>
      </w:r>
    </w:p>
    <w:p>
      <w:pPr>
        <w:pStyle w:val="ListParagraph"/>
        <w:numPr>
          <w:ilvl w:val="0"/>
          <w:numId w:val="3"/>
        </w:numPr>
      </w:pPr>
      <w:r>
        <w:t xml:space="preserve">Semaine 10: Animations de base (spin, win, cascade)</w:t>
      </w:r>
    </w:p>
    <w:p>
      <w:pPr>
        <w:pStyle w:val="ListParagraph"/>
        <w:numPr>
          <w:ilvl w:val="0"/>
          <w:numId w:val="3"/>
        </w:numPr>
      </w:pPr>
      <w:r>
        <w:t xml:space="preserve">Semaine 11: Animations avancées (Pack Split, Territory, Howl Chain)</w:t>
      </w:r>
    </w:p>
    <w:p>
      <w:pPr>
        <w:pStyle w:val="ListParagraph"/>
        <w:numPr>
          <w:ilvl w:val="0"/>
          <w:numId w:val="3"/>
        </w:numPr>
      </w:pPr>
      <w:r>
        <w:t xml:space="preserve">Semaine 12: Animations bonus et transitions cinématiques</w:t>
      </w:r>
    </w:p>
    <w:p>
      <w:pPr>
        <w:spacing w:before="200"/>
      </w:pPr>
      <w:r>
        <w:rPr>
          <w:b/>
          <w:bCs/>
          <w:color w:val="7C3AED"/>
          <w:sz w:val="26"/>
          <w:szCs w:val="26"/>
        </w:rPr>
        <w:t xml:space="preserve">PHASE 4: Audio &amp; Polish (Semaines 13-14)</w:t>
      </w:r>
    </w:p>
    <w:p>
      <w:pPr>
        <w:pStyle w:val="ListParagraph"/>
        <w:numPr>
          <w:ilvl w:val="0"/>
          <w:numId w:val="3"/>
        </w:numPr>
      </w:pPr>
      <w:r>
        <w:t xml:space="preserve">Semaine 13: Intégration audio (musiques, SFX, hurlements)</w:t>
      </w:r>
    </w:p>
    <w:p>
      <w:pPr>
        <w:pStyle w:val="ListParagraph"/>
        <w:numPr>
          <w:ilvl w:val="0"/>
          <w:numId w:val="3"/>
        </w:numPr>
      </w:pPr>
      <w:r>
        <w:t xml:space="preserve">Semaine 14: Polish, responsive design, optimisation performance</w:t>
      </w:r>
    </w:p>
    <w:p>
      <w:pPr>
        <w:spacing w:before="200"/>
      </w:pPr>
      <w:r>
        <w:rPr>
          <w:b/>
          <w:bCs/>
          <w:color w:val="7C3AED"/>
          <w:sz w:val="26"/>
          <w:szCs w:val="26"/>
        </w:rPr>
        <w:t xml:space="preserve">PHASE 5: Testing &amp; Submission (Semaines 15-16)</w:t>
      </w:r>
    </w:p>
    <w:p>
      <w:pPr>
        <w:pStyle w:val="ListParagraph"/>
        <w:numPr>
          <w:ilvl w:val="0"/>
          <w:numId w:val="3"/>
        </w:numPr>
      </w:pPr>
      <w:r>
        <w:t xml:space="preserve">Semaine 15: QA interne, tests multi-device, multi-currency</w:t>
      </w:r>
    </w:p>
    <w:p>
      <w:pPr>
        <w:pStyle w:val="ListParagraph"/>
        <w:numPr>
          <w:ilvl w:val="0"/>
          <w:numId w:val="3"/>
        </w:numPr>
      </w:pPr>
      <w:r>
        <w:t xml:space="preserve">Semaine 16: Submission Stake Engine, corrections post-review</w:t>
      </w:r>
    </w:p>
    <w:p>
      <w:r>
        <w:br w:type="page"/>
      </w:r>
    </w:p>
    <w:p>
      <w:pPr>
        <w:pStyle w:val="Heading1"/>
      </w:pPr>
      <w:r>
        <w:t xml:space="preserve">9. Technical Specifications</w:t>
      </w:r>
    </w:p>
    <w:p>
      <w:pPr>
        <w:pStyle w:val="Heading2"/>
      </w:pPr>
      <w:r>
        <w:t xml:space="preserve">9.1 Frontend Stack (Stake Engine)</w:t>
      </w:r>
    </w:p>
    <w:p>
      <w:pPr>
        <w:pStyle w:val="ListParagraph"/>
        <w:numPr>
          <w:ilvl w:val="0"/>
          <w:numId w:val="2"/>
        </w:numPr>
      </w:pPr>
      <w:r>
        <w:t xml:space="preserve">Framework: PixiJS + Svelte (fourni par SDK)</w:t>
      </w:r>
    </w:p>
    <w:p>
      <w:pPr>
        <w:pStyle w:val="ListParagraph"/>
        <w:numPr>
          <w:ilvl w:val="0"/>
          <w:numId w:val="2"/>
        </w:numPr>
      </w:pPr>
      <w:r>
        <w:t xml:space="preserve">Build: TurboRepo + Storybook pour tests</w:t>
      </w:r>
    </w:p>
    <w:p>
      <w:pPr>
        <w:pStyle w:val="ListParagraph"/>
        <w:numPr>
          <w:ilvl w:val="0"/>
          <w:numId w:val="2"/>
        </w:numPr>
      </w:pPr>
      <w:r>
        <w:t xml:space="preserve">Assets: Sprites sheets optimisés, format WebP</w:t>
      </w:r>
    </w:p>
    <w:p>
      <w:pPr>
        <w:pStyle w:val="ListParagraph"/>
        <w:numPr>
          <w:ilvl w:val="0"/>
          <w:numId w:val="2"/>
        </w:numPr>
      </w:pPr>
      <w:r>
        <w:t xml:space="preserve">Animations: Spine 2D pour les personnages complexes</w:t>
      </w:r>
    </w:p>
    <w:p>
      <w:pPr>
        <w:pStyle w:val="ListParagraph"/>
        <w:numPr>
          <w:ilvl w:val="0"/>
          <w:numId w:val="2"/>
        </w:numPr>
      </w:pPr>
      <w:r>
        <w:t xml:space="preserve">Audio: Howler.js (intégré au SDK)</w:t>
      </w:r>
    </w:p>
    <w:p>
      <w:pPr>
        <w:pStyle w:val="Heading2"/>
        <w:spacing w:before="300"/>
      </w:pPr>
      <w:r>
        <w:t xml:space="preserve">9.2 Math Engine</w:t>
      </w:r>
    </w:p>
    <w:p>
      <w:pPr>
        <w:pStyle w:val="ListParagraph"/>
        <w:numPr>
          <w:ilvl w:val="0"/>
          <w:numId w:val="2"/>
        </w:numPr>
      </w:pPr>
      <w:r>
        <w:t xml:space="preserve">Language: Python 3.12+</w:t>
      </w:r>
    </w:p>
    <w:p>
      <w:pPr>
        <w:pStyle w:val="ListParagraph"/>
        <w:numPr>
          <w:ilvl w:val="0"/>
          <w:numId w:val="2"/>
        </w:numPr>
      </w:pPr>
      <w:r>
        <w:t xml:space="preserve">Optimisation: Rust (algorithme génétique fourni)</w:t>
      </w:r>
    </w:p>
    <w:p>
      <w:pPr>
        <w:pStyle w:val="ListParagraph"/>
        <w:numPr>
          <w:ilvl w:val="0"/>
          <w:numId w:val="2"/>
        </w:numPr>
      </w:pPr>
      <w:r>
        <w:t xml:space="preserve">Simulations cibles: 150k par mode (base, bonus x3, alpha_domination)</w:t>
      </w:r>
    </w:p>
    <w:p>
      <w:pPr>
        <w:pStyle w:val="ListParagraph"/>
        <w:numPr>
          <w:ilvl w:val="0"/>
          <w:numId w:val="2"/>
        </w:numPr>
      </w:pPr>
      <w:r>
        <w:t xml:space="preserve">Output: JSON compressé (.json.zst) + CSV lookup tables</w:t>
      </w:r>
    </w:p>
    <w:p>
      <w:pPr>
        <w:pStyle w:val="Heading2"/>
        <w:spacing w:before="300"/>
      </w:pPr>
      <w:r>
        <w:t xml:space="preserve">9.3 Events Structure</w:t>
      </w:r>
    </w:p>
    <w:p>
      <w:pPr>
        <w:spacing w:after="100"/>
      </w:pPr>
      <w:r>
        <w:rPr>
          <w:sz w:val="24"/>
          <w:szCs w:val="24"/>
        </w:rPr>
        <w:t xml:space="preserve">Events custom pour le frontend (en plus des events SDK standard):</w:t>
      </w:r>
    </w:p>
    <w:p>
      <w:r>
        <w:rPr>
          <w:rFonts w:ascii="Courier New" w:cs="Courier New" w:eastAsia="Courier New" w:hAnsi="Courier New"/>
          <w:sz w:val="20"/>
          <w:szCs w:val="20"/>
        </w:rPr>
        <w:t xml:space="preserve">PACK_SPLIT        # { alpha_position, affected_symbols[], multipliers[] }</w:t>
      </w:r>
    </w:p>
    <w:p>
      <w:r>
        <w:rPr>
          <w:rFonts w:ascii="Courier New" w:cs="Courier New" w:eastAsia="Courier New" w:hAnsi="Courier New"/>
          <w:sz w:val="20"/>
          <w:szCs w:val="20"/>
        </w:rPr>
        <w:t xml:space="preserve">TERRITORY_EXPAND  # { new_grid_size, animation_direction }</w:t>
      </w:r>
    </w:p>
    <w:p>
      <w:r>
        <w:rPr>
          <w:rFonts w:ascii="Courier New" w:cs="Courier New" w:eastAsia="Courier New" w:hAnsi="Courier New"/>
          <w:sz w:val="20"/>
          <w:szCs w:val="20"/>
        </w:rPr>
        <w:t xml:space="preserve">HOWL_CHAIN        # { wild_positions[], chain_path[], combined_multi }</w:t>
      </w:r>
    </w:p>
    <w:p>
      <w:r>
        <w:rPr>
          <w:rFonts w:ascii="Courier New" w:cs="Courier New" w:eastAsia="Courier New" w:hAnsi="Courier New"/>
          <w:sz w:val="20"/>
          <w:szCs w:val="20"/>
        </w:rPr>
        <w:t xml:space="preserve">HUNT_MULTIPLIER   # { current_value, increment, cap_reached }</w:t>
      </w:r>
    </w:p>
    <w:p>
      <w:r>
        <w:rPr>
          <w:rFonts w:ascii="Courier New" w:cs="Courier New" w:eastAsia="Courier New" w:hAnsi="Courier New"/>
          <w:sz w:val="20"/>
          <w:szCs w:val="20"/>
        </w:rPr>
        <w:t xml:space="preserve">MODE_SWITCH       # { from_mode, to_mode, grid_transition }</w:t>
      </w:r>
    </w:p>
    <w:p>
      <w:pPr>
        <w:pStyle w:val="Heading2"/>
        <w:spacing w:before="300"/>
      </w:pPr>
      <w:r>
        <w:t xml:space="preserve">9.4 Compliance Stake Engine</w:t>
      </w:r>
    </w:p>
    <w:p>
      <w:pPr>
        <w:pStyle w:val="ListParagraph"/>
        <w:numPr>
          <w:ilvl w:val="0"/>
          <w:numId w:val="2"/>
        </w:numPr>
      </w:pPr>
      <w:r>
        <w:t xml:space="preserve">Assets uniques (pas de réutilisation des samples SDK)</w:t>
      </w:r>
    </w:p>
    <w:p>
      <w:pPr>
        <w:pStyle w:val="ListParagraph"/>
        <w:numPr>
          <w:ilvl w:val="0"/>
          <w:numId w:val="2"/>
        </w:numPr>
      </w:pPr>
      <w:r>
        <w:t xml:space="preserve">Support mobile + desktop obligatoire</w:t>
      </w:r>
    </w:p>
    <w:p>
      <w:pPr>
        <w:pStyle w:val="ListParagraph"/>
        <w:numPr>
          <w:ilvl w:val="0"/>
          <w:numId w:val="2"/>
        </w:numPr>
      </w:pPr>
      <w:r>
        <w:t xml:space="preserve">Règles du jeu accessibles in-game</w:t>
      </w:r>
    </w:p>
    <w:p>
      <w:pPr>
        <w:pStyle w:val="ListParagraph"/>
        <w:numPr>
          <w:ilvl w:val="0"/>
          <w:numId w:val="2"/>
        </w:numPr>
      </w:pPr>
      <w:r>
        <w:t xml:space="preserve">Max win affiché clairement par mode</w:t>
      </w:r>
    </w:p>
    <w:p>
      <w:pPr>
        <w:pStyle w:val="ListParagraph"/>
        <w:numPr>
          <w:ilvl w:val="0"/>
          <w:numId w:val="2"/>
        </w:numPr>
      </w:pPr>
      <w:r>
        <w:t xml:space="preserve">Autoplay avec confirmation joueur</w:t>
      </w:r>
    </w:p>
    <w:p>
      <w:pPr>
        <w:pStyle w:val="ListParagraph"/>
        <w:numPr>
          <w:ilvl w:val="0"/>
          <w:numId w:val="2"/>
        </w:numPr>
      </w:pPr>
      <w:r>
        <w:t xml:space="preserve">Spacebar mappé au bouton spin</w:t>
      </w:r>
    </w:p>
    <w:p>
      <w:pPr>
        <w:pStyle w:val="ListParagraph"/>
        <w:numPr>
          <w:ilvl w:val="0"/>
          <w:numId w:val="2"/>
        </w:numPr>
      </w:pPr>
      <w:r>
        <w:t xml:space="preserve">Option mute audio</w:t>
      </w:r>
    </w:p>
    <w:p>
      <w:pPr>
        <w:pStyle w:val="ListParagraph"/>
        <w:numPr>
          <w:ilvl w:val="0"/>
          <w:numId w:val="2"/>
        </w:numPr>
      </w:pPr>
      <w:r>
        <w:t xml:space="preserve">Support mini-player (popout view)</w:t>
      </w:r>
    </w:p>
    <w:p>
      <w:pPr>
        <w:pStyle w:val="Heading2"/>
        <w:spacing w:before="300"/>
      </w:pPr>
      <w:r>
        <w:t xml:space="preserve">9.5 Assets 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D1D5DB" w:sz="1"/>
              <w:left w:val="single" w:color="D1D5DB" w:sz="1"/>
              <w:bottom w:val="single" w:color="D1D5DB" w:sz="1"/>
              <w:right w:val="single" w:color="D1D5DB" w:sz="1"/>
            </w:tcBorders>
            <w:shd w:fill="2D2D44" w:val="clear"/>
            <w:tcMar>
              <w:top w:type="dxa" w:w="100"/>
              <w:left w:type="dxa" w:w="150"/>
              <w:bottom w:type="dxa" w:w="100"/>
              <w:right w:type="dxa" w:w="150"/>
            </w:tcMar>
          </w:tcPr>
          <w:p>
            <w:r>
              <w:rPr>
                <w:b/>
                <w:bCs/>
                <w:color w:val="FFFFFF"/>
              </w:rPr>
              <w:t xml:space="preserve">Asset Type</w:t>
            </w:r>
          </w:p>
        </w:tc>
        <w:tc>
          <w:tcPr>
            <w:tcW w:type="dxa" w:w="2000"/>
            <w:tcBorders>
              <w:top w:val="single" w:color="D1D5DB" w:sz="1"/>
              <w:left w:val="single" w:color="D1D5DB" w:sz="1"/>
              <w:bottom w:val="single" w:color="D1D5DB" w:sz="1"/>
              <w:right w:val="single" w:color="D1D5DB" w:sz="1"/>
            </w:tcBorders>
            <w:shd w:fill="2D2D44" w:val="clear"/>
            <w:tcMar>
              <w:top w:type="dxa" w:w="100"/>
              <w:left w:type="dxa" w:w="150"/>
              <w:bottom w:type="dxa" w:w="100"/>
              <w:right w:type="dxa" w:w="150"/>
            </w:tcMar>
          </w:tcPr>
          <w:p>
            <w:r>
              <w:rPr>
                <w:b/>
                <w:bCs/>
                <w:color w:val="FFFFFF"/>
              </w:rPr>
              <w:t xml:space="preserve">Quantité</w:t>
            </w:r>
          </w:p>
        </w:tc>
        <w:tc>
          <w:tcPr>
            <w:tcW w:type="dxa" w:w="3860"/>
            <w:tcBorders>
              <w:top w:val="single" w:color="D1D5DB" w:sz="1"/>
              <w:left w:val="single" w:color="D1D5DB" w:sz="1"/>
              <w:bottom w:val="single" w:color="D1D5DB" w:sz="1"/>
              <w:right w:val="single" w:color="D1D5DB" w:sz="1"/>
            </w:tcBorders>
            <w:shd w:fill="2D2D44" w:val="clear"/>
            <w:tcMar>
              <w:top w:type="dxa" w:w="100"/>
              <w:left w:type="dxa" w:w="150"/>
              <w:bottom w:type="dxa" w:w="100"/>
              <w:right w:type="dxa" w:w="150"/>
            </w:tcMar>
          </w:tcPr>
          <w:p>
            <w:r>
              <w:rPr>
                <w:b/>
                <w:bCs/>
                <w:color w:val="FFFFFF"/>
              </w:rPr>
              <w:t xml:space="preserve">Notes</w:t>
            </w:r>
          </w:p>
        </w:tc>
      </w:tr>
      <w:tr>
        <w:tc>
          <w:tcPr>
            <w:tcW w:type="dxa" w:w="350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Symboles Premium (Loups)</w:t>
            </w:r>
          </w:p>
        </w:tc>
        <w:tc>
          <w:tcPr>
            <w:tcW w:type="dxa" w:w="200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4</w:t>
            </w:r>
          </w:p>
        </w:tc>
        <w:tc>
          <w:tcPr>
            <w:tcW w:type="dxa" w:w="386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Animations idle + win</w:t>
            </w:r>
          </w:p>
        </w:tc>
      </w:tr>
      <w:tr>
        <w:tc>
          <w:tcPr>
            <w:tcW w:type="dxa" w:w="350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Symboles Low (Crypto)</w:t>
            </w:r>
          </w:p>
        </w:tc>
        <w:tc>
          <w:tcPr>
            <w:tcW w:type="dxa" w:w="200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4</w:t>
            </w:r>
          </w:p>
        </w:tc>
        <w:tc>
          <w:tcPr>
            <w:tcW w:type="dxa" w:w="386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Static + glow effect</w:t>
            </w:r>
          </w:p>
        </w:tc>
      </w:tr>
      <w:tr>
        <w:tc>
          <w:tcPr>
            <w:tcW w:type="dxa" w:w="350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Symboles Spéciaux</w:t>
            </w:r>
          </w:p>
        </w:tc>
        <w:tc>
          <w:tcPr>
            <w:tcW w:type="dxa" w:w="200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4</w:t>
            </w:r>
          </w:p>
        </w:tc>
        <w:tc>
          <w:tcPr>
            <w:tcW w:type="dxa" w:w="386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Alpha, Howling, Territory, Moon</w:t>
            </w:r>
          </w:p>
        </w:tc>
      </w:tr>
      <w:tr>
        <w:tc>
          <w:tcPr>
            <w:tcW w:type="dxa" w:w="350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Backgrounds</w:t>
            </w:r>
          </w:p>
        </w:tc>
        <w:tc>
          <w:tcPr>
            <w:tcW w:type="dxa" w:w="200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3</w:t>
            </w:r>
          </w:p>
        </w:tc>
        <w:tc>
          <w:tcPr>
            <w:tcW w:type="dxa" w:w="386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Base, Bonus, Alpha Domination</w:t>
            </w:r>
          </w:p>
        </w:tc>
      </w:tr>
      <w:tr>
        <w:tc>
          <w:tcPr>
            <w:tcW w:type="dxa" w:w="350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UI Elements</w:t>
            </w:r>
          </w:p>
        </w:tc>
        <w:tc>
          <w:tcPr>
            <w:tcW w:type="dxa" w:w="200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~25</w:t>
            </w:r>
          </w:p>
        </w:tc>
        <w:tc>
          <w:tcPr>
            <w:tcW w:type="dxa" w:w="386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Boutons, compteurs, frames</w:t>
            </w:r>
          </w:p>
        </w:tc>
      </w:tr>
      <w:tr>
        <w:tc>
          <w:tcPr>
            <w:tcW w:type="dxa" w:w="350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Particle Effects</w:t>
            </w:r>
          </w:p>
        </w:tc>
        <w:tc>
          <w:tcPr>
            <w:tcW w:type="dxa" w:w="200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~15</w:t>
            </w:r>
          </w:p>
        </w:tc>
        <w:tc>
          <w:tcPr>
            <w:tcW w:type="dxa" w:w="386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Coins, hash, glow, ripple</w:t>
            </w:r>
          </w:p>
        </w:tc>
      </w:tr>
      <w:tr>
        <w:tc>
          <w:tcPr>
            <w:tcW w:type="dxa" w:w="350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Audio Tracks</w:t>
            </w:r>
          </w:p>
        </w:tc>
        <w:tc>
          <w:tcPr>
            <w:tcW w:type="dxa" w:w="200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4</w:t>
            </w:r>
          </w:p>
        </w:tc>
        <w:tc>
          <w:tcPr>
            <w:tcW w:type="dxa" w:w="386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Base, Bonus, Alpha, Big Win</w:t>
            </w:r>
          </w:p>
        </w:tc>
      </w:tr>
      <w:tr>
        <w:tc>
          <w:tcPr>
            <w:tcW w:type="dxa" w:w="350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Sound Effects</w:t>
            </w:r>
          </w:p>
        </w:tc>
        <w:tc>
          <w:tcPr>
            <w:tcW w:type="dxa" w:w="200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~30</w:t>
            </w:r>
          </w:p>
        </w:tc>
        <w:tc>
          <w:tcPr>
            <w:tcW w:type="dxa" w:w="3860"/>
            <w:tcBorders>
              <w:top w:val="single" w:color="D1D5DB" w:sz="1"/>
              <w:left w:val="single" w:color="D1D5DB" w:sz="1"/>
              <w:bottom w:val="single" w:color="D1D5DB" w:sz="1"/>
              <w:right w:val="single" w:color="D1D5DB" w:sz="1"/>
            </w:tcBorders>
            <w:tcMar>
              <w:top w:type="dxa" w:w="100"/>
              <w:left w:type="dxa" w:w="150"/>
              <w:bottom w:type="dxa" w:w="100"/>
              <w:right w:type="dxa" w:w="150"/>
            </w:tcMar>
          </w:tcPr>
          <w:p>
            <w:r>
              <w:t xml:space="preserve">Wins, spins, features, UI</w:t>
            </w:r>
          </w:p>
        </w:tc>
      </w:tr>
    </w:tbl>
    <w:p>
      <w:pPr>
        <w:spacing w:before="600"/>
      </w:pPr>
    </w:p>
    <w:p>
      <w:pPr>
        <w:shd w:fill="7C3AED" w:val="clear"/>
        <w:jc w:val="center"/>
      </w:pPr>
      <w:r>
        <w:rPr>
          <w:b/>
          <w:bCs/>
          <w:color w:val="FFFFFF"/>
          <w:sz w:val="28"/>
          <w:szCs w:val="28"/>
        </w:rPr>
        <w:t xml:space="preserve">  ALPHA WOLVES - Ready for Development  </w:t>
      </w:r>
    </w:p>
    <w:p>
      <w:pPr>
        <w:spacing w:before="200"/>
        <w:jc w:val="center"/>
      </w:pPr>
      <w:r>
        <w:rPr>
          <w:i/>
          <w:iCs/>
          <w:color w:val="7C3AED"/>
          <w:sz w:val="24"/>
          <w:szCs w:val="24"/>
        </w:rPr>
        <w:t xml:space="preserve">The Pack Hunts Together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1E2E"/>
      <w:sz w:val="48"/>
      <w:szCs w:val="48"/>
    </w:rPr>
  </w:style>
  <w:style w:type="paragraph" w:styleId="Heading2">
    <w:name w:val="Heading 2"/>
    <w:basedOn w:val="Normal"/>
    <w:next w:val="Normal"/>
    <w:qFormat/>
    <w:pPr>
      <w:spacing w:before="300" w:after="150"/>
      <w:outlineLvl w:val="1"/>
    </w:pPr>
    <w:rPr>
      <w:rFonts w:ascii="Arial" w:cs="Arial" w:eastAsia="Arial" w:hAnsi="Arial"/>
      <w:b/>
      <w:bCs/>
      <w:color w:val="7C3AED"/>
      <w:sz w:val="32"/>
      <w:szCs w:val="32"/>
    </w:rPr>
  </w:style>
  <w:style w:type="paragraph" w:styleId="Heading3">
    <w:name w:val="Heading 3"/>
    <w:basedOn w:val="Normal"/>
    <w:next w:val="Normal"/>
    <w:qFormat/>
    <w:pPr>
      <w:spacing w:before="200" w:after="100"/>
      <w:outlineLvl w:val="2"/>
    </w:pPr>
    <w:rPr>
      <w:rFonts w:ascii="Arial" w:cs="Arial" w:eastAsia="Arial" w:hAnsi="Arial"/>
      <w:b/>
      <w:bCs/>
      <w:color w:val="1E1E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2026-01-13T11:34:34.938Z</dcterms:created>
  <dcterms:modified xsi:type="dcterms:W3CDTF">2026-01-13T11:34:34.938Z</dcterms:modified>
</cp:coreProperties>
</file>

<file path=docProps/custom.xml><?xml version="1.0" encoding="utf-8"?>
<Properties xmlns="http://schemas.openxmlformats.org/officeDocument/2006/custom-properties" xmlns:vt="http://schemas.openxmlformats.org/officeDocument/2006/docPropsVTypes"/>
</file>