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AURA - Phiếu ghi nhận phản hồi người dùng</w:t>
      </w:r>
    </w:p>
    <w:p>
      <w:r>
        <w:t>Biểu mẫu trống cho ba phiên đánh giá thực tế. Dùng hóa đơn tổng hợp; không ghi API key, dữ liệu nội bộ hoặc thông tin nhạy cảm. Mỗi người tham gia phải đọc và xác nhận nguyên văn trước khi trích dẫn.</w:t>
      </w:r>
    </w:p>
    <w:p>
      <w:pPr>
        <w:pStyle w:val="Heading1"/>
      </w:pPr>
      <w:r>
        <w:t>Phiên người dùng 1</w:t>
      </w:r>
    </w:p>
    <w:p>
      <w:pPr>
        <w:spacing w:before="60" w:after="20"/>
      </w:pPr>
      <w:r>
        <w:rPr>
          <w:b/>
          <w:color w:val="17365D"/>
        </w:rPr>
        <w:t>Họ tên thật: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Chức danh và vai trò trong quy trình hoàn ứng: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Ngày, giờ, địa điểm / hình thức thực hiện: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100"/>
      </w:pPr>
      <w:r>
        <w:t>[ ] Đồng ý tham gia tự nguyện    [ ] Đồng ý ghi âm/màn hình    [ ] Đồng ý công bố tên/chức danh    [ ] Chỉ cho phép tổng hợp ẩn danh</w:t>
      </w:r>
    </w:p>
    <w:p>
      <w:pPr>
        <w:pStyle w:val="Heading2"/>
      </w:pPr>
      <w:r>
        <w:t>Kết quả thực hiện tác vụ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FD8E3"/>
          <w:left w:val="single" w:sz="6" w:space="0" w:color="CFD8E3"/>
          <w:bottom w:val="single" w:sz="6" w:space="0" w:color="CFD8E3"/>
          <w:right w:val="single" w:sz="6" w:space="0" w:color="CFD8E3"/>
          <w:insideH w:val="single" w:sz="6" w:space="0" w:color="CFD8E3"/>
          <w:insideV w:val="single" w:sz="6" w:space="0" w:color="CFD8E3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Tác vụ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Hoàn tất?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Thời gian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Vướng mắc / cần trợ giúp</w:t>
            </w: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Upload ca thường và tìm kết quả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Hiểu trạng thái ESCALATE và câu hỏi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Chuyển tiếp, trả lời quản lý, xem Audit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Undo quyết định gần nhất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</w:tr>
    </w:tbl>
    <w:p>
      <w:pPr>
        <w:spacing w:before="60" w:after="20"/>
      </w:pPr>
      <w:r>
        <w:rPr>
          <w:b/>
          <w:color w:val="17365D"/>
        </w:rPr>
        <w:t>Điểm hữu ích nhất: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Điểm khó hiểu nhất: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Một tác động tiêu cực/rủi ro cụ thể nếu dùng trong công việc: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Trích dẫn nguyên văn do người tham gia tự viết hoặc đã đọc và xác nhận: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Đề xuất ưu tiên số 1: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Chữ ký/xác nhận của người tham gia và ngày: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Phiên người dùng 2</w:t>
      </w:r>
    </w:p>
    <w:p>
      <w:pPr>
        <w:spacing w:before="60" w:after="20"/>
      </w:pPr>
      <w:r>
        <w:rPr>
          <w:b/>
          <w:color w:val="17365D"/>
        </w:rPr>
        <w:t>Họ tên thật: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Chức danh và vai trò trong quy trình hoàn ứng: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Ngày, giờ, địa điểm / hình thức thực hiện: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100"/>
      </w:pPr>
      <w:r>
        <w:t>[ ] Đồng ý tham gia tự nguyện    [ ] Đồng ý ghi âm/màn hình    [ ] Đồng ý công bố tên/chức danh    [ ] Chỉ cho phép tổng hợp ẩn danh</w:t>
      </w:r>
    </w:p>
    <w:p>
      <w:pPr>
        <w:pStyle w:val="Heading2"/>
      </w:pPr>
      <w:r>
        <w:t>Kết quả thực hiện tác vụ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FD8E3"/>
          <w:left w:val="single" w:sz="6" w:space="0" w:color="CFD8E3"/>
          <w:bottom w:val="single" w:sz="6" w:space="0" w:color="CFD8E3"/>
          <w:right w:val="single" w:sz="6" w:space="0" w:color="CFD8E3"/>
          <w:insideH w:val="single" w:sz="6" w:space="0" w:color="CFD8E3"/>
          <w:insideV w:val="single" w:sz="6" w:space="0" w:color="CFD8E3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Tác vụ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Hoàn tất?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Thời gian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Vướng mắc / cần trợ giúp</w:t>
            </w: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Upload ca thường và tìm kết quả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Hiểu trạng thái ESCALATE và câu hỏi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Chuyển tiếp, trả lời quản lý, xem Audit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Undo quyết định gần nhất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</w:tr>
    </w:tbl>
    <w:p>
      <w:pPr>
        <w:spacing w:before="60" w:after="20"/>
      </w:pPr>
      <w:r>
        <w:rPr>
          <w:b/>
          <w:color w:val="17365D"/>
        </w:rPr>
        <w:t>Điểm hữu ích nhất: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Điểm khó hiểu nhất: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Một tác động tiêu cực/rủi ro cụ thể nếu dùng trong công việc: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Trích dẫn nguyên văn do người tham gia tự viết hoặc đã đọc và xác nhận: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Đề xuất ưu tiên số 1: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Chữ ký/xác nhận của người tham gia và ngày: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Phiên người dùng 3</w:t>
      </w:r>
    </w:p>
    <w:p>
      <w:pPr>
        <w:spacing w:before="60" w:after="20"/>
      </w:pPr>
      <w:r>
        <w:rPr>
          <w:b/>
          <w:color w:val="17365D"/>
        </w:rPr>
        <w:t>Họ tên thật: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Chức danh và vai trò trong quy trình hoàn ứng: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Ngày, giờ, địa điểm / hình thức thực hiện: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100"/>
      </w:pPr>
      <w:r>
        <w:t>[ ] Đồng ý tham gia tự nguyện    [ ] Đồng ý ghi âm/màn hình    [ ] Đồng ý công bố tên/chức danh    [ ] Chỉ cho phép tổng hợp ẩn danh</w:t>
      </w:r>
    </w:p>
    <w:p>
      <w:pPr>
        <w:pStyle w:val="Heading2"/>
      </w:pPr>
      <w:r>
        <w:t>Kết quả thực hiện tác vụ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FD8E3"/>
          <w:left w:val="single" w:sz="6" w:space="0" w:color="CFD8E3"/>
          <w:bottom w:val="single" w:sz="6" w:space="0" w:color="CFD8E3"/>
          <w:right w:val="single" w:sz="6" w:space="0" w:color="CFD8E3"/>
          <w:insideH w:val="single" w:sz="6" w:space="0" w:color="CFD8E3"/>
          <w:insideV w:val="single" w:sz="6" w:space="0" w:color="CFD8E3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Tác vụ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Hoàn tất?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Thời gian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Vướng mắc / cần trợ giúp</w:t>
            </w: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Upload ca thường và tìm kết quả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Hiểu trạng thái ESCALATE và câu hỏi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Chuyển tiếp, trả lời quản lý, xem Audit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Undo quyết định gần nhất</w:t>
            </w: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55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</w:tr>
    </w:tbl>
    <w:p>
      <w:pPr>
        <w:spacing w:before="60" w:after="20"/>
      </w:pPr>
      <w:r>
        <w:rPr>
          <w:b/>
          <w:color w:val="17365D"/>
        </w:rPr>
        <w:t>Điểm hữu ích nhất: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Điểm khó hiểu nhất: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Một tác động tiêu cực/rủi ro cụ thể nếu dùng trong công việc: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Trích dẫn nguyên văn do người tham gia tự viết hoặc đã đọc và xác nhận: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Đề xuất ưu tiên số 1: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Chữ ký/xác nhận của người tham gia và ngày: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Bảng tổng hợp minh bạch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FD8E3"/>
          <w:left w:val="single" w:sz="6" w:space="0" w:color="CFD8E3"/>
          <w:bottom w:val="single" w:sz="6" w:space="0" w:color="CFD8E3"/>
          <w:right w:val="single" w:sz="6" w:space="0" w:color="CFD8E3"/>
          <w:insideH w:val="single" w:sz="6" w:space="0" w:color="CFD8E3"/>
          <w:insideV w:val="single" w:sz="6" w:space="0" w:color="CFD8E3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 w:val="true"/>
        </w:trPr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Người dùng</w:t>
            </w: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Vai trò</w:t>
            </w: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Trích dẫn được phép công bố</w:t>
            </w: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Tác động tiêu cực</w:t>
            </w: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Ưu tiên</w:t>
            </w:r>
          </w:p>
        </w:tc>
      </w:tr>
      <w:tr>
        <w:trPr>
          <w:cantSplit w:val="true"/>
        </w:trPr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3F6F9"/>
          </w:tcPr>
          <w:p>
            <w:pPr>
              <w:spacing w:after="0"/>
            </w:pPr>
          </w:p>
        </w:tc>
      </w:tr>
      <w:tr>
        <w:trPr>
          <w:cantSplit w:val="true"/>
        </w:trPr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45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before="60" w:after="20"/>
      </w:pPr>
      <w:r>
        <w:rPr>
          <w:b/>
          <w:color w:val="17365D"/>
        </w:rPr>
        <w:t>Thay đổi sản phẩm đã chọn và lý do: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Commit / bằng chứng trước-sau: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Điều gì không thay đổi và vì sao: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p>
      <w:pPr>
        <w:spacing w:before="60" w:after="20"/>
      </w:pPr>
      <w:r>
        <w:rPr>
          <w:b/>
          <w:color w:val="17365D"/>
        </w:rPr>
        <w:t>Người tổng hợp, ngày xác nhận:</w:t>
      </w:r>
    </w:p>
    <w:p>
      <w:pPr>
        <w:spacing w:after="20"/>
      </w:pPr>
      <w:r>
        <w:rPr>
          <w:color w:val="A8B3BE"/>
          <w:sz w:val="16"/>
        </w:rPr>
        <w:t>________________________________________________________________________________________________________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35" w:left="1008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770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F5597"/>
        <w:sz w:val="15"/>
      </w:rPr>
      <w:t>AURA  |  OrganizationAI  |  The Deciders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21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