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Web"/>
        <w:jc w:val="center"/>
      </w:pPr>
      <w:r>
        <w:rPr>
          <w:rStyle w:val="Strong"/>
          <w:rFonts w:ascii="Times New Roman" w:eastAsia="Times New Roman" w:hAnsi="Times New Roman" w:cs="Times New Roman"/>
          <w:b/>
          <w:bCs/>
          <w:sz w:val="32"/>
          <w:szCs w:val="32"/>
        </w:rPr>
        <w:t xml:space="preserve">SPRINT RETROSPECTIVE REPORT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tin chung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Sprint số: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Kế hoạch 14/09/2026 – 21/09/2026; thực tế 23/09/2026 – 07/10/2026 (review lại và demo tiến độ 1 ngày 08/10/2026; đóng Sprint ngày 27/10/2026)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viên tham gia: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Phạm Gia Phú (Product Owner, Tech Lead, Developer); Dương Chí Kiệt (Scrum Master, Developer)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1. Điều gì đã làm tốt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Chọn kiến trúc một RESTful API dùng chung cho Web và Mobile, đúng yêu cầu Case Study.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phân lớp Controller – Service – DTO – Entity với Dependency Injection ngay từ đầu.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Có JWT, phân quyền theo vai trò và Swagger để demo backend sớm.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Sau rà soát ngày 05/10 đã sửa nhiều lỗi phân quyền, validation và tranh chấp sức chứa khi đăng ký đồng thời.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2. Điều gì chưa tốt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Commit triển khai sau hạn Sprint (21/09) nhưng Actual End Date không được ghi kịp thời.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Sprint Planning ghi SQL Server trong khi mã nguồn dùng SQLite; sơ đồ PERT chỉ dựa trên ước lượng ban đầu.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Chưa có test tự động, migration, Daily Scrum log hay burndown đáng tin cậy.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Definition of Done chưa được thống nhất trước khi code, nên "đã làm" dễ bị hiểu là "Done".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Tài liệu từng mở rộng thành 40 story / 148 điểm, lệch Product Backlog chính thức 30 story / 121 điểm.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3. Những cản trở gặp phải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Kỹ thuật: lần đầu dựng JWT, EF Core và xử lý đồng thời khi đăng ký; phải hạ phiên bản về .NET 8 và sửa đường dẫn solution (25b31cb).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Quy trình: Kiệt được giao cả phần nền tảng lẫn chức năng, trong khi phần nền có nhiều phụ thuộc.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Thời gian: rà soát và hardening trước demo tiến độ 1 kéo Sprint tới 07/10.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4. Bài học rút ra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Cần Definition of Done và Acceptance Criteria có evidence trước khi triển khai.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Migration và API contract phải do Tech Lead chốt trước khi hai người code song song.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Không giao phần nền tảng có nhiều phụ thuộc cho thành viên chưa nắm kiến trúc.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Báo cáo trung thực phần đã chạy, phần In Review và nợ kỹ thuật, không dựng số liệu hồi tố.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5. Hành động cải tiến cho Sprint tiếp theo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00"/>
        <w:gridCol w:w="1200"/>
        <w:gridCol w:w="1250"/>
        <w:gridCol w:w="2350"/>
        <w:gridCol w:w="1250"/>
      </w:tblGrid>
      <w:tr>
        <w:trPr>
          <w:tblHeader/>
          <w:cantSplit/>
        </w:trPr>
        <w:tc>
          <w:tcPr>
            <w:tcW w:w="33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Hành động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Người phụ trách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Hạn</w:t>
            </w:r>
          </w:p>
        </w:tc>
        <w:tc>
          <w:tcPr>
            <w:tcW w:w="23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Kết quả mong đợi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Thiết lập migration nền, bỏ EnsureCreated khỏi luồng chính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Phú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Đầu Sprint 2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Hai máy cập nhật database giống nhau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Đã làm (3613954)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Dựng project integration test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Phú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Đầu Sprint 2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Test chạy trong solution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Đã làm (efd70f2)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Chốt contract US-05 và US-25 trước khi Kiệt code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Phú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Trước khi chia branch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Giảm rework và xung đột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Đã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Mỗi story một branch/PR kèm evidence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Cả nhóm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Mỗi PR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Review được, không dựa vào lời mô tả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Đã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Daily update ngắn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Cả nhóm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Mỗi ngày làm việc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Có dữ liệu thật cho Review/burndown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Làm chưa đều</w:t>
            </w:r>
          </w:p>
        </w:tc>
      </w:tr>
    </w:tbl>
    <w:p>
      <w:pPr>
        <w:spacing w:before="0" w:after="60"/>
      </w:pP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6. Nhận xét &amp; Đánh giá thành viên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2500"/>
        <w:gridCol w:w="1050"/>
        <w:gridCol w:w="1000"/>
        <w:gridCol w:w="2550"/>
        <w:gridCol w:w="1000"/>
      </w:tblGrid>
      <w:tr>
        <w:trPr>
          <w:tblHeader/>
          <w:cantSplit/>
        </w:trPr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Thành viên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Nhiệm vụ đảm nhận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Hoàn thành (%)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Điểm tự đánh giá</w:t>
            </w:r>
          </w:p>
        </w:tc>
        <w:tc>
          <w:tcPr>
            <w:tcW w:w="25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Nhận xét của nhóm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Điểm nhóm cho thành viên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Phạm Gia Phú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US-02, US-03, US-04, US-18 (11 điểm); rà soát kiến trúc và hardening phân quyền, sức chứa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100%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  <w:tc>
          <w:tcPr>
            <w:tcW w:w="25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Hoàn thành đủ story; chủ động rà soát và sửa lỗi bảo mật trước demo; cần ghi tiến độ thực tế đúng hạn.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Dương Chí Kiệt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US-01, US-17, US-19 (12 điểm)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100%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  <w:tc>
          <w:tcPr>
            <w:tcW w:w="25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Hoàn thành đủ các API quản lý và xác thực; cần ưu tiên phần nền sớm hơn để không chặn luồng đăng ký.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</w:tr>
    </w:tbl>
    <w:p>
      <w:pPr>
        <w:spacing w:before="0" w:after="60"/>
      </w:pPr>
    </w:p>
    <w:p>
      <w:pPr>
        <w:pStyle w:val="NormalWeb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Cột "Điểm tự đánh giá" và "Điểm nhóm cho thành viên" do từng thành viên và cả nhóm tự điền sau buổi Retrospective.</w:t>
      </w:r>
    </w:p>
    <w:p>
      <w:pPr>
        <w:pStyle w:val="NormalWeb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Cập nhật ngày 27/10/2026.</w:t>
      </w:r>
    </w:p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2C18CB"/>
    <w:rsid w:val="00667965"/>
    <w:rsid w:val="00763C1E"/>
    <w:rsid w:val="008904B8"/>
    <w:rsid w:val="00AF15D3"/>
    <w:rsid w:val="00B66B80"/>
    <w:rsid w:val="00C13F82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2025-09-30T06:09:00Z</dcterms:created>
  <dcterms:modified xsi:type="dcterms:W3CDTF">2025-09-30T06:14:00Z</dcterms:modified>
</cp:coreProperties>
</file>