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72" w:rsidRPr="00B60DC5" w:rsidRDefault="00F71E29">
      <w:pPr>
        <w:pStyle w:val="Pa19"/>
        <w:pageBreakBefore/>
        <w:spacing w:line="360" w:lineRule="auto"/>
        <w:ind w:firstLine="708"/>
        <w:jc w:val="both"/>
        <w:rPr>
          <w:rStyle w:val="A20"/>
          <w:rFonts w:ascii="Times New Roman" w:hAnsi="Times New Roman" w:cs="Times New Roman"/>
          <w:b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b/>
          <w:sz w:val="28"/>
          <w:szCs w:val="28"/>
          <w:lang w:val="ru-RU"/>
        </w:rPr>
        <w:t xml:space="preserve">Организация параллельных генетических вычислений на </w:t>
      </w:r>
      <w:r w:rsidRPr="00B60DC5">
        <w:rPr>
          <w:rStyle w:val="A20"/>
          <w:rFonts w:ascii="Times New Roman" w:hAnsi="Times New Roman" w:cs="Times New Roman"/>
          <w:b/>
          <w:sz w:val="28"/>
          <w:szCs w:val="28"/>
        </w:rPr>
        <w:t>GPU</w:t>
      </w:r>
    </w:p>
    <w:p w:rsidR="002F4272" w:rsidRPr="00B60DC5" w:rsidRDefault="00F71E29">
      <w:pPr>
        <w:pStyle w:val="Pa19"/>
        <w:spacing w:line="360" w:lineRule="auto"/>
        <w:ind w:firstLine="708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Основной подход 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к распараллеливанию генетических алгоритмов для выполнения на </w:t>
      </w:r>
      <w:r w:rsidRPr="00B60DC5">
        <w:rPr>
          <w:rFonts w:ascii="Times New Roman" w:hAnsi="Times New Roman" w:cs="Times New Roman"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состоит в том, чтобы запустить механизм развития последовательным способом на центральном процессоре, и когда новое поколе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ние было бы создано заставить его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оцениваться на компьютере с массовым параллелизмом. Предложенный эволюционный алго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>ритм достигает ускорения приблизительно в 100 раз. Однако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узким местом может быть в медленной передаче данных от памяти центрального процессора до графиче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ского и назад, особенно для небольших операций. </w:t>
      </w:r>
    </w:p>
    <w:p w:rsidR="002F4272" w:rsidRPr="00B60DC5" w:rsidRDefault="00F71E29">
      <w:pPr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Алгоритм начинается с инициализации популяции на стороне ЦП. Затем хромосомы и параметры генетического алгоритма передаются в оперативную память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, используя системную шину. Затем запускается ядро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CUDA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, выполняющее генетический алгоритм для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В зависимости от параметров ядра популяции распределяются на несколько блоков (острова) потоков (индивидов). Все потоки на каждом острове читают свои хромосомы из оперативной памяти в быструю память на микросхеме в мультипроцессоре. С этого момента общая память помогает сохранить популяцию острова. Затем процесс развития продолжается с определенным количеством поколений в изоляции, в то время как острова и индивиды эволюционируют на графическом процессоре параллельно. Каждое поколение включает в себя фитнес функцию и отбора индивидов,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кроссовера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и мутации. </w:t>
      </w:r>
      <w:proofErr w:type="spellStart"/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Операторы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разделены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барьерами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блока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 xml:space="preserve">CUDA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для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обеспече</w:t>
      </w:r>
      <w:r w:rsidRPr="00B60DC5">
        <w:rPr>
          <w:rStyle w:val="A20"/>
          <w:rFonts w:ascii="Times New Roman" w:hAnsi="Times New Roman" w:cs="Times New Roman"/>
          <w:sz w:val="28"/>
          <w:szCs w:val="28"/>
        </w:rPr>
        <w:softHyphen/>
        <w:t>ния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целостности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6858205" wp14:editId="6AD9B96E">
            <wp:extent cx="4497070" cy="41249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B60DC5" w:rsidRDefault="00F71E29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Модель генетического алгоритма на платформе </w:t>
      </w:r>
      <w:r w:rsidRPr="00B60DC5">
        <w:rPr>
          <w:rFonts w:ascii="Times New Roman" w:hAnsi="Times New Roman" w:cs="Times New Roman"/>
          <w:sz w:val="28"/>
          <w:szCs w:val="28"/>
        </w:rPr>
        <w:t>CUDA</w:t>
      </w:r>
    </w:p>
    <w:p w:rsidR="002F4272" w:rsidRPr="00B60DC5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Как и в общем случае в параллельном генетическом алгоритме</w:t>
      </w:r>
      <w:r w:rsid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могут быть использованы различные генетические операторы. Например:</w:t>
      </w:r>
    </w:p>
    <w:p w:rsidR="002F4272" w:rsidRPr="00B60DC5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Операторы крос</w:t>
      </w:r>
      <w:r w:rsidR="00B60DC5">
        <w:rPr>
          <w:rFonts w:ascii="Times New Roman" w:hAnsi="Times New Roman" w:cs="Times New Roman"/>
          <w:sz w:val="28"/>
          <w:szCs w:val="28"/>
          <w:lang w:val="ru-RU"/>
        </w:rPr>
        <w:t>синго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вера: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Кроссинговер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Шаг 1. Выбор родителя 1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Шаг 2. Выбор родителя 2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Шаг 3. Определение места кроссинговера</w:t>
      </w:r>
    </w:p>
    <w:p w:rsidR="00F71E29" w:rsidRPr="00B60DC5" w:rsidRDefault="00F71E29" w:rsidP="00F71E29">
      <w:pPr>
        <w:tabs>
          <w:tab w:val="left" w:pos="993"/>
          <w:tab w:val="center" w:pos="517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Шаг 4. Создание потомка 1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Шаг 5. Создание потомка 2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(</w:t>
      </w:r>
      <w:proofErr w:type="spellStart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Рисунокм</w:t>
      </w:r>
      <w:proofErr w:type="spellEnd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)</w:t>
      </w:r>
    </w:p>
    <w:p w:rsidR="002F4272" w:rsidRPr="00B60DC5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Арифметический кроссинговер (</w:t>
      </w:r>
      <w:r w:rsidRPr="00B60DC5">
        <w:rPr>
          <w:rFonts w:ascii="Times New Roman" w:hAnsi="Times New Roman" w:cs="Times New Roman"/>
          <w:sz w:val="28"/>
          <w:szCs w:val="28"/>
        </w:rPr>
        <w:t>arithmetical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</w:rPr>
        <w:t>crossover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): создаются два потомка: </w:t>
      </w:r>
    </w:p>
    <w:p w:rsidR="002F4272" w:rsidRPr="00B60DC5" w:rsidRDefault="00F71E2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proofErr w:type="gramStart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 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F4272" w:rsidRPr="00B60DC5" w:rsidRDefault="00F71E2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+(1-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+(1-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i/>
          <w:sz w:val="28"/>
          <w:szCs w:val="28"/>
        </w:rPr>
        <w:t>k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=1,…,</w:t>
      </w:r>
      <w:r w:rsidRPr="00B60DC5">
        <w:rPr>
          <w:rFonts w:ascii="Times New Roman" w:hAnsi="Times New Roman" w:cs="Times New Roman"/>
          <w:i/>
          <w:sz w:val="28"/>
          <w:szCs w:val="28"/>
        </w:rPr>
        <w:t>n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либо константа (равномерный арифметический кроссинговер) из интервала [0;1], либо изменяется с увеличением эпох (неравномерный арифметический 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кроссинговер).</w:t>
      </w:r>
    </w:p>
    <w:p w:rsidR="002F4272" w:rsidRPr="00B60DC5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Геометрический кроссинговер (</w:t>
      </w:r>
      <w:r w:rsidRPr="00B60DC5">
        <w:rPr>
          <w:rFonts w:ascii="Times New Roman" w:hAnsi="Times New Roman" w:cs="Times New Roman"/>
          <w:sz w:val="28"/>
          <w:szCs w:val="28"/>
        </w:rPr>
        <w:t>geometrical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</w:rPr>
        <w:t>crossover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): создаются два потомка: </w:t>
      </w:r>
    </w:p>
    <w:p w:rsidR="002F4272" w:rsidRPr="00B60DC5" w:rsidRDefault="00F71E2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proofErr w:type="gramStart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 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),</w:t>
      </w:r>
    </w:p>
    <w:p w:rsidR="002F4272" w:rsidRPr="00B60DC5" w:rsidRDefault="00F71E2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где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 (с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1-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 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1-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– случайное число из интервала [0;1].</w:t>
      </w:r>
    </w:p>
    <w:p w:rsidR="002F4272" w:rsidRPr="00B60DC5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Смешанный кроссинговер (</w:t>
      </w:r>
      <w:r w:rsidRPr="00B60DC5">
        <w:rPr>
          <w:rFonts w:ascii="Times New Roman" w:hAnsi="Times New Roman" w:cs="Times New Roman"/>
          <w:sz w:val="28"/>
          <w:szCs w:val="28"/>
        </w:rPr>
        <w:t>blend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sz w:val="28"/>
          <w:szCs w:val="28"/>
        </w:rPr>
        <w:t>BLX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0DC5">
        <w:rPr>
          <w:rFonts w:ascii="Times New Roman" w:hAnsi="Times New Roman" w:cs="Times New Roman"/>
          <w:sz w:val="28"/>
          <w:szCs w:val="28"/>
        </w:rPr>
        <w:t>alpha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</w:rPr>
        <w:t>crossover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): генерируется один потомок: </w:t>
      </w:r>
    </w:p>
    <w:p w:rsidR="002F4272" w:rsidRPr="00B60DC5" w:rsidRDefault="00F71E2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proofErr w:type="gramStart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F4272" w:rsidRPr="00B60DC5" w:rsidRDefault="00F71E2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– случайное число из интервала 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–</w:t>
      </w:r>
      <w:r w:rsidRPr="00B60DC5">
        <w:rPr>
          <w:rFonts w:ascii="Times New Roman" w:hAnsi="Times New Roman" w:cs="Times New Roman"/>
          <w:i/>
          <w:sz w:val="28"/>
          <w:szCs w:val="28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r w:rsidRPr="00B60DC5">
        <w:rPr>
          <w:rFonts w:ascii="Times New Roman" w:hAnsi="Times New Roman" w:cs="Times New Roman"/>
          <w:i/>
          <w:sz w:val="28"/>
          <w:szCs w:val="28"/>
        </w:rPr>
        <w:t>alpha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B60DC5">
        <w:rPr>
          <w:rFonts w:ascii="Times New Roman" w:hAnsi="Times New Roman" w:cs="Times New Roman"/>
          <w:i/>
          <w:sz w:val="28"/>
          <w:szCs w:val="28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r w:rsidRPr="00B60DC5">
        <w:rPr>
          <w:rFonts w:ascii="Times New Roman" w:hAnsi="Times New Roman" w:cs="Times New Roman"/>
          <w:i/>
          <w:sz w:val="28"/>
          <w:szCs w:val="28"/>
        </w:rPr>
        <w:t>alpha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],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min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max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</w:t>
      </w:r>
      <w:r w:rsidRPr="00B60DC5">
        <w:rPr>
          <w:rFonts w:ascii="Times New Roman" w:hAnsi="Times New Roman" w:cs="Times New Roman"/>
          <w:i/>
          <w:sz w:val="28"/>
          <w:szCs w:val="28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–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B60DC5">
        <w:rPr>
          <w:rFonts w:ascii="Times New Roman" w:hAnsi="Times New Roman" w:cs="Times New Roman"/>
          <w:sz w:val="28"/>
          <w:szCs w:val="28"/>
        </w:rPr>
        <w:t>BLX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=0.0 кроссинговер превращается </w:t>
      </w:r>
      <w:proofErr w:type="gramStart"/>
      <w:r w:rsidRPr="00B60DC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плоский. 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Кроссинговер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{Выбор родителей из популяции}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{Выбор </w:t>
      </w:r>
      <w:proofErr w:type="spell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местата</w:t>
      </w:r>
      <w:proofErr w:type="spellEnd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кроссинговера; </w:t>
      </w:r>
      <w:proofErr w:type="gramEnd"/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Обмен генами (Создание потомков</w:t>
      </w: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)</w:t>
      </w:r>
      <w:proofErr w:type="gramEnd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}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(</w:t>
      </w:r>
      <w:proofErr w:type="spellStart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Рисунокм</w:t>
      </w:r>
      <w:proofErr w:type="spellEnd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)</w:t>
      </w:r>
    </w:p>
    <w:p w:rsidR="002F4272" w:rsidRPr="00B60DC5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Операторы мутации: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Мутиция</w:t>
      </w:r>
      <w:proofErr w:type="spellEnd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Шаг 1. Выбор особи для мутации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Шаг 2 Определение степени мутации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Шаг 3. Определение места мутации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Шаг 4. Создание мутировавшей особи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Рисунокм</w:t>
      </w:r>
      <w:proofErr w:type="spellEnd"/>
    </w:p>
    <w:p w:rsidR="002F4272" w:rsidRPr="00A0482B" w:rsidRDefault="00F71E29">
      <w:pPr>
        <w:numPr>
          <w:ilvl w:val="0"/>
          <w:numId w:val="2"/>
        </w:numPr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Одноточечная мутация. Случайно  выбирается ген в хромосоме и случайным образом обменивает его на рядом расположенный ген. </w:t>
      </w:r>
      <w:r w:rsidR="00A0482B">
        <w:rPr>
          <w:rFonts w:ascii="Times New Roman" w:hAnsi="Times New Roman" w:cs="Times New Roman"/>
          <w:sz w:val="28"/>
          <w:szCs w:val="28"/>
          <w:lang w:val="ru-RU"/>
        </w:rPr>
        <w:t xml:space="preserve"> Схема одноклеточной мутации представлена на рисунке 7.</w:t>
      </w:r>
    </w:p>
    <w:p w:rsidR="002F4272" w:rsidRPr="00A0482B" w:rsidRDefault="00F71E29">
      <w:pPr>
        <w:spacing w:line="312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DAB92F8" wp14:editId="7A31FE0B">
            <wp:extent cx="2062480" cy="10420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A0482B" w:rsidRDefault="00F71E29">
      <w:pPr>
        <w:spacing w:line="312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482B">
        <w:rPr>
          <w:rFonts w:ascii="Times New Roman" w:hAnsi="Times New Roman" w:cs="Times New Roman"/>
          <w:sz w:val="28"/>
          <w:szCs w:val="28"/>
          <w:lang w:val="ru-RU"/>
        </w:rPr>
        <w:t>Рисунок 7- Схема одноточечной мутации.</w:t>
      </w:r>
    </w:p>
    <w:p w:rsidR="002F4272" w:rsidRPr="00B60DC5" w:rsidRDefault="00F71E29">
      <w:pPr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Двухточечный ОМ заключается в перестановке генов, расположенных справа 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lastRenderedPageBreak/>
        <w:t>от точек разрыва.</w:t>
      </w:r>
    </w:p>
    <w:p w:rsidR="002F4272" w:rsidRPr="00B60DC5" w:rsidRDefault="00F71E29">
      <w:pPr>
        <w:numPr>
          <w:ilvl w:val="0"/>
          <w:numId w:val="2"/>
        </w:numPr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Простой оператор мутации. Случайно  выбирается ген в хромосоме и случайным образом изменяется.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простого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му</w:t>
      </w:r>
      <w:r w:rsidR="00B60DC5">
        <w:rPr>
          <w:rFonts w:ascii="Times New Roman" w:hAnsi="Times New Roman" w:cs="Times New Roman"/>
          <w:sz w:val="28"/>
          <w:szCs w:val="28"/>
        </w:rPr>
        <w:t>тации</w:t>
      </w:r>
      <w:proofErr w:type="spellEnd"/>
      <w:r w:rsid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5">
        <w:rPr>
          <w:rFonts w:ascii="Times New Roman" w:hAnsi="Times New Roman" w:cs="Times New Roman"/>
          <w:sz w:val="28"/>
          <w:szCs w:val="28"/>
        </w:rPr>
        <w:t>представлена</w:t>
      </w:r>
      <w:proofErr w:type="spellEnd"/>
      <w:r w:rsid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5">
        <w:rPr>
          <w:rFonts w:ascii="Times New Roman" w:hAnsi="Times New Roman" w:cs="Times New Roman"/>
          <w:sz w:val="28"/>
          <w:szCs w:val="28"/>
        </w:rPr>
        <w:t>рисунке</w:t>
      </w:r>
      <w:proofErr w:type="spellEnd"/>
      <w:r w:rsidR="00B60DC5">
        <w:rPr>
          <w:rFonts w:ascii="Times New Roman" w:hAnsi="Times New Roman" w:cs="Times New Roman"/>
          <w:sz w:val="28"/>
          <w:szCs w:val="28"/>
        </w:rPr>
        <w:t xml:space="preserve"> </w:t>
      </w:r>
      <w:r w:rsidR="00B60DC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60DC5">
        <w:rPr>
          <w:rFonts w:ascii="Times New Roman" w:hAnsi="Times New Roman" w:cs="Times New Roman"/>
          <w:sz w:val="28"/>
          <w:szCs w:val="28"/>
        </w:rPr>
        <w:t>.</w:t>
      </w:r>
    </w:p>
    <w:p w:rsidR="002F4272" w:rsidRPr="00B60DC5" w:rsidRDefault="00F71E29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AEBF6E9" wp14:editId="796C3FDA">
            <wp:extent cx="2158365" cy="113728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B60DC5" w:rsidRDefault="00F71E29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Рисунок 8 - Схема простого оператора мутации.</w:t>
      </w:r>
    </w:p>
    <w:p w:rsidR="002F4272" w:rsidRPr="00B60DC5" w:rsidRDefault="00F71E2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Вещественная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мутация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4272" w:rsidRPr="00B60DC5" w:rsidRDefault="00F71E2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' = 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χ</w:t>
      </w:r>
      <w:r w:rsidRPr="00B60DC5">
        <w:rPr>
          <w:rFonts w:ascii="Times New Roman" w:hAnsi="Times New Roman" w:cs="Times New Roman"/>
          <w:i/>
          <w:sz w:val="28"/>
          <w:szCs w:val="28"/>
        </w:rPr>
        <w:t>·r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>·(b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если</w:t>
      </w:r>
      <w:r w:rsidRPr="00B60DC5">
        <w:rPr>
          <w:rFonts w:ascii="Times New Roman" w:hAnsi="Times New Roman" w:cs="Times New Roman"/>
          <w:i/>
          <w:sz w:val="28"/>
          <w:szCs w:val="28"/>
        </w:rPr>
        <w:t>χ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= 0,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>' = 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χ</w:t>
      </w:r>
      <w:r w:rsidRPr="00B60DC5">
        <w:rPr>
          <w:rFonts w:ascii="Times New Roman" w:hAnsi="Times New Roman" w:cs="Times New Roman"/>
          <w:i/>
          <w:sz w:val="28"/>
          <w:szCs w:val="28"/>
        </w:rPr>
        <w:t>·r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>·(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a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если</w:t>
      </w:r>
      <w:r w:rsidRPr="00B60DC5">
        <w:rPr>
          <w:rFonts w:ascii="Times New Roman" w:hAnsi="Times New Roman" w:cs="Times New Roman"/>
          <w:i/>
          <w:sz w:val="28"/>
          <w:szCs w:val="28"/>
        </w:rPr>
        <w:t>χ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= 1,</w:t>
      </w:r>
    </w:p>
    <w:p w:rsidR="002F4272" w:rsidRPr="00B60DC5" w:rsidRDefault="00F7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60DC5">
        <w:rPr>
          <w:rFonts w:ascii="Times New Roman" w:hAnsi="Times New Roman" w:cs="Times New Roman"/>
          <w:sz w:val="28"/>
          <w:szCs w:val="28"/>
        </w:rPr>
        <w:t>χ</w:t>
      </w:r>
      <w:r w:rsidRPr="00B60DC5">
        <w:rPr>
          <w:rFonts w:ascii="Times New Roman" w:hAnsi="Times New Roman" w:cs="Times New Roman"/>
          <w:sz w:val="28"/>
          <w:szCs w:val="28"/>
        </w:rPr>
        <w:t>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{0, 1} – случайная величина, выбираемая при каждой мутации, которая определяет направление мутации;  </w:t>
      </w:r>
      <w:r w:rsidRPr="00B60DC5">
        <w:rPr>
          <w:rFonts w:ascii="Times New Roman" w:hAnsi="Times New Roman" w:cs="Times New Roman"/>
          <w:i/>
          <w:sz w:val="28"/>
          <w:szCs w:val="28"/>
        </w:rPr>
        <w:t>r</w:t>
      </w:r>
      <w:r w:rsidRPr="00B60DC5">
        <w:rPr>
          <w:rFonts w:ascii="Times New Roman" w:hAnsi="Times New Roman" w:cs="Times New Roman"/>
          <w:sz w:val="28"/>
          <w:szCs w:val="28"/>
        </w:rPr>
        <w:t>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[0,1] – случайная величина, выбираемая при каждой мутации, которая определяет силу мутации.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Мутация {Выбор особи для популяции}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{Выбор места для мутации; </w:t>
      </w:r>
      <w:proofErr w:type="gramEnd"/>
    </w:p>
    <w:p w:rsidR="002F4272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Создание потомков мутировавшей особи}</w:t>
      </w:r>
      <w:proofErr w:type="gramEnd"/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Рисунокм</w:t>
      </w:r>
      <w:proofErr w:type="spellEnd"/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1E29" w:rsidRPr="00B60DC5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4272" w:rsidRPr="00B60DC5" w:rsidRDefault="00F71E29">
      <w:pPr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Чтобы смешать генетический материал с разных островов применяется функция миграции. Так как миграция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требует межостровной коммуникации используется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более медленная оперативная память. Поскольку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CUDA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блоки (острова) не могут быть синхронизированы без потери производительности, процесс миграции выполняется асинхронно, то есть не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ждет пока выполнятся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предыдущие операции. Это неприемлемо для обычных применений где требуется согласованность данных, но она хорошо рабо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тает на стохастических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системах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таких как генетический алгоритм.</w:t>
      </w:r>
    </w:p>
    <w:p w:rsidR="002F4272" w:rsidRPr="00B60DC5" w:rsidRDefault="00F71E29">
      <w:pPr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Выполнение отбора и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кроссовера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тесно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связанны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между собой (Рисунок 9).</w:t>
      </w:r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8DA8E19" wp14:editId="038A3153">
            <wp:extent cx="4705350" cy="44577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Рисунок 9 – Схема турнирного отбора с кросс</w:t>
      </w:r>
      <w:r w:rsidR="00B60DC5">
        <w:rPr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овером</w:t>
      </w:r>
    </w:p>
    <w:p w:rsidR="002F4272" w:rsidRPr="00B60DC5" w:rsidRDefault="00F71E29">
      <w:pPr>
        <w:spacing w:line="360" w:lineRule="auto"/>
        <w:ind w:firstLine="708"/>
        <w:contextualSpacing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Потоки  сгруппированы в пары с помощью общих переменных и барьеров, так чтобы кросс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овер мог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выполнятся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параллельно для целой популяции острова. Во-первых, каждый поток из пары случайным образом выбирает одного родителя, чтобы выполнить кросс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овер и фитнес функцию для сравнения. Затем индекс лучшего записывается в общую память (общий массив 1), чтобы уведомит другой поток в паре о более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подходящим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пар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>тнере для выполнения кросс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овера.</w:t>
      </w:r>
    </w:p>
    <w:p w:rsidR="002F4272" w:rsidRPr="00B60DC5" w:rsidRDefault="00F71E29">
      <w:pPr>
        <w:pStyle w:val="Pa19"/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Процесс миграции представлен на рисунке 10. Острова соединены однонаправленным кольцом, что позволяет острову принимать индивидов от одного соседнего острова. Обмен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выполняется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асинхронно используя оператив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ную память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Число перемещений индивидов определенно параметром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M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F4272" w:rsidRPr="00B60DC5" w:rsidRDefault="00F71E29">
      <w:pPr>
        <w:spacing w:line="360" w:lineRule="auto"/>
        <w:ind w:firstLine="709"/>
        <w:contextualSpacing/>
        <w:jc w:val="both"/>
        <w:rPr>
          <w:rStyle w:val="A20"/>
          <w:rFonts w:ascii="Times New Roman" w:hAnsi="Times New Roman" w:cs="Times New Roman"/>
          <w:sz w:val="28"/>
          <w:szCs w:val="28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Во-первых, локальная популяция острова отсортирована согласно фитнес функции. Затем,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M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лучшие индивиды записываются в часть оперативной памяти принадлежа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щей покинутому острову в то время как худшие индивиды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lastRenderedPageBreak/>
        <w:t>M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записываются как мигранты из оперативной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памяти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принадлежащей фактическому острову. </w:t>
      </w:r>
      <w:proofErr w:type="spellStart"/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мигра</w:t>
      </w:r>
      <w:r w:rsidRPr="00B60DC5">
        <w:rPr>
          <w:rStyle w:val="A20"/>
          <w:rFonts w:ascii="Times New Roman" w:hAnsi="Times New Roman" w:cs="Times New Roman"/>
          <w:sz w:val="28"/>
          <w:szCs w:val="28"/>
        </w:rPr>
        <w:softHyphen/>
        <w:t>ция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для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всех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индивидов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792E144" wp14:editId="08D8DCAD">
            <wp:extent cx="5968365" cy="304863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60DC5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10 –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миграции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островами</w:t>
      </w:r>
      <w:proofErr w:type="spellEnd"/>
    </w:p>
    <w:p w:rsidR="002F4272" w:rsidRPr="00B60DC5" w:rsidRDefault="002F427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F4272" w:rsidRPr="00B60D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E87"/>
    <w:multiLevelType w:val="multilevel"/>
    <w:tmpl w:val="AC4EB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5BB11EF"/>
    <w:multiLevelType w:val="multilevel"/>
    <w:tmpl w:val="63D44F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713379"/>
    <w:multiLevelType w:val="multilevel"/>
    <w:tmpl w:val="ED186E3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F4272"/>
    <w:rsid w:val="002F4272"/>
    <w:rsid w:val="00A0482B"/>
    <w:rsid w:val="00B60DC5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20">
    <w:name w:val="A2"/>
    <w:rPr>
      <w:rFonts w:cs="Corbel"/>
      <w:color w:val="000000"/>
      <w:sz w:val="18"/>
      <w:szCs w:val="18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a19">
    <w:name w:val="Pa19"/>
    <w:basedOn w:val="a"/>
    <w:pPr>
      <w:spacing w:line="201" w:lineRule="atLeast"/>
    </w:pPr>
    <w:rPr>
      <w:rFonts w:ascii="Corbel" w:hAnsi="Corbel" w:cs="Calibr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71E29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71E2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Student410</cp:lastModifiedBy>
  <cp:revision>3</cp:revision>
  <dcterms:created xsi:type="dcterms:W3CDTF">2017-04-03T00:29:00Z</dcterms:created>
  <dcterms:modified xsi:type="dcterms:W3CDTF">2017-04-14T10:23:00Z</dcterms:modified>
  <dc:language>en-US</dc:language>
</cp:coreProperties>
</file>