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06967CE6" w14:textId="5937937D" w:rsidR="003C3FEC" w:rsidRPr="003C3FEC" w:rsidRDefault="00DB3FB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 w:rsidRPr="00DB3FBC">
        <w:rPr>
          <w:b/>
        </w:rPr>
        <w:t>Interaktion und Verantwortungsübernahme</w:t>
      </w:r>
    </w:p>
    <w:p w14:paraId="564225DF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2B3BD32" w14:textId="77777777" w:rsidR="003C3FEC" w:rsidRPr="003C3FEC" w:rsidRDefault="003C3FEC" w:rsidP="00D40AA5">
      <w:pPr>
        <w:spacing w:after="120"/>
        <w:rPr>
          <w:sz w:val="4"/>
        </w:rPr>
      </w:pPr>
    </w:p>
    <w:p w14:paraId="11892AA5" w14:textId="3BD208B4" w:rsidR="00DB3FBC" w:rsidRDefault="00DB3FBC" w:rsidP="00393D90">
      <w:pPr>
        <w:spacing w:after="120"/>
        <w:rPr>
          <w:b/>
        </w:rPr>
      </w:pPr>
      <w:r w:rsidRPr="00DB3FBC">
        <w:rPr>
          <w:b/>
        </w:rPr>
        <w:t>Interaktion und Verantwortungsübernahme</w:t>
      </w:r>
    </w:p>
    <w:p w14:paraId="03A4B8B0" w14:textId="0C0A7586" w:rsidR="008C3AB0" w:rsidRPr="008C3AB0" w:rsidRDefault="008C3AB0" w:rsidP="00393D90">
      <w:pPr>
        <w:spacing w:after="120"/>
        <w:rPr>
          <w:bCs/>
        </w:rPr>
      </w:pPr>
      <w:r>
        <w:rPr>
          <w:bCs/>
        </w:rPr>
        <w:t>In d</w:t>
      </w:r>
      <w:r w:rsidRPr="008C3AB0">
        <w:rPr>
          <w:bCs/>
        </w:rPr>
        <w:t>iese</w:t>
      </w:r>
      <w:r>
        <w:rPr>
          <w:bCs/>
        </w:rPr>
        <w:t>m</w:t>
      </w:r>
      <w:r w:rsidRPr="008C3AB0">
        <w:rPr>
          <w:bCs/>
        </w:rPr>
        <w:t xml:space="preserve"> Frage</w:t>
      </w:r>
      <w:r>
        <w:rPr>
          <w:bCs/>
        </w:rPr>
        <w:t>boge</w:t>
      </w:r>
      <w:r w:rsidRPr="008C3AB0">
        <w:rPr>
          <w:bCs/>
        </w:rPr>
        <w:t xml:space="preserve">n </w:t>
      </w:r>
      <w:r>
        <w:rPr>
          <w:bCs/>
        </w:rPr>
        <w:t>werden</w:t>
      </w:r>
      <w:r w:rsidRPr="008C3AB0">
        <w:rPr>
          <w:bCs/>
        </w:rPr>
        <w:t xml:space="preserve"> de</w:t>
      </w:r>
      <w:r>
        <w:rPr>
          <w:bCs/>
        </w:rPr>
        <w:t>r</w:t>
      </w:r>
      <w:r w:rsidRPr="008C3AB0">
        <w:rPr>
          <w:bCs/>
        </w:rPr>
        <w:t xml:space="preserve"> soziale Umgang mit Menschen, Situationen und Dingen, das kommunikative Verhalten</w:t>
      </w:r>
      <w:r>
        <w:rPr>
          <w:bCs/>
        </w:rPr>
        <w:t>,</w:t>
      </w:r>
      <w:r w:rsidRPr="008C3AB0">
        <w:rPr>
          <w:bCs/>
        </w:rPr>
        <w:t xml:space="preserve"> aber auch die ethisch und moralische</w:t>
      </w:r>
      <w:r>
        <w:rPr>
          <w:bCs/>
        </w:rPr>
        <w:t>n</w:t>
      </w:r>
      <w:r w:rsidRPr="008C3AB0">
        <w:rPr>
          <w:bCs/>
        </w:rPr>
        <w:t xml:space="preserve"> Einstellungen </w:t>
      </w:r>
      <w:r>
        <w:rPr>
          <w:bCs/>
        </w:rPr>
        <w:t>sowie</w:t>
      </w:r>
      <w:r w:rsidRPr="008C3AB0">
        <w:rPr>
          <w:bCs/>
        </w:rPr>
        <w:t xml:space="preserve"> die Übernahme von Verantwortung </w:t>
      </w:r>
      <w:r>
        <w:rPr>
          <w:bCs/>
        </w:rPr>
        <w:t>befragt.</w:t>
      </w:r>
    </w:p>
    <w:p w14:paraId="08CAD054" w14:textId="6D3B03B7" w:rsidR="00393D90" w:rsidRPr="00CB6D06" w:rsidRDefault="00393D90" w:rsidP="00393D90">
      <w:pPr>
        <w:spacing w:after="120"/>
      </w:pPr>
    </w:p>
    <w:p w14:paraId="67A6CCBA" w14:textId="77777777" w:rsidR="00B02195" w:rsidRDefault="0003563D" w:rsidP="00393D90">
      <w:pPr>
        <w:spacing w:after="120"/>
      </w:pPr>
      <w:r>
        <w:rPr>
          <w:noProof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1F356D35" wp14:editId="5FAB3EC7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4AB2"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4" o:title=""/>
                <o:lock v:ext="edit" aspectratio="f"/>
              </v:shape>
            </w:pict>
          </mc:Fallback>
        </mc:AlternateContent>
      </w:r>
      <w:r w:rsidR="00393D90" w:rsidRPr="00CB6D06">
        <w:t xml:space="preserve">Bitte tragen Sie ein, wie hoch Sie die Fähigkeiten im entsprechenden Bereich auf einer Skala von 1 - 10 einschätzen </w:t>
      </w:r>
    </w:p>
    <w:p w14:paraId="0508EDD7" w14:textId="77777777" w:rsidR="001308F5" w:rsidRPr="001308F5" w:rsidRDefault="001308F5" w:rsidP="00393D90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9904A8" w14:textId="12B9E89E" w:rsidR="00811B6A" w:rsidRPr="00CB6D06" w:rsidRDefault="00CB49DC" w:rsidP="00811B6A">
            <w:pPr>
              <w:rPr>
                <w:b/>
                <w:bCs/>
                <w:lang w:val="de-CH"/>
              </w:rPr>
            </w:pPr>
            <w:r w:rsidRPr="00DB3FBC">
              <w:rPr>
                <w:b/>
              </w:rPr>
              <w:t>Interaktion und Verantwortungsübernahme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wenig                                        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B85790">
              <w:rPr>
                <w:b/>
                <w:bCs/>
                <w:sz w:val="18"/>
                <w:szCs w:val="18"/>
              </w:rPr>
              <w:t>(Woran ist dies erken</w:t>
            </w:r>
            <w:r w:rsidRPr="00B85790">
              <w:rPr>
                <w:b/>
                <w:bCs/>
                <w:sz w:val="18"/>
                <w:szCs w:val="18"/>
              </w:rPr>
              <w:t>n</w:t>
            </w:r>
            <w:r w:rsidR="00811B6A" w:rsidRPr="00B85790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A81A7E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3CD0C" w14:textId="77777777" w:rsidR="00FF4DE9" w:rsidRDefault="00FF4DE9" w:rsidP="00A81A7E">
            <w:pPr>
              <w:rPr>
                <w:lang w:val="de-CH"/>
              </w:rPr>
            </w:pPr>
          </w:p>
          <w:p w14:paraId="5E44AD90" w14:textId="3CE8BCE7" w:rsidR="00A81A7E" w:rsidRPr="00CB6D06" w:rsidRDefault="00CB49DC" w:rsidP="00A81A7E">
            <w:pPr>
              <w:rPr>
                <w:lang w:val="de-CH"/>
              </w:rPr>
            </w:pPr>
            <w:r>
              <w:rPr>
                <w:lang w:val="de-CH"/>
              </w:rPr>
              <w:t xml:space="preserve">Ausprägung des </w:t>
            </w:r>
            <w:r w:rsidRPr="00CB49DC">
              <w:rPr>
                <w:color w:val="FF0000"/>
                <w:lang w:val="de-CH"/>
              </w:rPr>
              <w:t>s</w:t>
            </w:r>
            <w:r w:rsidR="00DB3FBC" w:rsidRPr="00CB49DC">
              <w:rPr>
                <w:color w:val="FF0000"/>
                <w:lang w:val="de-CH"/>
              </w:rPr>
              <w:t>ituative</w:t>
            </w:r>
            <w:r w:rsidRPr="00CB49DC">
              <w:rPr>
                <w:color w:val="FF0000"/>
                <w:lang w:val="de-CH"/>
              </w:rPr>
              <w:t>n</w:t>
            </w:r>
            <w:r w:rsidR="00DB3FBC" w:rsidRPr="00CB49DC">
              <w:rPr>
                <w:color w:val="FF0000"/>
                <w:lang w:val="de-CH"/>
              </w:rPr>
              <w:t xml:space="preserve"> Bewusstsein</w:t>
            </w:r>
            <w:r w:rsidRPr="00CB49DC">
              <w:rPr>
                <w:color w:val="FF0000"/>
                <w:lang w:val="de-CH"/>
              </w:rPr>
              <w:t>s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A81A7E" w:rsidRPr="00CB6D06" w:rsidRDefault="00A81A7E" w:rsidP="00A81A7E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A81A7E" w:rsidRPr="00CB6D06" w:rsidRDefault="00A81A7E" w:rsidP="00A81A7E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A81A7E" w:rsidRPr="009034CB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A81A7E" w:rsidRPr="00120600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7F8686F8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A81A7E" w:rsidRPr="00BB4E04" w:rsidRDefault="00A81A7E" w:rsidP="00A81A7E"/>
        </w:tc>
        <w:tc>
          <w:tcPr>
            <w:tcW w:w="560" w:type="dxa"/>
          </w:tcPr>
          <w:p w14:paraId="70E21E83" w14:textId="77777777" w:rsidR="00A81A7E" w:rsidRPr="00BB4E04" w:rsidRDefault="00A81A7E" w:rsidP="00A81A7E"/>
        </w:tc>
        <w:tc>
          <w:tcPr>
            <w:tcW w:w="560" w:type="dxa"/>
          </w:tcPr>
          <w:p w14:paraId="2DB989AB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A81A7E" w:rsidRDefault="00A81A7E" w:rsidP="00A81A7E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ED7883" w:rsidRPr="00811B6A" w14:paraId="26AC05A0" w14:textId="77777777" w:rsidTr="00DB3FBC">
        <w:trPr>
          <w:gridAfter w:val="8"/>
          <w:wAfter w:w="4480" w:type="dxa"/>
          <w:trHeight w:val="698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8C4A3" w14:textId="77777777" w:rsidR="00FF4DE9" w:rsidRPr="00FF4DE9" w:rsidRDefault="00FF4DE9" w:rsidP="001D628D">
            <w:pPr>
              <w:rPr>
                <w:color w:val="FF0000"/>
                <w:sz w:val="10"/>
                <w:szCs w:val="10"/>
                <w:lang w:val="de-CH"/>
              </w:rPr>
            </w:pPr>
          </w:p>
          <w:p w14:paraId="1817D923" w14:textId="71FE2B1C" w:rsidR="00ED7883" w:rsidRPr="00CB6D06" w:rsidRDefault="00DB3FBC" w:rsidP="001D628D">
            <w:pPr>
              <w:rPr>
                <w:lang w:val="de-CH"/>
              </w:rPr>
            </w:pPr>
            <w:r w:rsidRPr="00CB49DC">
              <w:rPr>
                <w:color w:val="FF0000"/>
                <w:lang w:val="de-CH"/>
              </w:rPr>
              <w:t>Beziehungsfähigkeit,</w:t>
            </w:r>
            <w:r w:rsidRPr="00DB3FBC">
              <w:rPr>
                <w:lang w:val="de-CH"/>
              </w:rPr>
              <w:t xml:space="preserve"> Kontakt</w:t>
            </w:r>
            <w:r w:rsidR="00CB49DC">
              <w:rPr>
                <w:lang w:val="de-CH"/>
              </w:rPr>
              <w:t>bereitschaft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ED7883" w:rsidRPr="00CB6D06" w:rsidRDefault="00ED7883" w:rsidP="001D628D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55FB5" w14:textId="25E04561" w:rsidR="00FF4DE9" w:rsidRDefault="00FF4DE9" w:rsidP="00120600">
            <w:pPr>
              <w:rPr>
                <w:sz w:val="10"/>
                <w:szCs w:val="10"/>
                <w:lang w:val="de-CH"/>
              </w:rPr>
            </w:pPr>
          </w:p>
          <w:p w14:paraId="27D25968" w14:textId="77777777" w:rsidR="00FF4DE9" w:rsidRPr="00DB3FBC" w:rsidRDefault="00FF4DE9" w:rsidP="00120600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ED7883" w:rsidRPr="00DB3FBC" w:rsidRDefault="00ED7883" w:rsidP="001D628D">
            <w:pPr>
              <w:rPr>
                <w:noProof/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77777777" w:rsidR="00ED7883" w:rsidRDefault="00ED7883" w:rsidP="001D628D"/>
        </w:tc>
      </w:tr>
      <w:tr w:rsidR="00A81A7E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680F6F24" w:rsidR="00A81A7E" w:rsidRPr="00CB6D06" w:rsidRDefault="00DB3FBC" w:rsidP="00A81A7E">
            <w:pPr>
              <w:rPr>
                <w:lang w:val="de-CH"/>
              </w:rPr>
            </w:pPr>
            <w:r w:rsidRPr="00CB49DC">
              <w:rPr>
                <w:color w:val="FF0000"/>
                <w:lang w:val="de-CH"/>
              </w:rPr>
              <w:t>Aufmerksamkeit</w:t>
            </w:r>
            <w:r w:rsidRPr="00DB3FBC">
              <w:rPr>
                <w:lang w:val="de-CH"/>
              </w:rPr>
              <w:t xml:space="preserve"> gegenüber Bedürfnissen anderer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A81A7E" w:rsidRPr="00CB6D06" w:rsidRDefault="00A81A7E" w:rsidP="00A81A7E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A81A7E" w:rsidRPr="00FF4DE9" w:rsidRDefault="00A81A7E" w:rsidP="00A81A7E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A81A7E" w:rsidRPr="009034CB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A81A7E" w:rsidRPr="009034CB" w:rsidRDefault="00A81A7E" w:rsidP="00A81A7E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A81A7E" w:rsidRPr="00CB6D06" w:rsidRDefault="00A81A7E" w:rsidP="00A81A7E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787E3E0F" w:rsidR="00A81A7E" w:rsidRDefault="00A81A7E" w:rsidP="00A81A7E">
            <w:pPr>
              <w:rPr>
                <w:sz w:val="21"/>
                <w:szCs w:val="21"/>
              </w:rPr>
            </w:pPr>
          </w:p>
        </w:tc>
      </w:tr>
      <w:tr w:rsidR="00BB4E04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AAEE" w14:textId="10232DFA" w:rsidR="001D628D" w:rsidRPr="00CB6D06" w:rsidRDefault="00DB3FBC" w:rsidP="001D628D">
            <w:pPr>
              <w:rPr>
                <w:lang w:val="de-CH"/>
              </w:rPr>
            </w:pPr>
            <w:r w:rsidRPr="00992A30">
              <w:rPr>
                <w:color w:val="FF0000"/>
                <w:lang w:val="de-CH"/>
              </w:rPr>
              <w:t>Respektvoll</w:t>
            </w:r>
            <w:r w:rsidR="00CB49DC" w:rsidRPr="00992A30">
              <w:rPr>
                <w:color w:val="FF0000"/>
                <w:lang w:val="de-CH"/>
              </w:rPr>
              <w:t xml:space="preserve">er, </w:t>
            </w:r>
            <w:r w:rsidR="00CB49DC">
              <w:rPr>
                <w:lang w:val="de-CH"/>
              </w:rPr>
              <w:t>wertschätzender Umgang mit Personen</w:t>
            </w:r>
            <w:r w:rsidR="00FF4DE9">
              <w:rPr>
                <w:lang w:val="de-CH"/>
              </w:rPr>
              <w:t>, der Umwelt</w:t>
            </w:r>
            <w:r w:rsidR="00CB49DC">
              <w:rPr>
                <w:lang w:val="de-CH"/>
              </w:rPr>
              <w:t xml:space="preserve"> und Dingen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A2C4" w14:textId="77777777" w:rsidR="00FF4DE9" w:rsidRPr="00FF4DE9" w:rsidRDefault="00FF4DE9" w:rsidP="00120600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68471A6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9652F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B79F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2D3E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8C5E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C59BA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AFA42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F669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DB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1451C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032A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7777777" w:rsidR="001D628D" w:rsidRDefault="001D628D" w:rsidP="001D628D">
            <w:r>
              <w:t> </w:t>
            </w:r>
          </w:p>
        </w:tc>
      </w:tr>
      <w:tr w:rsidR="00BB4E04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0B82" w14:textId="77777777" w:rsidR="00FF4DE9" w:rsidRDefault="00FF4DE9" w:rsidP="001D628D">
            <w:pPr>
              <w:rPr>
                <w:color w:val="FF0000"/>
                <w:lang w:val="de-CH"/>
              </w:rPr>
            </w:pPr>
          </w:p>
          <w:p w14:paraId="7898A355" w14:textId="30A783BF" w:rsidR="001D628D" w:rsidRPr="00CB6D06" w:rsidRDefault="00DB3FBC" w:rsidP="001D628D">
            <w:pPr>
              <w:rPr>
                <w:lang w:val="de-CH"/>
              </w:rPr>
            </w:pPr>
            <w:r w:rsidRPr="00992A30">
              <w:rPr>
                <w:color w:val="FF0000"/>
                <w:lang w:val="de-CH"/>
              </w:rPr>
              <w:t>Vertrauenswürdigkeit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120600" w:rsidRPr="00FF4DE9" w:rsidRDefault="00120600" w:rsidP="00120600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1D628D" w:rsidRDefault="001D628D" w:rsidP="001D62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BB4E04" w:rsidRPr="00CB6D06" w14:paraId="3CB84C90" w14:textId="77777777" w:rsidTr="00120600">
        <w:trPr>
          <w:gridAfter w:val="8"/>
          <w:wAfter w:w="4480" w:type="dxa"/>
          <w:trHeight w:val="28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BFBD9" w14:textId="77777777" w:rsidR="001D628D" w:rsidRDefault="00DB3FBC" w:rsidP="001D628D">
            <w:pPr>
              <w:rPr>
                <w:lang w:val="de-CH"/>
              </w:rPr>
            </w:pPr>
            <w:r w:rsidRPr="00992A30">
              <w:rPr>
                <w:color w:val="FF0000"/>
                <w:lang w:val="de-CH"/>
              </w:rPr>
              <w:t>Kooperationsfähigkeit</w:t>
            </w:r>
            <w:r w:rsidR="00992A30">
              <w:rPr>
                <w:lang w:val="de-CH"/>
              </w:rPr>
              <w:t xml:space="preserve"> (auch</w:t>
            </w:r>
            <w:r w:rsidRPr="00DB3FBC">
              <w:rPr>
                <w:lang w:val="de-CH"/>
              </w:rPr>
              <w:t xml:space="preserve"> mit ander</w:t>
            </w:r>
            <w:r w:rsidR="00992A30">
              <w:rPr>
                <w:lang w:val="de-CH"/>
              </w:rPr>
              <w:t xml:space="preserve">s </w:t>
            </w:r>
            <w:r w:rsidR="00FF4DE9">
              <w:rPr>
                <w:lang w:val="de-CH"/>
              </w:rPr>
              <w:t>D</w:t>
            </w:r>
            <w:r w:rsidR="00992A30">
              <w:rPr>
                <w:lang w:val="de-CH"/>
              </w:rPr>
              <w:t>enkenden)</w:t>
            </w:r>
          </w:p>
          <w:p w14:paraId="51C804CC" w14:textId="5635AAF2" w:rsidR="00FF4DE9" w:rsidRPr="00FF4DE9" w:rsidRDefault="00FF4DE9" w:rsidP="001D628D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120600" w:rsidRPr="00FF4DE9" w:rsidRDefault="00120600" w:rsidP="00120600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1D628D" w:rsidRDefault="001D628D" w:rsidP="001D628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BB4E04" w:rsidRPr="00CB6D06" w14:paraId="2D68EE22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FE18" w14:textId="5F9AF1A8" w:rsidR="001D628D" w:rsidRPr="00CB6D06" w:rsidRDefault="00FF4DE9" w:rsidP="001D628D">
            <w:pPr>
              <w:rPr>
                <w:lang w:val="de-CH"/>
              </w:rPr>
            </w:pPr>
            <w:r>
              <w:rPr>
                <w:lang w:val="de-CH"/>
              </w:rPr>
              <w:t xml:space="preserve">Faires </w:t>
            </w:r>
            <w:r w:rsidR="00DB3FBC" w:rsidRPr="00DB3FBC">
              <w:rPr>
                <w:lang w:val="de-CH"/>
              </w:rPr>
              <w:t>Verhalten in Konfliktsituationen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0AA" w14:textId="7777777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76400" w14:textId="26E3E153" w:rsidR="00120600" w:rsidRPr="00FF4DE9" w:rsidRDefault="00120600" w:rsidP="00120600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03A3FAC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514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F059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6EBF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748DC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2E980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4BB94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CDBB5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5786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91CD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3ABD6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F9B818" w14:textId="44D8431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75B9" w14:textId="77777777" w:rsidR="001D628D" w:rsidRDefault="001D628D" w:rsidP="001D628D">
            <w:r>
              <w:t> </w:t>
            </w:r>
          </w:p>
        </w:tc>
      </w:tr>
      <w:tr w:rsidR="00BB4E04" w:rsidRPr="00CB6D06" w14:paraId="24641575" w14:textId="77777777" w:rsidTr="00120600">
        <w:trPr>
          <w:gridAfter w:val="8"/>
          <w:wAfter w:w="4480" w:type="dxa"/>
          <w:trHeight w:val="64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91D3C" w14:textId="3D5568DA" w:rsidR="00CE5365" w:rsidRDefault="00CE5365" w:rsidP="001D628D">
            <w:pPr>
              <w:rPr>
                <w:lang w:val="de-CH"/>
              </w:rPr>
            </w:pPr>
            <w:r>
              <w:rPr>
                <w:lang w:val="de-CH"/>
              </w:rPr>
              <w:t>Hält das Ganze im Blick,</w:t>
            </w:r>
          </w:p>
          <w:p w14:paraId="2D846379" w14:textId="57359301" w:rsidR="001D628D" w:rsidRPr="00CB6D06" w:rsidRDefault="00CE5365" w:rsidP="001D628D">
            <w:pPr>
              <w:rPr>
                <w:lang w:val="de-CH"/>
              </w:rPr>
            </w:pPr>
            <w:r>
              <w:rPr>
                <w:lang w:val="de-CH"/>
              </w:rPr>
              <w:t>Überblick</w:t>
            </w:r>
            <w:r w:rsidR="008D3916">
              <w:rPr>
                <w:lang w:val="de-CH"/>
              </w:rPr>
              <w:t>.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99F" w14:textId="7777777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FC035" w14:textId="77777777" w:rsidR="00120600" w:rsidRPr="00CB6D06" w:rsidRDefault="00120600" w:rsidP="00120600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2A9FD81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D7FD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EBCCA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D6F1E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B4A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53F2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02641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8866B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9ABEA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4D8FE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6FD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1F1793C" w14:textId="0DFC07B1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CFC9" w14:textId="77777777" w:rsidR="001D628D" w:rsidRDefault="001D628D" w:rsidP="001D628D">
            <w:r>
              <w:t> </w:t>
            </w:r>
          </w:p>
        </w:tc>
      </w:tr>
      <w:tr w:rsidR="00BB4E04" w:rsidRPr="00CB6D06" w14:paraId="3A65FAA7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7EF43" w14:textId="5600BDDD" w:rsidR="001D628D" w:rsidRPr="00CB6D06" w:rsidRDefault="00A70217" w:rsidP="001D628D">
            <w:pPr>
              <w:rPr>
                <w:lang w:val="de-CH"/>
              </w:rPr>
            </w:pPr>
            <w:r>
              <w:rPr>
                <w:lang w:val="de-CH"/>
              </w:rPr>
              <w:t>Gewissenhaftigkeit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B4E" w14:textId="77777777" w:rsidR="001D628D" w:rsidRPr="00CB6D06" w:rsidRDefault="001D628D" w:rsidP="001D628D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C8EF" w14:textId="77777777" w:rsidR="00120600" w:rsidRPr="00CB6D06" w:rsidRDefault="00120600" w:rsidP="00120600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120600" w:rsidRPr="009034CB" w14:paraId="1A9D9E2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6181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13BE6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3BC93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61AF6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514C1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9EB3C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21C55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A48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99A50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18D7D" w14:textId="77777777" w:rsidR="00120600" w:rsidRPr="009034CB" w:rsidRDefault="00120600" w:rsidP="0012060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A984A45" w14:textId="0FF6788F" w:rsidR="001D628D" w:rsidRPr="00CB6D06" w:rsidRDefault="001D628D" w:rsidP="001D628D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615FA" w14:textId="77777777" w:rsidR="001D628D" w:rsidRDefault="001D628D" w:rsidP="001D628D">
            <w:r>
              <w:t> </w:t>
            </w:r>
          </w:p>
        </w:tc>
      </w:tr>
      <w:tr w:rsidR="00992A30" w:rsidRPr="00CB6D06" w14:paraId="482FD262" w14:textId="77777777" w:rsidTr="00120600">
        <w:trPr>
          <w:gridAfter w:val="8"/>
          <w:wAfter w:w="4480" w:type="dxa"/>
          <w:trHeight w:val="68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A29F" w14:textId="7E53468F" w:rsidR="00992A30" w:rsidRPr="00CB6D06" w:rsidRDefault="00992A30" w:rsidP="00992A30">
            <w:pPr>
              <w:rPr>
                <w:lang w:val="de-CH"/>
              </w:rPr>
            </w:pPr>
            <w:r w:rsidRPr="00DB3FBC">
              <w:rPr>
                <w:lang w:val="de-CH"/>
              </w:rPr>
              <w:t>Fürsorglichkei</w:t>
            </w:r>
            <w:r w:rsidR="00CE5365">
              <w:rPr>
                <w:lang w:val="de-CH"/>
              </w:rPr>
              <w:t>t</w:t>
            </w:r>
            <w:r w:rsidRPr="00DB3FBC">
              <w:rPr>
                <w:lang w:val="de-CH"/>
              </w:rPr>
              <w:t xml:space="preserve">; andere unterstützen, </w:t>
            </w:r>
            <w:r w:rsidRPr="008D3916">
              <w:rPr>
                <w:color w:val="FF0000"/>
                <w:lang w:val="de-CH"/>
              </w:rPr>
              <w:t>Solidarität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251" w14:textId="77777777" w:rsidR="00992A30" w:rsidRPr="00CB6D06" w:rsidRDefault="00992A30" w:rsidP="00992A30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629A" w14:textId="77777777" w:rsidR="00992A30" w:rsidRPr="00CB6D06" w:rsidRDefault="00992A30" w:rsidP="00992A30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92A30" w:rsidRPr="009034CB" w14:paraId="3B9B0F4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8859C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9F70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8FDD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2D4A5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4A317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1B1F3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49636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374C7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3C3FF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CEFA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4DFE46" w14:textId="164D844E" w:rsidR="00992A30" w:rsidRPr="00CB6D06" w:rsidRDefault="00992A30" w:rsidP="00992A30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9CE5" w14:textId="77777777" w:rsidR="00992A30" w:rsidRDefault="00992A30" w:rsidP="00992A30">
            <w:r>
              <w:t> </w:t>
            </w:r>
          </w:p>
        </w:tc>
      </w:tr>
      <w:tr w:rsidR="00992A30" w:rsidRPr="00CB6D06" w14:paraId="68821D40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E798" w14:textId="57918AFB" w:rsidR="00992A30" w:rsidRPr="00CB6D06" w:rsidRDefault="00992A30" w:rsidP="00992A30">
            <w:pPr>
              <w:rPr>
                <w:lang w:val="de-CH"/>
              </w:rPr>
            </w:pPr>
            <w:r w:rsidRPr="00DB3FBC">
              <w:rPr>
                <w:lang w:val="de-CH"/>
              </w:rPr>
              <w:t>übernimmt Verantwortung resp. Mitverantwortung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FA4EF" w14:textId="77777777" w:rsidR="00992A30" w:rsidRPr="00CB6D06" w:rsidRDefault="00992A30" w:rsidP="00992A30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50B9" w14:textId="77777777" w:rsidR="00992A30" w:rsidRPr="00CB6D06" w:rsidRDefault="00992A30" w:rsidP="00992A30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92A30" w:rsidRPr="009034CB" w14:paraId="0DEBD01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8CE6E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42A4C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7ABBC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042A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A4A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78C76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47412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58AEA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F0B93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BD4B5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374242" w14:textId="2426628C" w:rsidR="00992A30" w:rsidRPr="00CB6D06" w:rsidRDefault="00992A30" w:rsidP="00992A30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5CB39" w14:textId="77777777" w:rsidR="00992A30" w:rsidRDefault="00992A30" w:rsidP="00992A30">
            <w:r>
              <w:t> </w:t>
            </w:r>
          </w:p>
        </w:tc>
      </w:tr>
      <w:tr w:rsidR="00FF4DE9" w:rsidRPr="00CB6D06" w14:paraId="7328B431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5D899" w14:textId="33231506" w:rsidR="00FF4DE9" w:rsidRPr="00DB3FBC" w:rsidRDefault="00FF4DE9" w:rsidP="00FF4DE9">
            <w:pPr>
              <w:rPr>
                <w:lang w:val="de-CH"/>
              </w:rPr>
            </w:pPr>
            <w:r w:rsidRPr="008D3916">
              <w:rPr>
                <w:color w:val="FF0000"/>
                <w:lang w:val="de-CH"/>
              </w:rPr>
              <w:t xml:space="preserve">Ethisch und moralisch </w:t>
            </w:r>
            <w:r w:rsidRPr="00DB3FBC">
              <w:rPr>
                <w:lang w:val="de-CH"/>
              </w:rPr>
              <w:t>verantwortungsvoll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532C03" w14:textId="77777777" w:rsidR="00FF4DE9" w:rsidRPr="00CB6D06" w:rsidRDefault="00FF4DE9" w:rsidP="00FF4DE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6177" w14:textId="77777777" w:rsidR="00FF4DE9" w:rsidRPr="00CB6D06" w:rsidRDefault="00FF4DE9" w:rsidP="00FF4DE9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FF4DE9" w:rsidRPr="009034CB" w14:paraId="3E7299BD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AA0DB7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DCE624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75E9EA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9B92FE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630412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A012AA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F8BB5A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38635A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48770C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0BCADE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13CC6568" w14:textId="77777777" w:rsidR="00FF4DE9" w:rsidRPr="00CB6D06" w:rsidRDefault="00FF4DE9" w:rsidP="00FF4DE9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AF2FE" w14:textId="77777777" w:rsidR="00FF4DE9" w:rsidRDefault="00FF4DE9" w:rsidP="00FF4DE9"/>
        </w:tc>
      </w:tr>
      <w:tr w:rsidR="00FF4DE9" w:rsidRPr="00CB6D06" w14:paraId="1E509C78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EB399" w14:textId="6966E380" w:rsidR="00FF4DE9" w:rsidRPr="00DB3FBC" w:rsidRDefault="00C3231A" w:rsidP="00992A30">
            <w:pPr>
              <w:rPr>
                <w:lang w:val="de-CH"/>
              </w:rPr>
            </w:pPr>
            <w:r>
              <w:rPr>
                <w:lang w:val="de-CH"/>
              </w:rPr>
              <w:t>Nimmt sich zurück zugunsten Anderer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FCDD7C" w14:textId="77777777" w:rsidR="00FF4DE9" w:rsidRPr="00CB6D06" w:rsidRDefault="00FF4DE9" w:rsidP="00992A30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8CB02" w14:textId="77777777" w:rsidR="00FF4DE9" w:rsidRPr="00CB6D06" w:rsidRDefault="00FF4DE9" w:rsidP="00FF4DE9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FF4DE9" w:rsidRPr="009034CB" w14:paraId="08439A79" w14:textId="77777777" w:rsidTr="001A1224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40DE85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58980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98F700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88C72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40DC43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4ED114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7C4D5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06EDAF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D8FEEF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B8DEAF" w14:textId="77777777" w:rsidR="00FF4DE9" w:rsidRPr="009034CB" w:rsidRDefault="00FF4DE9" w:rsidP="00FF4DE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7C99CEA" w14:textId="77777777" w:rsidR="00FF4DE9" w:rsidRPr="00CB6D06" w:rsidRDefault="00FF4DE9" w:rsidP="00992A30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57FB2" w14:textId="77777777" w:rsidR="00FF4DE9" w:rsidRDefault="00FF4DE9" w:rsidP="00992A30"/>
        </w:tc>
      </w:tr>
      <w:tr w:rsidR="00992A30" w:rsidRPr="00CB6D06" w14:paraId="41927B8C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71630" w14:textId="77777777" w:rsidR="00992A30" w:rsidRDefault="00992A30" w:rsidP="00992A30">
            <w:pPr>
              <w:rPr>
                <w:lang w:val="de-CH"/>
              </w:rPr>
            </w:pPr>
          </w:p>
          <w:p w14:paraId="73FE7697" w14:textId="02117FD1" w:rsidR="00C3231A" w:rsidRPr="00CB6D06" w:rsidRDefault="00C3231A" w:rsidP="00992A30">
            <w:pPr>
              <w:rPr>
                <w:lang w:val="de-CH"/>
              </w:rPr>
            </w:pPr>
            <w:r>
              <w:rPr>
                <w:lang w:val="de-CH"/>
              </w:rPr>
              <w:t>Hilfsbereitschaft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8850F" w14:textId="77777777" w:rsidR="00992A30" w:rsidRPr="00CB6D06" w:rsidRDefault="00992A30" w:rsidP="00992A30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8EB7" w14:textId="77777777" w:rsidR="00992A30" w:rsidRPr="00CB6D06" w:rsidRDefault="00992A30" w:rsidP="00992A30">
            <w:pPr>
              <w:rPr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992A30" w:rsidRPr="009034CB" w14:paraId="540B66D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1C8B0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CE958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0B3E7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8414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1C0F7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4AB6F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183C9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99448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A54F7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A5429" w14:textId="77777777" w:rsidR="00992A30" w:rsidRPr="009034CB" w:rsidRDefault="00992A30" w:rsidP="00992A30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B540C7" w14:textId="77777777" w:rsidR="00992A30" w:rsidRPr="00CB6D06" w:rsidRDefault="00992A30" w:rsidP="00992A30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2F234" w14:textId="77777777" w:rsidR="00992A30" w:rsidRDefault="00992A30" w:rsidP="00992A30"/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5"/>
      <w:footerReference w:type="default" r:id="rId16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31909" w14:textId="77777777" w:rsidR="00A8075E" w:rsidRDefault="00A8075E" w:rsidP="00391E12">
      <w:r>
        <w:separator/>
      </w:r>
    </w:p>
  </w:endnote>
  <w:endnote w:type="continuationSeparator" w:id="0">
    <w:p w14:paraId="2B952BE7" w14:textId="77777777" w:rsidR="00A8075E" w:rsidRDefault="00A8075E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18A5FF1F" w:rsidR="00391E12" w:rsidRPr="00DD1AB9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DD1AB9">
      <w:rPr>
        <w:sz w:val="18"/>
        <w:lang w:val="fr-CH"/>
      </w:rPr>
      <w:t>______________________________________________________________________________________________</w:t>
    </w:r>
    <w:r w:rsidRPr="00DD1AB9">
      <w:rPr>
        <w:sz w:val="18"/>
        <w:lang w:val="fr-CH"/>
      </w:rPr>
      <w:br/>
    </w:r>
    <w:r w:rsidRPr="00DD1AB9">
      <w:rPr>
        <w:sz w:val="10"/>
        <w:szCs w:val="10"/>
        <w:lang w:val="fr-CH"/>
      </w:rPr>
      <w:br/>
    </w:r>
    <w:r w:rsidRPr="00DD1AB9">
      <w:rPr>
        <w:sz w:val="18"/>
        <w:lang w:val="fr-CH"/>
      </w:rPr>
      <w:t xml:space="preserve">Victor </w:t>
    </w:r>
    <w:r w:rsidR="00DD1AB9" w:rsidRPr="00DD1AB9">
      <w:rPr>
        <w:sz w:val="18"/>
        <w:lang w:val="fr-CH"/>
      </w:rPr>
      <w:t xml:space="preserve">&amp; Salomé </w:t>
    </w:r>
    <w:r w:rsidRPr="00DD1AB9">
      <w:rPr>
        <w:sz w:val="18"/>
        <w:lang w:val="fr-CH"/>
      </w:rPr>
      <w:t>Müller-</w:t>
    </w:r>
    <w:proofErr w:type="spellStart"/>
    <w:r w:rsidRPr="00DD1AB9">
      <w:rPr>
        <w:sz w:val="18"/>
        <w:lang w:val="fr-CH"/>
      </w:rPr>
      <w:t>Oppliger</w:t>
    </w:r>
    <w:proofErr w:type="spellEnd"/>
    <w:r w:rsidRPr="00DD1AB9">
      <w:rPr>
        <w:sz w:val="18"/>
        <w:lang w:val="fr-CH"/>
      </w:rPr>
      <w:tab/>
    </w:r>
    <w:r w:rsidRPr="00DD1AB9">
      <w:rPr>
        <w:sz w:val="18"/>
        <w:lang w:val="fr-CH"/>
      </w:rPr>
      <w:tab/>
      <w:t xml:space="preserve">    </w:t>
    </w:r>
    <w:r w:rsidRPr="00DD1AB9">
      <w:rPr>
        <w:sz w:val="18"/>
        <w:lang w:val="fr-CH"/>
      </w:rPr>
      <w:tab/>
    </w:r>
    <w:r w:rsidRPr="00DD1AB9">
      <w:rPr>
        <w:sz w:val="18"/>
        <w:lang w:val="fr-CH"/>
      </w:rPr>
      <w:tab/>
    </w:r>
    <w:r w:rsidRPr="00DD1AB9">
      <w:rPr>
        <w:sz w:val="18"/>
        <w:lang w:val="fr-CH"/>
      </w:rPr>
      <w:tab/>
    </w:r>
    <w:r w:rsidRPr="00DD1AB9">
      <w:rPr>
        <w:sz w:val="18"/>
        <w:lang w:val="fr-CH"/>
      </w:rPr>
      <w:tab/>
    </w:r>
    <w:proofErr w:type="spellStart"/>
    <w:r w:rsidRPr="00DD1AB9">
      <w:rPr>
        <w:sz w:val="18"/>
        <w:lang w:val="fr-CH"/>
      </w:rPr>
      <w:t>Dez</w:t>
    </w:r>
    <w:proofErr w:type="spellEnd"/>
    <w:r w:rsidRPr="00DD1AB9">
      <w:rPr>
        <w:sz w:val="18"/>
        <w:lang w:val="fr-CH"/>
      </w:rPr>
      <w:t>. 2018</w:t>
    </w:r>
    <w:r w:rsidR="00DD1AB9">
      <w:rPr>
        <w:sz w:val="18"/>
        <w:lang w:val="fr-CH"/>
      </w:rPr>
      <w:t xml:space="preserve"> /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BCF7" w14:textId="77777777" w:rsidR="00A8075E" w:rsidRDefault="00A8075E" w:rsidP="00391E12">
      <w:r>
        <w:separator/>
      </w:r>
    </w:p>
  </w:footnote>
  <w:footnote w:type="continuationSeparator" w:id="0">
    <w:p w14:paraId="21D42F0C" w14:textId="77777777" w:rsidR="00A8075E" w:rsidRDefault="00A8075E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450A"/>
    <w:rsid w:val="00016885"/>
    <w:rsid w:val="0003563D"/>
    <w:rsid w:val="00077B54"/>
    <w:rsid w:val="000836B2"/>
    <w:rsid w:val="00116097"/>
    <w:rsid w:val="00120600"/>
    <w:rsid w:val="001308F5"/>
    <w:rsid w:val="00132172"/>
    <w:rsid w:val="00136DFA"/>
    <w:rsid w:val="001436BE"/>
    <w:rsid w:val="00167445"/>
    <w:rsid w:val="00171FB6"/>
    <w:rsid w:val="001A5792"/>
    <w:rsid w:val="001D628D"/>
    <w:rsid w:val="002141B1"/>
    <w:rsid w:val="00271F7F"/>
    <w:rsid w:val="00280884"/>
    <w:rsid w:val="00296AC5"/>
    <w:rsid w:val="002C3460"/>
    <w:rsid w:val="00324E0B"/>
    <w:rsid w:val="00352139"/>
    <w:rsid w:val="00391E12"/>
    <w:rsid w:val="00393D90"/>
    <w:rsid w:val="003A57C8"/>
    <w:rsid w:val="003C3FEC"/>
    <w:rsid w:val="003C46CC"/>
    <w:rsid w:val="003D2B0D"/>
    <w:rsid w:val="003F2C41"/>
    <w:rsid w:val="004468EC"/>
    <w:rsid w:val="004508F9"/>
    <w:rsid w:val="00467BBB"/>
    <w:rsid w:val="00496314"/>
    <w:rsid w:val="004A4439"/>
    <w:rsid w:val="005A29DF"/>
    <w:rsid w:val="005E214A"/>
    <w:rsid w:val="00615279"/>
    <w:rsid w:val="00646974"/>
    <w:rsid w:val="006C3D18"/>
    <w:rsid w:val="00714DB5"/>
    <w:rsid w:val="00766610"/>
    <w:rsid w:val="00795BE5"/>
    <w:rsid w:val="0080743C"/>
    <w:rsid w:val="00811B6A"/>
    <w:rsid w:val="00826259"/>
    <w:rsid w:val="00867A56"/>
    <w:rsid w:val="008855CA"/>
    <w:rsid w:val="008C3AB0"/>
    <w:rsid w:val="008D3916"/>
    <w:rsid w:val="00910E52"/>
    <w:rsid w:val="009429DE"/>
    <w:rsid w:val="00945EC8"/>
    <w:rsid w:val="00947E70"/>
    <w:rsid w:val="00954FBA"/>
    <w:rsid w:val="0098283D"/>
    <w:rsid w:val="00983226"/>
    <w:rsid w:val="00992A30"/>
    <w:rsid w:val="009C77F0"/>
    <w:rsid w:val="009E08BE"/>
    <w:rsid w:val="00A01B64"/>
    <w:rsid w:val="00A01CF8"/>
    <w:rsid w:val="00A110BC"/>
    <w:rsid w:val="00A22EA9"/>
    <w:rsid w:val="00A34CBB"/>
    <w:rsid w:val="00A51EA7"/>
    <w:rsid w:val="00A70217"/>
    <w:rsid w:val="00A72610"/>
    <w:rsid w:val="00A8075E"/>
    <w:rsid w:val="00A81A7E"/>
    <w:rsid w:val="00B02195"/>
    <w:rsid w:val="00B2596B"/>
    <w:rsid w:val="00B344FA"/>
    <w:rsid w:val="00B62198"/>
    <w:rsid w:val="00B85790"/>
    <w:rsid w:val="00BB18DB"/>
    <w:rsid w:val="00BB4E04"/>
    <w:rsid w:val="00BE21EE"/>
    <w:rsid w:val="00C3177A"/>
    <w:rsid w:val="00C3231A"/>
    <w:rsid w:val="00C6344A"/>
    <w:rsid w:val="00C70A6E"/>
    <w:rsid w:val="00CB3FB6"/>
    <w:rsid w:val="00CB49DC"/>
    <w:rsid w:val="00CB6D06"/>
    <w:rsid w:val="00CE5365"/>
    <w:rsid w:val="00D40AA5"/>
    <w:rsid w:val="00D55727"/>
    <w:rsid w:val="00D62AF8"/>
    <w:rsid w:val="00D67500"/>
    <w:rsid w:val="00D70604"/>
    <w:rsid w:val="00D71C33"/>
    <w:rsid w:val="00D95155"/>
    <w:rsid w:val="00DB3FBC"/>
    <w:rsid w:val="00DC5168"/>
    <w:rsid w:val="00DD1AB9"/>
    <w:rsid w:val="00DF1F72"/>
    <w:rsid w:val="00E45E1A"/>
    <w:rsid w:val="00E619BB"/>
    <w:rsid w:val="00E90A92"/>
    <w:rsid w:val="00E94FAF"/>
    <w:rsid w:val="00ED2092"/>
    <w:rsid w:val="00ED7883"/>
    <w:rsid w:val="00F442E2"/>
    <w:rsid w:val="00F773AA"/>
    <w:rsid w:val="00FD0AB2"/>
    <w:rsid w:val="00FF4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2022-03-11T16:59:00Z</cp:lastPrinted>
  <dcterms:created xsi:type="dcterms:W3CDTF">2022-03-11T17:00:00Z</dcterms:created>
  <dcterms:modified xsi:type="dcterms:W3CDTF">2022-03-11T17:00:00Z</dcterms:modified>
</cp:coreProperties>
</file>