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70CD" w14:textId="77777777" w:rsidR="002141B1" w:rsidRPr="005E214A" w:rsidRDefault="0003563D" w:rsidP="002141B1">
      <w:pPr>
        <w:spacing w:after="120"/>
        <w:rPr>
          <w:b/>
          <w:color w:val="0432FF"/>
          <w:sz w:val="22"/>
        </w:rPr>
      </w:pPr>
      <w:r>
        <w:rPr>
          <w:noProof/>
        </w:rPr>
        <mc:AlternateContent>
          <mc:Choice Requires="wpi">
            <w:drawing>
              <wp:anchor distT="8637" distB="9357" distL="123297" distR="123297" simplePos="0" relativeHeight="251657728" behindDoc="0" locked="0" layoutInCell="1" allowOverlap="1" wp14:anchorId="382571C0" wp14:editId="0F8992F8">
                <wp:simplePos x="0" y="0"/>
                <wp:positionH relativeFrom="column">
                  <wp:posOffset>-3105786</wp:posOffset>
                </wp:positionH>
                <wp:positionV relativeFrom="paragraph">
                  <wp:posOffset>2477769</wp:posOffset>
                </wp:positionV>
                <wp:extent cx="0" cy="0"/>
                <wp:effectExtent l="38100" t="38100" r="25400" b="25400"/>
                <wp:wrapNone/>
                <wp:docPr id="13" name="Freihan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90D5A" id="Freihand 13" o:spid="_x0000_s1026" type="#_x0000_t75" style="position:absolute;margin-left:-244.55pt;margin-top:195.1pt;width:0;height:0;z-index:251657728;visibility:visible;mso-wrap-style:square;mso-width-percent:0;mso-height-percent:0;mso-wrap-distance-left:3.42492mm;mso-wrap-distance-top:.23992mm;mso-wrap-distance-right:3.42492mm;mso-wrap-distance-bottom:.25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">
                <v:imagedata r:id="rId9"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8997" distB="8997" distL="122937" distR="123657" simplePos="0" relativeHeight="251656704" behindDoc="0" locked="0" layoutInCell="1" allowOverlap="1" wp14:anchorId="2BD7DAC2" wp14:editId="12F013D4">
                <wp:simplePos x="0" y="0"/>
                <wp:positionH relativeFrom="column">
                  <wp:posOffset>-3436621</wp:posOffset>
                </wp:positionH>
                <wp:positionV relativeFrom="paragraph">
                  <wp:posOffset>736599</wp:posOffset>
                </wp:positionV>
                <wp:extent cx="0" cy="0"/>
                <wp:effectExtent l="38100" t="38100" r="25400" b="25400"/>
                <wp:wrapNone/>
                <wp:docPr id="14" name="Freihan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85CB4" id="Freihand 14" o:spid="_x0000_s1026" type="#_x0000_t75" style="position:absolute;margin-left:-270.6pt;margin-top:58pt;width:0;height:0;z-index:251656704;visibility:visible;mso-wrap-style:square;mso-width-percent:0;mso-height-percent:0;mso-wrap-distance-left:3.41492mm;mso-wrap-distance-top:.24992mm;mso-wrap-distance-right:3.43492mm;mso-wrap-distance-bottom:.24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">
                <v:imagedata r:id="rId9" o:title=""/>
                <o:lock v:ext="edit" aspectratio="f"/>
              </v:shape>
            </w:pict>
          </mc:Fallback>
        </mc:AlternateContent>
      </w:r>
      <w:r w:rsidR="002141B1" w:rsidRPr="005E214A">
        <w:rPr>
          <w:b/>
          <w:color w:val="0432FF"/>
          <w:sz w:val="22"/>
        </w:rPr>
        <w:t>Identifikations-Instrument</w:t>
      </w:r>
      <w:r w:rsidR="002141B1" w:rsidRPr="005E214A">
        <w:rPr>
          <w:b/>
          <w:color w:val="0432FF"/>
          <w:sz w:val="22"/>
        </w:rPr>
        <w:tab/>
      </w:r>
      <w:r w:rsidR="00DF1F72">
        <w:rPr>
          <w:b/>
          <w:color w:val="0432FF"/>
          <w:sz w:val="22"/>
        </w:rPr>
        <w:t xml:space="preserve">      </w:t>
      </w:r>
      <w:r w:rsidR="002141B1" w:rsidRPr="005E214A">
        <w:rPr>
          <w:b/>
          <w:sz w:val="22"/>
        </w:rPr>
        <w:t xml:space="preserve">Stufe </w:t>
      </w:r>
      <w:r w:rsidR="00DF1F72">
        <w:rPr>
          <w:b/>
          <w:sz w:val="22"/>
        </w:rPr>
        <w:t>2</w:t>
      </w:r>
      <w:r w:rsidR="002141B1" w:rsidRPr="005E214A">
        <w:rPr>
          <w:b/>
          <w:sz w:val="22"/>
        </w:rPr>
        <w:t xml:space="preserve"> </w:t>
      </w:r>
      <w:r w:rsidR="00DF1F72">
        <w:rPr>
          <w:b/>
          <w:sz w:val="22"/>
        </w:rPr>
        <w:t>Vertiefte Potenzialerfassung</w:t>
      </w:r>
    </w:p>
    <w:p w14:paraId="0BAA2A30" w14:textId="77777777" w:rsidR="003C3FEC" w:rsidRPr="003C3FEC" w:rsidRDefault="003C3FEC" w:rsidP="00D40AA5">
      <w:pPr>
        <w:spacing w:after="120"/>
        <w:rPr>
          <w:sz w:val="2"/>
        </w:rPr>
      </w:pPr>
    </w:p>
    <w:p w14:paraId="1A213261" w14:textId="77777777" w:rsidR="003C3FEC" w:rsidRPr="003C3FEC" w:rsidRDefault="003C3FEC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sz w:val="16"/>
          <w:szCs w:val="16"/>
        </w:rPr>
      </w:pPr>
    </w:p>
    <w:p w14:paraId="06967CE6" w14:textId="4E2A5E42" w:rsidR="003C3FEC" w:rsidRPr="003C3FEC" w:rsidRDefault="00F00249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b/>
        </w:rPr>
      </w:pPr>
      <w:r>
        <w:rPr>
          <w:b/>
        </w:rPr>
        <w:t>K</w:t>
      </w:r>
      <w:r w:rsidR="00DD0F3F">
        <w:rPr>
          <w:b/>
        </w:rPr>
        <w:t>reative</w:t>
      </w:r>
      <w:r>
        <w:rPr>
          <w:b/>
        </w:rPr>
        <w:t xml:space="preserve"> </w:t>
      </w:r>
      <w:r>
        <w:rPr>
          <w:b/>
          <w:bCs/>
        </w:rPr>
        <w:t>Fähigkeiten</w:t>
      </w:r>
    </w:p>
    <w:p w14:paraId="564225DF" w14:textId="77777777" w:rsidR="003C3FEC" w:rsidRPr="003C3FEC" w:rsidRDefault="003C3FEC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sz w:val="16"/>
          <w:szCs w:val="16"/>
        </w:rPr>
      </w:pPr>
    </w:p>
    <w:p w14:paraId="42B3BD32" w14:textId="77777777" w:rsidR="003C3FEC" w:rsidRPr="003C3FEC" w:rsidRDefault="003C3FEC" w:rsidP="00D40AA5">
      <w:pPr>
        <w:spacing w:after="120"/>
        <w:rPr>
          <w:sz w:val="4"/>
        </w:rPr>
      </w:pPr>
    </w:p>
    <w:p w14:paraId="63DA0322" w14:textId="77777777" w:rsidR="00EB6EF5" w:rsidRDefault="00EB6EF5" w:rsidP="00D40AA5">
      <w:pPr>
        <w:spacing w:after="120"/>
      </w:pPr>
      <w:r>
        <w:t xml:space="preserve">Kreativität ist ein Begriff, der immens viele verschiedene Deutungsmöglichkeiten und Aspekte umfasst. </w:t>
      </w:r>
    </w:p>
    <w:p w14:paraId="1AC6471E" w14:textId="40460C8A" w:rsidR="00F053D6" w:rsidRDefault="003547D3" w:rsidP="00D40AA5">
      <w:pPr>
        <w:spacing w:after="120"/>
      </w:pPr>
      <w:r>
        <w:t>I</w:t>
      </w:r>
      <w:r w:rsidR="00F053D6">
        <w:t xml:space="preserve">m Gegensatz zu konvergentem Denken </w:t>
      </w:r>
      <w:r>
        <w:t>wird das divergente Denke</w:t>
      </w:r>
      <w:r w:rsidRPr="00396C61">
        <w:t>n</w:t>
      </w:r>
      <w:r>
        <w:t xml:space="preserve"> als eine Form des Kreativitätsausdrucks aufgefasst. Es geht um das kreative Denken</w:t>
      </w:r>
      <w:r w:rsidR="0062695B">
        <w:t xml:space="preserve"> (Offenheit und Neugier gegenüber Neuem)</w:t>
      </w:r>
      <w:r>
        <w:t>, um kreative Produkte</w:t>
      </w:r>
      <w:r w:rsidR="0062695B">
        <w:t xml:space="preserve"> (Dinge und Wörter querdenken, eine neue Bedeutung zumessen)</w:t>
      </w:r>
      <w:r>
        <w:t>, aber genauso um den kreativen Prozess.</w:t>
      </w:r>
      <w:r w:rsidR="000F31CF">
        <w:t xml:space="preserve"> </w:t>
      </w:r>
      <w:r w:rsidR="0062695B">
        <w:t xml:space="preserve">Das </w:t>
      </w:r>
      <w:r>
        <w:t xml:space="preserve">problemlösende Denken </w:t>
      </w:r>
      <w:r w:rsidR="0062695B">
        <w:t xml:space="preserve">ist eine relevante kreative Kompetenz, aber auch das </w:t>
      </w:r>
      <w:r w:rsidR="000A6CAE">
        <w:t xml:space="preserve">Entwickeln von Neuem, </w:t>
      </w:r>
      <w:r w:rsidR="0062695B">
        <w:t>noch nie Da-Gewesenem, das einen Wert für die Gesellschaft hat. D</w:t>
      </w:r>
      <w:r w:rsidR="000A6CAE">
        <w:t>as flexible Umgehen mit neuartigen Situationen</w:t>
      </w:r>
      <w:r>
        <w:t xml:space="preserve">, </w:t>
      </w:r>
      <w:r w:rsidR="0062695B">
        <w:t xml:space="preserve">dabei </w:t>
      </w:r>
      <w:r>
        <w:t xml:space="preserve">Handlungsalternativen sehen, erkennen und generieren, ebenso wie der Einbezug und </w:t>
      </w:r>
      <w:r w:rsidR="0062695B">
        <w:t xml:space="preserve">die </w:t>
      </w:r>
      <w:r>
        <w:t>Entwick</w:t>
      </w:r>
      <w:r w:rsidR="00F54986">
        <w:t>lung</w:t>
      </w:r>
      <w:r>
        <w:t xml:space="preserve"> logischer Schlussfolgerungen aus vorhandenen Informationen.</w:t>
      </w:r>
    </w:p>
    <w:p w14:paraId="0508EDD7" w14:textId="518E521E" w:rsidR="001308F5" w:rsidRPr="003D069C" w:rsidRDefault="0003563D" w:rsidP="00393D90">
      <w:pPr>
        <w:spacing w:after="120"/>
        <w:rPr>
          <w:sz w:val="18"/>
          <w:szCs w:val="18"/>
        </w:rPr>
      </w:pPr>
      <w:r w:rsidRPr="003D069C">
        <w:rPr>
          <w:noProof/>
          <w:sz w:val="18"/>
          <w:szCs w:val="18"/>
        </w:rPr>
        <mc:AlternateContent>
          <mc:Choice Requires="wpi">
            <w:drawing>
              <wp:anchor distT="107637" distB="108357" distL="167937" distR="168657" simplePos="0" relativeHeight="251659776" behindDoc="0" locked="0" layoutInCell="1" allowOverlap="1" wp14:anchorId="1F356D35" wp14:editId="5FAB3EC7">
                <wp:simplePos x="0" y="0"/>
                <wp:positionH relativeFrom="column">
                  <wp:posOffset>-2099946</wp:posOffset>
                </wp:positionH>
                <wp:positionV relativeFrom="paragraph">
                  <wp:posOffset>121919</wp:posOffset>
                </wp:positionV>
                <wp:extent cx="0" cy="0"/>
                <wp:effectExtent l="88900" t="139700" r="76200" b="127000"/>
                <wp:wrapNone/>
                <wp:docPr id="17" name="Freihan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44AB2" id="Freihand 17" o:spid="_x0000_s1026" type="#_x0000_t75" style="position:absolute;margin-left:-165.35pt;margin-top:9.6pt;width:0;height:0;z-index:251659776;visibility:visible;mso-wrap-style:square;mso-width-percent:0;mso-height-percent:0;mso-wrap-distance-left:4.66492mm;mso-wrap-distance-top:2.98992mm;mso-wrap-distance-right:4.68492mm;mso-wrap-distance-bottom:3.00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">
                <v:imagedata r:id="rId14" o:title=""/>
                <o:lock v:ext="edit" aspectratio="f"/>
              </v:shape>
            </w:pict>
          </mc:Fallback>
        </mc:AlternateContent>
      </w:r>
      <w:r w:rsidR="00393D90" w:rsidRPr="003D069C">
        <w:rPr>
          <w:sz w:val="18"/>
          <w:szCs w:val="18"/>
        </w:rPr>
        <w:t>Bitte tragen Sie ein, wie hoch Sie die Fähigkeiten im entsprechenden Bereich auf einer Skala von 1 - 10 einschätzen</w:t>
      </w:r>
      <w:r w:rsidR="00697BF5" w:rsidRPr="003D069C">
        <w:rPr>
          <w:sz w:val="18"/>
          <w:szCs w:val="18"/>
        </w:rPr>
        <w:t>.</w:t>
      </w:r>
    </w:p>
    <w:tbl>
      <w:tblPr>
        <w:tblW w:w="140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5"/>
        <w:gridCol w:w="198"/>
        <w:gridCol w:w="3573"/>
        <w:gridCol w:w="2694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BB4E04" w:rsidRPr="00CB6D06" w14:paraId="576F2754" w14:textId="77777777" w:rsidTr="00F773AA">
        <w:trPr>
          <w:gridAfter w:val="8"/>
          <w:wAfter w:w="4480" w:type="dxa"/>
          <w:trHeight w:val="560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29904A8" w14:textId="6EA3EA61" w:rsidR="00811B6A" w:rsidRPr="00801074" w:rsidRDefault="00EB6EF5" w:rsidP="00811B6A">
            <w:pPr>
              <w:rPr>
                <w:b/>
                <w:bCs/>
                <w:lang w:val="de-CH"/>
              </w:rPr>
            </w:pPr>
            <w:r>
              <w:rPr>
                <w:b/>
                <w:bCs/>
              </w:rPr>
              <w:t>Kreative Fähigkeiten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35479AD" w14:textId="77777777" w:rsidR="00811B6A" w:rsidRPr="00CB6D06" w:rsidRDefault="00811B6A" w:rsidP="00811B6A">
            <w:pPr>
              <w:rPr>
                <w:b/>
                <w:bCs/>
                <w:lang w:val="de-CH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CC90C0" w14:textId="77777777" w:rsidR="00811B6A" w:rsidRDefault="001308F5" w:rsidP="001308F5">
            <w:pPr>
              <w:jc w:val="center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Einschätzung</w:t>
            </w:r>
          </w:p>
          <w:p w14:paraId="74DA0AB6" w14:textId="77777777" w:rsidR="001D628D" w:rsidRDefault="001D628D" w:rsidP="001308F5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  </w:t>
            </w:r>
            <w:r w:rsidR="001308F5">
              <w:rPr>
                <w:b/>
                <w:bCs/>
                <w:lang w:val="de-CH"/>
              </w:rPr>
              <w:t xml:space="preserve">1 </w:t>
            </w:r>
            <w:r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 2   3    4 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5   6   7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8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9   10</w:t>
            </w:r>
          </w:p>
          <w:p w14:paraId="6BD9EDB6" w14:textId="77777777" w:rsidR="002C3460" w:rsidRPr="00CB6D06" w:rsidRDefault="00BB4E04" w:rsidP="001308F5">
            <w:pPr>
              <w:rPr>
                <w:b/>
                <w:bCs/>
                <w:lang w:val="de-CH"/>
              </w:rPr>
            </w:pPr>
            <w:r w:rsidRPr="004F455D">
              <w:rPr>
                <w:b/>
                <w:bCs/>
                <w:sz w:val="18"/>
                <w:szCs w:val="18"/>
                <w:lang w:val="de-CH"/>
              </w:rPr>
              <w:t>wenig</w:t>
            </w:r>
            <w:r>
              <w:rPr>
                <w:b/>
                <w:bCs/>
                <w:lang w:val="de-CH"/>
              </w:rPr>
              <w:t xml:space="preserve">                                        </w:t>
            </w:r>
            <w:r w:rsidRPr="004F455D">
              <w:rPr>
                <w:b/>
                <w:bCs/>
                <w:sz w:val="18"/>
                <w:szCs w:val="18"/>
                <w:lang w:val="de-CH"/>
              </w:rPr>
              <w:t>stark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2815A3A" w14:textId="77777777" w:rsidR="00811B6A" w:rsidRDefault="00BB4E04" w:rsidP="00811B6A">
            <w:pPr>
              <w:rPr>
                <w:b/>
                <w:bCs/>
                <w:lang w:val="de-CH"/>
              </w:rPr>
            </w:pPr>
            <w:r w:rsidRPr="00BB4E04">
              <w:rPr>
                <w:b/>
                <w:bCs/>
                <w:sz w:val="10"/>
                <w:szCs w:val="10"/>
              </w:rPr>
              <w:br/>
            </w:r>
            <w:r w:rsidR="00811B6A">
              <w:rPr>
                <w:b/>
                <w:bCs/>
              </w:rPr>
              <w:t>Indikatoren</w:t>
            </w:r>
            <w:r w:rsidR="00811B6A">
              <w:rPr>
                <w:b/>
                <w:bCs/>
              </w:rPr>
              <w:br/>
            </w:r>
            <w:r w:rsidR="00811B6A" w:rsidRPr="00530FD3">
              <w:rPr>
                <w:b/>
                <w:bCs/>
                <w:sz w:val="18"/>
                <w:szCs w:val="18"/>
              </w:rPr>
              <w:t>(Woran ist dies erken</w:t>
            </w:r>
            <w:r w:rsidRPr="00530FD3">
              <w:rPr>
                <w:b/>
                <w:bCs/>
                <w:sz w:val="18"/>
                <w:szCs w:val="18"/>
              </w:rPr>
              <w:t>n</w:t>
            </w:r>
            <w:r w:rsidR="00811B6A" w:rsidRPr="00530FD3">
              <w:rPr>
                <w:b/>
                <w:bCs/>
                <w:sz w:val="18"/>
                <w:szCs w:val="18"/>
              </w:rPr>
              <w:t>bar?)</w:t>
            </w:r>
          </w:p>
        </w:tc>
      </w:tr>
      <w:tr w:rsidR="002F711B" w:rsidRPr="00CB6D06" w14:paraId="36C3FEEF" w14:textId="77777777" w:rsidTr="00120600">
        <w:trPr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AD90" w14:textId="2FD7ABC4" w:rsidR="002F711B" w:rsidRPr="000F31CF" w:rsidRDefault="009C516C" w:rsidP="009C516C">
            <w:pPr>
              <w:rPr>
                <w:sz w:val="18"/>
                <w:szCs w:val="18"/>
                <w:lang w:val="de-CH"/>
              </w:rPr>
            </w:pPr>
            <w:r w:rsidRPr="000F31CF">
              <w:rPr>
                <w:color w:val="FF0000"/>
                <w:sz w:val="18"/>
                <w:szCs w:val="18"/>
                <w:lang w:val="de-CH"/>
              </w:rPr>
              <w:t>Neugier</w:t>
            </w:r>
            <w:r w:rsidRPr="000F31CF">
              <w:rPr>
                <w:sz w:val="18"/>
                <w:szCs w:val="18"/>
                <w:lang w:val="de-CH"/>
              </w:rPr>
              <w:t>, Offenheit für Neues</w:t>
            </w:r>
            <w:r w:rsidR="00D34FEE">
              <w:rPr>
                <w:sz w:val="18"/>
                <w:szCs w:val="18"/>
                <w:lang w:val="de-CH"/>
              </w:rPr>
              <w:t>;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444F" w14:textId="77777777" w:rsidR="002F711B" w:rsidRPr="000F31CF" w:rsidRDefault="002F711B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866F3" w14:textId="77777777" w:rsidR="002F711B" w:rsidRPr="00B83016" w:rsidRDefault="002F711B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1"/>
            </w:tblGrid>
            <w:tr w:rsidR="002F711B" w:rsidRPr="000F31CF" w14:paraId="5582370B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9244B4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291B9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7D2200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8E31E4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1CD424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033A87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E91187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5242A2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D30B7C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6C4439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10</w:t>
                  </w:r>
                </w:p>
              </w:tc>
            </w:tr>
          </w:tbl>
          <w:p w14:paraId="5D2039C1" w14:textId="5F799F0E" w:rsidR="002F711B" w:rsidRPr="000F31CF" w:rsidRDefault="002F711B" w:rsidP="002F711B">
            <w:pPr>
              <w:tabs>
                <w:tab w:val="left" w:pos="4536"/>
              </w:tabs>
              <w:spacing w:after="120"/>
              <w:rPr>
                <w:sz w:val="18"/>
                <w:szCs w:val="18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47DA7" w14:textId="255C7CB2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  <w:r>
              <w:t> </w:t>
            </w:r>
          </w:p>
        </w:tc>
        <w:tc>
          <w:tcPr>
            <w:tcW w:w="560" w:type="dxa"/>
          </w:tcPr>
          <w:p w14:paraId="1C652FA9" w14:textId="77777777" w:rsidR="002F711B" w:rsidRPr="00BB4E04" w:rsidRDefault="002F711B" w:rsidP="002F711B"/>
        </w:tc>
        <w:tc>
          <w:tcPr>
            <w:tcW w:w="560" w:type="dxa"/>
          </w:tcPr>
          <w:p w14:paraId="70E21E83" w14:textId="77777777" w:rsidR="002F711B" w:rsidRPr="00BB4E04" w:rsidRDefault="002F711B" w:rsidP="002F711B"/>
        </w:tc>
        <w:tc>
          <w:tcPr>
            <w:tcW w:w="560" w:type="dxa"/>
          </w:tcPr>
          <w:p w14:paraId="2DB989AB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1E3252F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2166187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6FA84FA2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2703E0A8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5ACE4899" w14:textId="77777777" w:rsidR="002F711B" w:rsidRDefault="002F711B" w:rsidP="002F711B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</w:tr>
      <w:tr w:rsidR="002F711B" w:rsidRPr="00811B6A" w14:paraId="26AC05A0" w14:textId="77777777" w:rsidTr="00D65196">
        <w:trPr>
          <w:gridAfter w:val="8"/>
          <w:wAfter w:w="4480" w:type="dxa"/>
          <w:trHeight w:val="596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7D923" w14:textId="56EC67AB" w:rsidR="002F711B" w:rsidRPr="000F31CF" w:rsidRDefault="009C516C" w:rsidP="009C516C">
            <w:pPr>
              <w:rPr>
                <w:sz w:val="18"/>
                <w:szCs w:val="18"/>
                <w:lang w:val="de-CH"/>
              </w:rPr>
            </w:pPr>
            <w:r w:rsidRPr="000F31CF">
              <w:rPr>
                <w:color w:val="FF0000"/>
                <w:sz w:val="18"/>
                <w:szCs w:val="18"/>
              </w:rPr>
              <w:t>Vorstellungsvermögen</w:t>
            </w:r>
            <w:r w:rsidRPr="000F31CF">
              <w:rPr>
                <w:sz w:val="18"/>
                <w:szCs w:val="18"/>
              </w:rPr>
              <w:t>, Fantasie</w:t>
            </w:r>
            <w:r w:rsidR="00C70F7C" w:rsidRPr="000F31CF">
              <w:rPr>
                <w:sz w:val="18"/>
                <w:szCs w:val="18"/>
              </w:rPr>
              <w:t>; Erfindergeist</w:t>
            </w:r>
            <w:r w:rsidR="00AF4BB0" w:rsidRPr="000F31CF">
              <w:rPr>
                <w:sz w:val="18"/>
                <w:szCs w:val="18"/>
              </w:rPr>
              <w:t>; (intellektuelle Verspieltheit)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1E409" w14:textId="77777777" w:rsidR="002F711B" w:rsidRPr="000F31CF" w:rsidRDefault="002F711B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380F4" w14:textId="77777777" w:rsidR="002F711B" w:rsidRPr="00B83016" w:rsidRDefault="002F711B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1"/>
            </w:tblGrid>
            <w:tr w:rsidR="002F711B" w:rsidRPr="000F31CF" w14:paraId="02DFF7E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46CFF5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A4B023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60927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A0039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07697D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6D7FE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92794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F03FB8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C93F80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95DA2F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10</w:t>
                  </w:r>
                </w:p>
              </w:tc>
            </w:tr>
          </w:tbl>
          <w:p w14:paraId="0BC622B0" w14:textId="59FB630B" w:rsidR="002F711B" w:rsidRPr="000F31CF" w:rsidRDefault="002F711B" w:rsidP="002F711B">
            <w:pPr>
              <w:rPr>
                <w:noProof/>
                <w:sz w:val="18"/>
                <w:szCs w:val="18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D5F40" w14:textId="3DC8E0C1" w:rsidR="002F711B" w:rsidRDefault="002F711B" w:rsidP="002F711B">
            <w:r>
              <w:t> </w:t>
            </w:r>
          </w:p>
        </w:tc>
      </w:tr>
      <w:tr w:rsidR="002F711B" w:rsidRPr="00CB6D06" w14:paraId="5DE91168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089C4" w14:textId="47E10D2A" w:rsidR="002F711B" w:rsidRPr="000F31CF" w:rsidRDefault="005F7909" w:rsidP="002F711B">
            <w:pPr>
              <w:rPr>
                <w:sz w:val="18"/>
                <w:szCs w:val="18"/>
              </w:rPr>
            </w:pPr>
            <w:r w:rsidRPr="000F31CF">
              <w:rPr>
                <w:color w:val="FF0000"/>
                <w:sz w:val="18"/>
                <w:szCs w:val="18"/>
              </w:rPr>
              <w:t>Divergentes Denken</w:t>
            </w:r>
            <w:r w:rsidRPr="000F31CF">
              <w:rPr>
                <w:sz w:val="18"/>
                <w:szCs w:val="18"/>
              </w:rPr>
              <w:t>; Querdenken,</w:t>
            </w:r>
            <w:r w:rsidR="00B028ED" w:rsidRPr="000F31CF">
              <w:rPr>
                <w:sz w:val="18"/>
                <w:szCs w:val="18"/>
              </w:rPr>
              <w:t xml:space="preserve"> Fähigkeit zum </w:t>
            </w:r>
            <w:r w:rsidRPr="000F31CF">
              <w:rPr>
                <w:sz w:val="18"/>
                <w:szCs w:val="18"/>
              </w:rPr>
              <w:t>Perspektivenwechsel</w:t>
            </w:r>
            <w:r w:rsidR="000F31CF">
              <w:rPr>
                <w:sz w:val="18"/>
                <w:szCs w:val="18"/>
              </w:rPr>
              <w:t xml:space="preserve">;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F85A" w14:textId="77777777" w:rsidR="002F711B" w:rsidRPr="000F31CF" w:rsidRDefault="002F711B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02B97" w14:textId="77777777" w:rsidR="002F711B" w:rsidRPr="00B83016" w:rsidRDefault="002F711B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1"/>
            </w:tblGrid>
            <w:tr w:rsidR="002F711B" w:rsidRPr="000F31CF" w14:paraId="15EE77FF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04EC10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E10218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1A3C38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850098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48F4C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AA4CC6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500C90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FED8D7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D17291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2502F0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10</w:t>
                  </w:r>
                </w:p>
              </w:tc>
            </w:tr>
          </w:tbl>
          <w:p w14:paraId="34F1477F" w14:textId="30155745" w:rsidR="002F711B" w:rsidRPr="000F31CF" w:rsidRDefault="002F711B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0B2D3" w14:textId="1188196E" w:rsidR="002F711B" w:rsidRDefault="002F711B" w:rsidP="002F711B">
            <w:pPr>
              <w:rPr>
                <w:sz w:val="21"/>
                <w:szCs w:val="21"/>
              </w:rPr>
            </w:pPr>
            <w:r>
              <w:t> </w:t>
            </w:r>
          </w:p>
        </w:tc>
      </w:tr>
      <w:tr w:rsidR="002F711B" w:rsidRPr="00CB6D06" w14:paraId="7815D4FB" w14:textId="77777777" w:rsidTr="00120600">
        <w:trPr>
          <w:gridAfter w:val="8"/>
          <w:wAfter w:w="4480" w:type="dxa"/>
          <w:trHeight w:val="487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DAAEE" w14:textId="05526D34" w:rsidR="002F711B" w:rsidRPr="00FD03E8" w:rsidRDefault="005F7909" w:rsidP="002F711B">
            <w:pPr>
              <w:rPr>
                <w:color w:val="FF0000"/>
                <w:sz w:val="18"/>
                <w:szCs w:val="18"/>
                <w:lang w:val="de-CH"/>
              </w:rPr>
            </w:pPr>
            <w:r w:rsidRPr="000F31CF">
              <w:rPr>
                <w:color w:val="FF0000"/>
                <w:sz w:val="18"/>
                <w:szCs w:val="18"/>
              </w:rPr>
              <w:t>Adaptions-, Modifikations- und Manipulationsvermögen</w:t>
            </w:r>
            <w:r w:rsidR="00576C70" w:rsidRPr="000F31CF">
              <w:rPr>
                <w:color w:val="FF0000"/>
                <w:sz w:val="18"/>
                <w:szCs w:val="18"/>
              </w:rPr>
              <w:t xml:space="preserve"> </w:t>
            </w:r>
            <w:r w:rsidR="00576C70" w:rsidRPr="000F31CF">
              <w:rPr>
                <w:sz w:val="18"/>
                <w:szCs w:val="18"/>
              </w:rPr>
              <w:t>(Fähigkeit, Dinge oder Ideen anzupassen, zu verbessern oder abzuändern)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58BC" w14:textId="77777777" w:rsidR="002F711B" w:rsidRPr="000F31CF" w:rsidRDefault="002F711B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3DCC6" w14:textId="77777777" w:rsidR="002F711B" w:rsidRPr="000F31CF" w:rsidRDefault="002F711B" w:rsidP="002F711B">
            <w:pPr>
              <w:rPr>
                <w:sz w:val="18"/>
                <w:szCs w:val="18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1"/>
            </w:tblGrid>
            <w:tr w:rsidR="002F711B" w:rsidRPr="000F31CF" w14:paraId="68471A61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9652F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B79F8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12D3EB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58C5E3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AC59BA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FAFA42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5F669B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F01DBB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B1451C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B5032A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10</w:t>
                  </w:r>
                </w:p>
              </w:tc>
            </w:tr>
          </w:tbl>
          <w:p w14:paraId="348FE9D5" w14:textId="4AB29AA7" w:rsidR="002F711B" w:rsidRPr="000F31CF" w:rsidRDefault="002F711B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A5970" w14:textId="763E425E" w:rsidR="002F711B" w:rsidRDefault="002F711B" w:rsidP="002F711B">
            <w:r>
              <w:t> </w:t>
            </w:r>
          </w:p>
        </w:tc>
      </w:tr>
      <w:tr w:rsidR="002F711B" w:rsidRPr="00CB6D06" w14:paraId="41A77F36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8A355" w14:textId="41FE4B12" w:rsidR="002F711B" w:rsidRPr="000D5B28" w:rsidRDefault="00B028ED" w:rsidP="00365FCD">
            <w:pPr>
              <w:rPr>
                <w:sz w:val="18"/>
                <w:szCs w:val="18"/>
              </w:rPr>
            </w:pPr>
            <w:r w:rsidRPr="000F31CF">
              <w:rPr>
                <w:sz w:val="18"/>
                <w:szCs w:val="18"/>
              </w:rPr>
              <w:t>Fähigkeit</w:t>
            </w:r>
            <w:r w:rsidR="005F7909" w:rsidRPr="000F31CF">
              <w:rPr>
                <w:sz w:val="18"/>
                <w:szCs w:val="18"/>
              </w:rPr>
              <w:t xml:space="preserve"> mit Gedanken </w:t>
            </w:r>
            <w:r w:rsidRPr="000F31CF">
              <w:rPr>
                <w:sz w:val="18"/>
                <w:szCs w:val="18"/>
              </w:rPr>
              <w:t xml:space="preserve">zu </w:t>
            </w:r>
            <w:r w:rsidR="005F7909" w:rsidRPr="000F31CF">
              <w:rPr>
                <w:sz w:val="18"/>
                <w:szCs w:val="18"/>
              </w:rPr>
              <w:t>spielen</w:t>
            </w:r>
            <w:r w:rsidR="009C516C" w:rsidRPr="000F31CF">
              <w:rPr>
                <w:sz w:val="18"/>
                <w:szCs w:val="18"/>
              </w:rPr>
              <w:t>;</w:t>
            </w:r>
            <w:r w:rsidR="00802723" w:rsidRPr="000F31CF">
              <w:rPr>
                <w:sz w:val="18"/>
                <w:szCs w:val="18"/>
              </w:rPr>
              <w:t xml:space="preserve"> (out </w:t>
            </w:r>
            <w:proofErr w:type="spellStart"/>
            <w:r w:rsidR="00802723" w:rsidRPr="000F31CF">
              <w:rPr>
                <w:sz w:val="18"/>
                <w:szCs w:val="18"/>
              </w:rPr>
              <w:t>of</w:t>
            </w:r>
            <w:proofErr w:type="spellEnd"/>
            <w:r w:rsidR="00802723" w:rsidRPr="000F31CF">
              <w:rPr>
                <w:sz w:val="18"/>
                <w:szCs w:val="18"/>
              </w:rPr>
              <w:t xml:space="preserve"> </w:t>
            </w:r>
            <w:proofErr w:type="spellStart"/>
            <w:r w:rsidR="00802723" w:rsidRPr="000F31CF">
              <w:rPr>
                <w:sz w:val="18"/>
                <w:szCs w:val="18"/>
              </w:rPr>
              <w:t>the</w:t>
            </w:r>
            <w:proofErr w:type="spellEnd"/>
            <w:r w:rsidR="00802723" w:rsidRPr="000F31CF">
              <w:rPr>
                <w:sz w:val="18"/>
                <w:szCs w:val="18"/>
              </w:rPr>
              <w:t xml:space="preserve"> box);</w:t>
            </w:r>
            <w:r w:rsidR="009C516C" w:rsidRPr="000F31CF">
              <w:rPr>
                <w:sz w:val="18"/>
                <w:szCs w:val="18"/>
              </w:rPr>
              <w:t xml:space="preserve"> </w:t>
            </w:r>
            <w:r w:rsidR="00365FCD" w:rsidRPr="000F31CF">
              <w:rPr>
                <w:sz w:val="18"/>
                <w:szCs w:val="18"/>
              </w:rPr>
              <w:t xml:space="preserve">Wechsel von </w:t>
            </w:r>
            <w:r w:rsidR="00365FCD" w:rsidRPr="000F31CF">
              <w:rPr>
                <w:color w:val="FF0000"/>
                <w:sz w:val="18"/>
                <w:szCs w:val="18"/>
              </w:rPr>
              <w:t>konvergentem zu divergentem</w:t>
            </w:r>
            <w:r w:rsidR="00365FCD" w:rsidRPr="000F31CF">
              <w:rPr>
                <w:sz w:val="18"/>
                <w:szCs w:val="18"/>
              </w:rPr>
              <w:t xml:space="preserve"> Denken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E15A" w14:textId="77777777" w:rsidR="002F711B" w:rsidRPr="000F31CF" w:rsidRDefault="002F711B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D5854" w14:textId="77777777" w:rsidR="002F711B" w:rsidRPr="000D5B28" w:rsidRDefault="002F711B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1"/>
            </w:tblGrid>
            <w:tr w:rsidR="002F711B" w:rsidRPr="000F31CF" w14:paraId="71DB1BFC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2510E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8C44F3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3E0754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ABEE78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E839FA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04F121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35980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AD6D87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4F886C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314971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10</w:t>
                  </w:r>
                </w:p>
              </w:tc>
            </w:tr>
          </w:tbl>
          <w:p w14:paraId="3FD7FBB5" w14:textId="2C8FDA10" w:rsidR="002F711B" w:rsidRPr="000F31CF" w:rsidRDefault="002F711B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02991" w14:textId="77777777" w:rsidR="002F711B" w:rsidRDefault="002F711B" w:rsidP="002F71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2F711B" w:rsidRPr="00CB6D06" w14:paraId="3CB84C90" w14:textId="77777777" w:rsidTr="002F711B">
        <w:trPr>
          <w:gridAfter w:val="8"/>
          <w:wAfter w:w="4480" w:type="dxa"/>
          <w:trHeight w:val="562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804CC" w14:textId="46E7BC0D" w:rsidR="002F711B" w:rsidRPr="000F31CF" w:rsidRDefault="00C90620" w:rsidP="002F711B">
            <w:pPr>
              <w:rPr>
                <w:sz w:val="18"/>
                <w:szCs w:val="18"/>
              </w:rPr>
            </w:pPr>
            <w:r w:rsidRPr="000F31CF">
              <w:rPr>
                <w:color w:val="FF0000"/>
                <w:sz w:val="18"/>
                <w:szCs w:val="18"/>
              </w:rPr>
              <w:t>Unerwartete,</w:t>
            </w:r>
            <w:r w:rsidRPr="000F31CF">
              <w:rPr>
                <w:sz w:val="18"/>
                <w:szCs w:val="18"/>
              </w:rPr>
              <w:t xml:space="preserve"> lösungsorientierte Gedanken, Fähigkeit verschiedene Lösungsoptionen zu generieren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D936" w14:textId="77777777" w:rsidR="002F711B" w:rsidRPr="000F31CF" w:rsidRDefault="002F711B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ADB49" w14:textId="77777777" w:rsidR="002F711B" w:rsidRPr="000F31CF" w:rsidRDefault="002F711B" w:rsidP="002F711B">
            <w:pPr>
              <w:rPr>
                <w:sz w:val="18"/>
                <w:szCs w:val="18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1"/>
            </w:tblGrid>
            <w:tr w:rsidR="002F711B" w:rsidRPr="000F31CF" w14:paraId="49DB1B5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4B4CD8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FE5B2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AB8E72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846868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63214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DBEA02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ACFFCE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DE5AB4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A6F33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8E020" w14:textId="77777777" w:rsidR="002F711B" w:rsidRPr="000F31CF" w:rsidRDefault="002F711B" w:rsidP="002F711B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10</w:t>
                  </w:r>
                </w:p>
              </w:tc>
            </w:tr>
          </w:tbl>
          <w:p w14:paraId="47D58A97" w14:textId="20C835F6" w:rsidR="002F711B" w:rsidRPr="000F31CF" w:rsidRDefault="002F711B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28F82" w14:textId="77777777" w:rsidR="002F711B" w:rsidRDefault="002F711B" w:rsidP="002F71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0F31CF" w:rsidRPr="00CB6D06" w14:paraId="66C22262" w14:textId="77777777" w:rsidTr="00A070A2">
        <w:trPr>
          <w:gridAfter w:val="8"/>
          <w:wAfter w:w="4480" w:type="dxa"/>
          <w:trHeight w:val="8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35C34" w14:textId="32686E89" w:rsidR="000F31CF" w:rsidRPr="000F31CF" w:rsidRDefault="000F31CF" w:rsidP="000F31CF">
            <w:pPr>
              <w:rPr>
                <w:sz w:val="18"/>
                <w:szCs w:val="18"/>
              </w:rPr>
            </w:pPr>
            <w:proofErr w:type="spellStart"/>
            <w:r w:rsidRPr="000F31CF">
              <w:rPr>
                <w:color w:val="FF0000"/>
                <w:sz w:val="18"/>
                <w:szCs w:val="18"/>
              </w:rPr>
              <w:t>Nonkonforme</w:t>
            </w:r>
            <w:proofErr w:type="spellEnd"/>
            <w:r w:rsidRPr="000F31CF">
              <w:rPr>
                <w:color w:val="FF0000"/>
                <w:sz w:val="18"/>
                <w:szCs w:val="18"/>
              </w:rPr>
              <w:t xml:space="preserve"> Ideen</w:t>
            </w:r>
            <w:r w:rsidRPr="000F31CF">
              <w:rPr>
                <w:sz w:val="18"/>
                <w:szCs w:val="18"/>
              </w:rPr>
              <w:t>; keine Angst, different</w:t>
            </w:r>
            <w:r w:rsidR="00FD03E8">
              <w:rPr>
                <w:sz w:val="18"/>
                <w:szCs w:val="18"/>
              </w:rPr>
              <w:t>/</w:t>
            </w:r>
            <w:r w:rsidRPr="000F31CF">
              <w:rPr>
                <w:sz w:val="18"/>
                <w:szCs w:val="18"/>
              </w:rPr>
              <w:t>abweichend zu denken oder</w:t>
            </w:r>
            <w:r w:rsidR="003D069C">
              <w:rPr>
                <w:sz w:val="18"/>
                <w:szCs w:val="18"/>
              </w:rPr>
              <w:t xml:space="preserve"> </w:t>
            </w:r>
            <w:r w:rsidR="00FD03E8">
              <w:rPr>
                <w:sz w:val="18"/>
                <w:szCs w:val="18"/>
              </w:rPr>
              <w:t xml:space="preserve">zu </w:t>
            </w:r>
            <w:r w:rsidRPr="000F31CF">
              <w:rPr>
                <w:sz w:val="18"/>
                <w:szCs w:val="18"/>
              </w:rPr>
              <w:t xml:space="preserve">handeln; steht </w:t>
            </w:r>
            <w:r w:rsidR="003D069C">
              <w:rPr>
                <w:sz w:val="18"/>
                <w:szCs w:val="18"/>
              </w:rPr>
              <w:t xml:space="preserve">vehement / ungehemmt </w:t>
            </w:r>
            <w:r w:rsidRPr="000F31CF">
              <w:rPr>
                <w:sz w:val="18"/>
                <w:szCs w:val="18"/>
              </w:rPr>
              <w:t>zur eigenen Meinung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50EEE" w14:textId="77777777" w:rsidR="000F31CF" w:rsidRPr="000F31CF" w:rsidRDefault="000F31CF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DE39A" w14:textId="595D3E99" w:rsidR="000F31CF" w:rsidRDefault="000F31CF" w:rsidP="002F711B">
            <w:pPr>
              <w:rPr>
                <w:sz w:val="10"/>
                <w:szCs w:val="10"/>
                <w:lang w:val="de-CH"/>
              </w:rPr>
            </w:pPr>
          </w:p>
          <w:p w14:paraId="693746AD" w14:textId="77777777" w:rsidR="00821A8A" w:rsidRPr="000D5B28" w:rsidRDefault="00821A8A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1"/>
            </w:tblGrid>
            <w:tr w:rsidR="000F31CF" w:rsidRPr="000F31CF" w14:paraId="29E856D9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9AD5EF" w14:textId="77777777" w:rsidR="000F31CF" w:rsidRPr="000F31CF" w:rsidRDefault="000F31CF" w:rsidP="000F31CF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0DE9A5" w14:textId="77777777" w:rsidR="000F31CF" w:rsidRPr="000F31CF" w:rsidRDefault="000F31CF" w:rsidP="000F31CF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94525" w14:textId="77777777" w:rsidR="000F31CF" w:rsidRPr="000F31CF" w:rsidRDefault="000F31CF" w:rsidP="000F31CF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6E6CFD" w14:textId="77777777" w:rsidR="000F31CF" w:rsidRPr="000F31CF" w:rsidRDefault="000F31CF" w:rsidP="000F31CF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5809DE" w14:textId="77777777" w:rsidR="000F31CF" w:rsidRPr="000F31CF" w:rsidRDefault="000F31CF" w:rsidP="000F31CF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F48F6" w14:textId="77777777" w:rsidR="000F31CF" w:rsidRPr="000F31CF" w:rsidRDefault="000F31CF" w:rsidP="000F31CF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EF1DD" w14:textId="77777777" w:rsidR="000F31CF" w:rsidRPr="000F31CF" w:rsidRDefault="000F31CF" w:rsidP="000F31CF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3185B9" w14:textId="77777777" w:rsidR="000F31CF" w:rsidRPr="000F31CF" w:rsidRDefault="000F31CF" w:rsidP="000F31CF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E3ED43" w14:textId="77777777" w:rsidR="000F31CF" w:rsidRPr="000F31CF" w:rsidRDefault="000F31CF" w:rsidP="000F31CF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120221" w14:textId="77777777" w:rsidR="000F31CF" w:rsidRPr="000F31CF" w:rsidRDefault="000F31CF" w:rsidP="000F31CF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10</w:t>
                  </w:r>
                </w:p>
              </w:tc>
            </w:tr>
          </w:tbl>
          <w:p w14:paraId="4E0AAAB5" w14:textId="0E8483EB" w:rsidR="000F31CF" w:rsidRPr="000F31CF" w:rsidRDefault="000F31CF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3D153" w14:textId="77777777" w:rsidR="000F31CF" w:rsidRDefault="000F31CF" w:rsidP="002F711B">
            <w:pPr>
              <w:rPr>
                <w:sz w:val="21"/>
                <w:szCs w:val="21"/>
              </w:rPr>
            </w:pPr>
          </w:p>
        </w:tc>
      </w:tr>
      <w:tr w:rsidR="003D069C" w:rsidRPr="00CB6D06" w14:paraId="21195BC2" w14:textId="77777777" w:rsidTr="005539F6">
        <w:trPr>
          <w:gridAfter w:val="8"/>
          <w:wAfter w:w="4480" w:type="dxa"/>
          <w:trHeight w:val="584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97F75" w14:textId="77777777" w:rsidR="002B1E69" w:rsidRPr="005539F6" w:rsidRDefault="002B1E69" w:rsidP="003D069C">
            <w:pPr>
              <w:rPr>
                <w:color w:val="000000" w:themeColor="text1"/>
                <w:sz w:val="10"/>
                <w:szCs w:val="10"/>
              </w:rPr>
            </w:pPr>
          </w:p>
          <w:p w14:paraId="4F30CA31" w14:textId="674D4E14" w:rsidR="005539F6" w:rsidRPr="005539F6" w:rsidRDefault="002B1E69" w:rsidP="003D069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Kann h</w:t>
            </w:r>
            <w:r w:rsidR="003D069C" w:rsidRPr="002B1E69">
              <w:rPr>
                <w:color w:val="000000" w:themeColor="text1"/>
                <w:sz w:val="18"/>
                <w:szCs w:val="18"/>
              </w:rPr>
              <w:t>artnäckig, beharrlich auf Fragen bestehen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98CF9" w14:textId="77777777" w:rsidR="003D069C" w:rsidRPr="000F31CF" w:rsidRDefault="003D069C" w:rsidP="003D069C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10672" w14:textId="77777777" w:rsidR="003D069C" w:rsidRPr="000D5B28" w:rsidRDefault="003D069C" w:rsidP="003D069C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1"/>
            </w:tblGrid>
            <w:tr w:rsidR="003D069C" w:rsidRPr="000F31CF" w14:paraId="2F1331D9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511370" w14:textId="77777777" w:rsidR="003D069C" w:rsidRPr="000F31CF" w:rsidRDefault="003D069C" w:rsidP="003D069C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63893A" w14:textId="77777777" w:rsidR="003D069C" w:rsidRPr="000F31CF" w:rsidRDefault="003D069C" w:rsidP="003D069C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94523B" w14:textId="77777777" w:rsidR="003D069C" w:rsidRPr="000F31CF" w:rsidRDefault="003D069C" w:rsidP="003D069C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238B4F" w14:textId="77777777" w:rsidR="003D069C" w:rsidRPr="000F31CF" w:rsidRDefault="003D069C" w:rsidP="003D069C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A42281" w14:textId="77777777" w:rsidR="003D069C" w:rsidRPr="000F31CF" w:rsidRDefault="003D069C" w:rsidP="003D069C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CC694F" w14:textId="77777777" w:rsidR="003D069C" w:rsidRPr="000F31CF" w:rsidRDefault="003D069C" w:rsidP="003D069C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F0C940" w14:textId="77777777" w:rsidR="003D069C" w:rsidRPr="000F31CF" w:rsidRDefault="003D069C" w:rsidP="003D069C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657605" w14:textId="77777777" w:rsidR="003D069C" w:rsidRPr="000F31CF" w:rsidRDefault="003D069C" w:rsidP="003D069C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6D4229" w14:textId="77777777" w:rsidR="003D069C" w:rsidRPr="000F31CF" w:rsidRDefault="003D069C" w:rsidP="003D069C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8FD60B" w14:textId="77777777" w:rsidR="003D069C" w:rsidRPr="000F31CF" w:rsidRDefault="003D069C" w:rsidP="003D069C">
                  <w:pPr>
                    <w:jc w:val="center"/>
                    <w:rPr>
                      <w:sz w:val="18"/>
                      <w:szCs w:val="18"/>
                      <w:lang w:val="de-CH"/>
                    </w:rPr>
                  </w:pPr>
                  <w:r w:rsidRPr="000F31CF">
                    <w:rPr>
                      <w:sz w:val="18"/>
                      <w:szCs w:val="18"/>
                      <w:lang w:val="de-CH"/>
                    </w:rPr>
                    <w:t>10</w:t>
                  </w:r>
                </w:p>
              </w:tc>
            </w:tr>
          </w:tbl>
          <w:p w14:paraId="5831F7C2" w14:textId="77777777" w:rsidR="003D069C" w:rsidRPr="000D5B28" w:rsidRDefault="003D069C" w:rsidP="003D069C">
            <w:pPr>
              <w:rPr>
                <w:sz w:val="10"/>
                <w:szCs w:val="10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ABC60" w14:textId="77777777" w:rsidR="003D069C" w:rsidRDefault="003D069C" w:rsidP="003D069C">
            <w:pPr>
              <w:rPr>
                <w:sz w:val="21"/>
                <w:szCs w:val="21"/>
              </w:rPr>
            </w:pPr>
          </w:p>
        </w:tc>
      </w:tr>
      <w:tr w:rsidR="000F31CF" w:rsidRPr="00CB6D06" w14:paraId="184D9ADF" w14:textId="77777777" w:rsidTr="002F711B">
        <w:trPr>
          <w:gridAfter w:val="8"/>
          <w:wAfter w:w="4480" w:type="dxa"/>
          <w:trHeight w:val="562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866C1" w14:textId="27805DE6" w:rsidR="000F31CF" w:rsidRPr="000F31CF" w:rsidRDefault="000D5B28" w:rsidP="002F711B">
            <w:pPr>
              <w:rPr>
                <w:color w:val="FF0000"/>
                <w:sz w:val="18"/>
                <w:szCs w:val="18"/>
              </w:rPr>
            </w:pPr>
            <w:r w:rsidRPr="000F31CF">
              <w:rPr>
                <w:color w:val="FF0000"/>
                <w:sz w:val="18"/>
                <w:szCs w:val="18"/>
              </w:rPr>
              <w:t>Risikofreudigkeit,</w:t>
            </w:r>
            <w:r w:rsidRPr="000F31CF">
              <w:rPr>
                <w:sz w:val="18"/>
                <w:szCs w:val="18"/>
              </w:rPr>
              <w:t xml:space="preserve"> </w:t>
            </w:r>
            <w:r w:rsidR="00D34FEE">
              <w:rPr>
                <w:sz w:val="18"/>
                <w:szCs w:val="18"/>
              </w:rPr>
              <w:t xml:space="preserve">lässt </w:t>
            </w:r>
            <w:r w:rsidRPr="000F31CF">
              <w:rPr>
                <w:sz w:val="18"/>
                <w:szCs w:val="18"/>
              </w:rPr>
              <w:t>sich auf neue Situationen/Probleme ein</w:t>
            </w:r>
            <w:r w:rsidR="003D069C">
              <w:rPr>
                <w:sz w:val="18"/>
                <w:szCs w:val="18"/>
              </w:rPr>
              <w:t>, zuweilen provokativ</w:t>
            </w:r>
            <w:r w:rsidR="000377EF">
              <w:rPr>
                <w:sz w:val="18"/>
                <w:szCs w:val="18"/>
              </w:rPr>
              <w:t>, unangepasst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AC677" w14:textId="77777777" w:rsidR="000F31CF" w:rsidRPr="000F31CF" w:rsidRDefault="000F31CF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31402" w14:textId="77777777" w:rsidR="000F31CF" w:rsidRPr="000D5B28" w:rsidRDefault="000F31CF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0D5B28" w:rsidRPr="009034CB" w14:paraId="110E8376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23451A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1ECF02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F87465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95F320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9CE173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81D5E9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84360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3DC444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9F516D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038B94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54CA097" w14:textId="1D98CD27" w:rsidR="000D5B28" w:rsidRPr="000F31CF" w:rsidRDefault="000D5B28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9A722" w14:textId="77777777" w:rsidR="000F31CF" w:rsidRDefault="000F31CF" w:rsidP="002F711B">
            <w:pPr>
              <w:rPr>
                <w:sz w:val="21"/>
                <w:szCs w:val="21"/>
              </w:rPr>
            </w:pPr>
          </w:p>
        </w:tc>
      </w:tr>
      <w:tr w:rsidR="000F31CF" w:rsidRPr="00CB6D06" w14:paraId="4EC2CB0B" w14:textId="77777777" w:rsidTr="002F711B">
        <w:trPr>
          <w:gridAfter w:val="8"/>
          <w:wAfter w:w="4480" w:type="dxa"/>
          <w:trHeight w:val="562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1F310D" w14:textId="089F458D" w:rsidR="000F31CF" w:rsidRPr="00821A8A" w:rsidRDefault="000D5B28" w:rsidP="002F711B">
            <w:pPr>
              <w:rPr>
                <w:sz w:val="18"/>
                <w:szCs w:val="18"/>
                <w:lang w:val="de-CH"/>
              </w:rPr>
            </w:pPr>
            <w:r w:rsidRPr="006933E2">
              <w:rPr>
                <w:color w:val="FF0000"/>
                <w:sz w:val="18"/>
                <w:szCs w:val="18"/>
              </w:rPr>
              <w:t xml:space="preserve">Sinn für Humor </w:t>
            </w:r>
            <w:r w:rsidRPr="000F31CF">
              <w:rPr>
                <w:sz w:val="18"/>
                <w:szCs w:val="18"/>
              </w:rPr>
              <w:t>(auch, wo andere ihn nicht sehen)</w:t>
            </w:r>
            <w:r w:rsidR="002B1E69">
              <w:rPr>
                <w:sz w:val="18"/>
                <w:szCs w:val="18"/>
              </w:rPr>
              <w:t xml:space="preserve">; </w:t>
            </w:r>
            <w:proofErr w:type="spellStart"/>
            <w:r w:rsidR="002B1E69">
              <w:rPr>
                <w:sz w:val="18"/>
                <w:szCs w:val="18"/>
              </w:rPr>
              <w:t>intelektuelle</w:t>
            </w:r>
            <w:proofErr w:type="spellEnd"/>
            <w:r w:rsidR="002B1E69">
              <w:rPr>
                <w:sz w:val="18"/>
                <w:szCs w:val="18"/>
              </w:rPr>
              <w:t xml:space="preserve"> Verspieltheit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98DA5" w14:textId="77777777" w:rsidR="000F31CF" w:rsidRPr="000F31CF" w:rsidRDefault="000F31CF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4C2A" w14:textId="77777777" w:rsidR="000F31CF" w:rsidRPr="000D5B28" w:rsidRDefault="000F31CF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0D5B28" w:rsidRPr="009034CB" w14:paraId="0B84C4D1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DACC30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D81A9C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81D652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07E72C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3C6598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122D32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5C9ABF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A98B72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576A36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924C45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3ABEF8C" w14:textId="74D5FF69" w:rsidR="000D5B28" w:rsidRPr="00821A8A" w:rsidRDefault="000D5B28" w:rsidP="002F711B">
            <w:pPr>
              <w:rPr>
                <w:sz w:val="10"/>
                <w:szCs w:val="10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AA65" w14:textId="77777777" w:rsidR="000F31CF" w:rsidRDefault="000F31CF" w:rsidP="002F711B">
            <w:pPr>
              <w:rPr>
                <w:sz w:val="21"/>
                <w:szCs w:val="21"/>
              </w:rPr>
            </w:pPr>
          </w:p>
        </w:tc>
      </w:tr>
      <w:tr w:rsidR="000F31CF" w:rsidRPr="00CB6D06" w14:paraId="09DCD0C2" w14:textId="77777777" w:rsidTr="002F711B">
        <w:trPr>
          <w:gridAfter w:val="8"/>
          <w:wAfter w:w="4480" w:type="dxa"/>
          <w:trHeight w:val="562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7DE4A" w14:textId="40E75270" w:rsidR="000F31CF" w:rsidRPr="00FD03E8" w:rsidRDefault="000D5B28" w:rsidP="002F711B">
            <w:pPr>
              <w:rPr>
                <w:sz w:val="18"/>
                <w:szCs w:val="18"/>
                <w:lang w:val="de-CH"/>
              </w:rPr>
            </w:pPr>
            <w:r w:rsidRPr="000F31CF">
              <w:rPr>
                <w:sz w:val="18"/>
                <w:szCs w:val="18"/>
              </w:rPr>
              <w:t>Kombinationsfähigkeit</w:t>
            </w:r>
            <w:r w:rsidR="00FD03E8">
              <w:rPr>
                <w:sz w:val="18"/>
                <w:szCs w:val="18"/>
              </w:rPr>
              <w:t>;</w:t>
            </w:r>
            <w:r w:rsidR="00FD03E8" w:rsidRPr="000F31CF">
              <w:rPr>
                <w:sz w:val="18"/>
                <w:szCs w:val="18"/>
              </w:rPr>
              <w:t xml:space="preserve"> Fähigkeit, </w:t>
            </w:r>
            <w:r w:rsidR="00FD03E8" w:rsidRPr="003A5C9F">
              <w:rPr>
                <w:color w:val="FF0000"/>
                <w:sz w:val="18"/>
                <w:szCs w:val="18"/>
              </w:rPr>
              <w:t xml:space="preserve">ungewöhnliche, einzigartige oder einfallsreiche </w:t>
            </w:r>
            <w:r w:rsidR="00FD03E8" w:rsidRPr="000F31CF">
              <w:rPr>
                <w:sz w:val="18"/>
                <w:szCs w:val="18"/>
              </w:rPr>
              <w:t>Antworten zu finde</w:t>
            </w:r>
            <w:r w:rsidR="00FD03E8">
              <w:rPr>
                <w:sz w:val="18"/>
                <w:szCs w:val="18"/>
              </w:rPr>
              <w:t>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77D65" w14:textId="77777777" w:rsidR="000F31CF" w:rsidRPr="000F31CF" w:rsidRDefault="000F31CF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40AD6" w14:textId="77777777" w:rsidR="000F31CF" w:rsidRPr="000D5B28" w:rsidRDefault="000F31CF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0D5B28" w:rsidRPr="009034CB" w14:paraId="23DFF4A5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E0A64F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58F41F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9A37C9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5ACA80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1757FB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971CF5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3EEEF9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62859E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AD0352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65439F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BF27497" w14:textId="7F7F3FEB" w:rsidR="000D5B28" w:rsidRPr="000F31CF" w:rsidRDefault="000D5B28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FAA15" w14:textId="77777777" w:rsidR="000F31CF" w:rsidRDefault="000F31CF" w:rsidP="002F711B">
            <w:pPr>
              <w:rPr>
                <w:sz w:val="21"/>
                <w:szCs w:val="21"/>
              </w:rPr>
            </w:pPr>
          </w:p>
        </w:tc>
      </w:tr>
      <w:tr w:rsidR="000F31CF" w:rsidRPr="00CB6D06" w14:paraId="45780D9C" w14:textId="77777777" w:rsidTr="002F711B">
        <w:trPr>
          <w:gridAfter w:val="8"/>
          <w:wAfter w:w="4480" w:type="dxa"/>
          <w:trHeight w:val="562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2EBE7" w14:textId="208B295F" w:rsidR="000F31CF" w:rsidRPr="000F31CF" w:rsidRDefault="000D5B28" w:rsidP="002F711B">
            <w:pPr>
              <w:rPr>
                <w:color w:val="FF0000"/>
                <w:sz w:val="18"/>
                <w:szCs w:val="18"/>
              </w:rPr>
            </w:pPr>
            <w:r w:rsidRPr="000F31CF">
              <w:rPr>
                <w:sz w:val="18"/>
                <w:szCs w:val="18"/>
                <w:lang w:val="de-CH"/>
              </w:rPr>
              <w:t>Priorisiert offene Aufgabenstellungen mit eigenen Lösungswegen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0DCC0" w14:textId="77777777" w:rsidR="000F31CF" w:rsidRPr="000F31CF" w:rsidRDefault="000F31CF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DC114" w14:textId="77777777" w:rsidR="000F31CF" w:rsidRPr="000D5B28" w:rsidRDefault="000F31CF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0D5B28" w:rsidRPr="009034CB" w14:paraId="32A37677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94E76B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7ED4D4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B7A482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2EBA62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B1336A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0E6656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78E2C2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A00D82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3316AE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FA0521" w14:textId="77777777" w:rsidR="000D5B28" w:rsidRPr="009034CB" w:rsidRDefault="000D5B28" w:rsidP="000D5B2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13E197CE" w14:textId="61B91529" w:rsidR="000D5B28" w:rsidRPr="000F31CF" w:rsidRDefault="000D5B28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97C72" w14:textId="77777777" w:rsidR="000F31CF" w:rsidRDefault="000F31CF" w:rsidP="002F711B">
            <w:pPr>
              <w:rPr>
                <w:sz w:val="21"/>
                <w:szCs w:val="21"/>
              </w:rPr>
            </w:pPr>
          </w:p>
        </w:tc>
      </w:tr>
      <w:tr w:rsidR="000F31CF" w:rsidRPr="00CB6D06" w14:paraId="5DC84BE3" w14:textId="77777777" w:rsidTr="002F711B">
        <w:trPr>
          <w:gridAfter w:val="8"/>
          <w:wAfter w:w="4480" w:type="dxa"/>
          <w:trHeight w:val="562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FF5442" w14:textId="029E27C1" w:rsidR="000F31CF" w:rsidRPr="000F31CF" w:rsidRDefault="006933E2" w:rsidP="002F711B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Entwickelt </w:t>
            </w:r>
            <w:r w:rsidRPr="00AA4FE5">
              <w:rPr>
                <w:sz w:val="18"/>
                <w:szCs w:val="18"/>
              </w:rPr>
              <w:t xml:space="preserve">aus Gegenständen kreative Produkte oder </w:t>
            </w:r>
            <w:r>
              <w:rPr>
                <w:color w:val="FF0000"/>
                <w:sz w:val="18"/>
                <w:szCs w:val="18"/>
              </w:rPr>
              <w:t xml:space="preserve">erfindet </w:t>
            </w:r>
            <w:r w:rsidRPr="00AA4FE5">
              <w:rPr>
                <w:sz w:val="18"/>
                <w:szCs w:val="18"/>
              </w:rPr>
              <w:t>Ge</w:t>
            </w:r>
            <w:r w:rsidR="006B1F7C">
              <w:rPr>
                <w:sz w:val="18"/>
                <w:szCs w:val="18"/>
              </w:rPr>
              <w:t>s</w:t>
            </w:r>
            <w:r w:rsidRPr="00AA4FE5">
              <w:rPr>
                <w:sz w:val="18"/>
                <w:szCs w:val="18"/>
              </w:rPr>
              <w:t>chichten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04770" w14:textId="77777777" w:rsidR="000F31CF" w:rsidRPr="000F31CF" w:rsidRDefault="000F31CF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94D9" w14:textId="77777777" w:rsidR="000F31CF" w:rsidRPr="003811E9" w:rsidRDefault="000F31CF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811E9" w:rsidRPr="009034CB" w14:paraId="69F8ECA9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3F41B1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C80814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EACCDE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2462E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0B0AE9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AE48F7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31E7AD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919750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6AC21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E6668C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2D156E5" w14:textId="00E7EB25" w:rsidR="003811E9" w:rsidRPr="000F31CF" w:rsidRDefault="003811E9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F8CC5" w14:textId="77777777" w:rsidR="000F31CF" w:rsidRDefault="000F31CF" w:rsidP="002F711B">
            <w:pPr>
              <w:rPr>
                <w:sz w:val="21"/>
                <w:szCs w:val="21"/>
              </w:rPr>
            </w:pPr>
          </w:p>
        </w:tc>
      </w:tr>
      <w:tr w:rsidR="000F31CF" w:rsidRPr="00CB6D06" w14:paraId="7084CF0B" w14:textId="77777777" w:rsidTr="002F711B">
        <w:trPr>
          <w:gridAfter w:val="8"/>
          <w:wAfter w:w="4480" w:type="dxa"/>
          <w:trHeight w:val="562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CD3B4" w14:textId="20182F7E" w:rsidR="000F31CF" w:rsidRPr="000F31CF" w:rsidRDefault="006933E2" w:rsidP="002F711B">
            <w:pPr>
              <w:rPr>
                <w:color w:val="FF0000"/>
                <w:sz w:val="18"/>
                <w:szCs w:val="18"/>
              </w:rPr>
            </w:pPr>
            <w:r w:rsidRPr="006933E2">
              <w:rPr>
                <w:sz w:val="18"/>
                <w:szCs w:val="18"/>
              </w:rPr>
              <w:t xml:space="preserve">Zuweilen, weit weg mit den Gedanken; </w:t>
            </w:r>
            <w:r>
              <w:rPr>
                <w:color w:val="FF0000"/>
                <w:sz w:val="18"/>
                <w:szCs w:val="18"/>
              </w:rPr>
              <w:t>verträumt</w:t>
            </w:r>
            <w:r w:rsidR="001F16D1" w:rsidRPr="001F16D1">
              <w:rPr>
                <w:sz w:val="18"/>
                <w:szCs w:val="18"/>
              </w:rPr>
              <w:t>;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27763" w14:textId="77777777" w:rsidR="000F31CF" w:rsidRPr="000F31CF" w:rsidRDefault="000F31CF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EB5E0" w14:textId="77777777" w:rsidR="000F31CF" w:rsidRPr="003811E9" w:rsidRDefault="000F31CF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811E9" w:rsidRPr="009034CB" w14:paraId="19F2A41D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542C10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2B4BEA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0C0B46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197045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F4D9DC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56C21C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61894E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DD6D11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AE2F91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63BA65" w14:textId="77777777" w:rsidR="003811E9" w:rsidRPr="009034CB" w:rsidRDefault="003811E9" w:rsidP="003811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32AC005" w14:textId="0D9C0D81" w:rsidR="003811E9" w:rsidRPr="000F31CF" w:rsidRDefault="003811E9" w:rsidP="002F711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55C5B" w14:textId="77777777" w:rsidR="000F31CF" w:rsidRDefault="000F31CF" w:rsidP="002F711B">
            <w:pPr>
              <w:rPr>
                <w:sz w:val="21"/>
                <w:szCs w:val="21"/>
              </w:rPr>
            </w:pPr>
          </w:p>
        </w:tc>
      </w:tr>
    </w:tbl>
    <w:p w14:paraId="42573418" w14:textId="77777777" w:rsidR="00DF1F72" w:rsidRPr="00CB3FB6" w:rsidRDefault="00DF1F72" w:rsidP="00D40AA5">
      <w:pPr>
        <w:spacing w:after="120"/>
        <w:rPr>
          <w:sz w:val="18"/>
        </w:rPr>
      </w:pPr>
    </w:p>
    <w:sectPr w:rsidR="00DF1F72" w:rsidRPr="00CB3FB6" w:rsidSect="0001450A">
      <w:headerReference w:type="default" r:id="rId15"/>
      <w:footerReference w:type="default" r:id="rId16"/>
      <w:type w:val="continuous"/>
      <w:pgSz w:w="11880" w:h="16840"/>
      <w:pgMar w:top="1438" w:right="965" w:bottom="142" w:left="1416" w:header="758" w:footer="6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A31B2" w14:textId="77777777" w:rsidR="00D717AD" w:rsidRDefault="00D717AD" w:rsidP="00391E12">
      <w:r>
        <w:separator/>
      </w:r>
    </w:p>
  </w:endnote>
  <w:endnote w:type="continuationSeparator" w:id="0">
    <w:p w14:paraId="4F141163" w14:textId="77777777" w:rsidR="00D717AD" w:rsidRDefault="00D717AD" w:rsidP="0039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3A38" w14:textId="2DAE2FD3" w:rsidR="00391E12" w:rsidRPr="00A352D0" w:rsidRDefault="00391E12" w:rsidP="00391E12">
    <w:pPr>
      <w:pStyle w:val="Fuzeile"/>
      <w:tabs>
        <w:tab w:val="clear" w:pos="9072"/>
      </w:tabs>
      <w:rPr>
        <w:sz w:val="18"/>
        <w:lang w:val="fr-CH"/>
      </w:rPr>
    </w:pPr>
    <w:r w:rsidRPr="00A352D0">
      <w:rPr>
        <w:sz w:val="18"/>
        <w:lang w:val="fr-CH"/>
      </w:rPr>
      <w:t>______________________________________________________________________________________________</w:t>
    </w:r>
    <w:r w:rsidRPr="00A352D0">
      <w:rPr>
        <w:sz w:val="18"/>
        <w:lang w:val="fr-CH"/>
      </w:rPr>
      <w:br/>
    </w:r>
    <w:r w:rsidRPr="00A352D0">
      <w:rPr>
        <w:sz w:val="10"/>
        <w:szCs w:val="10"/>
        <w:lang w:val="fr-CH"/>
      </w:rPr>
      <w:br/>
    </w:r>
    <w:r w:rsidRPr="00A352D0">
      <w:rPr>
        <w:sz w:val="18"/>
        <w:lang w:val="fr-CH"/>
      </w:rPr>
      <w:t>Victor</w:t>
    </w:r>
    <w:r w:rsidR="00E84512" w:rsidRPr="00A352D0">
      <w:rPr>
        <w:sz w:val="18"/>
        <w:lang w:val="fr-CH"/>
      </w:rPr>
      <w:t xml:space="preserve"> &amp; Salomé</w:t>
    </w:r>
    <w:r w:rsidRPr="00A352D0">
      <w:rPr>
        <w:sz w:val="18"/>
        <w:lang w:val="fr-CH"/>
      </w:rPr>
      <w:t xml:space="preserve"> Müller-</w:t>
    </w:r>
    <w:proofErr w:type="spellStart"/>
    <w:r w:rsidRPr="00A352D0">
      <w:rPr>
        <w:sz w:val="18"/>
        <w:lang w:val="fr-CH"/>
      </w:rPr>
      <w:t>Oppliger</w:t>
    </w:r>
    <w:proofErr w:type="spellEnd"/>
    <w:r w:rsidRPr="00A352D0">
      <w:rPr>
        <w:sz w:val="18"/>
        <w:lang w:val="fr-CH"/>
      </w:rPr>
      <w:tab/>
    </w:r>
    <w:r w:rsidRPr="00A352D0">
      <w:rPr>
        <w:sz w:val="18"/>
        <w:lang w:val="fr-CH"/>
      </w:rPr>
      <w:tab/>
      <w:t xml:space="preserve">    </w:t>
    </w:r>
    <w:r w:rsidRPr="00A352D0">
      <w:rPr>
        <w:sz w:val="18"/>
        <w:lang w:val="fr-CH"/>
      </w:rPr>
      <w:tab/>
    </w:r>
    <w:r w:rsidRPr="00A352D0">
      <w:rPr>
        <w:sz w:val="18"/>
        <w:lang w:val="fr-CH"/>
      </w:rPr>
      <w:tab/>
    </w:r>
    <w:r w:rsidRPr="00A352D0">
      <w:rPr>
        <w:sz w:val="18"/>
        <w:lang w:val="fr-CH"/>
      </w:rPr>
      <w:tab/>
    </w:r>
    <w:r w:rsidRPr="00A352D0">
      <w:rPr>
        <w:sz w:val="18"/>
        <w:lang w:val="fr-CH"/>
      </w:rPr>
      <w:tab/>
      <w:t xml:space="preserve">      </w:t>
    </w:r>
    <w:r w:rsidR="00A352D0">
      <w:rPr>
        <w:sz w:val="18"/>
        <w:lang w:val="fr-CH"/>
      </w:rPr>
      <w:t xml:space="preserve"> </w:t>
    </w:r>
    <w:proofErr w:type="spellStart"/>
    <w:r w:rsidRPr="00A352D0">
      <w:rPr>
        <w:sz w:val="18"/>
        <w:lang w:val="fr-CH"/>
      </w:rPr>
      <w:t>Dez</w:t>
    </w:r>
    <w:proofErr w:type="spellEnd"/>
    <w:r w:rsidRPr="00A352D0">
      <w:rPr>
        <w:sz w:val="18"/>
        <w:lang w:val="fr-CH"/>
      </w:rPr>
      <w:t>. 2018</w:t>
    </w:r>
    <w:r w:rsidR="00A352D0">
      <w:rPr>
        <w:sz w:val="18"/>
        <w:lang w:val="fr-CH"/>
      </w:rPr>
      <w:t>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7597" w14:textId="77777777" w:rsidR="00D717AD" w:rsidRDefault="00D717AD" w:rsidP="00391E12">
      <w:r>
        <w:separator/>
      </w:r>
    </w:p>
  </w:footnote>
  <w:footnote w:type="continuationSeparator" w:id="0">
    <w:p w14:paraId="00C4810F" w14:textId="77777777" w:rsidR="00D717AD" w:rsidRDefault="00D717AD" w:rsidP="0039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2160" w14:textId="33D53C9F" w:rsidR="00391E12" w:rsidRPr="00391E12" w:rsidRDefault="00B2596B" w:rsidP="00132172">
    <w:pPr>
      <w:pStyle w:val="Kopfzeile"/>
      <w:tabs>
        <w:tab w:val="clear" w:pos="9072"/>
      </w:tabs>
      <w:rPr>
        <w:b/>
        <w:sz w:val="10"/>
        <w:szCs w:val="10"/>
        <w:lang w:val="de-CH"/>
      </w:rPr>
    </w:pPr>
    <w:r>
      <w:rPr>
        <w:b/>
        <w:noProof/>
        <w:lang w:val="de-CH"/>
      </w:rPr>
      <w:drawing>
        <wp:inline distT="0" distB="0" distL="0" distR="0" wp14:anchorId="1F6196FC" wp14:editId="6C0CDC4D">
          <wp:extent cx="1164336" cy="548916"/>
          <wp:effectExtent l="0" t="0" r="4445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259" cy="604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lang w:val="de-CH"/>
      </w:rPr>
      <w:tab/>
    </w:r>
    <w:r w:rsidR="00391E12" w:rsidRPr="00391E12">
      <w:rPr>
        <w:b/>
        <w:lang w:val="de-CH"/>
      </w:rPr>
      <w:tab/>
    </w:r>
    <w:r w:rsidR="00391E12">
      <w:rPr>
        <w:b/>
        <w:lang w:val="de-CH"/>
      </w:rPr>
      <w:tab/>
    </w:r>
    <w:r w:rsidR="00132172">
      <w:rPr>
        <w:b/>
        <w:lang w:val="de-CH"/>
      </w:rPr>
      <w:t xml:space="preserve">     </w:t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01450A">
      <w:rPr>
        <w:b/>
        <w:lang w:val="de-CH"/>
      </w:rPr>
      <w:t xml:space="preserve">      Identifikation</w:t>
    </w:r>
    <w:r w:rsidR="00391E12">
      <w:rPr>
        <w:b/>
        <w:lang w:val="de-CH"/>
      </w:rPr>
      <w:br/>
    </w:r>
    <w:r w:rsidR="00391E12">
      <w:rPr>
        <w:sz w:val="18"/>
        <w:lang w:val="de-CH"/>
      </w:rPr>
      <w:t>______________________________________________________________________________________________</w:t>
    </w:r>
    <w:r w:rsidR="00391E12">
      <w:rPr>
        <w:sz w:val="18"/>
        <w:lang w:val="de-CH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E512F5E"/>
    <w:multiLevelType w:val="hybridMultilevel"/>
    <w:tmpl w:val="E134190A"/>
    <w:lvl w:ilvl="0" w:tplc="25A8FB3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97"/>
    <w:rsid w:val="0001450A"/>
    <w:rsid w:val="00016885"/>
    <w:rsid w:val="0003563D"/>
    <w:rsid w:val="000377EF"/>
    <w:rsid w:val="00077B54"/>
    <w:rsid w:val="000836B2"/>
    <w:rsid w:val="0009104C"/>
    <w:rsid w:val="000A6CAE"/>
    <w:rsid w:val="000B2512"/>
    <w:rsid w:val="000D5B28"/>
    <w:rsid w:val="000F31CF"/>
    <w:rsid w:val="00116097"/>
    <w:rsid w:val="00120600"/>
    <w:rsid w:val="001308F5"/>
    <w:rsid w:val="00132172"/>
    <w:rsid w:val="00136DFA"/>
    <w:rsid w:val="001436BE"/>
    <w:rsid w:val="00150AB6"/>
    <w:rsid w:val="00167445"/>
    <w:rsid w:val="00171FB6"/>
    <w:rsid w:val="001A5792"/>
    <w:rsid w:val="001D628D"/>
    <w:rsid w:val="001F16D1"/>
    <w:rsid w:val="002141B1"/>
    <w:rsid w:val="0022746F"/>
    <w:rsid w:val="00271F7F"/>
    <w:rsid w:val="00280884"/>
    <w:rsid w:val="00292E71"/>
    <w:rsid w:val="00296AC5"/>
    <w:rsid w:val="002B1E69"/>
    <w:rsid w:val="002B2202"/>
    <w:rsid w:val="002C3460"/>
    <w:rsid w:val="002F711B"/>
    <w:rsid w:val="00324E0B"/>
    <w:rsid w:val="00352139"/>
    <w:rsid w:val="003547D3"/>
    <w:rsid w:val="00365FCD"/>
    <w:rsid w:val="003811E9"/>
    <w:rsid w:val="00391E12"/>
    <w:rsid w:val="00393D90"/>
    <w:rsid w:val="00396C61"/>
    <w:rsid w:val="003A57C8"/>
    <w:rsid w:val="003A5C9F"/>
    <w:rsid w:val="003B4006"/>
    <w:rsid w:val="003B5AFD"/>
    <w:rsid w:val="003C3FEC"/>
    <w:rsid w:val="003C46CC"/>
    <w:rsid w:val="003D069C"/>
    <w:rsid w:val="003D2B0D"/>
    <w:rsid w:val="003D692D"/>
    <w:rsid w:val="003E4537"/>
    <w:rsid w:val="003F2C41"/>
    <w:rsid w:val="004468EC"/>
    <w:rsid w:val="004508F9"/>
    <w:rsid w:val="00467BBB"/>
    <w:rsid w:val="00477F1E"/>
    <w:rsid w:val="00496314"/>
    <w:rsid w:val="004A4439"/>
    <w:rsid w:val="004B61D9"/>
    <w:rsid w:val="004D7258"/>
    <w:rsid w:val="004F455D"/>
    <w:rsid w:val="0050083A"/>
    <w:rsid w:val="00522C5F"/>
    <w:rsid w:val="00530FD3"/>
    <w:rsid w:val="00537832"/>
    <w:rsid w:val="005539F6"/>
    <w:rsid w:val="00576C70"/>
    <w:rsid w:val="005A29DF"/>
    <w:rsid w:val="005B2858"/>
    <w:rsid w:val="005C17A9"/>
    <w:rsid w:val="005E214A"/>
    <w:rsid w:val="005E7329"/>
    <w:rsid w:val="005F7909"/>
    <w:rsid w:val="00615279"/>
    <w:rsid w:val="0062695B"/>
    <w:rsid w:val="00646974"/>
    <w:rsid w:val="006659EC"/>
    <w:rsid w:val="006933E2"/>
    <w:rsid w:val="00697BF5"/>
    <w:rsid w:val="006B1F7C"/>
    <w:rsid w:val="006C3D18"/>
    <w:rsid w:val="006D12DA"/>
    <w:rsid w:val="00714DB5"/>
    <w:rsid w:val="00747B87"/>
    <w:rsid w:val="00766610"/>
    <w:rsid w:val="00781036"/>
    <w:rsid w:val="00795BE5"/>
    <w:rsid w:val="00801074"/>
    <w:rsid w:val="00802723"/>
    <w:rsid w:val="00811B6A"/>
    <w:rsid w:val="00821A8A"/>
    <w:rsid w:val="00826259"/>
    <w:rsid w:val="00867A56"/>
    <w:rsid w:val="008855CA"/>
    <w:rsid w:val="00945EC8"/>
    <w:rsid w:val="009472A8"/>
    <w:rsid w:val="00947E70"/>
    <w:rsid w:val="0098283D"/>
    <w:rsid w:val="00983226"/>
    <w:rsid w:val="009A7D81"/>
    <w:rsid w:val="009C516C"/>
    <w:rsid w:val="009C77F0"/>
    <w:rsid w:val="009E08BE"/>
    <w:rsid w:val="00A01B64"/>
    <w:rsid w:val="00A01CF8"/>
    <w:rsid w:val="00A070A2"/>
    <w:rsid w:val="00A110BC"/>
    <w:rsid w:val="00A22EA9"/>
    <w:rsid w:val="00A34CBB"/>
    <w:rsid w:val="00A352D0"/>
    <w:rsid w:val="00A51EA7"/>
    <w:rsid w:val="00A72610"/>
    <w:rsid w:val="00A81A7E"/>
    <w:rsid w:val="00AA0B44"/>
    <w:rsid w:val="00AA4FE5"/>
    <w:rsid w:val="00AB43BA"/>
    <w:rsid w:val="00AB4C56"/>
    <w:rsid w:val="00AF4BB0"/>
    <w:rsid w:val="00B02195"/>
    <w:rsid w:val="00B028ED"/>
    <w:rsid w:val="00B2596B"/>
    <w:rsid w:val="00B62198"/>
    <w:rsid w:val="00B83016"/>
    <w:rsid w:val="00B95D74"/>
    <w:rsid w:val="00BB18DB"/>
    <w:rsid w:val="00BB4E04"/>
    <w:rsid w:val="00BB4E4E"/>
    <w:rsid w:val="00BE21EE"/>
    <w:rsid w:val="00C3177A"/>
    <w:rsid w:val="00C54461"/>
    <w:rsid w:val="00C6344A"/>
    <w:rsid w:val="00C70A6E"/>
    <w:rsid w:val="00C70F7C"/>
    <w:rsid w:val="00C90620"/>
    <w:rsid w:val="00CB3FB6"/>
    <w:rsid w:val="00CB6D06"/>
    <w:rsid w:val="00D042BF"/>
    <w:rsid w:val="00D14214"/>
    <w:rsid w:val="00D34FEE"/>
    <w:rsid w:val="00D40AA5"/>
    <w:rsid w:val="00D55727"/>
    <w:rsid w:val="00D62AF8"/>
    <w:rsid w:val="00D65196"/>
    <w:rsid w:val="00D67500"/>
    <w:rsid w:val="00D70604"/>
    <w:rsid w:val="00D717AD"/>
    <w:rsid w:val="00D71C33"/>
    <w:rsid w:val="00D90571"/>
    <w:rsid w:val="00D92035"/>
    <w:rsid w:val="00D95155"/>
    <w:rsid w:val="00DB6E4C"/>
    <w:rsid w:val="00DC5168"/>
    <w:rsid w:val="00DD0F3F"/>
    <w:rsid w:val="00DF1F72"/>
    <w:rsid w:val="00E42EF8"/>
    <w:rsid w:val="00E45E1A"/>
    <w:rsid w:val="00E619BB"/>
    <w:rsid w:val="00E84512"/>
    <w:rsid w:val="00E90A92"/>
    <w:rsid w:val="00EB6EF5"/>
    <w:rsid w:val="00ED2092"/>
    <w:rsid w:val="00ED7883"/>
    <w:rsid w:val="00F00249"/>
    <w:rsid w:val="00F053D6"/>
    <w:rsid w:val="00F42608"/>
    <w:rsid w:val="00F442E2"/>
    <w:rsid w:val="00F54986"/>
    <w:rsid w:val="00F773AA"/>
    <w:rsid w:val="00FD03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5B0E66EE"/>
  <w14:defaultImageDpi w14:val="300"/>
  <w15:chartTrackingRefBased/>
  <w15:docId w15:val="{00033963-D20B-0C45-BD2E-418ECA7F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link w:val="berschrift2Zchn"/>
    <w:uiPriority w:val="9"/>
    <w:qFormat/>
    <w:rsid w:val="00795B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de-CH"/>
    </w:rPr>
  </w:style>
  <w:style w:type="paragraph" w:styleId="berschrift3">
    <w:name w:val="heading 3"/>
    <w:basedOn w:val="Standard"/>
    <w:link w:val="berschrift3Zchn"/>
    <w:uiPriority w:val="9"/>
    <w:qFormat/>
    <w:rsid w:val="00795B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tabs>
        <w:tab w:val="left" w:pos="284"/>
      </w:tabs>
      <w:ind w:left="280" w:hanging="280"/>
      <w:jc w:val="both"/>
    </w:pPr>
  </w:style>
  <w:style w:type="character" w:customStyle="1" w:styleId="xbe">
    <w:name w:val="_xbe"/>
    <w:rsid w:val="009E08BE"/>
  </w:style>
  <w:style w:type="character" w:styleId="Hyperlink">
    <w:name w:val="Hyperlink"/>
    <w:uiPriority w:val="99"/>
    <w:unhideWhenUsed/>
    <w:rsid w:val="009E08BE"/>
    <w:rPr>
      <w:color w:val="0000FF"/>
      <w:u w:val="single"/>
    </w:rPr>
  </w:style>
  <w:style w:type="character" w:customStyle="1" w:styleId="berschrift2Zchn">
    <w:name w:val="Überschrift 2 Zchn"/>
    <w:link w:val="berschrift2"/>
    <w:uiPriority w:val="9"/>
    <w:rsid w:val="00795BE5"/>
    <w:rPr>
      <w:rFonts w:ascii="Times" w:hAnsi="Times"/>
      <w:b/>
      <w:bCs/>
      <w:sz w:val="36"/>
      <w:szCs w:val="36"/>
    </w:rPr>
  </w:style>
  <w:style w:type="character" w:customStyle="1" w:styleId="berschrift3Zchn">
    <w:name w:val="Überschrift 3 Zchn"/>
    <w:link w:val="berschrift3"/>
    <w:uiPriority w:val="9"/>
    <w:rsid w:val="00795BE5"/>
    <w:rPr>
      <w:rFonts w:ascii="Times" w:hAnsi="Times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795BE5"/>
    <w:pPr>
      <w:spacing w:before="100" w:beforeAutospacing="1" w:after="100" w:afterAutospacing="1"/>
    </w:pPr>
    <w:rPr>
      <w:rFonts w:ascii="Times" w:eastAsia="MS Mincho" w:hAnsi="Times" w:cs="Times New Roman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91E1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91E12"/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E04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B4E04"/>
    <w:rPr>
      <w:rFonts w:ascii="Times New Roman" w:hAnsi="Times New Roman" w:cs="Times New Roman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6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2T19:24:34.9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31AF2E-F6E4-9B41-A1BA-1E5C39C5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leeres Form 5.1</vt:lpstr>
    </vt:vector>
  </TitlesOfParts>
  <Company>HyLight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leeres Form 5.1</dc:title>
  <dc:subject/>
  <dc:creator>V. Müller</dc:creator>
  <cp:keywords/>
  <cp:lastModifiedBy>Salomé Müller</cp:lastModifiedBy>
  <cp:revision>2</cp:revision>
  <cp:lastPrinted>2022-03-11T17:21:00Z</cp:lastPrinted>
  <dcterms:created xsi:type="dcterms:W3CDTF">2022-03-11T17:22:00Z</dcterms:created>
  <dcterms:modified xsi:type="dcterms:W3CDTF">2022-03-11T17:22:00Z</dcterms:modified>
</cp:coreProperties>
</file>