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5F" w:rsidRDefault="00F8455F" w:rsidP="00F8455F">
      <w:pPr>
        <w:pStyle w:val="berschrift1"/>
      </w:pPr>
      <w:r>
        <w:t>Anforderungen</w:t>
      </w:r>
    </w:p>
    <w:p w:rsidR="00F8455F" w:rsidRDefault="00F8455F" w:rsidP="00F8455F">
      <w:pPr>
        <w:pStyle w:val="Listenabsatz"/>
        <w:numPr>
          <w:ilvl w:val="0"/>
          <w:numId w:val="9"/>
        </w:numPr>
      </w:pPr>
      <w:r>
        <w:t>Webinterface der Datenbank</w:t>
      </w:r>
    </w:p>
    <w:p w:rsidR="00BC1F91" w:rsidRDefault="00BC1F91" w:rsidP="00F8455F">
      <w:pPr>
        <w:pStyle w:val="Listenabsatz"/>
        <w:numPr>
          <w:ilvl w:val="0"/>
          <w:numId w:val="9"/>
        </w:numPr>
      </w:pPr>
      <w:r>
        <w:t>Anwendung zum Tracking</w:t>
      </w:r>
    </w:p>
    <w:p w:rsidR="00F8455F" w:rsidRDefault="00F8455F" w:rsidP="00BC1F91">
      <w:pPr>
        <w:pStyle w:val="Listenabsatz"/>
        <w:numPr>
          <w:ilvl w:val="1"/>
          <w:numId w:val="9"/>
        </w:numPr>
      </w:pPr>
      <w:r>
        <w:t>Anbindung von Waagen</w:t>
      </w:r>
    </w:p>
    <w:p w:rsidR="00BC1F91" w:rsidRDefault="00BC1F91" w:rsidP="00BC1F91">
      <w:pPr>
        <w:pStyle w:val="Listenabsatz"/>
        <w:numPr>
          <w:ilvl w:val="2"/>
          <w:numId w:val="9"/>
        </w:numPr>
      </w:pPr>
      <w:r>
        <w:t>COM/USB an Rechner</w:t>
      </w:r>
    </w:p>
    <w:p w:rsidR="00BC1F91" w:rsidRPr="00BC1F91" w:rsidRDefault="00BC1F91" w:rsidP="00BC1F91">
      <w:pPr>
        <w:pStyle w:val="Listenabsatz"/>
        <w:numPr>
          <w:ilvl w:val="2"/>
          <w:numId w:val="9"/>
        </w:numPr>
        <w:rPr>
          <w:lang w:val="en-US"/>
        </w:rPr>
      </w:pPr>
      <w:r w:rsidRPr="00BC1F91">
        <w:rPr>
          <w:lang w:val="en-US"/>
        </w:rPr>
        <w:t>COM/Bluetooth-</w:t>
      </w:r>
      <w:proofErr w:type="spellStart"/>
      <w:r w:rsidRPr="00BC1F91">
        <w:rPr>
          <w:lang w:val="en-US"/>
        </w:rPr>
        <w:t>Modul</w:t>
      </w:r>
      <w:proofErr w:type="spellEnd"/>
      <w:r w:rsidRPr="00BC1F91">
        <w:rPr>
          <w:lang w:val="en-US"/>
        </w:rPr>
        <w:t xml:space="preserve"> an </w:t>
      </w:r>
      <w:proofErr w:type="spellStart"/>
      <w:r w:rsidRPr="00BC1F91">
        <w:rPr>
          <w:lang w:val="en-US"/>
        </w:rPr>
        <w:t>Rechner</w:t>
      </w:r>
      <w:proofErr w:type="spellEnd"/>
    </w:p>
    <w:p w:rsidR="00BC1F91" w:rsidRDefault="00BC1F91" w:rsidP="00BC1F91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COM an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, WLAN/Bluetooth an </w:t>
      </w:r>
      <w:proofErr w:type="spellStart"/>
      <w:r>
        <w:rPr>
          <w:lang w:val="en-US"/>
        </w:rPr>
        <w:t>Rechner</w:t>
      </w:r>
      <w:proofErr w:type="spellEnd"/>
    </w:p>
    <w:p w:rsidR="00BC1F91" w:rsidRDefault="00BC1F91" w:rsidP="00BC1F91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COM an </w:t>
      </w:r>
      <w:proofErr w:type="spellStart"/>
      <w:r>
        <w:rPr>
          <w:lang w:val="en-US"/>
        </w:rPr>
        <w:t>Raspi</w:t>
      </w:r>
      <w:proofErr w:type="spellEnd"/>
    </w:p>
    <w:p w:rsidR="00051CF1" w:rsidRDefault="00051CF1" w:rsidP="00BC1F91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Manuelle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Auswahl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Chemikalie</w:t>
      </w:r>
      <w:proofErr w:type="spellEnd"/>
    </w:p>
    <w:p w:rsidR="00051CF1" w:rsidRDefault="00051CF1" w:rsidP="00051CF1">
      <w:pPr>
        <w:pStyle w:val="Listenabsatz"/>
        <w:numPr>
          <w:ilvl w:val="2"/>
          <w:numId w:val="9"/>
        </w:numPr>
      </w:pPr>
      <w:r>
        <w:t>Barcode/QR-Code/RFID zur Erkennung der einzuwiegenden Chemikalien</w:t>
      </w:r>
    </w:p>
    <w:p w:rsidR="0037799E" w:rsidRDefault="0037799E" w:rsidP="0037799E">
      <w:pPr>
        <w:pStyle w:val="Listenabsatz"/>
        <w:numPr>
          <w:ilvl w:val="0"/>
          <w:numId w:val="9"/>
        </w:numPr>
      </w:pPr>
      <w:r>
        <w:t>Generieren von Reports/Inventuren</w:t>
      </w:r>
    </w:p>
    <w:p w:rsidR="00C45B32" w:rsidRDefault="00C45B32" w:rsidP="0037799E">
      <w:pPr>
        <w:pStyle w:val="Listenabsatz"/>
        <w:numPr>
          <w:ilvl w:val="0"/>
          <w:numId w:val="9"/>
        </w:numPr>
      </w:pPr>
      <w:proofErr w:type="spellStart"/>
      <w:r>
        <w:t>Verbauchsstatistiken</w:t>
      </w:r>
      <w:proofErr w:type="spellEnd"/>
      <w:r>
        <w:t>?</w:t>
      </w:r>
    </w:p>
    <w:p w:rsidR="0037799E" w:rsidRDefault="0037799E" w:rsidP="0037799E">
      <w:pPr>
        <w:pStyle w:val="Listenabsatz"/>
        <w:numPr>
          <w:ilvl w:val="0"/>
          <w:numId w:val="9"/>
        </w:numPr>
      </w:pPr>
      <w:r>
        <w:t>Generieren von QR-Codes</w:t>
      </w:r>
    </w:p>
    <w:p w:rsidR="006C3D0F" w:rsidRDefault="006C3D0F" w:rsidP="006C3D0F">
      <w:pPr>
        <w:pStyle w:val="Listenabsatz"/>
        <w:numPr>
          <w:ilvl w:val="0"/>
          <w:numId w:val="9"/>
        </w:numPr>
      </w:pPr>
      <w:r>
        <w:t>Definieren und ausführen von Standardmixturen</w:t>
      </w:r>
    </w:p>
    <w:p w:rsidR="006C3D0F" w:rsidRDefault="006C3D0F" w:rsidP="006C3D0F">
      <w:pPr>
        <w:pStyle w:val="Listenabsatz"/>
        <w:numPr>
          <w:ilvl w:val="0"/>
          <w:numId w:val="9"/>
        </w:numPr>
      </w:pPr>
      <w:r>
        <w:t>Überprüfen, ob alle Chemikalien für die Mixturen vorhanden</w:t>
      </w:r>
    </w:p>
    <w:p w:rsidR="006C3D0F" w:rsidRDefault="006C3D0F" w:rsidP="0037799E">
      <w:pPr>
        <w:pStyle w:val="Listenabsatz"/>
        <w:numPr>
          <w:ilvl w:val="0"/>
          <w:numId w:val="9"/>
        </w:numPr>
      </w:pPr>
      <w:r>
        <w:t>Datenabruf aus Internetdatenbanken</w:t>
      </w:r>
    </w:p>
    <w:p w:rsidR="00DF4B03" w:rsidRPr="00051CF1" w:rsidRDefault="00DF4B03" w:rsidP="0037799E">
      <w:pPr>
        <w:pStyle w:val="Listenabsatz"/>
        <w:numPr>
          <w:ilvl w:val="0"/>
          <w:numId w:val="9"/>
        </w:numPr>
      </w:pPr>
      <w:r>
        <w:t xml:space="preserve">Warnung bei </w:t>
      </w:r>
      <w:proofErr w:type="spellStart"/>
      <w:r>
        <w:t>LowStock</w:t>
      </w:r>
      <w:proofErr w:type="spellEnd"/>
      <w:r>
        <w:t xml:space="preserve"> und Vorschlag zum Neukauf</w:t>
      </w:r>
    </w:p>
    <w:p w:rsidR="00F8455F" w:rsidRDefault="00F8455F" w:rsidP="00F8455F">
      <w:pPr>
        <w:pStyle w:val="Listenabsatz"/>
        <w:numPr>
          <w:ilvl w:val="0"/>
          <w:numId w:val="9"/>
        </w:numPr>
      </w:pPr>
      <w:r>
        <w:t>Mobile App / Mobile Ansicht</w:t>
      </w:r>
    </w:p>
    <w:p w:rsidR="00BC1F91" w:rsidRDefault="00BC1F91" w:rsidP="00F8455F">
      <w:pPr>
        <w:pStyle w:val="Listenabsatz"/>
        <w:numPr>
          <w:ilvl w:val="0"/>
          <w:numId w:val="9"/>
        </w:numPr>
      </w:pPr>
      <w:r>
        <w:t>Anbindung an LIMS (</w:t>
      </w:r>
      <w:proofErr w:type="spellStart"/>
      <w:r>
        <w:t>OpenSource</w:t>
      </w:r>
      <w:proofErr w:type="spellEnd"/>
      <w:r>
        <w:t>)</w:t>
      </w:r>
    </w:p>
    <w:p w:rsidR="0037799E" w:rsidRPr="00F8455F" w:rsidRDefault="0037799E" w:rsidP="00F8455F">
      <w:pPr>
        <w:pStyle w:val="Listenabsatz"/>
        <w:numPr>
          <w:ilvl w:val="0"/>
          <w:numId w:val="9"/>
        </w:numPr>
      </w:pPr>
      <w:r>
        <w:t>Labor-Journal?</w:t>
      </w:r>
    </w:p>
    <w:p w:rsidR="00F8455F" w:rsidRDefault="00F8455F"/>
    <w:p w:rsidR="00D158BD" w:rsidRDefault="00203A34" w:rsidP="006C3D0F">
      <w:pPr>
        <w:pStyle w:val="berschrift1"/>
      </w:pPr>
      <w:r>
        <w:t>Konkurrenzanalyse</w:t>
      </w:r>
    </w:p>
    <w:p w:rsidR="00203A34" w:rsidRDefault="00203A34" w:rsidP="006C3D0F">
      <w:pPr>
        <w:pStyle w:val="berschrift2"/>
      </w:pPr>
      <w:proofErr w:type="spellStart"/>
      <w:r>
        <w:t>Keepstock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Management</w:t>
      </w:r>
    </w:p>
    <w:p w:rsidR="00ED74FE" w:rsidRPr="00ED74FE" w:rsidRDefault="00FE4AF4" w:rsidP="00ED74FE">
      <w:hyperlink r:id="rId6" w:history="1">
        <w:r w:rsidR="00ED74FE" w:rsidRPr="00156758">
          <w:rPr>
            <w:rStyle w:val="Hyperlink"/>
          </w:rPr>
          <w:t>https://www.grainger.com/content/keepstock</w:t>
        </w:r>
      </w:hyperlink>
    </w:p>
    <w:p w:rsidR="00203A34" w:rsidRDefault="00203A34" w:rsidP="00203A34">
      <w:pPr>
        <w:pStyle w:val="Listenabsatz"/>
        <w:numPr>
          <w:ilvl w:val="0"/>
          <w:numId w:val="1"/>
        </w:numPr>
      </w:pPr>
      <w:r>
        <w:t>Adaptive Lösung, erstellt in Zusammenarbeit</w:t>
      </w:r>
    </w:p>
    <w:p w:rsidR="00203A34" w:rsidRDefault="00203A34" w:rsidP="00203A34">
      <w:pPr>
        <w:pStyle w:val="Listenabsatz"/>
        <w:numPr>
          <w:ilvl w:val="0"/>
          <w:numId w:val="1"/>
        </w:numPr>
      </w:pPr>
      <w:r>
        <w:t>Möglichkeit zum Selbstmanagement oder Fremdmanagement</w:t>
      </w:r>
    </w:p>
    <w:p w:rsidR="00203A34" w:rsidRDefault="00C13E8A" w:rsidP="00203A34">
      <w:pPr>
        <w:pStyle w:val="Listenabsatz"/>
        <w:numPr>
          <w:ilvl w:val="0"/>
          <w:numId w:val="1"/>
        </w:numPr>
      </w:pPr>
      <w:r>
        <w:t>Mobile App</w:t>
      </w:r>
    </w:p>
    <w:p w:rsidR="00C13E8A" w:rsidRDefault="00C13E8A" w:rsidP="00C13E8A">
      <w:pPr>
        <w:pStyle w:val="Listenabsatz"/>
        <w:numPr>
          <w:ilvl w:val="1"/>
          <w:numId w:val="1"/>
        </w:numPr>
      </w:pPr>
      <w:r>
        <w:t xml:space="preserve">Barcode </w:t>
      </w:r>
      <w:proofErr w:type="spellStart"/>
      <w:r>
        <w:t>scan</w:t>
      </w:r>
      <w:proofErr w:type="spellEnd"/>
    </w:p>
    <w:p w:rsidR="00C13E8A" w:rsidRDefault="00C13E8A" w:rsidP="00C13E8A">
      <w:pPr>
        <w:pStyle w:val="Listenabsatz"/>
        <w:numPr>
          <w:ilvl w:val="1"/>
          <w:numId w:val="1"/>
        </w:numPr>
      </w:pPr>
      <w:r>
        <w:t>Kataloge</w:t>
      </w:r>
    </w:p>
    <w:p w:rsidR="00C13E8A" w:rsidRDefault="00C13E8A" w:rsidP="00C13E8A">
      <w:pPr>
        <w:pStyle w:val="Listenabsatz"/>
        <w:numPr>
          <w:ilvl w:val="1"/>
          <w:numId w:val="1"/>
        </w:numPr>
      </w:pPr>
      <w:r>
        <w:t>Bestellungen verwalten</w:t>
      </w:r>
    </w:p>
    <w:p w:rsidR="00C13E8A" w:rsidRDefault="00C13E8A" w:rsidP="00C13E8A">
      <w:pPr>
        <w:pStyle w:val="Listenabsatz"/>
        <w:numPr>
          <w:ilvl w:val="2"/>
          <w:numId w:val="1"/>
        </w:numPr>
      </w:pPr>
      <w:r>
        <w:t>Anbindung an Grainger.com</w:t>
      </w:r>
    </w:p>
    <w:p w:rsidR="00C13E8A" w:rsidRDefault="00C13E8A" w:rsidP="00C13E8A">
      <w:pPr>
        <w:pStyle w:val="Listenabsatz"/>
        <w:numPr>
          <w:ilvl w:val="2"/>
          <w:numId w:val="1"/>
        </w:numPr>
      </w:pPr>
      <w:r>
        <w:t>Automatische Dokumentation</w:t>
      </w:r>
    </w:p>
    <w:p w:rsidR="00C13E8A" w:rsidRDefault="00C13E8A" w:rsidP="00C13E8A">
      <w:pPr>
        <w:pStyle w:val="Listenabsatz"/>
        <w:numPr>
          <w:ilvl w:val="2"/>
          <w:numId w:val="1"/>
        </w:numPr>
      </w:pPr>
      <w:r>
        <w:t>Automatische Bestellungen</w:t>
      </w:r>
    </w:p>
    <w:p w:rsidR="00C13E8A" w:rsidRDefault="00C13E8A" w:rsidP="00C13E8A">
      <w:pPr>
        <w:pStyle w:val="Listenabsatz"/>
        <w:numPr>
          <w:ilvl w:val="0"/>
          <w:numId w:val="1"/>
        </w:numPr>
      </w:pPr>
      <w:r>
        <w:t xml:space="preserve">Alternativ </w:t>
      </w:r>
      <w:proofErr w:type="spellStart"/>
      <w:r>
        <w:t>gemanaged</w:t>
      </w:r>
      <w:proofErr w:type="spellEnd"/>
      <w:r>
        <w:t xml:space="preserve"> durch einen externen Spezialisten</w:t>
      </w:r>
    </w:p>
    <w:p w:rsidR="00C13E8A" w:rsidRDefault="00C13E8A" w:rsidP="00C13E8A">
      <w:pPr>
        <w:pStyle w:val="Listenabsatz"/>
        <w:numPr>
          <w:ilvl w:val="0"/>
          <w:numId w:val="1"/>
        </w:numPr>
      </w:pPr>
      <w:r>
        <w:t>Material-Tracking</w:t>
      </w:r>
    </w:p>
    <w:p w:rsidR="00345C80" w:rsidRDefault="00345C80" w:rsidP="00345C80">
      <w:pPr>
        <w:pStyle w:val="Listenabsatz"/>
        <w:numPr>
          <w:ilvl w:val="1"/>
          <w:numId w:val="1"/>
        </w:numPr>
      </w:pPr>
      <w:r>
        <w:lastRenderedPageBreak/>
        <w:t>Zeiten, Bearbeiter</w:t>
      </w:r>
    </w:p>
    <w:p w:rsidR="00345C80" w:rsidRDefault="00345C80" w:rsidP="00345C80">
      <w:pPr>
        <w:pStyle w:val="Listenabsatz"/>
        <w:numPr>
          <w:ilvl w:val="1"/>
          <w:numId w:val="1"/>
        </w:numPr>
      </w:pPr>
      <w:r>
        <w:t>Statistiken</w:t>
      </w:r>
    </w:p>
    <w:p w:rsidR="00345C80" w:rsidRDefault="00345C80" w:rsidP="00345C80">
      <w:pPr>
        <w:pStyle w:val="Listenabsatz"/>
        <w:numPr>
          <w:ilvl w:val="1"/>
          <w:numId w:val="1"/>
        </w:numPr>
      </w:pPr>
      <w:r>
        <w:t>Mengen?</w:t>
      </w:r>
    </w:p>
    <w:p w:rsidR="00345C80" w:rsidRDefault="00345C80" w:rsidP="00345C80">
      <w:pPr>
        <w:pStyle w:val="Listenabsatz"/>
        <w:numPr>
          <w:ilvl w:val="0"/>
          <w:numId w:val="1"/>
        </w:numPr>
      </w:pPr>
      <w:r>
        <w:t>Zugangskontrolle</w:t>
      </w:r>
    </w:p>
    <w:p w:rsidR="00345C80" w:rsidRDefault="00345C80" w:rsidP="00345C80">
      <w:pPr>
        <w:pStyle w:val="Listenabsatz"/>
        <w:numPr>
          <w:ilvl w:val="0"/>
          <w:numId w:val="1"/>
        </w:numPr>
      </w:pPr>
      <w:r>
        <w:t>Zugeteilter Spezialist für Lagerverwaltung</w:t>
      </w:r>
    </w:p>
    <w:p w:rsidR="00345C80" w:rsidRDefault="00D4401F" w:rsidP="00345C80">
      <w:pPr>
        <w:pStyle w:val="Listenabsatz"/>
        <w:numPr>
          <w:ilvl w:val="0"/>
          <w:numId w:val="1"/>
        </w:numPr>
      </w:pPr>
      <w:r>
        <w:t>Eigenes Barcode-System</w:t>
      </w:r>
    </w:p>
    <w:p w:rsidR="00D4401F" w:rsidRDefault="00D4401F" w:rsidP="00345C80">
      <w:pPr>
        <w:pStyle w:val="Listenabsatz"/>
        <w:numPr>
          <w:ilvl w:val="0"/>
          <w:numId w:val="1"/>
        </w:numPr>
      </w:pPr>
      <w:r>
        <w:t>Lieferungen ans Haus</w:t>
      </w:r>
    </w:p>
    <w:p w:rsidR="00E22DAA" w:rsidRDefault="00E22DAA" w:rsidP="00345C80">
      <w:pPr>
        <w:pStyle w:val="Listenabsatz"/>
        <w:numPr>
          <w:ilvl w:val="0"/>
          <w:numId w:val="1"/>
        </w:numPr>
        <w:rPr>
          <w:highlight w:val="lightGray"/>
        </w:rPr>
      </w:pPr>
      <w:r w:rsidRPr="00E22DAA">
        <w:rPr>
          <w:highlight w:val="lightGray"/>
        </w:rPr>
        <w:t>Über</w:t>
      </w:r>
      <w:r>
        <w:rPr>
          <w:highlight w:val="lightGray"/>
        </w:rPr>
        <w:t>laden, unübersichtlich</w:t>
      </w:r>
    </w:p>
    <w:p w:rsidR="00E22DAA" w:rsidRPr="00E22DAA" w:rsidRDefault="00304828" w:rsidP="00345C80">
      <w:pPr>
        <w:pStyle w:val="Listenabsatz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 xml:space="preserve">Anbindung nur an </w:t>
      </w:r>
      <w:proofErr w:type="spellStart"/>
      <w:r>
        <w:rPr>
          <w:highlight w:val="lightGray"/>
        </w:rPr>
        <w:t>Grainger</w:t>
      </w:r>
      <w:proofErr w:type="spellEnd"/>
      <w:r>
        <w:rPr>
          <w:highlight w:val="lightGray"/>
        </w:rPr>
        <w:t xml:space="preserve"> -&gt;&gt; </w:t>
      </w:r>
      <w:r w:rsidR="00FE4AF4">
        <w:rPr>
          <w:highlight w:val="lightGray"/>
        </w:rPr>
        <w:t>Kauf-</w:t>
      </w:r>
      <w:r>
        <w:rPr>
          <w:highlight w:val="lightGray"/>
        </w:rPr>
        <w:t>Funktione</w:t>
      </w:r>
      <w:bookmarkStart w:id="0" w:name="_GoBack"/>
      <w:bookmarkEnd w:id="0"/>
      <w:r>
        <w:rPr>
          <w:highlight w:val="lightGray"/>
        </w:rPr>
        <w:t>n nur eingeschränkt sinnvoll</w:t>
      </w:r>
    </w:p>
    <w:p w:rsidR="00D4401F" w:rsidRDefault="00D4401F" w:rsidP="006C3D0F">
      <w:pPr>
        <w:pStyle w:val="berschrift2"/>
      </w:pPr>
      <w:proofErr w:type="spellStart"/>
      <w:r>
        <w:t>LabManager</w:t>
      </w:r>
      <w:proofErr w:type="spellEnd"/>
    </w:p>
    <w:p w:rsidR="0062200D" w:rsidRPr="0062200D" w:rsidRDefault="00FE4AF4" w:rsidP="0062200D">
      <w:hyperlink r:id="rId7" w:history="1">
        <w:r w:rsidR="0062200D" w:rsidRPr="00156758">
          <w:rPr>
            <w:rStyle w:val="Hyperlink"/>
          </w:rPr>
          <w:t>http://www.labmanager.com/ProductFinder</w:t>
        </w:r>
      </w:hyperlink>
    </w:p>
    <w:p w:rsidR="00A161D0" w:rsidRDefault="00A161D0" w:rsidP="00A161D0">
      <w:pPr>
        <w:pStyle w:val="Listenabsatz"/>
        <w:numPr>
          <w:ilvl w:val="0"/>
          <w:numId w:val="2"/>
        </w:numPr>
      </w:pPr>
      <w:r>
        <w:t>Online-Preisvergleich</w:t>
      </w:r>
    </w:p>
    <w:p w:rsidR="00A161D0" w:rsidRDefault="00A161D0" w:rsidP="00A161D0">
      <w:pPr>
        <w:pStyle w:val="Listenabsatz"/>
        <w:numPr>
          <w:ilvl w:val="0"/>
          <w:numId w:val="2"/>
        </w:numPr>
      </w:pPr>
      <w:proofErr w:type="spellStart"/>
      <w:r>
        <w:t>Webapp</w:t>
      </w:r>
      <w:proofErr w:type="spellEnd"/>
    </w:p>
    <w:p w:rsidR="00A161D0" w:rsidRDefault="00A161D0" w:rsidP="00A161D0">
      <w:pPr>
        <w:pStyle w:val="Listenabsatz"/>
        <w:numPr>
          <w:ilvl w:val="0"/>
          <w:numId w:val="2"/>
        </w:numPr>
      </w:pPr>
      <w:r>
        <w:t>Guides</w:t>
      </w:r>
    </w:p>
    <w:p w:rsidR="00A161D0" w:rsidRDefault="00A161D0" w:rsidP="00A161D0">
      <w:pPr>
        <w:pStyle w:val="Listenabsatz"/>
        <w:numPr>
          <w:ilvl w:val="0"/>
          <w:numId w:val="2"/>
        </w:numPr>
      </w:pPr>
      <w:r>
        <w:t>Artikel</w:t>
      </w:r>
    </w:p>
    <w:p w:rsidR="00A161D0" w:rsidRDefault="00A161D0" w:rsidP="006C3D0F">
      <w:pPr>
        <w:pStyle w:val="berschrift2"/>
      </w:pPr>
      <w:r>
        <w:t xml:space="preserve">CSS </w:t>
      </w:r>
      <w:proofErr w:type="spellStart"/>
      <w:r>
        <w:t>iLIMS</w:t>
      </w:r>
      <w:proofErr w:type="spellEnd"/>
    </w:p>
    <w:p w:rsidR="0062200D" w:rsidRPr="0062200D" w:rsidRDefault="00FE4AF4" w:rsidP="0062200D">
      <w:hyperlink r:id="rId8" w:history="1">
        <w:r w:rsidR="0062200D" w:rsidRPr="00156758">
          <w:rPr>
            <w:rStyle w:val="Hyperlink"/>
          </w:rPr>
          <w:t>http://www.css-lims.de/service/forum/chemikalien-und-probenverwaltung/</w:t>
        </w:r>
      </w:hyperlink>
    </w:p>
    <w:p w:rsidR="00A161D0" w:rsidRDefault="00BD2322" w:rsidP="00BD2322">
      <w:pPr>
        <w:pStyle w:val="Listenabsatz"/>
        <w:numPr>
          <w:ilvl w:val="0"/>
          <w:numId w:val="3"/>
        </w:numPr>
      </w:pPr>
      <w:r>
        <w:t>Verwaltung von Chemikalien sowie deren Zuständen (Verdünnungen, Mischungen)</w:t>
      </w:r>
    </w:p>
    <w:p w:rsidR="00BD2322" w:rsidRDefault="00081EE4" w:rsidP="00BD2322">
      <w:pPr>
        <w:pStyle w:val="Listenabsatz"/>
        <w:numPr>
          <w:ilvl w:val="0"/>
          <w:numId w:val="3"/>
        </w:numPr>
      </w:pPr>
      <w:r>
        <w:t>Umfangreiche Anpassungen durch Konfigurationen</w:t>
      </w:r>
    </w:p>
    <w:p w:rsidR="00081EE4" w:rsidRDefault="00081EE4" w:rsidP="00BD2322">
      <w:pPr>
        <w:pStyle w:val="Listenabsatz"/>
        <w:numPr>
          <w:ilvl w:val="0"/>
          <w:numId w:val="3"/>
        </w:numPr>
      </w:pPr>
      <w:r>
        <w:t>Optionale Module</w:t>
      </w:r>
    </w:p>
    <w:p w:rsidR="00081EE4" w:rsidRDefault="00081EE4" w:rsidP="00BD2322">
      <w:pPr>
        <w:pStyle w:val="Listenabsatz"/>
        <w:numPr>
          <w:ilvl w:val="0"/>
          <w:numId w:val="3"/>
        </w:numPr>
      </w:pPr>
      <w:r>
        <w:t>Plattformunabhängig</w:t>
      </w:r>
    </w:p>
    <w:p w:rsidR="00081EE4" w:rsidRDefault="00081EE4" w:rsidP="00BD2322">
      <w:pPr>
        <w:pStyle w:val="Listenabsatz"/>
        <w:numPr>
          <w:ilvl w:val="0"/>
          <w:numId w:val="3"/>
        </w:numPr>
      </w:pPr>
      <w:r>
        <w:t>Benutzerdefinierte Masken</w:t>
      </w:r>
    </w:p>
    <w:p w:rsidR="00081EE4" w:rsidRDefault="00081EE4" w:rsidP="00081EE4">
      <w:pPr>
        <w:pStyle w:val="Listenabsatz"/>
        <w:numPr>
          <w:ilvl w:val="0"/>
          <w:numId w:val="3"/>
        </w:numPr>
      </w:pPr>
      <w:r>
        <w:t>Kundenspezifische Prozessführungen</w:t>
      </w:r>
    </w:p>
    <w:p w:rsidR="00081EE4" w:rsidRDefault="00081EE4" w:rsidP="00081EE4">
      <w:pPr>
        <w:pStyle w:val="Listenabsatz"/>
        <w:numPr>
          <w:ilvl w:val="0"/>
          <w:numId w:val="3"/>
        </w:numPr>
      </w:pPr>
      <w:r>
        <w:t>Individuelle Berichte</w:t>
      </w:r>
    </w:p>
    <w:p w:rsidR="00081EE4" w:rsidRDefault="00081EE4" w:rsidP="00081EE4">
      <w:pPr>
        <w:pStyle w:val="Listenabsatz"/>
        <w:numPr>
          <w:ilvl w:val="0"/>
          <w:numId w:val="3"/>
        </w:numPr>
      </w:pPr>
      <w:r>
        <w:t>Unterstützt MS-SQL, Oracle, Informix</w:t>
      </w:r>
    </w:p>
    <w:p w:rsidR="00AC29AF" w:rsidRDefault="00AC29AF" w:rsidP="00081EE4">
      <w:pPr>
        <w:pStyle w:val="Listenabsatz"/>
        <w:numPr>
          <w:ilvl w:val="0"/>
          <w:numId w:val="3"/>
        </w:numPr>
      </w:pPr>
      <w:r>
        <w:t>Client-Server, Webanwendung</w:t>
      </w:r>
    </w:p>
    <w:p w:rsidR="00AC29AF" w:rsidRDefault="00AC29AF" w:rsidP="00081EE4">
      <w:pPr>
        <w:pStyle w:val="Listenabsatz"/>
        <w:numPr>
          <w:ilvl w:val="0"/>
          <w:numId w:val="3"/>
        </w:numPr>
        <w:rPr>
          <w:highlight w:val="lightGray"/>
        </w:rPr>
      </w:pPr>
      <w:r w:rsidRPr="00E22DAA">
        <w:rPr>
          <w:highlight w:val="lightGray"/>
        </w:rPr>
        <w:t>Keine Bestandsüberwachung</w:t>
      </w:r>
    </w:p>
    <w:p w:rsidR="00E22DAA" w:rsidRDefault="00E22DAA" w:rsidP="00081EE4">
      <w:pPr>
        <w:pStyle w:val="Listenabsatz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Keine App</w:t>
      </w:r>
    </w:p>
    <w:p w:rsidR="00E22DAA" w:rsidRPr="00E22DAA" w:rsidRDefault="00E22DAA" w:rsidP="00081EE4">
      <w:pPr>
        <w:pStyle w:val="Listenabsatz"/>
        <w:numPr>
          <w:ilvl w:val="0"/>
          <w:numId w:val="3"/>
        </w:numPr>
        <w:rPr>
          <w:highlight w:val="lightGray"/>
        </w:rPr>
      </w:pPr>
      <w:r>
        <w:rPr>
          <w:highlight w:val="lightGray"/>
        </w:rPr>
        <w:t>Kein Barcode-Scan</w:t>
      </w:r>
    </w:p>
    <w:p w:rsidR="0015667A" w:rsidRDefault="0015667A" w:rsidP="006C3D0F">
      <w:pPr>
        <w:pStyle w:val="berschrift2"/>
      </w:pPr>
      <w:proofErr w:type="spellStart"/>
      <w:r>
        <w:t>Toxolution</w:t>
      </w:r>
      <w:proofErr w:type="spellEnd"/>
    </w:p>
    <w:p w:rsidR="0062200D" w:rsidRPr="0062200D" w:rsidRDefault="00FE4AF4" w:rsidP="0062200D">
      <w:hyperlink r:id="rId9" w:history="1">
        <w:r w:rsidR="0062200D" w:rsidRPr="00156758">
          <w:rPr>
            <w:rStyle w:val="Hyperlink"/>
          </w:rPr>
          <w:t>http://www.toxolution.de/chemikalienverwaltung</w:t>
        </w:r>
      </w:hyperlink>
    </w:p>
    <w:p w:rsidR="0015667A" w:rsidRDefault="00702EC7" w:rsidP="0015667A">
      <w:pPr>
        <w:pStyle w:val="Listenabsatz"/>
        <w:numPr>
          <w:ilvl w:val="0"/>
          <w:numId w:val="4"/>
        </w:numPr>
      </w:pPr>
      <w:r>
        <w:t>Gefahrstoffverwaltung</w:t>
      </w:r>
    </w:p>
    <w:p w:rsidR="00702EC7" w:rsidRDefault="00702EC7" w:rsidP="0015667A">
      <w:pPr>
        <w:pStyle w:val="Listenabsatz"/>
        <w:numPr>
          <w:ilvl w:val="0"/>
          <w:numId w:val="4"/>
        </w:numPr>
      </w:pPr>
      <w:r>
        <w:t>Rechtskonform</w:t>
      </w:r>
    </w:p>
    <w:p w:rsidR="00702EC7" w:rsidRDefault="00702EC7" w:rsidP="0015667A">
      <w:pPr>
        <w:pStyle w:val="Listenabsatz"/>
        <w:numPr>
          <w:ilvl w:val="0"/>
          <w:numId w:val="4"/>
        </w:numPr>
      </w:pPr>
      <w:r>
        <w:t>Zentrale Chemikalien-datenbank für stoffkennwerte</w:t>
      </w:r>
    </w:p>
    <w:p w:rsidR="00F90C59" w:rsidRDefault="00F90C59" w:rsidP="00F90C59">
      <w:pPr>
        <w:pStyle w:val="Listenabsatz"/>
        <w:numPr>
          <w:ilvl w:val="1"/>
          <w:numId w:val="4"/>
        </w:numPr>
      </w:pPr>
      <w:r>
        <w:t>Lokale, angepasste Version mitgeliefert</w:t>
      </w:r>
    </w:p>
    <w:p w:rsidR="00702EC7" w:rsidRDefault="00702EC7" w:rsidP="0015667A">
      <w:pPr>
        <w:pStyle w:val="Listenabsatz"/>
        <w:numPr>
          <w:ilvl w:val="0"/>
          <w:numId w:val="4"/>
        </w:numPr>
      </w:pPr>
      <w:r>
        <w:t>Verschiedene Versionen (Kompakt, Standard, Business)</w:t>
      </w:r>
    </w:p>
    <w:p w:rsidR="00702EC7" w:rsidRDefault="00702EC7" w:rsidP="00702EC7">
      <w:pPr>
        <w:pStyle w:val="Listenabsatz"/>
        <w:numPr>
          <w:ilvl w:val="1"/>
          <w:numId w:val="4"/>
        </w:numPr>
      </w:pPr>
      <w:r>
        <w:t>Rechteverwaltung für Benutzer</w:t>
      </w:r>
    </w:p>
    <w:p w:rsidR="00702EC7" w:rsidRDefault="00702EC7" w:rsidP="00702EC7">
      <w:pPr>
        <w:pStyle w:val="Listenabsatz"/>
        <w:numPr>
          <w:ilvl w:val="0"/>
          <w:numId w:val="4"/>
        </w:numPr>
      </w:pPr>
      <w:r>
        <w:lastRenderedPageBreak/>
        <w:t xml:space="preserve">Datenimport aus </w:t>
      </w:r>
      <w:r w:rsidR="00F90C59">
        <w:t>S</w:t>
      </w:r>
      <w:r>
        <w:t>icherheitsdatenblatt</w:t>
      </w:r>
    </w:p>
    <w:p w:rsidR="00B020AD" w:rsidRDefault="00B020AD" w:rsidP="00702EC7">
      <w:pPr>
        <w:pStyle w:val="Listenabsatz"/>
        <w:numPr>
          <w:ilvl w:val="0"/>
          <w:numId w:val="4"/>
        </w:numPr>
      </w:pPr>
      <w:r>
        <w:t>Automatische Gefahren-/Risikobewertung</w:t>
      </w:r>
    </w:p>
    <w:p w:rsidR="00B020AD" w:rsidRDefault="00256B4C" w:rsidP="00702EC7">
      <w:pPr>
        <w:pStyle w:val="Listenabsatz"/>
        <w:numPr>
          <w:ilvl w:val="0"/>
          <w:numId w:val="4"/>
        </w:numPr>
      </w:pPr>
      <w:r>
        <w:t>Grundlegende Lagerverwaltung</w:t>
      </w:r>
    </w:p>
    <w:p w:rsidR="00256B4C" w:rsidRDefault="00256B4C" w:rsidP="00702EC7">
      <w:pPr>
        <w:pStyle w:val="Listenabsatz"/>
        <w:numPr>
          <w:ilvl w:val="0"/>
          <w:numId w:val="4"/>
        </w:numPr>
      </w:pPr>
      <w:r>
        <w:t>Inventurfunktion</w:t>
      </w:r>
    </w:p>
    <w:p w:rsidR="00256B4C" w:rsidRDefault="00256B4C" w:rsidP="00702EC7">
      <w:pPr>
        <w:pStyle w:val="Listenabsatz"/>
        <w:numPr>
          <w:ilvl w:val="0"/>
          <w:numId w:val="4"/>
        </w:numPr>
      </w:pPr>
      <w:r>
        <w:t>Generieren von Etiketten</w:t>
      </w:r>
    </w:p>
    <w:p w:rsidR="00256B4C" w:rsidRDefault="00256B4C" w:rsidP="00702EC7">
      <w:pPr>
        <w:pStyle w:val="Listenabsatz"/>
        <w:numPr>
          <w:ilvl w:val="0"/>
          <w:numId w:val="4"/>
        </w:numPr>
      </w:pPr>
      <w:r>
        <w:t>Add-In für Entsorgungen</w:t>
      </w:r>
    </w:p>
    <w:p w:rsidR="00256B4C" w:rsidRDefault="00256B4C" w:rsidP="00702EC7">
      <w:pPr>
        <w:pStyle w:val="Listenabsatz"/>
        <w:numPr>
          <w:ilvl w:val="0"/>
          <w:numId w:val="4"/>
        </w:numPr>
      </w:pPr>
      <w:r>
        <w:t>Über internes Netzwerk (Webanwendung?)</w:t>
      </w:r>
      <w:r w:rsidR="00841ECF">
        <w:t xml:space="preserve"> oder über </w:t>
      </w:r>
      <w:proofErr w:type="spellStart"/>
      <w:r w:rsidR="00841ECF">
        <w:t>Toxolution</w:t>
      </w:r>
      <w:proofErr w:type="spellEnd"/>
      <w:r w:rsidR="00841ECF">
        <w:t xml:space="preserve"> Server</w:t>
      </w:r>
    </w:p>
    <w:p w:rsidR="00841ECF" w:rsidRDefault="00841ECF" w:rsidP="00702EC7">
      <w:pPr>
        <w:pStyle w:val="Listenabsatz"/>
        <w:numPr>
          <w:ilvl w:val="0"/>
          <w:numId w:val="4"/>
        </w:numPr>
      </w:pPr>
      <w:r>
        <w:t>Regelmäßige Aktualisierungen</w:t>
      </w:r>
    </w:p>
    <w:p w:rsidR="00841ECF" w:rsidRDefault="00841ECF" w:rsidP="00702EC7">
      <w:pPr>
        <w:pStyle w:val="Listenabsatz"/>
        <w:numPr>
          <w:ilvl w:val="0"/>
          <w:numId w:val="4"/>
        </w:numPr>
      </w:pPr>
      <w:r>
        <w:t>Administration extern</w:t>
      </w:r>
    </w:p>
    <w:p w:rsidR="00F90C59" w:rsidRDefault="00F90C59" w:rsidP="00702EC7">
      <w:pPr>
        <w:pStyle w:val="Listenabsatz"/>
        <w:numPr>
          <w:ilvl w:val="0"/>
          <w:numId w:val="4"/>
        </w:numPr>
      </w:pPr>
      <w:r>
        <w:t>Barcodescan</w:t>
      </w:r>
    </w:p>
    <w:p w:rsidR="00F90C59" w:rsidRDefault="002F346E" w:rsidP="006C3D0F">
      <w:pPr>
        <w:pStyle w:val="berschrift2"/>
      </w:pPr>
      <w:proofErr w:type="spellStart"/>
      <w:r>
        <w:t>Envis</w:t>
      </w:r>
      <w:proofErr w:type="spellEnd"/>
      <w:r>
        <w:t xml:space="preserve"> Chemikalienmanagement</w:t>
      </w:r>
    </w:p>
    <w:p w:rsidR="0062200D" w:rsidRPr="0062200D" w:rsidRDefault="00FE4AF4" w:rsidP="0062200D">
      <w:hyperlink r:id="rId10" w:history="1">
        <w:r w:rsidR="0062200D" w:rsidRPr="00156758">
          <w:rPr>
            <w:rStyle w:val="Hyperlink"/>
          </w:rPr>
          <w:t>http://www.mkv-consulting.eu/chemikalien_ghs_sdb_envis.html</w:t>
        </w:r>
      </w:hyperlink>
    </w:p>
    <w:p w:rsidR="002F346E" w:rsidRDefault="002F346E" w:rsidP="002F346E">
      <w:pPr>
        <w:pStyle w:val="Listenabsatz"/>
        <w:numPr>
          <w:ilvl w:val="0"/>
          <w:numId w:val="5"/>
        </w:numPr>
      </w:pPr>
      <w:r>
        <w:t xml:space="preserve">Offizielle Datenbank mit legalen Richtlinien, </w:t>
      </w:r>
      <w:r w:rsidR="00E94128">
        <w:t>Verordnungen und Kennzahlen</w:t>
      </w:r>
    </w:p>
    <w:p w:rsidR="00E94128" w:rsidRDefault="00E94128" w:rsidP="002F346E">
      <w:pPr>
        <w:pStyle w:val="Listenabsatz"/>
        <w:numPr>
          <w:ilvl w:val="0"/>
          <w:numId w:val="5"/>
        </w:numPr>
      </w:pPr>
      <w:r>
        <w:t>Anlegen von Verdünnungen und Mischungen</w:t>
      </w:r>
    </w:p>
    <w:p w:rsidR="00E94128" w:rsidRDefault="00E94128" w:rsidP="002F346E">
      <w:pPr>
        <w:pStyle w:val="Listenabsatz"/>
        <w:numPr>
          <w:ilvl w:val="0"/>
          <w:numId w:val="5"/>
        </w:numPr>
      </w:pPr>
      <w:r>
        <w:t>Automatische SDS und BA, bearbeitbar</w:t>
      </w:r>
    </w:p>
    <w:p w:rsidR="00E94128" w:rsidRDefault="00B0251D" w:rsidP="002F346E">
      <w:pPr>
        <w:pStyle w:val="Listenabsatz"/>
        <w:numPr>
          <w:ilvl w:val="0"/>
          <w:numId w:val="5"/>
        </w:numPr>
        <w:rPr>
          <w:highlight w:val="lightGray"/>
        </w:rPr>
      </w:pPr>
      <w:r w:rsidRPr="00B0251D">
        <w:rPr>
          <w:highlight w:val="lightGray"/>
        </w:rPr>
        <w:t>Kein Barcode-Scan</w:t>
      </w:r>
    </w:p>
    <w:p w:rsidR="003528A9" w:rsidRDefault="003528A9" w:rsidP="002F346E">
      <w:pPr>
        <w:pStyle w:val="Listenabsatz"/>
        <w:numPr>
          <w:ilvl w:val="0"/>
          <w:numId w:val="5"/>
        </w:numPr>
        <w:rPr>
          <w:highlight w:val="lightGray"/>
        </w:rPr>
      </w:pPr>
      <w:r>
        <w:rPr>
          <w:highlight w:val="lightGray"/>
        </w:rPr>
        <w:t>Wahrscheinlich kein Tracking</w:t>
      </w:r>
    </w:p>
    <w:p w:rsidR="00AA20F1" w:rsidRDefault="00AA20F1" w:rsidP="00AA20F1">
      <w:pPr>
        <w:pStyle w:val="berschrift2"/>
      </w:pPr>
      <w:proofErr w:type="spellStart"/>
      <w:r>
        <w:t>Quartzy</w:t>
      </w:r>
      <w:proofErr w:type="spellEnd"/>
    </w:p>
    <w:p w:rsidR="0062200D" w:rsidRPr="0062200D" w:rsidRDefault="00FE4AF4" w:rsidP="0062200D">
      <w:hyperlink r:id="rId11" w:history="1">
        <w:r w:rsidR="0062200D" w:rsidRPr="00156758">
          <w:rPr>
            <w:rStyle w:val="Hyperlink"/>
          </w:rPr>
          <w:t>https://www.quartzy.com/</w:t>
        </w:r>
      </w:hyperlink>
    </w:p>
    <w:p w:rsidR="00AA20F1" w:rsidRDefault="00AA20F1" w:rsidP="00AA20F1">
      <w:pPr>
        <w:pStyle w:val="Listenabsatz"/>
        <w:numPr>
          <w:ilvl w:val="0"/>
          <w:numId w:val="10"/>
        </w:numPr>
      </w:pPr>
      <w:r>
        <w:t>Kostenlos</w:t>
      </w:r>
    </w:p>
    <w:p w:rsidR="00AA20F1" w:rsidRDefault="00AA20F1" w:rsidP="00AA20F1">
      <w:pPr>
        <w:pStyle w:val="Listenabsatz"/>
        <w:numPr>
          <w:ilvl w:val="0"/>
          <w:numId w:val="10"/>
        </w:numPr>
      </w:pPr>
      <w:r>
        <w:t>Kauffunktion</w:t>
      </w:r>
    </w:p>
    <w:p w:rsidR="00AA20F1" w:rsidRDefault="00AA20F1" w:rsidP="00AA20F1">
      <w:pPr>
        <w:pStyle w:val="Listenabsatz"/>
        <w:numPr>
          <w:ilvl w:val="0"/>
          <w:numId w:val="10"/>
        </w:numPr>
      </w:pPr>
      <w:r>
        <w:t>Webbasiert</w:t>
      </w:r>
    </w:p>
    <w:p w:rsidR="00AA20F1" w:rsidRDefault="00AA20F1" w:rsidP="00AA20F1">
      <w:pPr>
        <w:pStyle w:val="Listenabsatz"/>
        <w:numPr>
          <w:ilvl w:val="0"/>
          <w:numId w:val="10"/>
        </w:numPr>
      </w:pPr>
      <w:r>
        <w:t>Speicherung auf externen Servern</w:t>
      </w:r>
    </w:p>
    <w:p w:rsidR="00AA20F1" w:rsidRDefault="00AA20F1" w:rsidP="00AA20F1">
      <w:pPr>
        <w:pStyle w:val="Listenabsatz"/>
        <w:numPr>
          <w:ilvl w:val="0"/>
          <w:numId w:val="10"/>
        </w:numPr>
      </w:pPr>
      <w:r>
        <w:t>Einfache Struktur</w:t>
      </w:r>
    </w:p>
    <w:p w:rsidR="00AA20F1" w:rsidRDefault="00AA20F1" w:rsidP="00AA20F1">
      <w:pPr>
        <w:pStyle w:val="Listenabsatz"/>
        <w:numPr>
          <w:ilvl w:val="0"/>
          <w:numId w:val="10"/>
        </w:numPr>
        <w:rPr>
          <w:highlight w:val="lightGray"/>
        </w:rPr>
      </w:pPr>
      <w:r w:rsidRPr="00BE45B1">
        <w:rPr>
          <w:highlight w:val="lightGray"/>
        </w:rPr>
        <w:t>Kein Tracking, keine Schnittstellen</w:t>
      </w:r>
    </w:p>
    <w:p w:rsidR="00AA20F1" w:rsidRDefault="00AA20F1" w:rsidP="00AA20F1">
      <w:pPr>
        <w:pStyle w:val="berschrift2"/>
      </w:pPr>
      <w:proofErr w:type="spellStart"/>
      <w:r>
        <w:t>ChemInventory</w:t>
      </w:r>
      <w:proofErr w:type="spellEnd"/>
    </w:p>
    <w:p w:rsidR="0062200D" w:rsidRPr="0062200D" w:rsidRDefault="00FE4AF4" w:rsidP="0062200D">
      <w:hyperlink r:id="rId12" w:history="1">
        <w:r w:rsidR="0062200D" w:rsidRPr="00156758">
          <w:rPr>
            <w:rStyle w:val="Hyperlink"/>
          </w:rPr>
          <w:t>https://www.cheminventory.net/</w:t>
        </w:r>
      </w:hyperlink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Organisation in Containern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Webbasiert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Speicherung auf externen Servern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Verwaltung von Mischungen aus Chemikalien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Barcodes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Excel-Import</w:t>
      </w:r>
    </w:p>
    <w:p w:rsidR="00AA20F1" w:rsidRDefault="00AA20F1" w:rsidP="00AA20F1">
      <w:pPr>
        <w:pStyle w:val="Listenabsatz"/>
        <w:numPr>
          <w:ilvl w:val="0"/>
          <w:numId w:val="11"/>
        </w:numPr>
      </w:pPr>
      <w:r>
        <w:t>Einfach und Übersichtlich</w:t>
      </w:r>
    </w:p>
    <w:p w:rsidR="00AA20F1" w:rsidRPr="00AA20F1" w:rsidRDefault="00AA20F1" w:rsidP="00AA20F1">
      <w:pPr>
        <w:pStyle w:val="Listenabsatz"/>
        <w:numPr>
          <w:ilvl w:val="0"/>
          <w:numId w:val="11"/>
        </w:numPr>
        <w:rPr>
          <w:highlight w:val="lightGray"/>
        </w:rPr>
      </w:pPr>
      <w:r w:rsidRPr="00AA20F1">
        <w:rPr>
          <w:highlight w:val="lightGray"/>
        </w:rPr>
        <w:t>Kein Tracking</w:t>
      </w:r>
    </w:p>
    <w:p w:rsidR="00AA20F1" w:rsidRDefault="00AA20F1" w:rsidP="00AA20F1">
      <w:pPr>
        <w:pStyle w:val="Listenabsatz"/>
        <w:numPr>
          <w:ilvl w:val="0"/>
          <w:numId w:val="11"/>
        </w:numPr>
        <w:rPr>
          <w:highlight w:val="lightGray"/>
        </w:rPr>
      </w:pPr>
      <w:r w:rsidRPr="00AA20F1">
        <w:rPr>
          <w:highlight w:val="lightGray"/>
        </w:rPr>
        <w:t>Keine Schnittstellen</w:t>
      </w:r>
    </w:p>
    <w:p w:rsidR="0062200D" w:rsidRDefault="00C45B32" w:rsidP="00C45B32">
      <w:pPr>
        <w:pStyle w:val="berschrift2"/>
      </w:pPr>
      <w:r w:rsidRPr="00C45B32">
        <w:lastRenderedPageBreak/>
        <w:t xml:space="preserve">Siemens </w:t>
      </w:r>
      <w:proofErr w:type="spellStart"/>
      <w:r w:rsidRPr="00C45B32">
        <w:t>Syngo</w:t>
      </w:r>
      <w:proofErr w:type="spellEnd"/>
      <w:r w:rsidRPr="00C45B32">
        <w:t xml:space="preserve"> Lab </w:t>
      </w:r>
      <w:proofErr w:type="spellStart"/>
      <w:r w:rsidRPr="00C45B32">
        <w:t>Inventory</w:t>
      </w:r>
      <w:proofErr w:type="spellEnd"/>
      <w:r w:rsidRPr="00C45B32">
        <w:t xml:space="preserve"> Manager</w:t>
      </w:r>
    </w:p>
    <w:p w:rsidR="006B0C1D" w:rsidRPr="006B0C1D" w:rsidRDefault="00FE4AF4" w:rsidP="006B0C1D">
      <w:hyperlink r:id="rId13" w:history="1">
        <w:r w:rsidR="006B0C1D" w:rsidRPr="00156758">
          <w:rPr>
            <w:rStyle w:val="Hyperlink"/>
          </w:rPr>
          <w:t>https://www.healthcare.siemens.de/diagnostics-it/laboratory-inventory-management/syngo-lab-inventory-manager/features#</w:t>
        </w:r>
      </w:hyperlink>
    </w:p>
    <w:p w:rsidR="00C45B32" w:rsidRDefault="00C45B32" w:rsidP="00C45B32">
      <w:pPr>
        <w:pStyle w:val="Listenabsatz"/>
        <w:numPr>
          <w:ilvl w:val="0"/>
          <w:numId w:val="12"/>
        </w:numPr>
      </w:pPr>
      <w:r>
        <w:t>RFID-basiert</w:t>
      </w:r>
      <w:r w:rsidR="0081437E">
        <w:t>es Tracking</w:t>
      </w:r>
    </w:p>
    <w:p w:rsidR="00C45B32" w:rsidRDefault="0081437E" w:rsidP="00C45B32">
      <w:pPr>
        <w:pStyle w:val="Listenabsatz"/>
        <w:numPr>
          <w:ilvl w:val="0"/>
          <w:numId w:val="12"/>
        </w:numPr>
      </w:pPr>
      <w:r>
        <w:t>Webshop-Verbindung</w:t>
      </w:r>
    </w:p>
    <w:p w:rsidR="0081437E" w:rsidRDefault="0081437E" w:rsidP="00C45B32">
      <w:pPr>
        <w:pStyle w:val="Listenabsatz"/>
        <w:numPr>
          <w:ilvl w:val="0"/>
          <w:numId w:val="12"/>
        </w:numPr>
      </w:pPr>
      <w:r>
        <w:t>Rechteverwaltung</w:t>
      </w:r>
    </w:p>
    <w:p w:rsidR="0081437E" w:rsidRDefault="0081437E" w:rsidP="00C45B32">
      <w:pPr>
        <w:pStyle w:val="Listenabsatz"/>
        <w:numPr>
          <w:ilvl w:val="0"/>
          <w:numId w:val="12"/>
        </w:numPr>
      </w:pPr>
      <w:r>
        <w:t>Automatische Bestellvorschläge</w:t>
      </w:r>
    </w:p>
    <w:p w:rsidR="0081437E" w:rsidRDefault="0081437E" w:rsidP="00C45B32">
      <w:pPr>
        <w:pStyle w:val="Listenabsatz"/>
        <w:numPr>
          <w:ilvl w:val="0"/>
          <w:numId w:val="12"/>
        </w:numPr>
      </w:pPr>
      <w:r>
        <w:t>Webbasiert?</w:t>
      </w:r>
    </w:p>
    <w:p w:rsidR="0081437E" w:rsidRPr="00C45B32" w:rsidRDefault="0081437E" w:rsidP="00C45B32">
      <w:pPr>
        <w:pStyle w:val="Listenabsatz"/>
        <w:numPr>
          <w:ilvl w:val="0"/>
          <w:numId w:val="12"/>
        </w:numPr>
      </w:pPr>
    </w:p>
    <w:p w:rsidR="003528A9" w:rsidRDefault="003528A9" w:rsidP="006C3D0F">
      <w:pPr>
        <w:pStyle w:val="berschrift2"/>
      </w:pPr>
      <w:proofErr w:type="spellStart"/>
      <w:r w:rsidRPr="003528A9">
        <w:t>LabFolder</w:t>
      </w:r>
      <w:proofErr w:type="spellEnd"/>
    </w:p>
    <w:p w:rsidR="0062200D" w:rsidRPr="0062200D" w:rsidRDefault="00FE4AF4" w:rsidP="0062200D">
      <w:hyperlink r:id="rId14" w:history="1">
        <w:r w:rsidR="0062200D" w:rsidRPr="00156758">
          <w:rPr>
            <w:rStyle w:val="Hyperlink"/>
          </w:rPr>
          <w:t>https://www.labfolder.com/full-feature-list/</w:t>
        </w:r>
      </w:hyperlink>
    </w:p>
    <w:p w:rsidR="003528A9" w:rsidRDefault="003528A9" w:rsidP="003528A9">
      <w:pPr>
        <w:pStyle w:val="Listenabsatz"/>
        <w:numPr>
          <w:ilvl w:val="0"/>
          <w:numId w:val="6"/>
        </w:numPr>
      </w:pPr>
      <w:r>
        <w:t>LIMS</w:t>
      </w:r>
    </w:p>
    <w:p w:rsidR="003528A9" w:rsidRDefault="003528A9" w:rsidP="003528A9">
      <w:pPr>
        <w:pStyle w:val="Listenabsatz"/>
        <w:numPr>
          <w:ilvl w:val="0"/>
          <w:numId w:val="6"/>
        </w:numPr>
      </w:pPr>
      <w:r>
        <w:t>Daten- und Experiment-Management</w:t>
      </w:r>
    </w:p>
    <w:p w:rsidR="003528A9" w:rsidRDefault="003528A9" w:rsidP="003528A9">
      <w:pPr>
        <w:pStyle w:val="Listenabsatz"/>
        <w:numPr>
          <w:ilvl w:val="0"/>
          <w:numId w:val="6"/>
        </w:numPr>
      </w:pPr>
      <w:r>
        <w:t>Keine Chemikalienverwaltung</w:t>
      </w:r>
    </w:p>
    <w:p w:rsidR="003528A9" w:rsidRDefault="003528A9" w:rsidP="006C3D0F">
      <w:pPr>
        <w:pStyle w:val="berschrift2"/>
      </w:pPr>
      <w:proofErr w:type="spellStart"/>
      <w:r>
        <w:t>OpenLims</w:t>
      </w:r>
      <w:proofErr w:type="spellEnd"/>
    </w:p>
    <w:p w:rsidR="0062200D" w:rsidRPr="0062200D" w:rsidRDefault="00FE4AF4" w:rsidP="0062200D">
      <w:hyperlink r:id="rId15" w:history="1">
        <w:r w:rsidR="0062200D" w:rsidRPr="00156758">
          <w:rPr>
            <w:rStyle w:val="Hyperlink"/>
          </w:rPr>
          <w:t>http://www.open-lims.org/concept.html</w:t>
        </w:r>
      </w:hyperlink>
    </w:p>
    <w:p w:rsidR="003528A9" w:rsidRDefault="003528A9" w:rsidP="003528A9">
      <w:pPr>
        <w:pStyle w:val="Listenabsatz"/>
        <w:numPr>
          <w:ilvl w:val="0"/>
          <w:numId w:val="7"/>
        </w:numPr>
      </w:pPr>
      <w:r>
        <w:t>LIMS zur Experimentplanung</w:t>
      </w:r>
    </w:p>
    <w:p w:rsidR="003528A9" w:rsidRDefault="003528A9" w:rsidP="003528A9">
      <w:pPr>
        <w:pStyle w:val="Listenabsatz"/>
        <w:numPr>
          <w:ilvl w:val="0"/>
          <w:numId w:val="7"/>
        </w:numPr>
      </w:pPr>
      <w:r>
        <w:t>Keine Chemikalienverwaltung</w:t>
      </w:r>
    </w:p>
    <w:p w:rsidR="003528A9" w:rsidRDefault="003528A9" w:rsidP="006C3D0F">
      <w:pPr>
        <w:pStyle w:val="berschrift2"/>
      </w:pPr>
      <w:proofErr w:type="spellStart"/>
      <w:r>
        <w:t>LabCollector</w:t>
      </w:r>
      <w:proofErr w:type="spellEnd"/>
    </w:p>
    <w:p w:rsidR="0062200D" w:rsidRPr="0062200D" w:rsidRDefault="00FE4AF4" w:rsidP="0062200D">
      <w:hyperlink r:id="rId16" w:history="1">
        <w:r w:rsidR="0062200D" w:rsidRPr="00156758">
          <w:rPr>
            <w:rStyle w:val="Hyperlink"/>
          </w:rPr>
          <w:t>http://labcollector.com/labcollector-lims/features/storage-system/</w:t>
        </w:r>
      </w:hyperlink>
    </w:p>
    <w:p w:rsidR="003528A9" w:rsidRDefault="003528A9" w:rsidP="003528A9">
      <w:pPr>
        <w:pStyle w:val="Listenabsatz"/>
        <w:numPr>
          <w:ilvl w:val="0"/>
          <w:numId w:val="8"/>
        </w:numPr>
      </w:pPr>
      <w:r>
        <w:t>Speziell für biologische Proben</w:t>
      </w:r>
    </w:p>
    <w:p w:rsidR="003528A9" w:rsidRDefault="001B32A6" w:rsidP="003528A9">
      <w:pPr>
        <w:pStyle w:val="Listenabsatz"/>
        <w:numPr>
          <w:ilvl w:val="0"/>
          <w:numId w:val="8"/>
        </w:numPr>
      </w:pPr>
      <w:r>
        <w:t>Besonders genaues Lagern</w:t>
      </w:r>
    </w:p>
    <w:p w:rsidR="001B32A6" w:rsidRDefault="001B32A6" w:rsidP="003528A9">
      <w:pPr>
        <w:pStyle w:val="Listenabsatz"/>
        <w:numPr>
          <w:ilvl w:val="0"/>
          <w:numId w:val="8"/>
        </w:numPr>
      </w:pPr>
      <w:r>
        <w:t>Barcodes generieren und lesen</w:t>
      </w:r>
    </w:p>
    <w:p w:rsidR="001B32A6" w:rsidRDefault="001B32A6" w:rsidP="003528A9">
      <w:pPr>
        <w:pStyle w:val="Listenabsatz"/>
        <w:numPr>
          <w:ilvl w:val="0"/>
          <w:numId w:val="8"/>
        </w:numPr>
      </w:pPr>
      <w:r>
        <w:t>Aliquot Management</w:t>
      </w:r>
    </w:p>
    <w:p w:rsidR="00CF5F31" w:rsidRDefault="00CF5F31" w:rsidP="003528A9">
      <w:pPr>
        <w:pStyle w:val="Listenabsatz"/>
        <w:numPr>
          <w:ilvl w:val="0"/>
          <w:numId w:val="8"/>
        </w:numPr>
      </w:pPr>
      <w:r>
        <w:t>Mobile App</w:t>
      </w:r>
    </w:p>
    <w:p w:rsidR="00CF5F31" w:rsidRDefault="00CF5F31" w:rsidP="003528A9">
      <w:pPr>
        <w:pStyle w:val="Listenabsatz"/>
        <w:numPr>
          <w:ilvl w:val="0"/>
          <w:numId w:val="8"/>
        </w:numPr>
      </w:pPr>
      <w:r>
        <w:t>Modularer Aufbau</w:t>
      </w:r>
    </w:p>
    <w:sectPr w:rsidR="00CF5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5B89"/>
    <w:multiLevelType w:val="hybridMultilevel"/>
    <w:tmpl w:val="BAD29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0404"/>
    <w:multiLevelType w:val="hybridMultilevel"/>
    <w:tmpl w:val="9BC8D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C69CE"/>
    <w:multiLevelType w:val="hybridMultilevel"/>
    <w:tmpl w:val="BB540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80D24"/>
    <w:multiLevelType w:val="hybridMultilevel"/>
    <w:tmpl w:val="824AB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B6476"/>
    <w:multiLevelType w:val="hybridMultilevel"/>
    <w:tmpl w:val="BFC0D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37200"/>
    <w:multiLevelType w:val="hybridMultilevel"/>
    <w:tmpl w:val="8ED88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33083"/>
    <w:multiLevelType w:val="hybridMultilevel"/>
    <w:tmpl w:val="AA249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B25AC"/>
    <w:multiLevelType w:val="hybridMultilevel"/>
    <w:tmpl w:val="E5825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368A5"/>
    <w:multiLevelType w:val="hybridMultilevel"/>
    <w:tmpl w:val="8688B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43B3B"/>
    <w:multiLevelType w:val="hybridMultilevel"/>
    <w:tmpl w:val="031E1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94C08"/>
    <w:multiLevelType w:val="hybridMultilevel"/>
    <w:tmpl w:val="154A4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28D2"/>
    <w:multiLevelType w:val="hybridMultilevel"/>
    <w:tmpl w:val="8E76C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34"/>
    <w:rsid w:val="00051CF1"/>
    <w:rsid w:val="00081EE4"/>
    <w:rsid w:val="000F024A"/>
    <w:rsid w:val="0015667A"/>
    <w:rsid w:val="001B32A6"/>
    <w:rsid w:val="00203A34"/>
    <w:rsid w:val="00256B4C"/>
    <w:rsid w:val="002958C7"/>
    <w:rsid w:val="002F346E"/>
    <w:rsid w:val="00304828"/>
    <w:rsid w:val="00304F71"/>
    <w:rsid w:val="00345C80"/>
    <w:rsid w:val="003528A9"/>
    <w:rsid w:val="0037799E"/>
    <w:rsid w:val="00565BFA"/>
    <w:rsid w:val="005A4B0A"/>
    <w:rsid w:val="005B4350"/>
    <w:rsid w:val="0062200D"/>
    <w:rsid w:val="006B0C1D"/>
    <w:rsid w:val="006C3D0F"/>
    <w:rsid w:val="00702EC7"/>
    <w:rsid w:val="0081437E"/>
    <w:rsid w:val="00841ECF"/>
    <w:rsid w:val="00A161D0"/>
    <w:rsid w:val="00AA20F1"/>
    <w:rsid w:val="00AC29AF"/>
    <w:rsid w:val="00B020AD"/>
    <w:rsid w:val="00B0251D"/>
    <w:rsid w:val="00B94062"/>
    <w:rsid w:val="00BC1F91"/>
    <w:rsid w:val="00BD2322"/>
    <w:rsid w:val="00BE45B1"/>
    <w:rsid w:val="00C13E8A"/>
    <w:rsid w:val="00C45B32"/>
    <w:rsid w:val="00CF5F31"/>
    <w:rsid w:val="00D4401F"/>
    <w:rsid w:val="00DF4B03"/>
    <w:rsid w:val="00E22DAA"/>
    <w:rsid w:val="00E94128"/>
    <w:rsid w:val="00EB6594"/>
    <w:rsid w:val="00ED74FE"/>
    <w:rsid w:val="00F60ED1"/>
    <w:rsid w:val="00F8455F"/>
    <w:rsid w:val="00F90C59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styleId="Hyperlink">
    <w:name w:val="Hyperlink"/>
    <w:basedOn w:val="Absatz-Standardschriftart"/>
    <w:uiPriority w:val="99"/>
    <w:unhideWhenUsed/>
    <w:rsid w:val="00ED74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styleId="Hyperlink">
    <w:name w:val="Hyperlink"/>
    <w:basedOn w:val="Absatz-Standardschriftart"/>
    <w:uiPriority w:val="99"/>
    <w:unhideWhenUsed/>
    <w:rsid w:val="00ED7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-lims.de/service/forum/chemikalien-und-probenverwaltung/" TargetMode="External"/><Relationship Id="rId13" Type="http://schemas.openxmlformats.org/officeDocument/2006/relationships/hyperlink" Target="https://www.healthcare.siemens.de/diagnostics-it/laboratory-inventory-management/syngo-lab-inventory-manager/featur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abmanager.com/ProductFinder" TargetMode="External"/><Relationship Id="rId12" Type="http://schemas.openxmlformats.org/officeDocument/2006/relationships/hyperlink" Target="https://www.cheminventory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bcollector.com/labcollector-lims/features/storage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ainger.com/content/keepstock" TargetMode="External"/><Relationship Id="rId11" Type="http://schemas.openxmlformats.org/officeDocument/2006/relationships/hyperlink" Target="https://www.quartz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-lims.org/concept.html" TargetMode="External"/><Relationship Id="rId10" Type="http://schemas.openxmlformats.org/officeDocument/2006/relationships/hyperlink" Target="http://www.mkv-consulting.eu/chemikalien_ghs_sdb_env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xolution.de/chemikalienverwaltung" TargetMode="External"/><Relationship Id="rId14" Type="http://schemas.openxmlformats.org/officeDocument/2006/relationships/hyperlink" Target="https://www.labfolder.com/full-feature-lis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4</cp:revision>
  <dcterms:created xsi:type="dcterms:W3CDTF">2017-01-10T13:56:00Z</dcterms:created>
  <dcterms:modified xsi:type="dcterms:W3CDTF">2017-01-12T15:38:00Z</dcterms:modified>
</cp:coreProperties>
</file>