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xml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ElementTree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parse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'C:/PyProgs/Lab3/tsst.xml'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#Парсим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#Присваеваем Адрес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"Students/Student[@id='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{0}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format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#Форматируем строку для поиска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#Ищем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'Surname'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"Exams"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):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#Ищем в подкатологе Exams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'Math'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'Inform'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'RusLang'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MidScore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//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Summary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':'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'Средний Балл: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MidScore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'Макс. Балл: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'Мин. Балл: 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'Абитуриенты with 250+ баллов:'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Summary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'Абитуриенты with 50+ баллов по каждому экзамену:'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-78105</wp:posOffset>
            </wp:positionH>
            <wp:positionV relativeFrom="paragraph">
              <wp:posOffset>-295275</wp:posOffset>
            </wp:positionV>
            <wp:extent cx="4543425" cy="2333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2</Pages>
  <Words>163</Words>
  <Characters>1292</Characters>
  <CharactersWithSpaces>1640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2023-04-06T09:07:38Z</dcterms:created>
  <dc:creator/>
  <dc:description/>
  <dc:language>ru-RU</dc:language>
  <cp:lastModifiedBy/>
  <dcterms:modified xsi:type="dcterms:W3CDTF">2023-04-06T09:11:14Z</dcterms:modified>
  <cp:revision>1</cp:revision>
  <dc:subject/>
  <dc:title/>
</cp:coreProperties>
</file>