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xml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etree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ElementTree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as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ET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class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Surname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str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Math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Infa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RusLang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__init__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IDS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tree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ET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parse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'C:/PyProgs/Lab3/tsst.xml'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  <w:t>#Парсим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root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tree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getroot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  <w:t>#Присваеваем Адрес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STRFORM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"Students/Student[@id='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{0}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']"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format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IDS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  <w:t>#Форматируем строку для поиска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root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findall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STRFORM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): </w:t>
      </w:r>
      <w:r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  <w:t>#Ищем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Surname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find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'Surname'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text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exam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findall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"Exams"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): </w:t>
      </w:r>
      <w:r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  <w:t>#Ищем в подкатологе Exams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Math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exam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find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'Math'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text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Infa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exam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find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'Inform'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text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RusLang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exam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find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'RusLang'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text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MidScore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return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Math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+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Infa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+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RusLang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//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MaxScore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[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Math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Infa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RusLang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return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max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MinScore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[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Math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Infa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RusLang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return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min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Summary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return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Math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+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Infa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+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RusLang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[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range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Surname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':'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'Средний Балл: 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MidScore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'Макс. Балл: 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MaxScore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'Мин. Балл: 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MinScore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'Абитуриенты with 250+ баллов:'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range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Summary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250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Surname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'Абитуриенты with 50+ баллов по каждому экзамену:'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range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Math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50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and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RusLang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50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and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Infa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50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Surname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-78105</wp:posOffset>
            </wp:positionH>
            <wp:positionV relativeFrom="paragraph">
              <wp:posOffset>-295275</wp:posOffset>
            </wp:positionV>
            <wp:extent cx="4543425" cy="23336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xml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etree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ElementTree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as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ET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class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SubjectClass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__init__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name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Tasks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Name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name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Task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Tasks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TaskDone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class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Surname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str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Midame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str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str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SubjectList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[]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__init__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name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surname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midname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Name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name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Surname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surname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Midame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midname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ID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SubjectList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[]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class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group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__init__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Name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Name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Name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GroupList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[]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tree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ET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parse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'C:/PyProgs/Lab3/tsst2.xml'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root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tree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getroot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SuperList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[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group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Groups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get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"GNum"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))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Groups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root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findall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"Groups/Group"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)]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GroupObj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SuperList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Formattext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"Groups/Group[@GNum='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{0}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']/Student"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format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GroupObj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Name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GroupObj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GroupList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[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Students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get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"name"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Students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get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"surname"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Students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get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"midname"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Students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get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"ID"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))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Students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root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findall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Formattext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)]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StudObj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GroupObj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GroupList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Formattext2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"Groups/Group[@GNum='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{0}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']/Student[@ID='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{1}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']/Subject"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format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GroupObj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Name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StudObj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StudObj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SubjectList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[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SubjectClass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Subjects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get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'SName'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Subjects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find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"Tasks"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text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Subjects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find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"Tasks_Done"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text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Subjects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root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findall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Formattext2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)]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'2.1'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GroupObj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SuperList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GroupObj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Name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': 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Studobj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GroupObj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GroupList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Studobj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.Surname,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Studobj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.Name,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Studobj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.Midame)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'2.2, 2.3, 2.4'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SuperList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GroupList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].Surname)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TaskAll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TaskDoneAll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SubjObj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SuperList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GroupList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].SubjectList: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>   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PercentSub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SubjObj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.TaskDone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/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SubjObj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.Task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100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>   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SubjObj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.Name,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': 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SubjObj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.Task,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'работ сделано'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PercentSub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'Процент готовности по предмету'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>   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TaskAll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TaskAll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+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SubjObj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.Task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>   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TaskDoneAll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TaskDoneAll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+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SubjObj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.TaskDone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TaskDoneAll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/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TaskAll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100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 общий процент готовности'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SuperList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GroupList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].Surname)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SubjObj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SuperList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GroupList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].SubjectList: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>   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SubjObj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.TaskDone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/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SubjObj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.Task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100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50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SubjObj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.Name,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': 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SubjObj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.Task,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'работ сделано'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PercentSub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 xml:space="preserve">'Процент 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476885</wp:posOffset>
            </wp:positionV>
            <wp:extent cx="6120130" cy="43408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готовности по предмету'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altName w:val="Courier New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LibreOffice/7.4.3.2$Windows_X86_64 LibreOffice_project/1048a8393ae2eeec98dff31b5c133c5f1d08b890</Application>
  <AppVersion>15.0000</AppVersion>
  <Pages>4</Pages>
  <Words>348</Words>
  <Characters>3111</Characters>
  <CharactersWithSpaces>3765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2023-04-06T09:07:38Z</dcterms:created>
  <dc:creator/>
  <dc:description/>
  <dc:language>ru-RU</dc:language>
  <cp:lastModifiedBy/>
  <dcterms:modified xsi:type="dcterms:W3CDTF">2023-04-06T09:18:58Z</dcterms:modified>
  <cp:revision>2</cp:revision>
  <dc:subject/>
  <dc:title/>
</cp:coreProperties>
</file>