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B84D" w14:textId="414BE58D" w:rsidR="00A8179B" w:rsidRPr="009B5FA4" w:rsidRDefault="00A01E64" w:rsidP="00E92494">
      <w:pPr>
        <w:bidi/>
        <w:ind w:left="50"/>
        <w:jc w:val="both"/>
        <w:rPr>
          <w:sz w:val="36"/>
          <w:szCs w:val="36"/>
        </w:rPr>
      </w:pPr>
      <w:r w:rsidRPr="009B5FA4">
        <w:rPr>
          <w:rFonts w:hint="cs"/>
          <w:b/>
          <w:bCs/>
          <w:sz w:val="36"/>
          <w:szCs w:val="36"/>
          <w:rtl/>
        </w:rPr>
        <w:t xml:space="preserve">                 מעבדה במערכות הפעלה</w:t>
      </w:r>
      <w:r w:rsidR="005C377C" w:rsidRPr="009B5FA4">
        <w:rPr>
          <w:rFonts w:hint="cs"/>
          <w:b/>
          <w:bCs/>
          <w:sz w:val="36"/>
          <w:szCs w:val="36"/>
          <w:rtl/>
        </w:rPr>
        <w:t xml:space="preserve">: מפגשים </w:t>
      </w:r>
      <w:r w:rsidR="00DB0682">
        <w:rPr>
          <w:rFonts w:hint="cs"/>
          <w:b/>
          <w:bCs/>
          <w:sz w:val="36"/>
          <w:szCs w:val="36"/>
          <w:rtl/>
        </w:rPr>
        <w:t xml:space="preserve">6 </w:t>
      </w:r>
    </w:p>
    <w:p w14:paraId="2D16F687" w14:textId="4EC9AEAA" w:rsidR="004E5808" w:rsidRDefault="00DE503B" w:rsidP="00DE503B">
      <w:pPr>
        <w:bidi/>
        <w:ind w:left="450"/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נושא:  </w:t>
      </w:r>
      <w:r w:rsidR="00DB0682">
        <w:rPr>
          <w:rFonts w:hint="cs"/>
          <w:b/>
          <w:bCs/>
          <w:sz w:val="28"/>
          <w:szCs w:val="28"/>
          <w:rtl/>
        </w:rPr>
        <w:t xml:space="preserve">ניהול זיכרון </w:t>
      </w:r>
      <w:r w:rsidR="004E5808" w:rsidRPr="00DE503B">
        <w:rPr>
          <w:rFonts w:hint="cs"/>
          <w:b/>
          <w:bCs/>
          <w:sz w:val="28"/>
          <w:szCs w:val="28"/>
          <w:rtl/>
        </w:rPr>
        <w:t xml:space="preserve"> </w:t>
      </w:r>
    </w:p>
    <w:p w14:paraId="6F6AA0F9" w14:textId="77777777" w:rsidR="0004154C" w:rsidRDefault="0004154C" w:rsidP="00D7383E">
      <w:pPr>
        <w:bidi/>
        <w:jc w:val="both"/>
        <w:rPr>
          <w:b/>
          <w:bCs/>
          <w:sz w:val="28"/>
          <w:szCs w:val="28"/>
        </w:rPr>
      </w:pPr>
    </w:p>
    <w:p w14:paraId="2BECB33D" w14:textId="7B265A82" w:rsidR="00D7383E" w:rsidRDefault="009F2DBA" w:rsidP="0004154C">
      <w:pPr>
        <w:bidi/>
        <w:jc w:val="both"/>
        <w:rPr>
          <w:b/>
          <w:bCs/>
          <w:sz w:val="28"/>
          <w:szCs w:val="28"/>
          <w:rtl/>
        </w:rPr>
      </w:pPr>
      <w:r w:rsidRPr="00D7383E">
        <w:rPr>
          <w:rFonts w:hint="cs"/>
          <w:b/>
          <w:bCs/>
          <w:sz w:val="28"/>
          <w:szCs w:val="28"/>
          <w:rtl/>
        </w:rPr>
        <w:t xml:space="preserve">משימה 1:   </w:t>
      </w:r>
      <w:r w:rsidR="000F6DA0" w:rsidRPr="00D7383E">
        <w:rPr>
          <w:rFonts w:hint="cs"/>
          <w:b/>
          <w:bCs/>
          <w:sz w:val="28"/>
          <w:szCs w:val="28"/>
          <w:rtl/>
        </w:rPr>
        <w:t>ניהול זיכרון רציף</w:t>
      </w:r>
      <w:r w:rsidR="00D7383E" w:rsidRPr="00D7383E">
        <w:rPr>
          <w:rFonts w:hint="cs"/>
          <w:b/>
          <w:bCs/>
          <w:sz w:val="28"/>
          <w:szCs w:val="28"/>
          <w:rtl/>
        </w:rPr>
        <w:t xml:space="preserve"> </w:t>
      </w:r>
      <w:r w:rsidR="00317618">
        <w:rPr>
          <w:rFonts w:hint="cs"/>
          <w:b/>
          <w:bCs/>
          <w:sz w:val="28"/>
          <w:szCs w:val="28"/>
          <w:rtl/>
        </w:rPr>
        <w:t xml:space="preserve"> - 3</w:t>
      </w:r>
      <w:r w:rsidR="00D7383E" w:rsidRPr="00D7383E">
        <w:rPr>
          <w:rFonts w:ascii="DejaVuSans-Bold" w:cs="DejaVuSans-Bold" w:hint="cs"/>
          <w:sz w:val="20"/>
          <w:szCs w:val="20"/>
          <w:rtl/>
        </w:rPr>
        <w:t xml:space="preserve"> </w:t>
      </w:r>
      <w:r w:rsidR="00474BC7" w:rsidRPr="00D7383E">
        <w:rPr>
          <w:rFonts w:hint="cs"/>
          <w:b/>
          <w:bCs/>
          <w:sz w:val="28"/>
          <w:szCs w:val="28"/>
          <w:rtl/>
        </w:rPr>
        <w:t>אסטרטגית</w:t>
      </w:r>
      <w:r w:rsidR="00D7383E" w:rsidRPr="00D7383E">
        <w:rPr>
          <w:rFonts w:hint="cs"/>
          <w:b/>
          <w:bCs/>
          <w:sz w:val="28"/>
          <w:szCs w:val="28"/>
          <w:rtl/>
        </w:rPr>
        <w:t xml:space="preserve"> הקצאה</w:t>
      </w:r>
    </w:p>
    <w:p w14:paraId="42BD30BA" w14:textId="591F3C5B" w:rsidR="00894754" w:rsidRPr="00DD4DE8" w:rsidRDefault="004138FE" w:rsidP="00FD42F5">
      <w:pPr>
        <w:pStyle w:val="ListParagraph"/>
        <w:numPr>
          <w:ilvl w:val="0"/>
          <w:numId w:val="21"/>
        </w:numPr>
        <w:bidi/>
        <w:ind w:left="360"/>
        <w:jc w:val="both"/>
        <w:rPr>
          <w:rFonts w:ascii="DejaVuSans-Bold" w:cs="DejaVuSans-Bold"/>
          <w:sz w:val="20"/>
          <w:szCs w:val="20"/>
        </w:rPr>
      </w:pPr>
      <w:r>
        <w:rPr>
          <w:rFonts w:hint="cs"/>
          <w:b/>
          <w:bCs/>
          <w:sz w:val="28"/>
          <w:szCs w:val="28"/>
          <w:rtl/>
        </w:rPr>
        <w:t xml:space="preserve">נתונה </w:t>
      </w:r>
      <w:r w:rsidR="00FC63A3">
        <w:rPr>
          <w:rFonts w:hint="cs"/>
          <w:b/>
          <w:bCs/>
          <w:sz w:val="28"/>
          <w:szCs w:val="28"/>
          <w:rtl/>
        </w:rPr>
        <w:t xml:space="preserve">תוכנית </w:t>
      </w:r>
      <w:r w:rsidR="004C49E0" w:rsidRPr="00FC63A3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320EB8" w:rsidRPr="00320EB8">
        <w:rPr>
          <w:b/>
          <w:bCs/>
          <w:sz w:val="28"/>
          <w:szCs w:val="28"/>
        </w:rPr>
        <w:t>MemoryManager_No_Best_Worth_fit.c</w:t>
      </w:r>
      <w:proofErr w:type="spellEnd"/>
      <w:r w:rsidR="00FC63A3">
        <w:rPr>
          <w:rFonts w:hint="cs"/>
          <w:b/>
          <w:bCs/>
          <w:sz w:val="28"/>
          <w:szCs w:val="28"/>
          <w:rtl/>
        </w:rPr>
        <w:t xml:space="preserve"> מממשת מנהל זיכרון </w:t>
      </w:r>
      <w:r w:rsidR="000772EB">
        <w:rPr>
          <w:rFonts w:hint="cs"/>
          <w:b/>
          <w:bCs/>
          <w:sz w:val="28"/>
          <w:szCs w:val="28"/>
          <w:rtl/>
        </w:rPr>
        <w:t>רציף</w:t>
      </w:r>
      <w:r w:rsidR="00B24F2A">
        <w:rPr>
          <w:rFonts w:hint="cs"/>
          <w:b/>
          <w:bCs/>
          <w:sz w:val="28"/>
          <w:szCs w:val="28"/>
          <w:rtl/>
        </w:rPr>
        <w:t>. התוכנית מכילה:</w:t>
      </w:r>
    </w:p>
    <w:p w14:paraId="044CC814" w14:textId="6053E9B6" w:rsidR="00B24F2A" w:rsidRPr="00755BAA" w:rsidRDefault="00DD4DE8" w:rsidP="00B24F2A">
      <w:pPr>
        <w:pStyle w:val="ListParagraph"/>
        <w:numPr>
          <w:ilvl w:val="0"/>
          <w:numId w:val="23"/>
        </w:numPr>
        <w:bidi/>
        <w:jc w:val="both"/>
        <w:rPr>
          <w:rFonts w:ascii="DejaVuSans-Bold" w:cs="DejaVuSans-Bold"/>
          <w:sz w:val="24"/>
          <w:szCs w:val="24"/>
        </w:rPr>
      </w:pPr>
      <w:r w:rsidRPr="00755BAA">
        <w:rPr>
          <w:rFonts w:ascii="DejaVuSans-Bold" w:cs="DejaVuSans-Bold" w:hint="cs"/>
          <w:sz w:val="24"/>
          <w:szCs w:val="24"/>
          <w:rtl/>
        </w:rPr>
        <w:t xml:space="preserve">מימוש </w:t>
      </w:r>
      <w:r w:rsidR="00123C67" w:rsidRPr="00755BAA">
        <w:rPr>
          <w:rFonts w:ascii="DejaVuSans-Bold" w:cs="DejaVuSans-Bold" w:hint="cs"/>
          <w:sz w:val="24"/>
          <w:szCs w:val="24"/>
          <w:rtl/>
        </w:rPr>
        <w:t xml:space="preserve"> של מנהל זיכרון </w:t>
      </w:r>
      <w:r w:rsidR="00755BAA">
        <w:rPr>
          <w:rFonts w:ascii="DejaVuSans-Bold" w:cs="DejaVuSans-Bold" w:hint="cs"/>
          <w:sz w:val="24"/>
          <w:szCs w:val="24"/>
          <w:rtl/>
        </w:rPr>
        <w:t>ה</w:t>
      </w:r>
      <w:r w:rsidR="00D541A6" w:rsidRPr="00755BAA">
        <w:rPr>
          <w:rFonts w:ascii="DejaVuSans-Bold" w:cs="DejaVuSans-Bold" w:hint="cs"/>
          <w:sz w:val="24"/>
          <w:szCs w:val="24"/>
          <w:rtl/>
        </w:rPr>
        <w:t xml:space="preserve">מספק </w:t>
      </w:r>
      <w:r w:rsidRPr="00755BAA">
        <w:rPr>
          <w:rFonts w:ascii="DejaVuSans-Bold" w:cs="DejaVuSans-Bold" w:hint="cs"/>
          <w:sz w:val="24"/>
          <w:szCs w:val="24"/>
          <w:rtl/>
        </w:rPr>
        <w:t xml:space="preserve">שתי פונקציות </w:t>
      </w:r>
      <w:proofErr w:type="spellStart"/>
      <w:r w:rsidR="00792F3E" w:rsidRPr="00755BAA">
        <w:rPr>
          <w:rFonts w:ascii="Consolas" w:hAnsi="Consolas" w:cs="Consolas"/>
          <w:color w:val="000000"/>
          <w:sz w:val="24"/>
          <w:szCs w:val="24"/>
        </w:rPr>
        <w:t>my_alloc</w:t>
      </w:r>
      <w:proofErr w:type="spellEnd"/>
      <w:r w:rsidR="00792F3E" w:rsidRPr="00755BAA">
        <w:rPr>
          <w:rFonts w:ascii="Consolas" w:hAnsi="Consolas" w:cs="Consolas" w:hint="cs"/>
          <w:color w:val="000000"/>
          <w:sz w:val="24"/>
          <w:szCs w:val="24"/>
          <w:rtl/>
        </w:rPr>
        <w:t xml:space="preserve"> &amp; </w:t>
      </w:r>
      <w:proofErr w:type="spellStart"/>
      <w:r w:rsidR="00792F3E" w:rsidRPr="00755BAA">
        <w:rPr>
          <w:rFonts w:ascii="Consolas" w:hAnsi="Consolas" w:cs="Consolas"/>
          <w:color w:val="000000"/>
          <w:sz w:val="24"/>
          <w:szCs w:val="24"/>
        </w:rPr>
        <w:t>my_free</w:t>
      </w:r>
      <w:proofErr w:type="spellEnd"/>
      <w:r w:rsidR="00792F3E" w:rsidRPr="00755BAA">
        <w:rPr>
          <w:rFonts w:ascii="Consolas" w:hAnsi="Consolas" w:cs="Consolas" w:hint="cs"/>
          <w:color w:val="000000"/>
          <w:sz w:val="24"/>
          <w:szCs w:val="24"/>
          <w:rtl/>
        </w:rPr>
        <w:t xml:space="preserve"> </w:t>
      </w:r>
      <w:r w:rsidR="00EF07D7">
        <w:rPr>
          <w:rFonts w:ascii="Consolas" w:hAnsi="Consolas" w:cs="Arial" w:hint="cs"/>
          <w:color w:val="000000"/>
          <w:sz w:val="24"/>
          <w:szCs w:val="24"/>
          <w:rtl/>
        </w:rPr>
        <w:t>ל</w:t>
      </w:r>
      <w:r w:rsidR="00105DA0" w:rsidRPr="00755BAA">
        <w:rPr>
          <w:rFonts w:ascii="Consolas" w:hAnsi="Consolas" w:cs="Arial" w:hint="cs"/>
          <w:color w:val="000000"/>
          <w:sz w:val="24"/>
          <w:szCs w:val="24"/>
          <w:rtl/>
        </w:rPr>
        <w:t>שמ</w:t>
      </w:r>
      <w:r w:rsidR="00864E35" w:rsidRPr="00755BAA">
        <w:rPr>
          <w:rFonts w:ascii="Consolas" w:hAnsi="Consolas" w:cs="Arial" w:hint="cs"/>
          <w:color w:val="000000"/>
          <w:sz w:val="24"/>
          <w:szCs w:val="24"/>
          <w:rtl/>
        </w:rPr>
        <w:t xml:space="preserve">שו את המחשב </w:t>
      </w:r>
      <w:r w:rsidR="00474BC7" w:rsidRPr="00755BAA">
        <w:rPr>
          <w:rFonts w:ascii="Consolas" w:hAnsi="Consolas" w:cs="Arial" w:hint="cs"/>
          <w:color w:val="000000"/>
          <w:sz w:val="24"/>
          <w:szCs w:val="24"/>
          <w:rtl/>
        </w:rPr>
        <w:t>הווירטואלי</w:t>
      </w:r>
      <w:r w:rsidR="00864E35" w:rsidRPr="00755BAA">
        <w:rPr>
          <w:rFonts w:ascii="Consolas" w:hAnsi="Consolas" w:cs="Arial" w:hint="cs"/>
          <w:color w:val="000000"/>
          <w:sz w:val="24"/>
          <w:szCs w:val="24"/>
          <w:rtl/>
        </w:rPr>
        <w:t xml:space="preserve"> </w:t>
      </w:r>
      <w:r w:rsidR="00FD4CFB" w:rsidRPr="00755BAA">
        <w:rPr>
          <w:rFonts w:ascii="Consolas" w:hAnsi="Consolas" w:cs="Arial" w:hint="cs"/>
          <w:color w:val="000000"/>
          <w:sz w:val="24"/>
          <w:szCs w:val="24"/>
          <w:rtl/>
        </w:rPr>
        <w:t>להקצאת זיכרון</w:t>
      </w:r>
      <w:r w:rsidR="00864E35" w:rsidRPr="00755BAA">
        <w:rPr>
          <w:rFonts w:ascii="Consolas" w:hAnsi="Consolas" w:cs="Arial" w:hint="cs"/>
          <w:color w:val="000000"/>
          <w:sz w:val="24"/>
          <w:szCs w:val="24"/>
          <w:rtl/>
        </w:rPr>
        <w:t xml:space="preserve"> (</w:t>
      </w:r>
      <w:r w:rsidR="00EC6A4E" w:rsidRPr="00755BAA">
        <w:rPr>
          <w:rFonts w:ascii="Consolas" w:hAnsi="Consolas" w:cs="Arial" w:hint="cs"/>
          <w:color w:val="000000"/>
          <w:sz w:val="24"/>
          <w:szCs w:val="24"/>
          <w:rtl/>
        </w:rPr>
        <w:t xml:space="preserve">אמורות להחליף את פונקציות </w:t>
      </w:r>
      <w:r w:rsidR="00EC6A4E" w:rsidRPr="00755BAA">
        <w:rPr>
          <w:rFonts w:ascii="Consolas" w:hAnsi="Consolas" w:cs="Arial" w:hint="cs"/>
          <w:color w:val="000000"/>
          <w:sz w:val="24"/>
          <w:szCs w:val="24"/>
        </w:rPr>
        <w:t>C</w:t>
      </w:r>
      <w:r w:rsidR="00EC6A4E" w:rsidRPr="00755BAA">
        <w:rPr>
          <w:rFonts w:ascii="Consolas" w:hAnsi="Consolas" w:cs="Arial" w:hint="cs"/>
          <w:color w:val="000000"/>
          <w:sz w:val="24"/>
          <w:szCs w:val="24"/>
          <w:rtl/>
        </w:rPr>
        <w:t xml:space="preserve"> סטנדרטיו</w:t>
      </w:r>
      <w:r w:rsidR="00E90CF4" w:rsidRPr="00755BAA">
        <w:rPr>
          <w:rFonts w:ascii="Consolas" w:hAnsi="Consolas" w:cs="Arial" w:hint="cs"/>
          <w:color w:val="000000"/>
          <w:sz w:val="24"/>
          <w:szCs w:val="24"/>
          <w:rtl/>
        </w:rPr>
        <w:t xml:space="preserve">ת </w:t>
      </w:r>
      <w:r w:rsidR="00E90CF4" w:rsidRPr="00755BAA">
        <w:rPr>
          <w:rFonts w:ascii="Consolas" w:hAnsi="Consolas" w:cs="Arial" w:hint="cs"/>
          <w:color w:val="000000"/>
          <w:sz w:val="24"/>
          <w:szCs w:val="24"/>
        </w:rPr>
        <w:t>MALLOC</w:t>
      </w:r>
      <w:r w:rsidR="00E90CF4" w:rsidRPr="00755BAA">
        <w:rPr>
          <w:rFonts w:ascii="Consolas" w:hAnsi="Consolas" w:cs="Arial" w:hint="cs"/>
          <w:color w:val="000000"/>
          <w:sz w:val="24"/>
          <w:szCs w:val="24"/>
          <w:rtl/>
        </w:rPr>
        <w:t>/</w:t>
      </w:r>
      <w:r w:rsidR="0010738D" w:rsidRPr="00755BAA">
        <w:rPr>
          <w:rFonts w:ascii="Consolas" w:hAnsi="Consolas" w:cs="Arial"/>
          <w:color w:val="000000"/>
          <w:sz w:val="24"/>
          <w:szCs w:val="24"/>
        </w:rPr>
        <w:t xml:space="preserve"> </w:t>
      </w:r>
      <w:r w:rsidR="0010738D" w:rsidRPr="00755BAA">
        <w:rPr>
          <w:rFonts w:ascii="Consolas" w:hAnsi="Consolas" w:cs="Arial" w:hint="eastAsia"/>
          <w:color w:val="000000"/>
          <w:sz w:val="24"/>
          <w:szCs w:val="24"/>
        </w:rPr>
        <w:t>（</w:t>
      </w:r>
      <w:r w:rsidR="0010738D" w:rsidRPr="00755BAA">
        <w:rPr>
          <w:rFonts w:ascii="Consolas" w:hAnsi="Consolas" w:cs="Arial"/>
          <w:color w:val="000000"/>
          <w:sz w:val="24"/>
          <w:szCs w:val="24"/>
        </w:rPr>
        <w:t xml:space="preserve"> </w:t>
      </w:r>
      <w:r w:rsidR="00E90CF4" w:rsidRPr="00755BAA">
        <w:rPr>
          <w:rFonts w:ascii="Consolas" w:hAnsi="Consolas" w:cs="Arial" w:hint="cs"/>
          <w:color w:val="000000"/>
          <w:sz w:val="24"/>
          <w:szCs w:val="24"/>
        </w:rPr>
        <w:t>FREE</w:t>
      </w:r>
      <w:r w:rsidR="0010738D" w:rsidRPr="00755BAA">
        <w:rPr>
          <w:rFonts w:ascii="Consolas" w:hAnsi="Consolas" w:cs="Arial"/>
          <w:color w:val="000000"/>
          <w:sz w:val="24"/>
          <w:szCs w:val="24"/>
        </w:rPr>
        <w:t xml:space="preserve"> </w:t>
      </w:r>
    </w:p>
    <w:p w14:paraId="3636F1DE" w14:textId="4726BFF2" w:rsidR="00FC63A3" w:rsidRPr="00755BAA" w:rsidRDefault="003E7FFC" w:rsidP="00FC63A3">
      <w:pPr>
        <w:pStyle w:val="ListParagraph"/>
        <w:numPr>
          <w:ilvl w:val="0"/>
          <w:numId w:val="22"/>
        </w:numPr>
        <w:bidi/>
        <w:jc w:val="both"/>
        <w:rPr>
          <w:rFonts w:ascii="DejaVuSans-Bold" w:cs="DejaVuSans-Bold"/>
          <w:sz w:val="24"/>
          <w:szCs w:val="24"/>
        </w:rPr>
      </w:pPr>
      <w:r w:rsidRPr="00755BAA">
        <w:rPr>
          <w:rFonts w:cs="DejaVuSans-Bold" w:hint="cs"/>
          <w:sz w:val="24"/>
          <w:szCs w:val="24"/>
          <w:rtl/>
        </w:rPr>
        <w:t>תוכנית</w:t>
      </w:r>
      <w:r w:rsidR="00FD4CFB" w:rsidRPr="00755BAA">
        <w:rPr>
          <w:rFonts w:cs="DejaVuSans-Bold" w:hint="cs"/>
          <w:sz w:val="24"/>
          <w:szCs w:val="24"/>
          <w:rtl/>
        </w:rPr>
        <w:t xml:space="preserve"> היא </w:t>
      </w:r>
      <w:r w:rsidRPr="00755BAA">
        <w:rPr>
          <w:rFonts w:cs="DejaVuSans-Bold" w:hint="cs"/>
          <w:sz w:val="24"/>
          <w:szCs w:val="24"/>
          <w:rtl/>
        </w:rPr>
        <w:t xml:space="preserve"> </w:t>
      </w:r>
      <w:r w:rsidRPr="00755BAA">
        <w:rPr>
          <w:rFonts w:cs="DejaVuSans-Bold" w:hint="cs"/>
          <w:sz w:val="24"/>
          <w:szCs w:val="24"/>
        </w:rPr>
        <w:t>MAIN</w:t>
      </w:r>
      <w:r w:rsidRPr="00755BAA">
        <w:rPr>
          <w:rFonts w:cs="DejaVuSans-Bold" w:hint="cs"/>
          <w:sz w:val="24"/>
          <w:szCs w:val="24"/>
          <w:rtl/>
        </w:rPr>
        <w:t xml:space="preserve"> לצורך בדיקת </w:t>
      </w:r>
      <w:r w:rsidR="00D541A6" w:rsidRPr="00755BAA">
        <w:rPr>
          <w:rFonts w:cs="DejaVuSans-Bold" w:hint="cs"/>
          <w:sz w:val="24"/>
          <w:szCs w:val="24"/>
          <w:rtl/>
        </w:rPr>
        <w:t>מנהל הזיכרון</w:t>
      </w:r>
    </w:p>
    <w:p w14:paraId="349E7165" w14:textId="0B6DDA79" w:rsidR="00522F0C" w:rsidRPr="00755BAA" w:rsidRDefault="00522F0C" w:rsidP="00522F0C">
      <w:pPr>
        <w:pStyle w:val="ListParagraph"/>
        <w:numPr>
          <w:ilvl w:val="0"/>
          <w:numId w:val="22"/>
        </w:numPr>
        <w:bidi/>
        <w:jc w:val="both"/>
        <w:rPr>
          <w:rFonts w:ascii="DejaVuSans-Bold" w:cs="DejaVuSans-Bold"/>
          <w:sz w:val="24"/>
          <w:szCs w:val="24"/>
        </w:rPr>
      </w:pPr>
      <w:r w:rsidRPr="00755BAA">
        <w:rPr>
          <w:rFonts w:cs="DejaVuSans-Bold" w:hint="cs"/>
          <w:sz w:val="24"/>
          <w:szCs w:val="24"/>
          <w:rtl/>
        </w:rPr>
        <w:t>ל</w:t>
      </w:r>
      <w:r w:rsidR="007613DB" w:rsidRPr="00755BAA">
        <w:rPr>
          <w:rFonts w:cs="DejaVuSans-Bold" w:hint="cs"/>
          <w:sz w:val="24"/>
          <w:szCs w:val="24"/>
          <w:rtl/>
        </w:rPr>
        <w:t xml:space="preserve">הלן תיאור </w:t>
      </w:r>
      <w:r w:rsidR="00EF07D7">
        <w:rPr>
          <w:rFonts w:cs="DejaVuSans-Bold" w:hint="cs"/>
          <w:sz w:val="24"/>
          <w:szCs w:val="24"/>
          <w:rtl/>
        </w:rPr>
        <w:t xml:space="preserve">כלל </w:t>
      </w:r>
      <w:r w:rsidR="007613DB" w:rsidRPr="00755BAA">
        <w:rPr>
          <w:rFonts w:cs="DejaVuSans-Bold" w:hint="cs"/>
          <w:sz w:val="24"/>
          <w:szCs w:val="24"/>
          <w:rtl/>
        </w:rPr>
        <w:t>המימוש</w:t>
      </w:r>
      <w:r w:rsidR="00EF6FA5" w:rsidRPr="00755BAA">
        <w:rPr>
          <w:rFonts w:cs="DejaVuSans-Bold" w:hint="cs"/>
          <w:sz w:val="24"/>
          <w:szCs w:val="24"/>
          <w:rtl/>
        </w:rPr>
        <w:t xml:space="preserve"> של מנהל הזיכרון:</w:t>
      </w:r>
    </w:p>
    <w:p w14:paraId="19D02B6E" w14:textId="47C91D86" w:rsidR="00C2498F" w:rsidRPr="00755BAA" w:rsidRDefault="00C2498F" w:rsidP="007613DB">
      <w:pPr>
        <w:pStyle w:val="ListParagraph"/>
        <w:numPr>
          <w:ilvl w:val="1"/>
          <w:numId w:val="22"/>
        </w:numPr>
        <w:bidi/>
        <w:jc w:val="both"/>
        <w:rPr>
          <w:rFonts w:ascii="DejaVuSans-Bold" w:cs="DejaVuSans-Bold"/>
          <w:sz w:val="24"/>
          <w:szCs w:val="24"/>
        </w:rPr>
      </w:pPr>
      <w:r w:rsidRPr="00755BAA">
        <w:rPr>
          <w:rFonts w:cs="DejaVuSans-Bold" w:hint="cs"/>
          <w:sz w:val="24"/>
          <w:szCs w:val="24"/>
          <w:rtl/>
        </w:rPr>
        <w:t xml:space="preserve">אחד הפרמטרים של </w:t>
      </w:r>
      <w:proofErr w:type="spellStart"/>
      <w:r w:rsidR="00E97C67" w:rsidRPr="00755BAA">
        <w:rPr>
          <w:rFonts w:cs="DejaVuSans-Bold"/>
          <w:sz w:val="24"/>
          <w:szCs w:val="24"/>
        </w:rPr>
        <w:t>my_malloc</w:t>
      </w:r>
      <w:proofErr w:type="spellEnd"/>
      <w:r w:rsidR="00E97C67" w:rsidRPr="00755BAA">
        <w:rPr>
          <w:rFonts w:cs="DejaVuSans-Bold"/>
          <w:sz w:val="24"/>
          <w:szCs w:val="24"/>
        </w:rPr>
        <w:t xml:space="preserve"> </w:t>
      </w:r>
      <w:r w:rsidR="00E97C67" w:rsidRPr="00755BAA">
        <w:rPr>
          <w:rFonts w:cs="DejaVuSans-Bold" w:hint="cs"/>
          <w:sz w:val="24"/>
          <w:szCs w:val="24"/>
          <w:rtl/>
        </w:rPr>
        <w:t xml:space="preserve"> קובע את </w:t>
      </w:r>
      <w:r w:rsidR="00474BC7" w:rsidRPr="00755BAA">
        <w:rPr>
          <w:rFonts w:cs="DejaVuSans-Bold" w:hint="cs"/>
          <w:sz w:val="24"/>
          <w:szCs w:val="24"/>
          <w:rtl/>
        </w:rPr>
        <w:t>האסטרטגיה</w:t>
      </w:r>
      <w:r w:rsidR="00E97C67" w:rsidRPr="00755BAA">
        <w:rPr>
          <w:rFonts w:cs="DejaVuSans-Bold" w:hint="cs"/>
          <w:sz w:val="24"/>
          <w:szCs w:val="24"/>
          <w:rtl/>
        </w:rPr>
        <w:t xml:space="preserve"> </w:t>
      </w:r>
      <w:r w:rsidR="00BC511A" w:rsidRPr="00755BAA">
        <w:rPr>
          <w:rFonts w:cs="DejaVuSans-Bold" w:hint="cs"/>
          <w:sz w:val="24"/>
          <w:szCs w:val="24"/>
          <w:rtl/>
        </w:rPr>
        <w:t>להקצאה</w:t>
      </w:r>
      <w:r w:rsidR="0056410D" w:rsidRPr="00755BAA">
        <w:rPr>
          <w:rFonts w:cs="DejaVuSans-Bold" w:hint="cs"/>
          <w:sz w:val="24"/>
          <w:szCs w:val="24"/>
          <w:rtl/>
        </w:rPr>
        <w:t xml:space="preserve">: אחד מ-3 </w:t>
      </w:r>
      <w:r w:rsidR="00CB2E4E" w:rsidRPr="00755BAA">
        <w:rPr>
          <w:rFonts w:cs="DejaVuSans-Bold" w:hint="cs"/>
          <w:sz w:val="24"/>
          <w:szCs w:val="24"/>
          <w:rtl/>
        </w:rPr>
        <w:t>האסטרטגיות</w:t>
      </w:r>
      <w:r w:rsidR="0056410D" w:rsidRPr="00755BAA">
        <w:rPr>
          <w:rFonts w:cs="DejaVuSans-Bold" w:hint="cs"/>
          <w:sz w:val="24"/>
          <w:szCs w:val="24"/>
          <w:rtl/>
        </w:rPr>
        <w:t xml:space="preserve"> שלמדתם בהרצאה :  </w:t>
      </w:r>
      <w:r w:rsidR="0056410D" w:rsidRPr="00755BAA">
        <w:rPr>
          <w:rFonts w:cs="DejaVuSans-Bold"/>
          <w:sz w:val="24"/>
          <w:szCs w:val="24"/>
        </w:rPr>
        <w:t>FIRST_FIT/</w:t>
      </w:r>
      <w:r w:rsidR="00CD5478" w:rsidRPr="00755BAA">
        <w:rPr>
          <w:rFonts w:cs="DejaVuSans-Bold"/>
          <w:sz w:val="24"/>
          <w:szCs w:val="24"/>
        </w:rPr>
        <w:t>BEST_FIT/WORST_FIT</w:t>
      </w:r>
    </w:p>
    <w:p w14:paraId="76280C03" w14:textId="03728152" w:rsidR="006146BF" w:rsidRPr="00755BAA" w:rsidRDefault="0099739D" w:rsidP="006146BF">
      <w:pPr>
        <w:pStyle w:val="ListParagraph"/>
        <w:numPr>
          <w:ilvl w:val="1"/>
          <w:numId w:val="22"/>
        </w:numPr>
        <w:bidi/>
        <w:jc w:val="both"/>
        <w:rPr>
          <w:rFonts w:ascii="DejaVuSans-Bold" w:cs="DejaVuSans-Bold"/>
          <w:sz w:val="24"/>
          <w:szCs w:val="24"/>
        </w:rPr>
      </w:pPr>
      <w:r w:rsidRPr="00755BAA">
        <w:rPr>
          <w:rFonts w:ascii="DejaVuSans-Bold" w:cs="DejaVuSans-Bold" w:hint="cs"/>
          <w:sz w:val="24"/>
          <w:szCs w:val="24"/>
          <w:rtl/>
        </w:rPr>
        <w:t>גודל</w:t>
      </w:r>
      <w:r w:rsidR="00EF6FA5" w:rsidRPr="00755BAA">
        <w:rPr>
          <w:rFonts w:ascii="DejaVuSans-Bold" w:cs="DejaVuSans-Bold" w:hint="cs"/>
          <w:sz w:val="24"/>
          <w:szCs w:val="24"/>
          <w:rtl/>
        </w:rPr>
        <w:t xml:space="preserve"> של הזיכרון </w:t>
      </w:r>
      <w:r w:rsidRPr="00755BAA">
        <w:rPr>
          <w:rFonts w:ascii="DejaVuSans-Bold" w:cs="DejaVuSans-Bold" w:hint="cs"/>
          <w:sz w:val="24"/>
          <w:szCs w:val="24"/>
          <w:rtl/>
        </w:rPr>
        <w:t>ניתן להגדרה</w:t>
      </w:r>
      <w:r w:rsidR="00820117" w:rsidRPr="00755BAA">
        <w:rPr>
          <w:rFonts w:ascii="DejaVuSans-Bold" w:cs="DejaVuSans-Bold" w:hint="cs"/>
          <w:sz w:val="24"/>
          <w:szCs w:val="24"/>
          <w:rtl/>
        </w:rPr>
        <w:t xml:space="preserve"> (</w:t>
      </w:r>
      <w:r w:rsidR="007C2A68" w:rsidRPr="00755BAA">
        <w:rPr>
          <w:rFonts w:ascii="DejaVuSans-Bold" w:cs="DejaVuSans-Bold" w:hint="cs"/>
          <w:sz w:val="24"/>
          <w:szCs w:val="24"/>
          <w:rtl/>
        </w:rPr>
        <w:t>ה</w:t>
      </w:r>
      <w:r w:rsidR="00820117" w:rsidRPr="00755BAA">
        <w:rPr>
          <w:rFonts w:ascii="DejaVuSans-Bold" w:cs="DejaVuSans-Bold" w:hint="cs"/>
          <w:sz w:val="24"/>
          <w:szCs w:val="24"/>
          <w:rtl/>
        </w:rPr>
        <w:t xml:space="preserve">כתובות </w:t>
      </w:r>
      <w:r w:rsidR="00F71DD5" w:rsidRPr="00755BAA">
        <w:rPr>
          <w:rFonts w:ascii="DejaVuSans-Bold" w:cs="DejaVuSans-Bold" w:hint="cs"/>
          <w:sz w:val="24"/>
          <w:szCs w:val="24"/>
          <w:rtl/>
        </w:rPr>
        <w:t>המוקצות הן החל מ-0</w:t>
      </w:r>
      <w:r w:rsidR="0058644C" w:rsidRPr="00755BAA">
        <w:rPr>
          <w:rFonts w:ascii="DejaVuSans-Bold" w:cs="DejaVuSans-Bold" w:hint="cs"/>
          <w:sz w:val="24"/>
          <w:szCs w:val="24"/>
          <w:rtl/>
        </w:rPr>
        <w:t xml:space="preserve"> )</w:t>
      </w:r>
    </w:p>
    <w:p w14:paraId="3CBF0813" w14:textId="3EA348E1" w:rsidR="00AC4BB1" w:rsidRPr="00755BAA" w:rsidRDefault="0044040F" w:rsidP="005A3EE7">
      <w:pPr>
        <w:pStyle w:val="ListParagraph"/>
        <w:numPr>
          <w:ilvl w:val="1"/>
          <w:numId w:val="22"/>
        </w:numPr>
        <w:bidi/>
        <w:jc w:val="both"/>
        <w:rPr>
          <w:rFonts w:ascii="DejaVuSans-Bold" w:cs="DejaVuSans-Bold"/>
          <w:sz w:val="24"/>
          <w:szCs w:val="24"/>
        </w:rPr>
      </w:pPr>
      <w:r w:rsidRPr="00755BAA">
        <w:rPr>
          <w:rFonts w:ascii="DejaVuSans-Bold" w:cs="DejaVuSans-Bold" w:hint="cs"/>
          <w:sz w:val="24"/>
          <w:szCs w:val="24"/>
          <w:rtl/>
        </w:rPr>
        <w:t>ניהו</w:t>
      </w:r>
      <w:r w:rsidR="00897FD3" w:rsidRPr="00755BAA">
        <w:rPr>
          <w:rFonts w:ascii="DejaVuSans-Bold" w:cs="DejaVuSans-Bold" w:hint="cs"/>
          <w:sz w:val="24"/>
          <w:szCs w:val="24"/>
          <w:rtl/>
        </w:rPr>
        <w:t>ל הסגמנטים הפנויים/תפוסים</w:t>
      </w:r>
      <w:r w:rsidR="0043572E" w:rsidRPr="00755BAA">
        <w:rPr>
          <w:rFonts w:ascii="DejaVuSans-Bold" w:cs="DejaVuSans-Bold" w:hint="cs"/>
          <w:sz w:val="24"/>
          <w:szCs w:val="24"/>
          <w:rtl/>
        </w:rPr>
        <w:t xml:space="preserve"> של הזיכרון </w:t>
      </w:r>
    </w:p>
    <w:p w14:paraId="01A43234" w14:textId="6835A8CA" w:rsidR="00C301EA" w:rsidRPr="00755BAA" w:rsidRDefault="00897FD3" w:rsidP="00CB77A5">
      <w:pPr>
        <w:pStyle w:val="ListParagraph"/>
        <w:numPr>
          <w:ilvl w:val="2"/>
          <w:numId w:val="22"/>
        </w:numPr>
        <w:bidi/>
        <w:jc w:val="both"/>
        <w:rPr>
          <w:rFonts w:ascii="DejaVuSans-Bold" w:cs="DejaVuSans-Bold"/>
          <w:sz w:val="24"/>
          <w:szCs w:val="24"/>
        </w:rPr>
      </w:pPr>
      <w:r w:rsidRPr="00755BAA">
        <w:rPr>
          <w:rFonts w:ascii="DejaVuSans-Bold" w:cs="DejaVuSans-Bold" w:hint="cs"/>
          <w:sz w:val="24"/>
          <w:szCs w:val="24"/>
          <w:rtl/>
        </w:rPr>
        <w:t xml:space="preserve"> </w:t>
      </w:r>
      <w:r w:rsidR="00A54333" w:rsidRPr="00755BAA">
        <w:rPr>
          <w:rFonts w:ascii="DejaVuSans-Bold" w:cs="DejaVuSans-Bold" w:hint="cs"/>
          <w:sz w:val="24"/>
          <w:szCs w:val="24"/>
          <w:rtl/>
        </w:rPr>
        <w:t xml:space="preserve">נעשה </w:t>
      </w:r>
      <w:proofErr w:type="spellStart"/>
      <w:r w:rsidR="00A54333" w:rsidRPr="00755BAA">
        <w:rPr>
          <w:rFonts w:ascii="DejaVuSans-Bold" w:cs="DejaVuSans-Bold" w:hint="cs"/>
          <w:sz w:val="24"/>
          <w:szCs w:val="24"/>
          <w:rtl/>
        </w:rPr>
        <w:t>ע''י</w:t>
      </w:r>
      <w:proofErr w:type="spellEnd"/>
      <w:r w:rsidR="00A54333" w:rsidRPr="00755BAA">
        <w:rPr>
          <w:rFonts w:ascii="DejaVuSans-Bold" w:cs="DejaVuSans-Bold" w:hint="cs"/>
          <w:sz w:val="24"/>
          <w:szCs w:val="24"/>
          <w:rtl/>
        </w:rPr>
        <w:t xml:space="preserve"> </w:t>
      </w:r>
      <w:r w:rsidR="005A3EE7" w:rsidRPr="00755BAA">
        <w:rPr>
          <w:rFonts w:ascii="DejaVuSans-Bold" w:cs="DejaVuSans-Bold" w:hint="cs"/>
          <w:sz w:val="24"/>
          <w:szCs w:val="24"/>
          <w:rtl/>
        </w:rPr>
        <w:t xml:space="preserve"> רשימה מקושרת של </w:t>
      </w:r>
      <w:r w:rsidR="005A3EE7" w:rsidRPr="00755BAA">
        <w:rPr>
          <w:rFonts w:ascii="Consolas" w:hAnsi="Consolas" w:cs="Consolas"/>
          <w:color w:val="0000FF"/>
          <w:sz w:val="24"/>
          <w:szCs w:val="24"/>
        </w:rPr>
        <w:t>struct</w:t>
      </w:r>
      <w:r w:rsidR="005A3EE7" w:rsidRPr="00755B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A3EE7" w:rsidRPr="00755BAA">
        <w:rPr>
          <w:rFonts w:ascii="Consolas" w:hAnsi="Consolas" w:cs="Consolas"/>
          <w:color w:val="2B91AF"/>
          <w:sz w:val="24"/>
          <w:szCs w:val="24"/>
        </w:rPr>
        <w:t>MEM_SEGMENT</w:t>
      </w:r>
      <w:r w:rsidR="00A54333" w:rsidRPr="00755BAA">
        <w:rPr>
          <w:rFonts w:ascii="DejaVuSans-Bold" w:cs="DejaVuSans-Bold" w:hint="cs"/>
          <w:sz w:val="24"/>
          <w:szCs w:val="24"/>
          <w:rtl/>
        </w:rPr>
        <w:t xml:space="preserve"> </w:t>
      </w:r>
    </w:p>
    <w:p w14:paraId="4EC0DDA5" w14:textId="2850CA1F" w:rsidR="003D3E60" w:rsidRPr="00755BAA" w:rsidRDefault="00AC4BB1" w:rsidP="00AC4BB1">
      <w:pPr>
        <w:pStyle w:val="ListParagraph"/>
        <w:numPr>
          <w:ilvl w:val="2"/>
          <w:numId w:val="22"/>
        </w:numPr>
        <w:bidi/>
        <w:jc w:val="both"/>
        <w:rPr>
          <w:rFonts w:ascii="DejaVuSans-Bold" w:cs="DejaVuSans-Bold"/>
          <w:sz w:val="24"/>
          <w:szCs w:val="24"/>
        </w:rPr>
      </w:pPr>
      <w:r w:rsidRPr="00755BAA">
        <w:rPr>
          <w:rFonts w:ascii="DejaVuSans-Bold" w:cs="DejaVuSans-Bold" w:hint="cs"/>
          <w:sz w:val="24"/>
          <w:szCs w:val="24"/>
          <w:rtl/>
        </w:rPr>
        <w:t>בזמן ש</w:t>
      </w:r>
      <w:r w:rsidR="00121329" w:rsidRPr="00755BAA">
        <w:rPr>
          <w:rFonts w:ascii="DejaVuSans-Bold" w:cs="DejaVuSans-Bold" w:hint="cs"/>
          <w:sz w:val="24"/>
          <w:szCs w:val="24"/>
          <w:rtl/>
        </w:rPr>
        <w:t xml:space="preserve">חרור הזיכרון, אם </w:t>
      </w:r>
      <w:r w:rsidR="009A259B" w:rsidRPr="00755BAA">
        <w:rPr>
          <w:rFonts w:ascii="DejaVuSans-Bold" w:cs="DejaVuSans-Bold" w:hint="cs"/>
          <w:sz w:val="24"/>
          <w:szCs w:val="24"/>
          <w:rtl/>
        </w:rPr>
        <w:t>אפשר</w:t>
      </w:r>
      <w:r w:rsidR="0043572E" w:rsidRPr="00755BAA">
        <w:rPr>
          <w:rFonts w:ascii="DejaVuSans-Bold" w:cs="DejaVuSans-Bold" w:hint="cs"/>
          <w:sz w:val="24"/>
          <w:szCs w:val="24"/>
          <w:rtl/>
        </w:rPr>
        <w:t>,</w:t>
      </w:r>
      <w:r w:rsidR="009A259B" w:rsidRPr="00755BAA">
        <w:rPr>
          <w:rFonts w:ascii="DejaVuSans-Bold" w:cs="DejaVuSans-Bold" w:hint="cs"/>
          <w:sz w:val="24"/>
          <w:szCs w:val="24"/>
          <w:rtl/>
        </w:rPr>
        <w:t xml:space="preserve"> הסגמנט המשוחרר מאוחד עם הסגמנטים המשוחררים </w:t>
      </w:r>
      <w:r w:rsidR="00BF2829" w:rsidRPr="00755BAA">
        <w:rPr>
          <w:rFonts w:ascii="DejaVuSans-Bold" w:cs="DejaVuSans-Bold" w:hint="cs"/>
          <w:sz w:val="24"/>
          <w:szCs w:val="24"/>
          <w:rtl/>
        </w:rPr>
        <w:t>השכנים</w:t>
      </w:r>
      <w:r w:rsidR="0043572E" w:rsidRPr="00755BAA">
        <w:rPr>
          <w:rFonts w:ascii="DejaVuSans-Bold" w:cs="DejaVuSans-Bold" w:hint="cs"/>
          <w:sz w:val="24"/>
          <w:szCs w:val="24"/>
          <w:rtl/>
        </w:rPr>
        <w:t xml:space="preserve"> (כך שבשום שב יכולים להיות סגמנטים </w:t>
      </w:r>
      <w:r w:rsidR="008E1B7C" w:rsidRPr="00755BAA">
        <w:rPr>
          <w:rFonts w:ascii="DejaVuSans-Bold" w:cs="DejaVuSans-Bold" w:hint="cs"/>
          <w:sz w:val="24"/>
          <w:szCs w:val="24"/>
          <w:rtl/>
        </w:rPr>
        <w:t>פנויים שכנים)</w:t>
      </w:r>
    </w:p>
    <w:p w14:paraId="79D81232" w14:textId="17DDB9AD" w:rsidR="002C4FC6" w:rsidRPr="00755BAA" w:rsidRDefault="002C4FC6" w:rsidP="002C4FC6">
      <w:pPr>
        <w:bidi/>
        <w:ind w:left="2880"/>
        <w:jc w:val="both"/>
        <w:rPr>
          <w:rFonts w:ascii="DejaVuSans-Bold" w:cs="DejaVuSans-Bold"/>
          <w:sz w:val="24"/>
          <w:szCs w:val="24"/>
          <w:rtl/>
        </w:rPr>
      </w:pPr>
      <w:r w:rsidRPr="00755BAA">
        <w:rPr>
          <w:rFonts w:ascii="DejaVuSans-Bold" w:cs="DejaVuSans-Bold" w:hint="cs"/>
          <w:b/>
          <w:bCs/>
          <w:sz w:val="24"/>
          <w:szCs w:val="24"/>
          <w:rtl/>
        </w:rPr>
        <w:t>הערה:</w:t>
      </w:r>
      <w:r w:rsidRPr="00755BAA">
        <w:rPr>
          <w:rFonts w:ascii="DejaVuSans-Bold" w:cs="DejaVuSans-Bold" w:hint="cs"/>
          <w:sz w:val="24"/>
          <w:szCs w:val="24"/>
          <w:rtl/>
        </w:rPr>
        <w:t xml:space="preserve">  </w:t>
      </w:r>
      <w:r w:rsidR="00053181" w:rsidRPr="00755BAA">
        <w:rPr>
          <w:rFonts w:ascii="DejaVuSans-Bold" w:cs="DejaVuSans-Bold" w:hint="cs"/>
          <w:sz w:val="24"/>
          <w:szCs w:val="24"/>
          <w:rtl/>
        </w:rPr>
        <w:t>בתחילת התוכנית</w:t>
      </w:r>
      <w:r w:rsidR="00880037" w:rsidRPr="00755BAA">
        <w:rPr>
          <w:rFonts w:ascii="DejaVuSans-Bold" w:cs="DejaVuSans-Bold" w:hint="cs"/>
          <w:sz w:val="24"/>
          <w:szCs w:val="24"/>
          <w:rtl/>
        </w:rPr>
        <w:t xml:space="preserve"> מאתחלים סגמנט בודד בגודל </w:t>
      </w:r>
      <w:r w:rsidR="00057FDE" w:rsidRPr="00755BAA">
        <w:rPr>
          <w:rFonts w:ascii="DejaVuSans-Bold" w:cs="DejaVuSans-Bold" w:hint="cs"/>
          <w:sz w:val="24"/>
          <w:szCs w:val="24"/>
          <w:rtl/>
        </w:rPr>
        <w:t xml:space="preserve">של הזיכרון </w:t>
      </w:r>
      <w:r w:rsidR="0001774A" w:rsidRPr="00755BAA">
        <w:rPr>
          <w:rFonts w:ascii="DejaVuSans-Bold" w:cs="DejaVuSans-Bold" w:hint="cs"/>
          <w:sz w:val="24"/>
          <w:szCs w:val="24"/>
          <w:rtl/>
        </w:rPr>
        <w:t>התחלתי (פנויי)</w:t>
      </w:r>
      <w:r w:rsidR="00027EBB" w:rsidRPr="00755BAA">
        <w:rPr>
          <w:rFonts w:ascii="DejaVuSans-Bold" w:cs="DejaVuSans-Bold"/>
          <w:sz w:val="24"/>
          <w:szCs w:val="24"/>
        </w:rPr>
        <w:t xml:space="preserve"> </w:t>
      </w:r>
      <w:r w:rsidR="00FE44A3" w:rsidRPr="00755BAA">
        <w:rPr>
          <w:rFonts w:ascii="DejaVuSans-Bold" w:cs="DejaVuSans-Bold"/>
          <w:sz w:val="24"/>
          <w:szCs w:val="24"/>
        </w:rPr>
        <w:t xml:space="preserve"> </w:t>
      </w:r>
      <w:r w:rsidR="00FE44A3" w:rsidRPr="00755BAA">
        <w:rPr>
          <w:rFonts w:ascii="DejaVuSans-Bold" w:cs="DejaVuSans-Bold" w:hint="cs"/>
          <w:sz w:val="24"/>
          <w:szCs w:val="24"/>
          <w:rtl/>
        </w:rPr>
        <w:t xml:space="preserve">ואחרי זה מבצע מספר </w:t>
      </w:r>
      <w:r w:rsidR="00CB2E4E" w:rsidRPr="00755BAA">
        <w:rPr>
          <w:rFonts w:ascii="DejaVuSans-Bold" w:cs="DejaVuSans-Bold" w:hint="cs"/>
          <w:sz w:val="24"/>
          <w:szCs w:val="24"/>
          <w:rtl/>
        </w:rPr>
        <w:t>הקצאות</w:t>
      </w:r>
      <w:r w:rsidR="00FE44A3" w:rsidRPr="00755BAA">
        <w:rPr>
          <w:rFonts w:ascii="DejaVuSans-Bold" w:cs="DejaVuSans-Bold" w:hint="cs"/>
          <w:sz w:val="24"/>
          <w:szCs w:val="24"/>
          <w:rtl/>
        </w:rPr>
        <w:t>/</w:t>
      </w:r>
      <w:r w:rsidR="00CB2E4E" w:rsidRPr="00755BAA">
        <w:rPr>
          <w:rFonts w:ascii="DejaVuSans-Bold" w:cs="DejaVuSans-Bold" w:hint="cs"/>
          <w:sz w:val="24"/>
          <w:szCs w:val="24"/>
          <w:rtl/>
        </w:rPr>
        <w:t>שחרורים</w:t>
      </w:r>
      <w:r w:rsidR="00FE44A3" w:rsidRPr="00755BAA">
        <w:rPr>
          <w:rFonts w:ascii="DejaVuSans-Bold" w:cs="DejaVuSans-Bold" w:hint="cs"/>
          <w:sz w:val="24"/>
          <w:szCs w:val="24"/>
          <w:rtl/>
        </w:rPr>
        <w:t xml:space="preserve"> </w:t>
      </w:r>
      <w:r w:rsidR="00715A94" w:rsidRPr="00755BAA">
        <w:rPr>
          <w:rFonts w:ascii="DejaVuSans-Bold" w:cs="DejaVuSans-Bold" w:hint="cs"/>
          <w:sz w:val="24"/>
          <w:szCs w:val="24"/>
          <w:rtl/>
        </w:rPr>
        <w:t xml:space="preserve">אחריהם </w:t>
      </w:r>
      <w:r w:rsidR="00BF2E7B" w:rsidRPr="00755BAA">
        <w:rPr>
          <w:rFonts w:ascii="DejaVuSans-Bold" w:cs="DejaVuSans-Bold" w:hint="cs"/>
          <w:sz w:val="24"/>
          <w:szCs w:val="24"/>
          <w:rtl/>
        </w:rPr>
        <w:t xml:space="preserve"> מדפיס את </w:t>
      </w:r>
      <w:r w:rsidR="00B644BF" w:rsidRPr="00755BAA">
        <w:rPr>
          <w:rFonts w:ascii="DejaVuSans-Bold" w:cs="DejaVuSans-Bold" w:hint="cs"/>
          <w:sz w:val="24"/>
          <w:szCs w:val="24"/>
          <w:rtl/>
        </w:rPr>
        <w:t xml:space="preserve">מצב </w:t>
      </w:r>
      <w:r w:rsidR="00CB2E4E" w:rsidRPr="00755BAA">
        <w:rPr>
          <w:rFonts w:ascii="DejaVuSans-Bold" w:cs="DejaVuSans-Bold" w:hint="cs"/>
          <w:sz w:val="24"/>
          <w:szCs w:val="24"/>
          <w:rtl/>
        </w:rPr>
        <w:t>הסגמנטי</w:t>
      </w:r>
      <w:r w:rsidR="00CB2E4E" w:rsidRPr="00755BAA">
        <w:rPr>
          <w:rFonts w:ascii="DejaVuSans-Bold" w:cs="DejaVuSans-Bold"/>
          <w:sz w:val="24"/>
          <w:szCs w:val="24"/>
          <w:rtl/>
        </w:rPr>
        <w:t>ם</w:t>
      </w:r>
      <w:r w:rsidR="00F357B7" w:rsidRPr="00755BAA">
        <w:rPr>
          <w:rFonts w:ascii="DejaVuSans-Bold" w:cs="DejaVuSans-Bold" w:hint="cs"/>
          <w:sz w:val="24"/>
          <w:szCs w:val="24"/>
          <w:rtl/>
        </w:rPr>
        <w:t xml:space="preserve"> </w:t>
      </w:r>
      <w:r w:rsidR="00B644BF" w:rsidRPr="00755BAA">
        <w:rPr>
          <w:rFonts w:ascii="DejaVuSans-Bold" w:cs="DejaVuSans-Bold" w:hint="cs"/>
          <w:sz w:val="24"/>
          <w:szCs w:val="24"/>
          <w:rtl/>
        </w:rPr>
        <w:t xml:space="preserve"> הוא</w:t>
      </w:r>
      <w:r w:rsidR="00F357B7" w:rsidRPr="00755BAA">
        <w:rPr>
          <w:rFonts w:ascii="DejaVuSans-Bold" w:cs="DejaVuSans-Bold" w:hint="cs"/>
          <w:sz w:val="24"/>
          <w:szCs w:val="24"/>
          <w:rtl/>
        </w:rPr>
        <w:t xml:space="preserve"> והתוצאה היא</w:t>
      </w:r>
      <w:r w:rsidR="00B644BF" w:rsidRPr="00755BAA">
        <w:rPr>
          <w:rFonts w:ascii="DejaVuSans-Bold" w:cs="DejaVuSans-Bold" w:hint="cs"/>
          <w:sz w:val="24"/>
          <w:szCs w:val="24"/>
          <w:rtl/>
        </w:rPr>
        <w:t>:</w:t>
      </w:r>
    </w:p>
    <w:p w14:paraId="2826DF1C" w14:textId="7B520104" w:rsidR="00B644BF" w:rsidRDefault="00745437" w:rsidP="00B644BF">
      <w:pPr>
        <w:bidi/>
        <w:ind w:left="2880"/>
        <w:jc w:val="both"/>
        <w:rPr>
          <w:rFonts w:ascii="DejaVuSans-Bold" w:cs="DejaVuSans-Bold"/>
          <w:sz w:val="20"/>
          <w:szCs w:val="20"/>
          <w:rtl/>
        </w:rPr>
      </w:pPr>
      <w:r>
        <w:rPr>
          <w:noProof/>
        </w:rPr>
        <w:drawing>
          <wp:inline distT="0" distB="0" distL="0" distR="0" wp14:anchorId="13FDFD07" wp14:editId="11E0B1B7">
            <wp:extent cx="4781550" cy="1914525"/>
            <wp:effectExtent l="0" t="0" r="0" b="9525"/>
            <wp:docPr id="1" name="Picture 1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orebo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9CC3" w14:textId="29D2F553" w:rsidR="00027EBB" w:rsidRDefault="00027EBB" w:rsidP="00027EBB">
      <w:pPr>
        <w:bidi/>
        <w:ind w:left="2880"/>
        <w:jc w:val="both"/>
        <w:rPr>
          <w:rFonts w:ascii="DejaVuSans-Bold" w:cs="DejaVuSans-Bold"/>
          <w:sz w:val="20"/>
          <w:szCs w:val="20"/>
          <w:rtl/>
        </w:rPr>
      </w:pPr>
    </w:p>
    <w:p w14:paraId="1D1A4CB8" w14:textId="77777777" w:rsidR="00EF07D7" w:rsidRDefault="00EF07D7" w:rsidP="00EF07D7">
      <w:pPr>
        <w:bidi/>
        <w:ind w:left="2880"/>
        <w:jc w:val="both"/>
        <w:rPr>
          <w:rFonts w:ascii="DejaVuSans-Bold" w:cs="DejaVuSans-Bold"/>
          <w:sz w:val="20"/>
          <w:szCs w:val="20"/>
          <w:rtl/>
        </w:rPr>
      </w:pPr>
    </w:p>
    <w:p w14:paraId="2C462164" w14:textId="4DF23BF1" w:rsidR="0001774A" w:rsidRPr="00EF07D7" w:rsidRDefault="0001774A" w:rsidP="0001774A">
      <w:pPr>
        <w:bidi/>
        <w:ind w:left="2880"/>
        <w:jc w:val="both"/>
        <w:rPr>
          <w:rFonts w:ascii="DejaVuSans-Bold" w:cs="DejaVuSans-Bold"/>
          <w:sz w:val="24"/>
          <w:szCs w:val="24"/>
          <w:rtl/>
        </w:rPr>
      </w:pPr>
      <w:r w:rsidRPr="00EF07D7">
        <w:rPr>
          <w:rFonts w:ascii="DejaVuSans-Bold" w:cs="DejaVuSans-Bold" w:hint="cs"/>
          <w:sz w:val="24"/>
          <w:szCs w:val="24"/>
          <w:rtl/>
        </w:rPr>
        <w:lastRenderedPageBreak/>
        <w:t>עליכם ל</w:t>
      </w:r>
      <w:r w:rsidR="00E222EC" w:rsidRPr="00EF07D7">
        <w:rPr>
          <w:rFonts w:ascii="DejaVuSans-Bold" w:cs="DejaVuSans-Bold" w:hint="cs"/>
          <w:sz w:val="24"/>
          <w:szCs w:val="24"/>
          <w:rtl/>
        </w:rPr>
        <w:t xml:space="preserve">הבין את המימוש ולבצע את המשימות להגשה. </w:t>
      </w:r>
    </w:p>
    <w:p w14:paraId="60F27D51" w14:textId="3A5415E8" w:rsidR="004A727E" w:rsidRPr="00EF07D7" w:rsidRDefault="0080749D" w:rsidP="004A727E">
      <w:pPr>
        <w:bidi/>
        <w:ind w:left="2880"/>
        <w:jc w:val="both"/>
        <w:rPr>
          <w:rFonts w:ascii="DejaVuSans-Bold" w:cs="DejaVuSans-Bold"/>
          <w:sz w:val="24"/>
          <w:szCs w:val="24"/>
          <w:rtl/>
        </w:rPr>
      </w:pPr>
      <w:r w:rsidRPr="00EF07D7">
        <w:rPr>
          <w:rFonts w:ascii="DejaVuSans-Bold" w:cs="DejaVuSans-Bold" w:hint="cs"/>
          <w:b/>
          <w:bCs/>
          <w:sz w:val="24"/>
          <w:szCs w:val="24"/>
          <w:rtl/>
        </w:rPr>
        <w:t>רמז:</w:t>
      </w:r>
      <w:r w:rsidRPr="00EF07D7">
        <w:rPr>
          <w:rFonts w:ascii="DejaVuSans-Bold" w:cs="DejaVuSans-Bold" w:hint="cs"/>
          <w:sz w:val="24"/>
          <w:szCs w:val="24"/>
          <w:rtl/>
        </w:rPr>
        <w:t xml:space="preserve">  התוכנית לא מסובכת וניתן להבין מקריאה אבל ניתן להיעזר גם בהרצה </w:t>
      </w:r>
      <w:r w:rsidR="00465FF5" w:rsidRPr="00EF07D7">
        <w:rPr>
          <w:rFonts w:ascii="DejaVuSans-Bold" w:cs="DejaVuSans-Bold" w:hint="cs"/>
          <w:sz w:val="24"/>
          <w:szCs w:val="24"/>
          <w:rtl/>
        </w:rPr>
        <w:t xml:space="preserve">תחת </w:t>
      </w:r>
      <w:r w:rsidR="00465FF5" w:rsidRPr="00EF07D7">
        <w:rPr>
          <w:rFonts w:ascii="DejaVuSans-Bold" w:cs="DejaVuSans-Bold" w:hint="cs"/>
          <w:sz w:val="24"/>
          <w:szCs w:val="24"/>
        </w:rPr>
        <w:t>DEBUGGER</w:t>
      </w:r>
      <w:r w:rsidR="00465FF5" w:rsidRPr="00EF07D7">
        <w:rPr>
          <w:rFonts w:ascii="DejaVuSans-Bold" w:cs="DejaVuSans-Bold" w:hint="cs"/>
          <w:sz w:val="24"/>
          <w:szCs w:val="24"/>
          <w:rtl/>
        </w:rPr>
        <w:t>.</w:t>
      </w:r>
    </w:p>
    <w:p w14:paraId="28C64BC0" w14:textId="77777777" w:rsidR="0001774A" w:rsidRDefault="0001774A" w:rsidP="0001774A">
      <w:pPr>
        <w:bidi/>
        <w:ind w:left="2880"/>
        <w:jc w:val="both"/>
        <w:rPr>
          <w:rFonts w:ascii="DejaVuSans-Bold" w:cs="DejaVuSans-Bold"/>
          <w:sz w:val="20"/>
          <w:szCs w:val="20"/>
        </w:rPr>
      </w:pPr>
    </w:p>
    <w:p w14:paraId="0E41DC42" w14:textId="77777777" w:rsidR="007C6985" w:rsidRDefault="007265FC" w:rsidP="007265FC">
      <w:pPr>
        <w:bidi/>
        <w:jc w:val="both"/>
        <w:rPr>
          <w:rFonts w:ascii="DejaVuSans-Bold" w:cs="DejaVuSans-Bold"/>
          <w:color w:val="FF0000"/>
          <w:sz w:val="40"/>
          <w:szCs w:val="40"/>
          <w:rtl/>
        </w:rPr>
      </w:pPr>
      <w:r w:rsidRPr="00CA6CEE">
        <w:rPr>
          <w:rFonts w:ascii="DejaVuSans-Bold" w:cs="DejaVuSans-Bold"/>
          <w:color w:val="FF0000"/>
          <w:sz w:val="40"/>
          <w:szCs w:val="40"/>
        </w:rPr>
        <w:t xml:space="preserve">        </w:t>
      </w:r>
      <w:r w:rsidRPr="00CA6CEE">
        <w:rPr>
          <w:rFonts w:ascii="DejaVuSans-Bold" w:cs="DejaVuSans-Bold" w:hint="cs"/>
          <w:color w:val="FF0000"/>
          <w:sz w:val="40"/>
          <w:szCs w:val="40"/>
          <w:rtl/>
        </w:rPr>
        <w:t xml:space="preserve">       </w:t>
      </w:r>
      <w:r w:rsidR="00CA6CEE" w:rsidRPr="00CA6CEE">
        <w:rPr>
          <w:rFonts w:ascii="DejaVuSans-Bold" w:cs="DejaVuSans-Bold" w:hint="cs"/>
          <w:color w:val="FF0000"/>
          <w:sz w:val="40"/>
          <w:szCs w:val="40"/>
          <w:rtl/>
        </w:rPr>
        <w:t>להגשה:</w:t>
      </w:r>
    </w:p>
    <w:p w14:paraId="200FAB10" w14:textId="77777777" w:rsidR="002046B2" w:rsidRPr="00BB7E7B" w:rsidRDefault="007C6985" w:rsidP="007C6985">
      <w:pPr>
        <w:pStyle w:val="ListParagraph"/>
        <w:numPr>
          <w:ilvl w:val="0"/>
          <w:numId w:val="24"/>
        </w:numPr>
        <w:bidi/>
        <w:jc w:val="both"/>
        <w:rPr>
          <w:rFonts w:ascii="DejaVuSans-Bold" w:cs="DejaVuSans-Bold"/>
          <w:sz w:val="24"/>
          <w:szCs w:val="24"/>
        </w:rPr>
      </w:pPr>
      <w:r w:rsidRPr="00BB7E7B">
        <w:rPr>
          <w:rFonts w:ascii="DejaVuSans-Bold" w:cs="DejaVuSans-Bold" w:hint="cs"/>
          <w:sz w:val="24"/>
          <w:szCs w:val="24"/>
          <w:rtl/>
        </w:rPr>
        <w:t xml:space="preserve">בפונקציה </w:t>
      </w:r>
      <w:proofErr w:type="spellStart"/>
      <w:r w:rsidRPr="00BB7E7B">
        <w:rPr>
          <w:rFonts w:ascii="Consolas" w:hAnsi="Consolas" w:cs="Consolas"/>
          <w:color w:val="000000"/>
          <w:sz w:val="24"/>
          <w:szCs w:val="24"/>
        </w:rPr>
        <w:t>find_segment</w:t>
      </w:r>
      <w:proofErr w:type="spellEnd"/>
      <w:r w:rsidRPr="00BB7E7B">
        <w:rPr>
          <w:rFonts w:ascii="Consolas" w:hAnsi="Consolas" w:cs="Consolas" w:hint="cs"/>
          <w:color w:val="000000"/>
          <w:sz w:val="24"/>
          <w:szCs w:val="24"/>
          <w:rtl/>
        </w:rPr>
        <w:t xml:space="preserve"> </w:t>
      </w:r>
      <w:r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כרגע </w:t>
      </w:r>
      <w:r w:rsidR="00B337BE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ממומשת </w:t>
      </w:r>
      <w:r w:rsidR="00CB2E4E" w:rsidRPr="00BB7E7B">
        <w:rPr>
          <w:rFonts w:ascii="Consolas" w:hAnsi="Consolas" w:cs="Arial" w:hint="cs"/>
          <w:color w:val="000000"/>
          <w:sz w:val="24"/>
          <w:szCs w:val="24"/>
          <w:rtl/>
        </w:rPr>
        <w:t>אסטרטגיה</w:t>
      </w:r>
      <w:r w:rsidR="00B337BE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</w:t>
      </w:r>
      <w:r w:rsidR="00B337BE" w:rsidRPr="00BB7E7B">
        <w:rPr>
          <w:rFonts w:ascii="Consolas" w:hAnsi="Consolas" w:cs="Arial" w:hint="cs"/>
          <w:color w:val="000000"/>
          <w:sz w:val="24"/>
          <w:szCs w:val="24"/>
        </w:rPr>
        <w:t>FIRST</w:t>
      </w:r>
      <w:r w:rsidR="00B337BE" w:rsidRPr="00BB7E7B">
        <w:rPr>
          <w:rFonts w:ascii="Consolas" w:hAnsi="Consolas" w:cs="Arial" w:hint="cs"/>
          <w:color w:val="000000"/>
          <w:sz w:val="24"/>
          <w:szCs w:val="24"/>
          <w:rtl/>
        </w:rPr>
        <w:t>_</w:t>
      </w:r>
      <w:r w:rsidR="00B337BE" w:rsidRPr="00BB7E7B">
        <w:rPr>
          <w:rFonts w:ascii="Consolas" w:hAnsi="Consolas" w:cs="Arial" w:hint="cs"/>
          <w:color w:val="000000"/>
          <w:sz w:val="24"/>
          <w:szCs w:val="24"/>
        </w:rPr>
        <w:t>FIT</w:t>
      </w:r>
      <w:r w:rsidR="00B337BE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</w:t>
      </w:r>
      <w:r w:rsidR="00F33465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. </w:t>
      </w:r>
    </w:p>
    <w:p w14:paraId="6AD4313D" w14:textId="77777777" w:rsidR="00F25459" w:rsidRPr="00BB7E7B" w:rsidRDefault="002046B2" w:rsidP="00C4659A">
      <w:pPr>
        <w:pStyle w:val="ListParagraph"/>
        <w:numPr>
          <w:ilvl w:val="1"/>
          <w:numId w:val="22"/>
        </w:numPr>
        <w:bidi/>
        <w:jc w:val="both"/>
        <w:rPr>
          <w:rFonts w:ascii="DejaVuSans-Bold" w:cs="DejaVuSans-Bold"/>
          <w:sz w:val="24"/>
          <w:szCs w:val="24"/>
        </w:rPr>
      </w:pPr>
      <w:r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עליכם </w:t>
      </w:r>
      <w:r w:rsidR="00B45FE0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להשלים מימוש של </w:t>
      </w:r>
      <w:r w:rsidR="00F33465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שתי </w:t>
      </w:r>
      <w:r w:rsidR="00F97E20" w:rsidRPr="00BB7E7B">
        <w:rPr>
          <w:rFonts w:ascii="Consolas" w:hAnsi="Consolas" w:cs="Arial" w:hint="cs"/>
          <w:color w:val="000000"/>
          <w:sz w:val="24"/>
          <w:szCs w:val="24"/>
          <w:rtl/>
        </w:rPr>
        <w:t>האסטרטגיות</w:t>
      </w:r>
      <w:r w:rsidR="00F33465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</w:t>
      </w:r>
      <w:r w:rsidR="00B45FE0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הנוספות (</w:t>
      </w:r>
      <w:r w:rsidR="00F33465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</w:t>
      </w:r>
      <w:r w:rsidR="00F33465" w:rsidRPr="00BB7E7B">
        <w:rPr>
          <w:rFonts w:ascii="Consolas" w:hAnsi="Consolas" w:cs="Arial" w:hint="cs"/>
          <w:color w:val="000000"/>
          <w:sz w:val="24"/>
          <w:szCs w:val="24"/>
        </w:rPr>
        <w:t>BEST</w:t>
      </w:r>
      <w:r w:rsidR="00F33465" w:rsidRPr="00BB7E7B">
        <w:rPr>
          <w:rFonts w:ascii="Consolas" w:hAnsi="Consolas" w:cs="Arial" w:hint="cs"/>
          <w:color w:val="000000"/>
          <w:sz w:val="24"/>
          <w:szCs w:val="24"/>
          <w:rtl/>
        </w:rPr>
        <w:t>_</w:t>
      </w:r>
      <w:r w:rsidR="00F33465" w:rsidRPr="00BB7E7B">
        <w:rPr>
          <w:rFonts w:ascii="Consolas" w:hAnsi="Consolas" w:cs="Arial" w:hint="cs"/>
          <w:color w:val="000000"/>
          <w:sz w:val="24"/>
          <w:szCs w:val="24"/>
        </w:rPr>
        <w:t>FIT</w:t>
      </w:r>
      <w:r w:rsidR="00F33465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&amp; </w:t>
      </w:r>
      <w:r w:rsidR="00F33465" w:rsidRPr="00BB7E7B">
        <w:rPr>
          <w:rFonts w:ascii="Consolas" w:hAnsi="Consolas" w:cs="Arial" w:hint="cs"/>
          <w:color w:val="000000"/>
          <w:sz w:val="24"/>
          <w:szCs w:val="24"/>
        </w:rPr>
        <w:t>WORST</w:t>
      </w:r>
      <w:r w:rsidR="00F33465" w:rsidRPr="00BB7E7B">
        <w:rPr>
          <w:rFonts w:ascii="Consolas" w:hAnsi="Consolas" w:cs="Arial" w:hint="cs"/>
          <w:color w:val="000000"/>
          <w:sz w:val="24"/>
          <w:szCs w:val="24"/>
          <w:rtl/>
        </w:rPr>
        <w:t>_</w:t>
      </w:r>
      <w:r w:rsidR="00F33465" w:rsidRPr="00BB7E7B">
        <w:rPr>
          <w:rFonts w:ascii="Consolas" w:hAnsi="Consolas" w:cs="Arial" w:hint="cs"/>
          <w:color w:val="000000"/>
          <w:sz w:val="24"/>
          <w:szCs w:val="24"/>
        </w:rPr>
        <w:t>FIT</w:t>
      </w:r>
      <w:r w:rsidR="00B45FE0" w:rsidRPr="00BB7E7B">
        <w:rPr>
          <w:rFonts w:ascii="Consolas" w:hAnsi="Consolas" w:cs="Arial" w:hint="cs"/>
          <w:color w:val="000000"/>
          <w:sz w:val="24"/>
          <w:szCs w:val="24"/>
          <w:rtl/>
        </w:rPr>
        <w:t>)</w:t>
      </w:r>
      <w:r w:rsidR="00FD1711" w:rsidRPr="00BB7E7B">
        <w:rPr>
          <w:rFonts w:ascii="Consolas" w:hAnsi="Consolas" w:cs="Arial" w:hint="cs"/>
          <w:color w:val="000000"/>
          <w:sz w:val="24"/>
          <w:szCs w:val="24"/>
          <w:rtl/>
        </w:rPr>
        <w:t>.   עבור כל אחת</w:t>
      </w:r>
      <w:r w:rsidR="00F97E20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</w:t>
      </w:r>
      <w:r w:rsidR="00FD1711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מ-3 </w:t>
      </w:r>
      <w:r w:rsidR="00F97E20" w:rsidRPr="00BB7E7B">
        <w:rPr>
          <w:rFonts w:ascii="Consolas" w:hAnsi="Consolas" w:cs="Arial" w:hint="cs"/>
          <w:color w:val="000000"/>
          <w:sz w:val="24"/>
          <w:szCs w:val="24"/>
          <w:rtl/>
        </w:rPr>
        <w:t>אסטרטגיות</w:t>
      </w:r>
      <w:r w:rsidR="00FD1711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</w:t>
      </w:r>
      <w:r w:rsidR="00BF2E7B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ההקצאה </w:t>
      </w:r>
    </w:p>
    <w:p w14:paraId="60A266F5" w14:textId="77777777" w:rsidR="00E350E7" w:rsidRPr="00BB7E7B" w:rsidRDefault="00F25459" w:rsidP="00F25459">
      <w:pPr>
        <w:pStyle w:val="ListParagraph"/>
        <w:numPr>
          <w:ilvl w:val="1"/>
          <w:numId w:val="22"/>
        </w:numPr>
        <w:bidi/>
        <w:jc w:val="both"/>
        <w:rPr>
          <w:rFonts w:ascii="DejaVuSans-Bold" w:cs="DejaVuSans-Bold"/>
          <w:sz w:val="24"/>
          <w:szCs w:val="24"/>
        </w:rPr>
      </w:pPr>
      <w:r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תריצו </w:t>
      </w:r>
      <w:r w:rsidR="004B2C4B" w:rsidRPr="00BB7E7B">
        <w:rPr>
          <w:rFonts w:ascii="Consolas" w:hAnsi="Consolas" w:cs="Arial" w:hint="cs"/>
          <w:color w:val="000000"/>
          <w:sz w:val="24"/>
          <w:szCs w:val="24"/>
          <w:rtl/>
        </w:rPr>
        <w:t>את תוכנית עבור כל אחד</w:t>
      </w:r>
      <w:r w:rsidR="00C6223A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משיט</w:t>
      </w:r>
      <w:r w:rsidR="00A66D10" w:rsidRPr="00BB7E7B">
        <w:rPr>
          <w:rFonts w:ascii="Consolas" w:hAnsi="Consolas" w:cs="Arial" w:hint="cs"/>
          <w:color w:val="000000"/>
          <w:sz w:val="24"/>
          <w:szCs w:val="24"/>
          <w:rtl/>
        </w:rPr>
        <w:t>ות</w:t>
      </w:r>
      <w:r w:rsidR="00F357B7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</w:t>
      </w:r>
      <w:r w:rsidR="00A66D10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</w:t>
      </w:r>
      <w:r w:rsidR="00D14362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</w:t>
      </w:r>
      <w:r w:rsidR="00E350E7" w:rsidRPr="00BB7E7B">
        <w:rPr>
          <w:rFonts w:ascii="Consolas" w:hAnsi="Consolas" w:cs="Arial" w:hint="cs"/>
          <w:color w:val="000000"/>
          <w:sz w:val="24"/>
          <w:szCs w:val="24"/>
          <w:rtl/>
        </w:rPr>
        <w:t>מ</w:t>
      </w:r>
      <w:r w:rsidR="00D14362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מצב שמתואר למעלה </w:t>
      </w:r>
      <w:r w:rsidR="00D4378E" w:rsidRPr="00BB7E7B">
        <w:rPr>
          <w:rFonts w:ascii="Consolas" w:hAnsi="Consolas" w:cs="Arial" w:hint="cs"/>
          <w:color w:val="000000"/>
          <w:sz w:val="24"/>
          <w:szCs w:val="24"/>
          <w:rtl/>
        </w:rPr>
        <w:t>(7 סגמנטים )</w:t>
      </w:r>
      <w:r w:rsidR="00E350E7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:  </w:t>
      </w:r>
    </w:p>
    <w:p w14:paraId="79589447" w14:textId="77777777" w:rsidR="008845FC" w:rsidRPr="00BB7E7B" w:rsidRDefault="00E350E7" w:rsidP="00E350E7">
      <w:pPr>
        <w:pStyle w:val="ListParagraph"/>
        <w:numPr>
          <w:ilvl w:val="2"/>
          <w:numId w:val="22"/>
        </w:numPr>
        <w:bidi/>
        <w:jc w:val="both"/>
        <w:rPr>
          <w:rFonts w:ascii="DejaVuSans-Bold" w:cs="DejaVuSans-Bold"/>
          <w:sz w:val="24"/>
          <w:szCs w:val="24"/>
        </w:rPr>
      </w:pPr>
      <w:r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תעשו הקצאה </w:t>
      </w:r>
      <w:r w:rsidR="00A53E0D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של </w:t>
      </w:r>
      <w:r w:rsidR="00A53E0D" w:rsidRPr="00BB7E7B">
        <w:rPr>
          <w:rFonts w:ascii="Consolas" w:hAnsi="Consolas" w:cs="Arial" w:hint="cs"/>
          <w:color w:val="000000"/>
          <w:sz w:val="24"/>
          <w:szCs w:val="24"/>
        </w:rPr>
        <w:t>B</w:t>
      </w:r>
      <w:r w:rsidR="00A53E0D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18  (עבור כל אחת מהשיטות </w:t>
      </w:r>
      <w:r w:rsidR="008845FC" w:rsidRPr="00BB7E7B">
        <w:rPr>
          <w:rFonts w:ascii="Consolas" w:hAnsi="Consolas" w:cs="Arial" w:hint="cs"/>
          <w:color w:val="000000"/>
          <w:sz w:val="24"/>
          <w:szCs w:val="24"/>
          <w:rtl/>
        </w:rPr>
        <w:t>(החל ממצב נתון)</w:t>
      </w:r>
    </w:p>
    <w:p w14:paraId="42B940FC" w14:textId="094A93C2" w:rsidR="007C6985" w:rsidRPr="00BB7E7B" w:rsidRDefault="00F357B7" w:rsidP="008845FC">
      <w:pPr>
        <w:pStyle w:val="ListParagraph"/>
        <w:numPr>
          <w:ilvl w:val="2"/>
          <w:numId w:val="22"/>
        </w:numPr>
        <w:bidi/>
        <w:jc w:val="both"/>
        <w:rPr>
          <w:rFonts w:ascii="DejaVuSans-Bold" w:cs="DejaVuSans-Bold"/>
          <w:sz w:val="24"/>
          <w:szCs w:val="24"/>
        </w:rPr>
      </w:pPr>
      <w:r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תדפיסו </w:t>
      </w:r>
      <w:r w:rsidR="00906007" w:rsidRPr="00BB7E7B">
        <w:rPr>
          <w:rFonts w:ascii="Consolas" w:hAnsi="Consolas" w:cs="Arial" w:hint="cs"/>
          <w:color w:val="000000"/>
          <w:sz w:val="24"/>
          <w:szCs w:val="24"/>
          <w:rtl/>
        </w:rPr>
        <w:t>את תוצאת הסגמנטים</w:t>
      </w:r>
      <w:r w:rsidR="008845FC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</w:t>
      </w:r>
      <w:r w:rsidR="00906007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אחרי </w:t>
      </w:r>
      <w:r w:rsidR="008845FC" w:rsidRPr="00BB7E7B">
        <w:rPr>
          <w:rFonts w:ascii="Consolas" w:hAnsi="Consolas" w:cs="Arial" w:hint="cs"/>
          <w:color w:val="000000"/>
          <w:sz w:val="24"/>
          <w:szCs w:val="24"/>
          <w:rtl/>
        </w:rPr>
        <w:t>ה</w:t>
      </w:r>
      <w:r w:rsidR="00F06BE5" w:rsidRPr="00BB7E7B">
        <w:rPr>
          <w:rFonts w:ascii="Consolas" w:hAnsi="Consolas" w:cs="Arial" w:hint="cs"/>
          <w:color w:val="000000"/>
          <w:sz w:val="24"/>
          <w:szCs w:val="24"/>
          <w:rtl/>
        </w:rPr>
        <w:t>הקצאה</w:t>
      </w:r>
    </w:p>
    <w:p w14:paraId="029A437C" w14:textId="415148AA" w:rsidR="003B284E" w:rsidRPr="00BB7E7B" w:rsidRDefault="003B284E" w:rsidP="003B284E">
      <w:pPr>
        <w:pStyle w:val="ListParagraph"/>
        <w:numPr>
          <w:ilvl w:val="0"/>
          <w:numId w:val="24"/>
        </w:numPr>
        <w:bidi/>
        <w:jc w:val="both"/>
        <w:rPr>
          <w:rFonts w:ascii="DejaVuSans-Bold" w:cs="DejaVuSans-Bold"/>
          <w:sz w:val="24"/>
          <w:szCs w:val="24"/>
        </w:rPr>
      </w:pPr>
      <w:r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כרגע </w:t>
      </w:r>
      <w:r w:rsidR="00E92CBF" w:rsidRPr="00BB7E7B">
        <w:rPr>
          <w:rFonts w:ascii="Consolas" w:hAnsi="Consolas" w:cs="Arial" w:hint="cs"/>
          <w:color w:val="000000"/>
          <w:sz w:val="24"/>
          <w:szCs w:val="24"/>
          <w:rtl/>
        </w:rPr>
        <w:t>מנהל הזיכרון</w:t>
      </w:r>
      <w:r w:rsidR="00005F27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לא עושה מיפויי לזיכרון האמיתי (הוא </w:t>
      </w:r>
      <w:r w:rsidR="00E92CBF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מנהל רק סגמנטים</w:t>
      </w:r>
      <w:r w:rsidR="00005F27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), עליכם </w:t>
      </w:r>
      <w:r w:rsidR="00736B52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להוסיף את התמיכה בזיכרון האמיתי</w:t>
      </w:r>
      <w:r w:rsidR="006734A7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</w:t>
      </w:r>
      <w:proofErr w:type="spellStart"/>
      <w:r w:rsidR="006734A7" w:rsidRPr="00BB7E7B">
        <w:rPr>
          <w:rFonts w:ascii="Consolas" w:hAnsi="Consolas" w:cs="Arial" w:hint="cs"/>
          <w:color w:val="000000"/>
          <w:sz w:val="24"/>
          <w:szCs w:val="24"/>
          <w:rtl/>
        </w:rPr>
        <w:t>ע''י</w:t>
      </w:r>
      <w:proofErr w:type="spellEnd"/>
      <w:r w:rsidR="006734A7" w:rsidRPr="00BB7E7B">
        <w:rPr>
          <w:rFonts w:ascii="Consolas" w:hAnsi="Consolas" w:cs="Arial" w:hint="cs"/>
          <w:color w:val="000000"/>
          <w:sz w:val="24"/>
          <w:szCs w:val="24"/>
          <w:rtl/>
        </w:rPr>
        <w:t>:</w:t>
      </w:r>
    </w:p>
    <w:p w14:paraId="665D89D5" w14:textId="6B547496" w:rsidR="0044368B" w:rsidRPr="00BB7E7B" w:rsidRDefault="0044368B" w:rsidP="0044368B">
      <w:pPr>
        <w:pStyle w:val="ListParagraph"/>
        <w:numPr>
          <w:ilvl w:val="1"/>
          <w:numId w:val="22"/>
        </w:numPr>
        <w:bidi/>
        <w:jc w:val="both"/>
        <w:rPr>
          <w:rFonts w:ascii="DejaVuSans-Bold" w:cs="DejaVuSans-Bold"/>
          <w:sz w:val="24"/>
          <w:szCs w:val="24"/>
        </w:rPr>
      </w:pPr>
      <w:r w:rsidRPr="00BB7E7B">
        <w:rPr>
          <w:rFonts w:ascii="DejaVuSans-Bold" w:cs="DejaVuSans-Bold" w:hint="cs"/>
          <w:sz w:val="24"/>
          <w:szCs w:val="24"/>
          <w:rtl/>
        </w:rPr>
        <w:t>ה</w:t>
      </w:r>
      <w:r w:rsidR="0069279C" w:rsidRPr="00BB7E7B">
        <w:rPr>
          <w:rFonts w:ascii="DejaVuSans-Bold" w:cs="DejaVuSans-Bold" w:hint="cs"/>
          <w:sz w:val="24"/>
          <w:szCs w:val="24"/>
          <w:rtl/>
        </w:rPr>
        <w:t>וספת שדה מתאים</w:t>
      </w:r>
      <w:r w:rsidR="00C91C00" w:rsidRPr="00BB7E7B">
        <w:rPr>
          <w:rFonts w:ascii="DejaVuSans-Bold" w:cs="DejaVuSans-Bold"/>
          <w:sz w:val="24"/>
          <w:szCs w:val="24"/>
        </w:rPr>
        <w:t>(</w:t>
      </w:r>
      <w:proofErr w:type="spellStart"/>
      <w:r w:rsidR="00C91C00" w:rsidRPr="00BB7E7B">
        <w:rPr>
          <w:rFonts w:ascii="DejaVuSans-Bold" w:cs="DejaVuSans-Bold"/>
          <w:sz w:val="24"/>
          <w:szCs w:val="24"/>
        </w:rPr>
        <w:t>real_addr</w:t>
      </w:r>
      <w:proofErr w:type="spellEnd"/>
      <w:r w:rsidR="00C91C00" w:rsidRPr="00BB7E7B">
        <w:rPr>
          <w:rFonts w:ascii="DejaVuSans-Bold" w:cs="DejaVuSans-Bold"/>
          <w:sz w:val="24"/>
          <w:szCs w:val="24"/>
        </w:rPr>
        <w:t>)</w:t>
      </w:r>
      <w:r w:rsidR="00935CA5" w:rsidRPr="00BB7E7B">
        <w:rPr>
          <w:rFonts w:ascii="DejaVuSans-Bold" w:cs="DejaVuSans-Bold"/>
          <w:sz w:val="24"/>
          <w:szCs w:val="24"/>
        </w:rPr>
        <w:t xml:space="preserve"> </w:t>
      </w:r>
      <w:r w:rsidR="0069279C" w:rsidRPr="00BB7E7B">
        <w:rPr>
          <w:rFonts w:ascii="DejaVuSans-Bold" w:cs="DejaVuSans-Bold" w:hint="cs"/>
          <w:sz w:val="24"/>
          <w:szCs w:val="24"/>
          <w:rtl/>
        </w:rPr>
        <w:t xml:space="preserve"> במבנה של </w:t>
      </w:r>
      <w:r w:rsidR="0069279C" w:rsidRPr="00BB7E7B">
        <w:rPr>
          <w:rFonts w:ascii="Consolas" w:hAnsi="Consolas" w:cs="Consolas"/>
          <w:color w:val="0000FF"/>
          <w:sz w:val="24"/>
          <w:szCs w:val="24"/>
        </w:rPr>
        <w:t>struct</w:t>
      </w:r>
      <w:r w:rsidR="0069279C" w:rsidRPr="00BB7E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9279C" w:rsidRPr="00BB7E7B">
        <w:rPr>
          <w:rFonts w:ascii="Consolas" w:hAnsi="Consolas" w:cs="Consolas"/>
          <w:color w:val="2B91AF"/>
          <w:sz w:val="24"/>
          <w:szCs w:val="24"/>
        </w:rPr>
        <w:t>MEM_SEGMENT</w:t>
      </w:r>
      <w:r w:rsidR="0069279C" w:rsidRPr="00BB7E7B">
        <w:rPr>
          <w:rFonts w:ascii="Consolas" w:hAnsi="Consolas" w:cs="Consolas" w:hint="cs"/>
          <w:color w:val="2B91AF"/>
          <w:sz w:val="24"/>
          <w:szCs w:val="24"/>
          <w:rtl/>
        </w:rPr>
        <w:t xml:space="preserve">  </w:t>
      </w:r>
    </w:p>
    <w:p w14:paraId="6FC944E1" w14:textId="438A5FEC" w:rsidR="00C91C00" w:rsidRPr="00BB7E7B" w:rsidRDefault="008D4919" w:rsidP="008D4919">
      <w:pPr>
        <w:pStyle w:val="ListParagraph"/>
        <w:numPr>
          <w:ilvl w:val="1"/>
          <w:numId w:val="22"/>
        </w:numPr>
        <w:bidi/>
        <w:jc w:val="both"/>
        <w:rPr>
          <w:rFonts w:ascii="Consolas" w:hAnsi="Consolas" w:cs="Arial"/>
          <w:color w:val="000000"/>
          <w:sz w:val="24"/>
          <w:szCs w:val="24"/>
        </w:rPr>
      </w:pPr>
      <w:r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להקצות את הזיכרון באתחול </w:t>
      </w:r>
      <w:r w:rsidR="00846F7D" w:rsidRPr="00BB7E7B">
        <w:rPr>
          <w:rFonts w:ascii="Consolas" w:hAnsi="Consolas" w:cs="Arial" w:hint="cs"/>
          <w:color w:val="000000"/>
          <w:sz w:val="24"/>
          <w:szCs w:val="24"/>
          <w:rtl/>
        </w:rPr>
        <w:t>של הסגמנט הראשון</w:t>
      </w:r>
      <w:r w:rsidR="007059EC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 (עיי' קריאה ל</w:t>
      </w:r>
      <w:r w:rsidR="007059EC" w:rsidRPr="00BB7E7B">
        <w:rPr>
          <w:rFonts w:ascii="Consolas" w:hAnsi="Consolas" w:cs="Arial" w:hint="cs"/>
          <w:color w:val="000000"/>
          <w:sz w:val="24"/>
          <w:szCs w:val="24"/>
        </w:rPr>
        <w:t>MALLOC</w:t>
      </w:r>
      <w:r w:rsidR="007059EC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המתאים).</w:t>
      </w:r>
    </w:p>
    <w:p w14:paraId="5B1471E8" w14:textId="5195F0DF" w:rsidR="008D4919" w:rsidRPr="00BB7E7B" w:rsidRDefault="001851F5" w:rsidP="00C91C00">
      <w:pPr>
        <w:pStyle w:val="ListParagraph"/>
        <w:numPr>
          <w:ilvl w:val="1"/>
          <w:numId w:val="22"/>
        </w:numPr>
        <w:bidi/>
        <w:jc w:val="both"/>
        <w:rPr>
          <w:rFonts w:ascii="Consolas" w:hAnsi="Consolas" w:cs="Arial"/>
          <w:color w:val="000000"/>
          <w:sz w:val="24"/>
          <w:szCs w:val="24"/>
        </w:rPr>
      </w:pPr>
      <w:r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לנהל את שדה </w:t>
      </w:r>
      <w:proofErr w:type="spellStart"/>
      <w:r w:rsidRPr="00BB7E7B">
        <w:rPr>
          <w:rFonts w:ascii="DejaVuSans-Bold" w:cs="DejaVuSans-Bold"/>
          <w:sz w:val="24"/>
          <w:szCs w:val="24"/>
        </w:rPr>
        <w:t>real_addr</w:t>
      </w:r>
      <w:proofErr w:type="spellEnd"/>
      <w:r w:rsidRPr="00BB7E7B">
        <w:rPr>
          <w:rFonts w:ascii="DejaVuSans-Bold" w:cs="DejaVuSans-Bold"/>
          <w:sz w:val="24"/>
          <w:szCs w:val="24"/>
        </w:rPr>
        <w:t xml:space="preserve">  </w:t>
      </w:r>
      <w:r w:rsidRPr="00BB7E7B">
        <w:rPr>
          <w:rFonts w:ascii="DejaVuSans-Bold" w:cs="DejaVuSans-Bold" w:hint="cs"/>
          <w:sz w:val="24"/>
          <w:szCs w:val="24"/>
          <w:rtl/>
        </w:rPr>
        <w:t xml:space="preserve">  </w:t>
      </w:r>
      <w:r w:rsidR="007059EC" w:rsidRPr="00BB7E7B">
        <w:rPr>
          <w:rFonts w:ascii="DejaVuSans-Bold" w:cs="DejaVuSans-Bold" w:hint="cs"/>
          <w:sz w:val="24"/>
          <w:szCs w:val="24"/>
          <w:rtl/>
        </w:rPr>
        <w:t xml:space="preserve">בהתאם לכתובת </w:t>
      </w:r>
      <w:r w:rsidR="00DF3DAF" w:rsidRPr="00BB7E7B">
        <w:rPr>
          <w:rFonts w:ascii="DejaVuSans-Bold" w:cs="DejaVuSans-Bold" w:hint="cs"/>
          <w:sz w:val="24"/>
          <w:szCs w:val="24"/>
          <w:rtl/>
        </w:rPr>
        <w:t>ש-</w:t>
      </w:r>
      <w:r w:rsidR="00DF3DAF" w:rsidRPr="00BB7E7B">
        <w:rPr>
          <w:rFonts w:ascii="DejaVuSans-Bold" w:cs="DejaVuSans-Bold" w:hint="cs"/>
          <w:sz w:val="24"/>
          <w:szCs w:val="24"/>
        </w:rPr>
        <w:t>MALLOC</w:t>
      </w:r>
      <w:r w:rsidR="00DF3DAF" w:rsidRPr="00BB7E7B">
        <w:rPr>
          <w:rFonts w:ascii="DejaVuSans-Bold" w:cs="DejaVuSans-Bold" w:hint="cs"/>
          <w:sz w:val="24"/>
          <w:szCs w:val="24"/>
          <w:rtl/>
        </w:rPr>
        <w:t xml:space="preserve"> החזיר </w:t>
      </w:r>
      <w:r w:rsidR="007059EC" w:rsidRPr="00BB7E7B">
        <w:rPr>
          <w:rFonts w:ascii="DejaVuSans-Bold" w:cs="DejaVuSans-Bold" w:hint="cs"/>
          <w:sz w:val="24"/>
          <w:szCs w:val="24"/>
          <w:rtl/>
        </w:rPr>
        <w:t xml:space="preserve"> </w:t>
      </w:r>
      <w:r w:rsidR="00A93E9E" w:rsidRPr="00BB7E7B">
        <w:rPr>
          <w:rFonts w:ascii="DejaVuSans-Bold" w:cs="DejaVuSans-Bold" w:hint="cs"/>
          <w:sz w:val="24"/>
          <w:szCs w:val="24"/>
          <w:rtl/>
        </w:rPr>
        <w:t xml:space="preserve">בהתאם לעדכון הסגמנטים </w:t>
      </w:r>
    </w:p>
    <w:p w14:paraId="7F072810" w14:textId="140F2074" w:rsidR="00A93E9E" w:rsidRPr="00BB7E7B" w:rsidRDefault="00A93E9E" w:rsidP="00A93E9E">
      <w:pPr>
        <w:bidi/>
        <w:jc w:val="both"/>
        <w:rPr>
          <w:rFonts w:ascii="Consolas" w:hAnsi="Consolas" w:cs="Arial"/>
          <w:color w:val="000000"/>
          <w:sz w:val="24"/>
          <w:szCs w:val="24"/>
          <w:rtl/>
        </w:rPr>
      </w:pPr>
      <w:r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                                   עליכם ל</w:t>
      </w:r>
      <w:r w:rsidR="00A42591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עשות הדפסה של מצב הסגמנטים ההתחלתי </w:t>
      </w:r>
      <w:r w:rsidR="001304E5" w:rsidRPr="00BB7E7B">
        <w:rPr>
          <w:rFonts w:ascii="Consolas" w:hAnsi="Consolas" w:cs="Arial" w:hint="cs"/>
          <w:color w:val="000000"/>
          <w:sz w:val="24"/>
          <w:szCs w:val="24"/>
          <w:rtl/>
        </w:rPr>
        <w:t>אחרי הוספת השדה החדש</w:t>
      </w:r>
    </w:p>
    <w:p w14:paraId="53F5C621" w14:textId="0B5D0CFA" w:rsidR="00C414D0" w:rsidRPr="00BB7E7B" w:rsidRDefault="00C414D0" w:rsidP="00C414D0">
      <w:pPr>
        <w:bidi/>
        <w:jc w:val="both"/>
        <w:rPr>
          <w:rFonts w:ascii="Consolas" w:hAnsi="Consolas" w:cs="Arial"/>
          <w:b/>
          <w:bCs/>
          <w:color w:val="000000"/>
          <w:sz w:val="24"/>
          <w:szCs w:val="24"/>
          <w:rtl/>
        </w:rPr>
      </w:pPr>
      <w:r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                       </w:t>
      </w:r>
      <w:r w:rsidRPr="00BB7E7B">
        <w:rPr>
          <w:rFonts w:ascii="Consolas" w:hAnsi="Consolas" w:cs="Arial" w:hint="cs"/>
          <w:b/>
          <w:bCs/>
          <w:color w:val="000000"/>
          <w:sz w:val="24"/>
          <w:szCs w:val="24"/>
          <w:rtl/>
        </w:rPr>
        <w:t xml:space="preserve">הערה חשובה:  מבחינת </w:t>
      </w:r>
      <w:r w:rsidR="00B81836" w:rsidRPr="00BB7E7B">
        <w:rPr>
          <w:rFonts w:ascii="Consolas" w:hAnsi="Consolas" w:cs="Arial" w:hint="cs"/>
          <w:b/>
          <w:bCs/>
          <w:color w:val="000000"/>
          <w:sz w:val="24"/>
          <w:szCs w:val="24"/>
          <w:rtl/>
        </w:rPr>
        <w:t xml:space="preserve">המחשב </w:t>
      </w:r>
      <w:r w:rsidR="00BC511A" w:rsidRPr="00BB7E7B">
        <w:rPr>
          <w:rFonts w:ascii="Consolas" w:hAnsi="Consolas" w:cs="Arial" w:hint="cs"/>
          <w:b/>
          <w:bCs/>
          <w:color w:val="000000"/>
          <w:sz w:val="24"/>
          <w:szCs w:val="24"/>
          <w:rtl/>
        </w:rPr>
        <w:t>הווירטואלי</w:t>
      </w:r>
      <w:r w:rsidR="00B81836" w:rsidRPr="00BB7E7B">
        <w:rPr>
          <w:rFonts w:ascii="Consolas" w:hAnsi="Consolas" w:cs="Arial" w:hint="cs"/>
          <w:b/>
          <w:bCs/>
          <w:color w:val="000000"/>
          <w:sz w:val="24"/>
          <w:szCs w:val="24"/>
          <w:rtl/>
        </w:rPr>
        <w:t xml:space="preserve"> שלנו, </w:t>
      </w:r>
      <w:r w:rsidR="00744616" w:rsidRPr="00BB7E7B">
        <w:rPr>
          <w:rFonts w:ascii="Consolas" w:hAnsi="Consolas" w:cs="Arial" w:hint="cs"/>
          <w:b/>
          <w:bCs/>
          <w:color w:val="000000"/>
          <w:sz w:val="24"/>
          <w:szCs w:val="24"/>
          <w:rtl/>
        </w:rPr>
        <w:t xml:space="preserve">הכתובות שמחזיר מנהל הזיכרון הן כתובות </w:t>
      </w:r>
      <w:r w:rsidR="0013652F" w:rsidRPr="00BB7E7B">
        <w:rPr>
          <w:rFonts w:ascii="Consolas" w:hAnsi="Consolas" w:cs="Arial" w:hint="cs"/>
          <w:b/>
          <w:bCs/>
          <w:color w:val="000000"/>
          <w:sz w:val="24"/>
          <w:szCs w:val="24"/>
          <w:rtl/>
        </w:rPr>
        <w:t>וירטואליות והכתובות שהוספתם הן "כתובות פיסיות" אבל מבחינת המחשב שעל</w:t>
      </w:r>
      <w:r w:rsidR="00AC2F5F" w:rsidRPr="00BB7E7B">
        <w:rPr>
          <w:rFonts w:ascii="Consolas" w:hAnsi="Consolas" w:cs="Arial" w:hint="cs"/>
          <w:b/>
          <w:bCs/>
          <w:color w:val="000000"/>
          <w:sz w:val="24"/>
          <w:szCs w:val="24"/>
          <w:rtl/>
        </w:rPr>
        <w:t xml:space="preserve">יו רצה התוכנית, ה"כתובות פיסיות" הן למעשה </w:t>
      </w:r>
      <w:r w:rsidR="00605A9B" w:rsidRPr="00BB7E7B">
        <w:rPr>
          <w:rFonts w:ascii="Consolas" w:hAnsi="Consolas" w:cs="Arial" w:hint="cs"/>
          <w:b/>
          <w:bCs/>
          <w:color w:val="000000"/>
          <w:sz w:val="24"/>
          <w:szCs w:val="24"/>
          <w:rtl/>
        </w:rPr>
        <w:t>כתובות וירטואליות של מערכת ההפעלה.</w:t>
      </w:r>
      <w:r w:rsidR="00B81836" w:rsidRPr="00BB7E7B">
        <w:rPr>
          <w:rFonts w:ascii="Consolas" w:hAnsi="Consolas" w:cs="Arial" w:hint="cs"/>
          <w:b/>
          <w:bCs/>
          <w:color w:val="000000"/>
          <w:sz w:val="24"/>
          <w:szCs w:val="24"/>
          <w:rtl/>
        </w:rPr>
        <w:t xml:space="preserve"> </w:t>
      </w:r>
      <w:r w:rsidRPr="00BB7E7B">
        <w:rPr>
          <w:rFonts w:ascii="Consolas" w:hAnsi="Consolas" w:cs="Arial" w:hint="cs"/>
          <w:b/>
          <w:bCs/>
          <w:color w:val="000000"/>
          <w:sz w:val="24"/>
          <w:szCs w:val="24"/>
          <w:rtl/>
        </w:rPr>
        <w:t xml:space="preserve"> </w:t>
      </w:r>
    </w:p>
    <w:p w14:paraId="64B7014B" w14:textId="15486D98" w:rsidR="00C66062" w:rsidRPr="00BB7E7B" w:rsidRDefault="00C66062" w:rsidP="00C66062">
      <w:pPr>
        <w:bidi/>
        <w:jc w:val="both"/>
        <w:rPr>
          <w:rFonts w:ascii="Consolas" w:hAnsi="Consolas" w:cs="Arial"/>
          <w:b/>
          <w:bCs/>
          <w:color w:val="000000"/>
          <w:sz w:val="24"/>
          <w:szCs w:val="24"/>
          <w:rtl/>
        </w:rPr>
      </w:pPr>
    </w:p>
    <w:p w14:paraId="44AFA9C1" w14:textId="64AEC445" w:rsidR="00C414D0" w:rsidRPr="00BB7E7B" w:rsidRDefault="00F37EC7" w:rsidP="00F37EC7">
      <w:pPr>
        <w:pStyle w:val="ListParagraph"/>
        <w:numPr>
          <w:ilvl w:val="0"/>
          <w:numId w:val="24"/>
        </w:numPr>
        <w:bidi/>
        <w:jc w:val="both"/>
        <w:rPr>
          <w:rFonts w:ascii="Consolas" w:hAnsi="Consolas" w:cs="Arial"/>
          <w:color w:val="000000"/>
          <w:sz w:val="24"/>
          <w:szCs w:val="24"/>
        </w:rPr>
      </w:pPr>
      <w:r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תחשבו על </w:t>
      </w:r>
      <w:r w:rsidR="002A0270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דוגמא </w:t>
      </w:r>
      <w:r w:rsidR="00E375E6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המדגימה שלפעמים </w:t>
      </w:r>
      <w:r w:rsidR="00BC511A" w:rsidRPr="00BB7E7B">
        <w:rPr>
          <w:rFonts w:ascii="Consolas" w:hAnsi="Consolas" w:cs="Arial" w:hint="cs"/>
          <w:color w:val="000000"/>
          <w:sz w:val="24"/>
          <w:szCs w:val="24"/>
          <w:rtl/>
        </w:rPr>
        <w:t>אסטרטגית</w:t>
      </w:r>
      <w:r w:rsidR="00E375E6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</w:t>
      </w:r>
      <w:r w:rsidR="00D157FB" w:rsidRPr="00BB7E7B">
        <w:rPr>
          <w:rFonts w:ascii="Consolas" w:hAnsi="Consolas" w:cs="Arial"/>
          <w:color w:val="000000"/>
          <w:sz w:val="24"/>
          <w:szCs w:val="24"/>
        </w:rPr>
        <w:t xml:space="preserve">WORST_FIT </w:t>
      </w:r>
      <w:r w:rsidR="00C414D0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 </w:t>
      </w:r>
      <w:r w:rsidR="00D157FB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עדיפה על </w:t>
      </w:r>
      <w:r w:rsidR="00D157FB" w:rsidRPr="00BB7E7B">
        <w:rPr>
          <w:rFonts w:ascii="Consolas" w:hAnsi="Consolas" w:cs="Arial"/>
          <w:color w:val="000000"/>
          <w:sz w:val="24"/>
          <w:szCs w:val="24"/>
        </w:rPr>
        <w:t>BEST_FIT</w:t>
      </w:r>
      <w:r w:rsidR="00C414D0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</w:t>
      </w:r>
      <w:r w:rsidR="00B5424B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 (תמצאו </w:t>
      </w:r>
      <w:r w:rsidR="00D87DD0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סדרה של </w:t>
      </w:r>
      <w:proofErr w:type="spellStart"/>
      <w:r w:rsidR="00D87DD0" w:rsidRPr="00BB7E7B">
        <w:rPr>
          <w:rFonts w:ascii="Consolas" w:hAnsi="Consolas" w:cs="Arial" w:hint="cs"/>
          <w:color w:val="000000"/>
          <w:sz w:val="24"/>
          <w:szCs w:val="24"/>
          <w:rtl/>
        </w:rPr>
        <w:t>הקצאו.שיחרורים</w:t>
      </w:r>
      <w:proofErr w:type="spellEnd"/>
      <w:r w:rsidR="00D87DD0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</w:t>
      </w:r>
      <w:r w:rsidR="005105FC" w:rsidRPr="00BB7E7B">
        <w:rPr>
          <w:rFonts w:ascii="Consolas" w:hAnsi="Consolas" w:cs="Arial" w:hint="cs"/>
          <w:color w:val="000000"/>
          <w:sz w:val="24"/>
          <w:szCs w:val="24"/>
          <w:rtl/>
        </w:rPr>
        <w:t>שבשיטה אחת מצליחה אבל בשיטה אחרת נכשלת).</w:t>
      </w:r>
      <w:r w:rsidR="00F97851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 תריצו את הדוגמא (תצרפו הדפסות</w:t>
      </w:r>
      <w:r w:rsidR="00EF2B2C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מתאימות).</w:t>
      </w:r>
      <w:r w:rsidR="00C414D0" w:rsidRPr="00BB7E7B">
        <w:rPr>
          <w:rFonts w:ascii="Consolas" w:hAnsi="Consolas" w:cs="Arial" w:hint="cs"/>
          <w:color w:val="000000"/>
          <w:sz w:val="24"/>
          <w:szCs w:val="24"/>
          <w:rtl/>
        </w:rPr>
        <w:t xml:space="preserve">                                  </w:t>
      </w:r>
    </w:p>
    <w:sectPr w:rsidR="00C414D0" w:rsidRPr="00BB7E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Sans-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6BC"/>
    <w:multiLevelType w:val="hybridMultilevel"/>
    <w:tmpl w:val="9452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F0BAE"/>
    <w:multiLevelType w:val="hybridMultilevel"/>
    <w:tmpl w:val="BFEE82F6"/>
    <w:lvl w:ilvl="0" w:tplc="36DE6E74">
      <w:start w:val="2"/>
      <w:numFmt w:val="bullet"/>
      <w:lvlText w:val="-"/>
      <w:lvlJc w:val="left"/>
      <w:pPr>
        <w:ind w:left="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A785CDD"/>
    <w:multiLevelType w:val="multilevel"/>
    <w:tmpl w:val="E1668E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FAD03D0"/>
    <w:multiLevelType w:val="hybridMultilevel"/>
    <w:tmpl w:val="BD32E08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 w15:restartNumberingAfterBreak="0">
    <w:nsid w:val="249B7B6B"/>
    <w:multiLevelType w:val="hybridMultilevel"/>
    <w:tmpl w:val="180AA758"/>
    <w:lvl w:ilvl="0" w:tplc="BE321CF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2598639B"/>
    <w:multiLevelType w:val="hybridMultilevel"/>
    <w:tmpl w:val="053C1F66"/>
    <w:lvl w:ilvl="0" w:tplc="E9C61828">
      <w:start w:val="1"/>
      <w:numFmt w:val="bullet"/>
      <w:lvlText w:val="-"/>
      <w:lvlJc w:val="left"/>
      <w:pPr>
        <w:ind w:left="1800" w:hanging="360"/>
      </w:pPr>
      <w:rPr>
        <w:rFonts w:ascii="DejaVuSans-Bold" w:eastAsiaTheme="minorEastAsia" w:hAnsiTheme="minorHAnsi" w:cs="DejaVuSans-Bold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9B424EE"/>
    <w:multiLevelType w:val="hybridMultilevel"/>
    <w:tmpl w:val="045A3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60205"/>
    <w:multiLevelType w:val="hybridMultilevel"/>
    <w:tmpl w:val="B16E53BE"/>
    <w:lvl w:ilvl="0" w:tplc="C9704FAA">
      <w:start w:val="2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3C426BE2"/>
    <w:multiLevelType w:val="hybridMultilevel"/>
    <w:tmpl w:val="0C243B0A"/>
    <w:lvl w:ilvl="0" w:tplc="3A089F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B11FE"/>
    <w:multiLevelType w:val="hybridMultilevel"/>
    <w:tmpl w:val="F1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2070A"/>
    <w:multiLevelType w:val="hybridMultilevel"/>
    <w:tmpl w:val="8CCE1B90"/>
    <w:lvl w:ilvl="0" w:tplc="D1E0F7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25C15F8"/>
    <w:multiLevelType w:val="hybridMultilevel"/>
    <w:tmpl w:val="DD0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54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26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9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08" w:hanging="360"/>
      </w:pPr>
      <w:rPr>
        <w:rFonts w:ascii="Wingdings" w:hAnsi="Wingdings" w:hint="default"/>
      </w:rPr>
    </w:lvl>
  </w:abstractNum>
  <w:abstractNum w:abstractNumId="12" w15:restartNumberingAfterBreak="0">
    <w:nsid w:val="46AF5B79"/>
    <w:multiLevelType w:val="multilevel"/>
    <w:tmpl w:val="DDD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914E54"/>
    <w:multiLevelType w:val="hybridMultilevel"/>
    <w:tmpl w:val="B4AE2F38"/>
    <w:lvl w:ilvl="0" w:tplc="701AFB80">
      <w:start w:val="3"/>
      <w:numFmt w:val="bullet"/>
      <w:lvlText w:val="-"/>
      <w:lvlJc w:val="left"/>
      <w:pPr>
        <w:ind w:left="410" w:hanging="360"/>
      </w:pPr>
      <w:rPr>
        <w:rFonts w:ascii="Arial" w:eastAsiaTheme="minorEastAsia" w:hAnsi="Arial" w:cs="Aria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E7042B24">
      <w:start w:val="1"/>
      <w:numFmt w:val="hebrew1"/>
      <w:lvlText w:val="%4."/>
      <w:lvlJc w:val="left"/>
      <w:pPr>
        <w:ind w:left="450" w:hanging="360"/>
      </w:pPr>
      <w:rPr>
        <w:rFonts w:asciiTheme="minorHAnsi" w:eastAsiaTheme="minorEastAsia" w:hAnsiTheme="minorHAnsi" w:cstheme="minorBidi"/>
        <w:b w:val="0"/>
        <w:bCs w:val="0"/>
      </w:rPr>
    </w:lvl>
    <w:lvl w:ilvl="4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4" w15:restartNumberingAfterBreak="0">
    <w:nsid w:val="4DB275F0"/>
    <w:multiLevelType w:val="hybridMultilevel"/>
    <w:tmpl w:val="DE6C74D6"/>
    <w:lvl w:ilvl="0" w:tplc="1930C72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BEC2B0E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532AC"/>
    <w:multiLevelType w:val="hybridMultilevel"/>
    <w:tmpl w:val="64F4692E"/>
    <w:lvl w:ilvl="0" w:tplc="CD386606">
      <w:start w:val="1"/>
      <w:numFmt w:val="decimal"/>
      <w:lvlText w:val="%1."/>
      <w:lvlJc w:val="left"/>
      <w:pPr>
        <w:ind w:left="1180" w:hanging="360"/>
      </w:pPr>
      <w:rPr>
        <w:rFonts w:ascii="Consolas" w:hAnsi="Consolas" w:cs="Arial" w:hint="default"/>
        <w:b w:val="0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6" w15:restartNumberingAfterBreak="0">
    <w:nsid w:val="516A187C"/>
    <w:multiLevelType w:val="multilevel"/>
    <w:tmpl w:val="0864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03588"/>
    <w:multiLevelType w:val="hybridMultilevel"/>
    <w:tmpl w:val="8DDC91B4"/>
    <w:lvl w:ilvl="0" w:tplc="13F4F48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09A37AC">
      <w:start w:val="1"/>
      <w:numFmt w:val="hebrew1"/>
      <w:lvlText w:val="%3."/>
      <w:lvlJc w:val="left"/>
      <w:pPr>
        <w:ind w:left="1980" w:hanging="360"/>
      </w:pPr>
    </w:lvl>
    <w:lvl w:ilvl="3" w:tplc="CB92304E">
      <w:start w:val="1"/>
      <w:numFmt w:val="bullet"/>
      <w:lvlText w:val=""/>
      <w:lvlJc w:val="left"/>
      <w:pPr>
        <w:ind w:left="2520" w:hanging="360"/>
      </w:pPr>
      <w:rPr>
        <w:rFonts w:ascii="Wingdings" w:eastAsia="Calibri" w:hAnsi="Wingdings" w:cs="David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DA0FDD"/>
    <w:multiLevelType w:val="hybridMultilevel"/>
    <w:tmpl w:val="04B8736C"/>
    <w:lvl w:ilvl="0" w:tplc="7C9017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6397E"/>
    <w:multiLevelType w:val="hybridMultilevel"/>
    <w:tmpl w:val="2B907E96"/>
    <w:lvl w:ilvl="0" w:tplc="FFFFFFFF">
      <w:start w:val="1"/>
      <w:numFmt w:val="hebrew1"/>
      <w:lvlText w:val="%1."/>
      <w:lvlJc w:val="left"/>
      <w:pPr>
        <w:ind w:left="54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699C525D"/>
    <w:multiLevelType w:val="hybridMultilevel"/>
    <w:tmpl w:val="F7B4371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86D1E"/>
    <w:multiLevelType w:val="hybridMultilevel"/>
    <w:tmpl w:val="2C2E4F88"/>
    <w:lvl w:ilvl="0" w:tplc="DA4643D8">
      <w:start w:val="6"/>
      <w:numFmt w:val="bullet"/>
      <w:lvlText w:val="-"/>
      <w:lvlJc w:val="left"/>
      <w:pPr>
        <w:ind w:left="360" w:hanging="360"/>
      </w:pPr>
      <w:rPr>
        <w:rFonts w:ascii="DejaVuSans-Bold" w:eastAsiaTheme="minorEastAsia" w:hAnsiTheme="minorHAnsi" w:cs="DejaVuSans-Bol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174888"/>
    <w:multiLevelType w:val="hybridMultilevel"/>
    <w:tmpl w:val="364451DE"/>
    <w:lvl w:ilvl="0" w:tplc="579EDCEE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817ED5"/>
    <w:multiLevelType w:val="hybridMultilevel"/>
    <w:tmpl w:val="F372DC78"/>
    <w:lvl w:ilvl="0" w:tplc="935C9BC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990B53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14287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1D0A2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F3C1A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6B41B8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AF8022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C924E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28E9C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 w15:restartNumberingAfterBreak="0">
    <w:nsid w:val="7D904374"/>
    <w:multiLevelType w:val="hybridMultilevel"/>
    <w:tmpl w:val="72CC8F5C"/>
    <w:lvl w:ilvl="0" w:tplc="49BE8D0C">
      <w:start w:val="1"/>
      <w:numFmt w:val="bullet"/>
      <w:lvlText w:val="-"/>
      <w:lvlJc w:val="left"/>
      <w:pPr>
        <w:ind w:left="1800" w:hanging="360"/>
      </w:pPr>
      <w:rPr>
        <w:rFonts w:ascii="DejaVuSans-Bold" w:eastAsiaTheme="minorEastAsia" w:hAnsiTheme="minorHAnsi" w:cs="DejaVuSans-Bol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E6A0BEB"/>
    <w:multiLevelType w:val="hybridMultilevel"/>
    <w:tmpl w:val="2B907E96"/>
    <w:lvl w:ilvl="0" w:tplc="E3FCF6DE">
      <w:start w:val="1"/>
      <w:numFmt w:val="hebrew1"/>
      <w:lvlText w:val="%1."/>
      <w:lvlJc w:val="left"/>
      <w:pPr>
        <w:ind w:left="45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11"/>
  </w:num>
  <w:num w:numId="5">
    <w:abstractNumId w:val="3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4"/>
  </w:num>
  <w:num w:numId="10">
    <w:abstractNumId w:val="13"/>
  </w:num>
  <w:num w:numId="11">
    <w:abstractNumId w:val="20"/>
  </w:num>
  <w:num w:numId="12">
    <w:abstractNumId w:val="7"/>
  </w:num>
  <w:num w:numId="13">
    <w:abstractNumId w:val="25"/>
  </w:num>
  <w:num w:numId="14">
    <w:abstractNumId w:val="19"/>
  </w:num>
  <w:num w:numId="15">
    <w:abstractNumId w:val="8"/>
  </w:num>
  <w:num w:numId="16">
    <w:abstractNumId w:val="16"/>
  </w:num>
  <w:num w:numId="17">
    <w:abstractNumId w:val="23"/>
  </w:num>
  <w:num w:numId="18">
    <w:abstractNumId w:val="14"/>
  </w:num>
  <w:num w:numId="19">
    <w:abstractNumId w:val="21"/>
  </w:num>
  <w:num w:numId="20">
    <w:abstractNumId w:val="0"/>
  </w:num>
  <w:num w:numId="21">
    <w:abstractNumId w:val="18"/>
  </w:num>
  <w:num w:numId="22">
    <w:abstractNumId w:val="5"/>
  </w:num>
  <w:num w:numId="23">
    <w:abstractNumId w:val="24"/>
  </w:num>
  <w:num w:numId="24">
    <w:abstractNumId w:val="10"/>
  </w:num>
  <w:num w:numId="25">
    <w:abstractNumId w:val="1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CE6"/>
    <w:rsid w:val="00005F27"/>
    <w:rsid w:val="00014525"/>
    <w:rsid w:val="00014948"/>
    <w:rsid w:val="000162B4"/>
    <w:rsid w:val="0001774A"/>
    <w:rsid w:val="000214C8"/>
    <w:rsid w:val="0002634B"/>
    <w:rsid w:val="00027EBB"/>
    <w:rsid w:val="000327BB"/>
    <w:rsid w:val="00032F09"/>
    <w:rsid w:val="0004154C"/>
    <w:rsid w:val="000421FC"/>
    <w:rsid w:val="0005130B"/>
    <w:rsid w:val="00053181"/>
    <w:rsid w:val="000547FD"/>
    <w:rsid w:val="00054B6B"/>
    <w:rsid w:val="00055EC1"/>
    <w:rsid w:val="00057FDE"/>
    <w:rsid w:val="00075839"/>
    <w:rsid w:val="00076766"/>
    <w:rsid w:val="000772EB"/>
    <w:rsid w:val="00082004"/>
    <w:rsid w:val="00085D83"/>
    <w:rsid w:val="00086CD7"/>
    <w:rsid w:val="000A2077"/>
    <w:rsid w:val="000A2696"/>
    <w:rsid w:val="000A38E1"/>
    <w:rsid w:val="000B041B"/>
    <w:rsid w:val="000D62BF"/>
    <w:rsid w:val="000E02EF"/>
    <w:rsid w:val="000E086F"/>
    <w:rsid w:val="000E1191"/>
    <w:rsid w:val="000E2802"/>
    <w:rsid w:val="000E4EED"/>
    <w:rsid w:val="000E75CD"/>
    <w:rsid w:val="000E79C9"/>
    <w:rsid w:val="000F051A"/>
    <w:rsid w:val="000F148D"/>
    <w:rsid w:val="000F18A1"/>
    <w:rsid w:val="000F6DA0"/>
    <w:rsid w:val="00100A39"/>
    <w:rsid w:val="00105DA0"/>
    <w:rsid w:val="00105FC2"/>
    <w:rsid w:val="0010738D"/>
    <w:rsid w:val="001119DB"/>
    <w:rsid w:val="001159E8"/>
    <w:rsid w:val="00121177"/>
    <w:rsid w:val="00121329"/>
    <w:rsid w:val="00123C67"/>
    <w:rsid w:val="001304E5"/>
    <w:rsid w:val="0013211C"/>
    <w:rsid w:val="001321B2"/>
    <w:rsid w:val="00135028"/>
    <w:rsid w:val="0013652F"/>
    <w:rsid w:val="00140009"/>
    <w:rsid w:val="00140389"/>
    <w:rsid w:val="00140BED"/>
    <w:rsid w:val="00143121"/>
    <w:rsid w:val="0014463E"/>
    <w:rsid w:val="001506F2"/>
    <w:rsid w:val="00152A58"/>
    <w:rsid w:val="00155623"/>
    <w:rsid w:val="001720F4"/>
    <w:rsid w:val="00172F74"/>
    <w:rsid w:val="00177289"/>
    <w:rsid w:val="00177C52"/>
    <w:rsid w:val="00181125"/>
    <w:rsid w:val="001822BC"/>
    <w:rsid w:val="001851F5"/>
    <w:rsid w:val="001A0EF7"/>
    <w:rsid w:val="001A5DC6"/>
    <w:rsid w:val="001A6B77"/>
    <w:rsid w:val="001A78EB"/>
    <w:rsid w:val="001B0411"/>
    <w:rsid w:val="001B405C"/>
    <w:rsid w:val="001B5BB4"/>
    <w:rsid w:val="001C4734"/>
    <w:rsid w:val="001D1C3A"/>
    <w:rsid w:val="001D2872"/>
    <w:rsid w:val="001D6EC8"/>
    <w:rsid w:val="001D71D1"/>
    <w:rsid w:val="001E7C12"/>
    <w:rsid w:val="001F159D"/>
    <w:rsid w:val="001F463A"/>
    <w:rsid w:val="001F46A9"/>
    <w:rsid w:val="00201CF6"/>
    <w:rsid w:val="00202D77"/>
    <w:rsid w:val="00203229"/>
    <w:rsid w:val="002046B2"/>
    <w:rsid w:val="00221EA1"/>
    <w:rsid w:val="002230E6"/>
    <w:rsid w:val="00230329"/>
    <w:rsid w:val="002306E3"/>
    <w:rsid w:val="0023115F"/>
    <w:rsid w:val="002420A9"/>
    <w:rsid w:val="002525C4"/>
    <w:rsid w:val="00260549"/>
    <w:rsid w:val="00263938"/>
    <w:rsid w:val="002645E6"/>
    <w:rsid w:val="00266096"/>
    <w:rsid w:val="002671E4"/>
    <w:rsid w:val="00282246"/>
    <w:rsid w:val="00285DB1"/>
    <w:rsid w:val="002969C7"/>
    <w:rsid w:val="0029757A"/>
    <w:rsid w:val="002A01D5"/>
    <w:rsid w:val="002A0270"/>
    <w:rsid w:val="002A0D02"/>
    <w:rsid w:val="002A3889"/>
    <w:rsid w:val="002A5FBE"/>
    <w:rsid w:val="002A62EA"/>
    <w:rsid w:val="002B3C00"/>
    <w:rsid w:val="002B6E36"/>
    <w:rsid w:val="002C4FC6"/>
    <w:rsid w:val="002C7364"/>
    <w:rsid w:val="002C7415"/>
    <w:rsid w:val="002D6570"/>
    <w:rsid w:val="002E1F2B"/>
    <w:rsid w:val="002F25BB"/>
    <w:rsid w:val="002F3E77"/>
    <w:rsid w:val="00306E45"/>
    <w:rsid w:val="003110FB"/>
    <w:rsid w:val="0031606C"/>
    <w:rsid w:val="00317618"/>
    <w:rsid w:val="00320EB8"/>
    <w:rsid w:val="0032193D"/>
    <w:rsid w:val="00326E5F"/>
    <w:rsid w:val="0033428E"/>
    <w:rsid w:val="003437A1"/>
    <w:rsid w:val="003457CE"/>
    <w:rsid w:val="003466E2"/>
    <w:rsid w:val="0035071F"/>
    <w:rsid w:val="00352A69"/>
    <w:rsid w:val="00356181"/>
    <w:rsid w:val="003578F1"/>
    <w:rsid w:val="003718C1"/>
    <w:rsid w:val="00374F4E"/>
    <w:rsid w:val="00377285"/>
    <w:rsid w:val="00386E5C"/>
    <w:rsid w:val="00390E48"/>
    <w:rsid w:val="003917EE"/>
    <w:rsid w:val="00395ECD"/>
    <w:rsid w:val="003A7877"/>
    <w:rsid w:val="003B284E"/>
    <w:rsid w:val="003B2D2B"/>
    <w:rsid w:val="003C1408"/>
    <w:rsid w:val="003C4727"/>
    <w:rsid w:val="003C6530"/>
    <w:rsid w:val="003D3E60"/>
    <w:rsid w:val="003D5BF0"/>
    <w:rsid w:val="003D785D"/>
    <w:rsid w:val="003E1799"/>
    <w:rsid w:val="003E7FFC"/>
    <w:rsid w:val="003F6C20"/>
    <w:rsid w:val="004023FE"/>
    <w:rsid w:val="00402C2A"/>
    <w:rsid w:val="00403F34"/>
    <w:rsid w:val="004138FE"/>
    <w:rsid w:val="00414A09"/>
    <w:rsid w:val="00425957"/>
    <w:rsid w:val="00432B34"/>
    <w:rsid w:val="0043572E"/>
    <w:rsid w:val="0044029C"/>
    <w:rsid w:val="0044040F"/>
    <w:rsid w:val="004420C6"/>
    <w:rsid w:val="0044368B"/>
    <w:rsid w:val="0044531D"/>
    <w:rsid w:val="00446A12"/>
    <w:rsid w:val="00451BDA"/>
    <w:rsid w:val="00454830"/>
    <w:rsid w:val="00456C7C"/>
    <w:rsid w:val="00460389"/>
    <w:rsid w:val="00465FF5"/>
    <w:rsid w:val="00470DC2"/>
    <w:rsid w:val="00474BC7"/>
    <w:rsid w:val="00482954"/>
    <w:rsid w:val="00483434"/>
    <w:rsid w:val="00484F60"/>
    <w:rsid w:val="00487522"/>
    <w:rsid w:val="00490242"/>
    <w:rsid w:val="00491C15"/>
    <w:rsid w:val="00493883"/>
    <w:rsid w:val="004A0A33"/>
    <w:rsid w:val="004A0FBC"/>
    <w:rsid w:val="004A727E"/>
    <w:rsid w:val="004B2C4B"/>
    <w:rsid w:val="004B5855"/>
    <w:rsid w:val="004B62E6"/>
    <w:rsid w:val="004C49E0"/>
    <w:rsid w:val="004C6B04"/>
    <w:rsid w:val="004C781A"/>
    <w:rsid w:val="004D2769"/>
    <w:rsid w:val="004D3B9C"/>
    <w:rsid w:val="004D669A"/>
    <w:rsid w:val="004D6A05"/>
    <w:rsid w:val="004E3160"/>
    <w:rsid w:val="004E5808"/>
    <w:rsid w:val="004E78FD"/>
    <w:rsid w:val="004F2B73"/>
    <w:rsid w:val="004F73D3"/>
    <w:rsid w:val="00502685"/>
    <w:rsid w:val="005074D6"/>
    <w:rsid w:val="005105FC"/>
    <w:rsid w:val="00514174"/>
    <w:rsid w:val="0051552C"/>
    <w:rsid w:val="00522F0C"/>
    <w:rsid w:val="005232BD"/>
    <w:rsid w:val="00524EB9"/>
    <w:rsid w:val="005251FA"/>
    <w:rsid w:val="005276EF"/>
    <w:rsid w:val="005424DD"/>
    <w:rsid w:val="00547AE0"/>
    <w:rsid w:val="00550A4D"/>
    <w:rsid w:val="0055288E"/>
    <w:rsid w:val="00556985"/>
    <w:rsid w:val="005620BC"/>
    <w:rsid w:val="0056410D"/>
    <w:rsid w:val="005655E7"/>
    <w:rsid w:val="00570925"/>
    <w:rsid w:val="0057100D"/>
    <w:rsid w:val="00574B6F"/>
    <w:rsid w:val="00576D08"/>
    <w:rsid w:val="00581DE3"/>
    <w:rsid w:val="005839A5"/>
    <w:rsid w:val="0058644C"/>
    <w:rsid w:val="00592831"/>
    <w:rsid w:val="0059714D"/>
    <w:rsid w:val="005A3137"/>
    <w:rsid w:val="005A3EE7"/>
    <w:rsid w:val="005A64F3"/>
    <w:rsid w:val="005B4736"/>
    <w:rsid w:val="005B5BFD"/>
    <w:rsid w:val="005C377C"/>
    <w:rsid w:val="005D2519"/>
    <w:rsid w:val="005D285B"/>
    <w:rsid w:val="005D4A81"/>
    <w:rsid w:val="005F2DF1"/>
    <w:rsid w:val="005F5400"/>
    <w:rsid w:val="006056CF"/>
    <w:rsid w:val="00605A9B"/>
    <w:rsid w:val="00610A92"/>
    <w:rsid w:val="006134A0"/>
    <w:rsid w:val="006146BF"/>
    <w:rsid w:val="00616301"/>
    <w:rsid w:val="00616C28"/>
    <w:rsid w:val="00622083"/>
    <w:rsid w:val="00651636"/>
    <w:rsid w:val="00652B53"/>
    <w:rsid w:val="006539D2"/>
    <w:rsid w:val="00657714"/>
    <w:rsid w:val="006667A5"/>
    <w:rsid w:val="006734A7"/>
    <w:rsid w:val="00674BDC"/>
    <w:rsid w:val="00676DB5"/>
    <w:rsid w:val="006824EF"/>
    <w:rsid w:val="00683ABF"/>
    <w:rsid w:val="006851EC"/>
    <w:rsid w:val="006861AA"/>
    <w:rsid w:val="00690A0E"/>
    <w:rsid w:val="0069279C"/>
    <w:rsid w:val="00692C4E"/>
    <w:rsid w:val="00694EF8"/>
    <w:rsid w:val="006A253A"/>
    <w:rsid w:val="006B0175"/>
    <w:rsid w:val="006B2E73"/>
    <w:rsid w:val="006D2B14"/>
    <w:rsid w:val="006E147C"/>
    <w:rsid w:val="006F2DDF"/>
    <w:rsid w:val="006F43F2"/>
    <w:rsid w:val="006F778F"/>
    <w:rsid w:val="0070085A"/>
    <w:rsid w:val="007059EC"/>
    <w:rsid w:val="007069DC"/>
    <w:rsid w:val="007126B3"/>
    <w:rsid w:val="0071537C"/>
    <w:rsid w:val="00715413"/>
    <w:rsid w:val="00715A94"/>
    <w:rsid w:val="00725EED"/>
    <w:rsid w:val="007265FC"/>
    <w:rsid w:val="007313FD"/>
    <w:rsid w:val="00732514"/>
    <w:rsid w:val="00733F78"/>
    <w:rsid w:val="00736140"/>
    <w:rsid w:val="007361BE"/>
    <w:rsid w:val="00736B52"/>
    <w:rsid w:val="0074152F"/>
    <w:rsid w:val="00744616"/>
    <w:rsid w:val="00745437"/>
    <w:rsid w:val="007500D4"/>
    <w:rsid w:val="00755BAA"/>
    <w:rsid w:val="00757721"/>
    <w:rsid w:val="007613DB"/>
    <w:rsid w:val="0076190A"/>
    <w:rsid w:val="007624E7"/>
    <w:rsid w:val="00762CB2"/>
    <w:rsid w:val="007647DE"/>
    <w:rsid w:val="007701AE"/>
    <w:rsid w:val="0077427F"/>
    <w:rsid w:val="0078420E"/>
    <w:rsid w:val="00785DAE"/>
    <w:rsid w:val="007912FC"/>
    <w:rsid w:val="00792F3E"/>
    <w:rsid w:val="007A0238"/>
    <w:rsid w:val="007B02E5"/>
    <w:rsid w:val="007B5AEC"/>
    <w:rsid w:val="007C0BD5"/>
    <w:rsid w:val="007C2A68"/>
    <w:rsid w:val="007C3A00"/>
    <w:rsid w:val="007C6985"/>
    <w:rsid w:val="007E06CF"/>
    <w:rsid w:val="007E1044"/>
    <w:rsid w:val="007E3F2B"/>
    <w:rsid w:val="007E4876"/>
    <w:rsid w:val="007F26B7"/>
    <w:rsid w:val="007F7F6A"/>
    <w:rsid w:val="008015A8"/>
    <w:rsid w:val="0080749D"/>
    <w:rsid w:val="008138FB"/>
    <w:rsid w:val="00813938"/>
    <w:rsid w:val="00816A12"/>
    <w:rsid w:val="00820117"/>
    <w:rsid w:val="00830E54"/>
    <w:rsid w:val="00833F1D"/>
    <w:rsid w:val="00846F7D"/>
    <w:rsid w:val="008521A9"/>
    <w:rsid w:val="00864E35"/>
    <w:rsid w:val="00865EFD"/>
    <w:rsid w:val="008667B2"/>
    <w:rsid w:val="00872094"/>
    <w:rsid w:val="0087357F"/>
    <w:rsid w:val="0087654E"/>
    <w:rsid w:val="00880037"/>
    <w:rsid w:val="008845FC"/>
    <w:rsid w:val="008856E2"/>
    <w:rsid w:val="008917E0"/>
    <w:rsid w:val="00894754"/>
    <w:rsid w:val="00894F49"/>
    <w:rsid w:val="00896B43"/>
    <w:rsid w:val="00897FD3"/>
    <w:rsid w:val="008A04C8"/>
    <w:rsid w:val="008A159A"/>
    <w:rsid w:val="008A52E2"/>
    <w:rsid w:val="008B4589"/>
    <w:rsid w:val="008B4BB5"/>
    <w:rsid w:val="008C1281"/>
    <w:rsid w:val="008C17BD"/>
    <w:rsid w:val="008C45A2"/>
    <w:rsid w:val="008C54E7"/>
    <w:rsid w:val="008D0B0B"/>
    <w:rsid w:val="008D4919"/>
    <w:rsid w:val="008E1B7C"/>
    <w:rsid w:val="008E2343"/>
    <w:rsid w:val="008E32E5"/>
    <w:rsid w:val="008E3E8B"/>
    <w:rsid w:val="008E5CFD"/>
    <w:rsid w:val="008F1F9F"/>
    <w:rsid w:val="008F2633"/>
    <w:rsid w:val="008F52F6"/>
    <w:rsid w:val="008F62CC"/>
    <w:rsid w:val="00906007"/>
    <w:rsid w:val="00907E3C"/>
    <w:rsid w:val="00910D5D"/>
    <w:rsid w:val="00910E16"/>
    <w:rsid w:val="009232E1"/>
    <w:rsid w:val="009236E2"/>
    <w:rsid w:val="00925036"/>
    <w:rsid w:val="00925FF8"/>
    <w:rsid w:val="00930212"/>
    <w:rsid w:val="00931605"/>
    <w:rsid w:val="00935CA5"/>
    <w:rsid w:val="0094463C"/>
    <w:rsid w:val="00947CDC"/>
    <w:rsid w:val="00951486"/>
    <w:rsid w:val="009548D3"/>
    <w:rsid w:val="0096305F"/>
    <w:rsid w:val="0096346E"/>
    <w:rsid w:val="00965334"/>
    <w:rsid w:val="009736DE"/>
    <w:rsid w:val="0097721C"/>
    <w:rsid w:val="009849D9"/>
    <w:rsid w:val="00984B88"/>
    <w:rsid w:val="009920BF"/>
    <w:rsid w:val="00992E4C"/>
    <w:rsid w:val="00994D2B"/>
    <w:rsid w:val="0099739D"/>
    <w:rsid w:val="009A03A9"/>
    <w:rsid w:val="009A259B"/>
    <w:rsid w:val="009A3048"/>
    <w:rsid w:val="009A4C40"/>
    <w:rsid w:val="009B166F"/>
    <w:rsid w:val="009B5FA4"/>
    <w:rsid w:val="009B7511"/>
    <w:rsid w:val="009C21B1"/>
    <w:rsid w:val="009C5E59"/>
    <w:rsid w:val="009C6B9C"/>
    <w:rsid w:val="009D02A0"/>
    <w:rsid w:val="009D3026"/>
    <w:rsid w:val="009D3896"/>
    <w:rsid w:val="009D5791"/>
    <w:rsid w:val="009D5F3E"/>
    <w:rsid w:val="009E5723"/>
    <w:rsid w:val="009E713B"/>
    <w:rsid w:val="009E7FF3"/>
    <w:rsid w:val="009F07DC"/>
    <w:rsid w:val="009F2DBA"/>
    <w:rsid w:val="009F6A77"/>
    <w:rsid w:val="00A01E64"/>
    <w:rsid w:val="00A0393C"/>
    <w:rsid w:val="00A03ABD"/>
    <w:rsid w:val="00A03D19"/>
    <w:rsid w:val="00A050A3"/>
    <w:rsid w:val="00A05F43"/>
    <w:rsid w:val="00A06953"/>
    <w:rsid w:val="00A24C5C"/>
    <w:rsid w:val="00A306FA"/>
    <w:rsid w:val="00A30CC1"/>
    <w:rsid w:val="00A31D26"/>
    <w:rsid w:val="00A32CB2"/>
    <w:rsid w:val="00A34BBF"/>
    <w:rsid w:val="00A36A06"/>
    <w:rsid w:val="00A41E4B"/>
    <w:rsid w:val="00A42591"/>
    <w:rsid w:val="00A512C3"/>
    <w:rsid w:val="00A5266A"/>
    <w:rsid w:val="00A53E0D"/>
    <w:rsid w:val="00A54333"/>
    <w:rsid w:val="00A659F0"/>
    <w:rsid w:val="00A6659D"/>
    <w:rsid w:val="00A66D10"/>
    <w:rsid w:val="00A73C40"/>
    <w:rsid w:val="00A8179B"/>
    <w:rsid w:val="00A87FE8"/>
    <w:rsid w:val="00A90BB6"/>
    <w:rsid w:val="00A93E9E"/>
    <w:rsid w:val="00A96427"/>
    <w:rsid w:val="00A96F1B"/>
    <w:rsid w:val="00AA2331"/>
    <w:rsid w:val="00AB21EC"/>
    <w:rsid w:val="00AB4094"/>
    <w:rsid w:val="00AB54B0"/>
    <w:rsid w:val="00AB5AFC"/>
    <w:rsid w:val="00AB6A63"/>
    <w:rsid w:val="00AC2F5F"/>
    <w:rsid w:val="00AC3728"/>
    <w:rsid w:val="00AC4BB1"/>
    <w:rsid w:val="00B03AD3"/>
    <w:rsid w:val="00B058E3"/>
    <w:rsid w:val="00B06368"/>
    <w:rsid w:val="00B1287D"/>
    <w:rsid w:val="00B15BD6"/>
    <w:rsid w:val="00B20FF2"/>
    <w:rsid w:val="00B23739"/>
    <w:rsid w:val="00B24F2A"/>
    <w:rsid w:val="00B337BE"/>
    <w:rsid w:val="00B43204"/>
    <w:rsid w:val="00B43E95"/>
    <w:rsid w:val="00B4435C"/>
    <w:rsid w:val="00B45FE0"/>
    <w:rsid w:val="00B5424B"/>
    <w:rsid w:val="00B644BF"/>
    <w:rsid w:val="00B73452"/>
    <w:rsid w:val="00B81836"/>
    <w:rsid w:val="00B86B57"/>
    <w:rsid w:val="00B91CD7"/>
    <w:rsid w:val="00B974F5"/>
    <w:rsid w:val="00B97CB6"/>
    <w:rsid w:val="00BA1ADE"/>
    <w:rsid w:val="00BA1E64"/>
    <w:rsid w:val="00BA3142"/>
    <w:rsid w:val="00BA442F"/>
    <w:rsid w:val="00BB5D4C"/>
    <w:rsid w:val="00BB66A2"/>
    <w:rsid w:val="00BB7D1F"/>
    <w:rsid w:val="00BB7E7B"/>
    <w:rsid w:val="00BC11DD"/>
    <w:rsid w:val="00BC35A8"/>
    <w:rsid w:val="00BC511A"/>
    <w:rsid w:val="00BC6653"/>
    <w:rsid w:val="00BC7C26"/>
    <w:rsid w:val="00BC7DD7"/>
    <w:rsid w:val="00BD21F7"/>
    <w:rsid w:val="00BE09BA"/>
    <w:rsid w:val="00BE3A2A"/>
    <w:rsid w:val="00BE48F7"/>
    <w:rsid w:val="00BE6563"/>
    <w:rsid w:val="00BF0302"/>
    <w:rsid w:val="00BF2829"/>
    <w:rsid w:val="00BF2E7B"/>
    <w:rsid w:val="00BF4C7D"/>
    <w:rsid w:val="00BF68E0"/>
    <w:rsid w:val="00BF6F86"/>
    <w:rsid w:val="00BF734B"/>
    <w:rsid w:val="00C0232F"/>
    <w:rsid w:val="00C04ABF"/>
    <w:rsid w:val="00C12EF6"/>
    <w:rsid w:val="00C168FC"/>
    <w:rsid w:val="00C216A5"/>
    <w:rsid w:val="00C239B0"/>
    <w:rsid w:val="00C2498F"/>
    <w:rsid w:val="00C24B0D"/>
    <w:rsid w:val="00C257C8"/>
    <w:rsid w:val="00C2670C"/>
    <w:rsid w:val="00C27C4B"/>
    <w:rsid w:val="00C301EA"/>
    <w:rsid w:val="00C31006"/>
    <w:rsid w:val="00C31216"/>
    <w:rsid w:val="00C362B8"/>
    <w:rsid w:val="00C414D0"/>
    <w:rsid w:val="00C42FAD"/>
    <w:rsid w:val="00C4659A"/>
    <w:rsid w:val="00C5000B"/>
    <w:rsid w:val="00C55249"/>
    <w:rsid w:val="00C55DCA"/>
    <w:rsid w:val="00C60594"/>
    <w:rsid w:val="00C61AD3"/>
    <w:rsid w:val="00C6223A"/>
    <w:rsid w:val="00C642CA"/>
    <w:rsid w:val="00C66062"/>
    <w:rsid w:val="00C72911"/>
    <w:rsid w:val="00C732FA"/>
    <w:rsid w:val="00C82B79"/>
    <w:rsid w:val="00C91C00"/>
    <w:rsid w:val="00C94151"/>
    <w:rsid w:val="00C95E42"/>
    <w:rsid w:val="00CA2187"/>
    <w:rsid w:val="00CA6CEE"/>
    <w:rsid w:val="00CB2E4E"/>
    <w:rsid w:val="00CB3A0D"/>
    <w:rsid w:val="00CB41E0"/>
    <w:rsid w:val="00CB6921"/>
    <w:rsid w:val="00CB7A60"/>
    <w:rsid w:val="00CC2A83"/>
    <w:rsid w:val="00CC5054"/>
    <w:rsid w:val="00CC7136"/>
    <w:rsid w:val="00CD15D5"/>
    <w:rsid w:val="00CD5478"/>
    <w:rsid w:val="00CD6E25"/>
    <w:rsid w:val="00CE1ADF"/>
    <w:rsid w:val="00CF1CB1"/>
    <w:rsid w:val="00D11827"/>
    <w:rsid w:val="00D14362"/>
    <w:rsid w:val="00D157FB"/>
    <w:rsid w:val="00D21B51"/>
    <w:rsid w:val="00D2572B"/>
    <w:rsid w:val="00D25900"/>
    <w:rsid w:val="00D302E8"/>
    <w:rsid w:val="00D30B40"/>
    <w:rsid w:val="00D31E02"/>
    <w:rsid w:val="00D340B7"/>
    <w:rsid w:val="00D4282D"/>
    <w:rsid w:val="00D4378E"/>
    <w:rsid w:val="00D541A6"/>
    <w:rsid w:val="00D6366E"/>
    <w:rsid w:val="00D7383E"/>
    <w:rsid w:val="00D73F92"/>
    <w:rsid w:val="00D81086"/>
    <w:rsid w:val="00D87DD0"/>
    <w:rsid w:val="00D97EDF"/>
    <w:rsid w:val="00DB0682"/>
    <w:rsid w:val="00DC69A1"/>
    <w:rsid w:val="00DC71BB"/>
    <w:rsid w:val="00DC7744"/>
    <w:rsid w:val="00DD298B"/>
    <w:rsid w:val="00DD3AAA"/>
    <w:rsid w:val="00DD4DE8"/>
    <w:rsid w:val="00DD68F7"/>
    <w:rsid w:val="00DD6D02"/>
    <w:rsid w:val="00DE02DA"/>
    <w:rsid w:val="00DE19E9"/>
    <w:rsid w:val="00DE1FC5"/>
    <w:rsid w:val="00DE503B"/>
    <w:rsid w:val="00DF10A4"/>
    <w:rsid w:val="00DF283E"/>
    <w:rsid w:val="00DF3DAF"/>
    <w:rsid w:val="00DF6FDB"/>
    <w:rsid w:val="00E013A9"/>
    <w:rsid w:val="00E02A0F"/>
    <w:rsid w:val="00E064A1"/>
    <w:rsid w:val="00E0657C"/>
    <w:rsid w:val="00E07DB4"/>
    <w:rsid w:val="00E1017C"/>
    <w:rsid w:val="00E12592"/>
    <w:rsid w:val="00E20B13"/>
    <w:rsid w:val="00E2160E"/>
    <w:rsid w:val="00E222EC"/>
    <w:rsid w:val="00E232C3"/>
    <w:rsid w:val="00E24FBA"/>
    <w:rsid w:val="00E25CC4"/>
    <w:rsid w:val="00E27545"/>
    <w:rsid w:val="00E350E7"/>
    <w:rsid w:val="00E369F0"/>
    <w:rsid w:val="00E375E6"/>
    <w:rsid w:val="00E403AE"/>
    <w:rsid w:val="00E41B63"/>
    <w:rsid w:val="00E41D88"/>
    <w:rsid w:val="00E4455E"/>
    <w:rsid w:val="00E4474D"/>
    <w:rsid w:val="00E46A45"/>
    <w:rsid w:val="00E534DE"/>
    <w:rsid w:val="00E540BC"/>
    <w:rsid w:val="00E57FB8"/>
    <w:rsid w:val="00E65C97"/>
    <w:rsid w:val="00E67931"/>
    <w:rsid w:val="00E73AFC"/>
    <w:rsid w:val="00E74218"/>
    <w:rsid w:val="00E85FF8"/>
    <w:rsid w:val="00E87E8E"/>
    <w:rsid w:val="00E90CF4"/>
    <w:rsid w:val="00E9186F"/>
    <w:rsid w:val="00E92494"/>
    <w:rsid w:val="00E926E6"/>
    <w:rsid w:val="00E92CBF"/>
    <w:rsid w:val="00E97C67"/>
    <w:rsid w:val="00EA1FA4"/>
    <w:rsid w:val="00EA2B38"/>
    <w:rsid w:val="00EA4A03"/>
    <w:rsid w:val="00EB2231"/>
    <w:rsid w:val="00EC21E8"/>
    <w:rsid w:val="00EC5F1E"/>
    <w:rsid w:val="00EC6955"/>
    <w:rsid w:val="00EC6A4E"/>
    <w:rsid w:val="00ED3573"/>
    <w:rsid w:val="00ED3B8B"/>
    <w:rsid w:val="00ED4331"/>
    <w:rsid w:val="00ED45EB"/>
    <w:rsid w:val="00ED4924"/>
    <w:rsid w:val="00ED4C2D"/>
    <w:rsid w:val="00EF07D7"/>
    <w:rsid w:val="00EF2B2C"/>
    <w:rsid w:val="00EF3B8E"/>
    <w:rsid w:val="00EF6FA5"/>
    <w:rsid w:val="00F063D3"/>
    <w:rsid w:val="00F06BE5"/>
    <w:rsid w:val="00F07C34"/>
    <w:rsid w:val="00F12FE7"/>
    <w:rsid w:val="00F1661E"/>
    <w:rsid w:val="00F25459"/>
    <w:rsid w:val="00F33465"/>
    <w:rsid w:val="00F357B7"/>
    <w:rsid w:val="00F37EC7"/>
    <w:rsid w:val="00F462F8"/>
    <w:rsid w:val="00F521DF"/>
    <w:rsid w:val="00F55109"/>
    <w:rsid w:val="00F60444"/>
    <w:rsid w:val="00F6205D"/>
    <w:rsid w:val="00F67CE6"/>
    <w:rsid w:val="00F71DD5"/>
    <w:rsid w:val="00F73DFD"/>
    <w:rsid w:val="00F748D9"/>
    <w:rsid w:val="00F76638"/>
    <w:rsid w:val="00F80950"/>
    <w:rsid w:val="00F84A98"/>
    <w:rsid w:val="00F904EF"/>
    <w:rsid w:val="00F9480B"/>
    <w:rsid w:val="00F95F07"/>
    <w:rsid w:val="00F97851"/>
    <w:rsid w:val="00F97E20"/>
    <w:rsid w:val="00FB5795"/>
    <w:rsid w:val="00FB6DA0"/>
    <w:rsid w:val="00FB790E"/>
    <w:rsid w:val="00FC4CDE"/>
    <w:rsid w:val="00FC63A3"/>
    <w:rsid w:val="00FD1711"/>
    <w:rsid w:val="00FD4CFB"/>
    <w:rsid w:val="00FE44A3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FAB9"/>
  <w15:chartTrackingRefBased/>
  <w15:docId w15:val="{7856F0A4-7BAE-4944-B38B-FE3F9432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A12"/>
  </w:style>
  <w:style w:type="paragraph" w:styleId="Heading1">
    <w:name w:val="heading 1"/>
    <w:basedOn w:val="Normal"/>
    <w:link w:val="Heading1Char"/>
    <w:uiPriority w:val="9"/>
    <w:qFormat/>
    <w:rsid w:val="003F6C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F6C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C20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3F6C20"/>
  </w:style>
  <w:style w:type="character" w:customStyle="1" w:styleId="co2">
    <w:name w:val="co2"/>
    <w:basedOn w:val="DefaultParagraphFont"/>
    <w:rsid w:val="003F6C20"/>
  </w:style>
  <w:style w:type="character" w:customStyle="1" w:styleId="kw4">
    <w:name w:val="kw4"/>
    <w:basedOn w:val="DefaultParagraphFont"/>
    <w:rsid w:val="003F6C20"/>
  </w:style>
  <w:style w:type="character" w:customStyle="1" w:styleId="br0">
    <w:name w:val="br0"/>
    <w:basedOn w:val="DefaultParagraphFont"/>
    <w:rsid w:val="003F6C20"/>
  </w:style>
  <w:style w:type="character" w:customStyle="1" w:styleId="sy0">
    <w:name w:val="sy0"/>
    <w:basedOn w:val="DefaultParagraphFont"/>
    <w:rsid w:val="003F6C20"/>
  </w:style>
  <w:style w:type="character" w:customStyle="1" w:styleId="nu0">
    <w:name w:val="nu0"/>
    <w:basedOn w:val="DefaultParagraphFont"/>
    <w:rsid w:val="003F6C20"/>
  </w:style>
  <w:style w:type="character" w:customStyle="1" w:styleId="kw3">
    <w:name w:val="kw3"/>
    <w:basedOn w:val="DefaultParagraphFont"/>
    <w:rsid w:val="003F6C20"/>
  </w:style>
  <w:style w:type="character" w:customStyle="1" w:styleId="st0">
    <w:name w:val="st0"/>
    <w:basedOn w:val="DefaultParagraphFont"/>
    <w:rsid w:val="003F6C20"/>
  </w:style>
  <w:style w:type="character" w:customStyle="1" w:styleId="kw1">
    <w:name w:val="kw1"/>
    <w:basedOn w:val="DefaultParagraphFont"/>
    <w:rsid w:val="003F6C20"/>
  </w:style>
  <w:style w:type="character" w:customStyle="1" w:styleId="es1">
    <w:name w:val="es1"/>
    <w:basedOn w:val="DefaultParagraphFont"/>
    <w:rsid w:val="003F6C20"/>
  </w:style>
  <w:style w:type="character" w:customStyle="1" w:styleId="Heading2Char">
    <w:name w:val="Heading 2 Char"/>
    <w:basedOn w:val="DefaultParagraphFont"/>
    <w:link w:val="Heading2"/>
    <w:uiPriority w:val="9"/>
    <w:semiHidden/>
    <w:rsid w:val="00C55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55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comment">
    <w:name w:val="cm-comment"/>
    <w:basedOn w:val="DefaultParagraphFont"/>
    <w:rsid w:val="00C55DCA"/>
  </w:style>
  <w:style w:type="character" w:customStyle="1" w:styleId="cm-meta">
    <w:name w:val="cm-meta"/>
    <w:basedOn w:val="DefaultParagraphFont"/>
    <w:rsid w:val="00C55DCA"/>
  </w:style>
  <w:style w:type="character" w:customStyle="1" w:styleId="cm-type">
    <w:name w:val="cm-type"/>
    <w:basedOn w:val="DefaultParagraphFont"/>
    <w:rsid w:val="00C55DCA"/>
  </w:style>
  <w:style w:type="character" w:customStyle="1" w:styleId="cm-def">
    <w:name w:val="cm-def"/>
    <w:basedOn w:val="DefaultParagraphFont"/>
    <w:rsid w:val="00C55DCA"/>
  </w:style>
  <w:style w:type="character" w:customStyle="1" w:styleId="cm-variable">
    <w:name w:val="cm-variable"/>
    <w:basedOn w:val="DefaultParagraphFont"/>
    <w:rsid w:val="00C55DCA"/>
  </w:style>
  <w:style w:type="character" w:customStyle="1" w:styleId="cm-operator">
    <w:name w:val="cm-operator"/>
    <w:basedOn w:val="DefaultParagraphFont"/>
    <w:rsid w:val="00C55DCA"/>
  </w:style>
  <w:style w:type="character" w:customStyle="1" w:styleId="cm-number">
    <w:name w:val="cm-number"/>
    <w:basedOn w:val="DefaultParagraphFont"/>
    <w:rsid w:val="00C55DCA"/>
  </w:style>
  <w:style w:type="character" w:customStyle="1" w:styleId="cm-keyword">
    <w:name w:val="cm-keyword"/>
    <w:basedOn w:val="DefaultParagraphFont"/>
    <w:rsid w:val="00C55DCA"/>
  </w:style>
  <w:style w:type="character" w:customStyle="1" w:styleId="numfiledspan">
    <w:name w:val="numfiled_span"/>
    <w:basedOn w:val="DefaultParagraphFont"/>
    <w:rsid w:val="0094463C"/>
  </w:style>
  <w:style w:type="character" w:customStyle="1" w:styleId="colorbin">
    <w:name w:val="color_bin"/>
    <w:basedOn w:val="DefaultParagraphFont"/>
    <w:rsid w:val="0094463C"/>
  </w:style>
  <w:style w:type="character" w:styleId="CommentReference">
    <w:name w:val="annotation reference"/>
    <w:basedOn w:val="DefaultParagraphFont"/>
    <w:uiPriority w:val="99"/>
    <w:semiHidden/>
    <w:unhideWhenUsed/>
    <w:rsid w:val="00C941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1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1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1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1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15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8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C0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334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420A9"/>
    <w:rPr>
      <w:color w:val="954F72" w:themeColor="followedHyperlink"/>
      <w:u w:val="single"/>
    </w:rPr>
  </w:style>
  <w:style w:type="paragraph" w:customStyle="1" w:styleId="ydp2b03db99yiv8121977454ydp82e6ec30yiv7172057168msolistparagraph">
    <w:name w:val="ydp2b03db99yiv8121977454ydp82e6ec30yiv7172057168msolistparagraph"/>
    <w:basedOn w:val="Normal"/>
    <w:rsid w:val="0023115F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2037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12513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3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42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825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912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416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76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946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783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023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047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43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304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608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03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578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35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201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8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864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991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2903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86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825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82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472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26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904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12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8179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90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28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40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350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09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68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42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334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30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3920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48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967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72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5961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4E4E4"/>
                            <w:left w:val="single" w:sz="6" w:space="12" w:color="E4E4E4"/>
                            <w:bottom w:val="single" w:sz="6" w:space="6" w:color="E4E4E4"/>
                            <w:right w:val="single" w:sz="6" w:space="12" w:color="E4E4E4"/>
                          </w:divBdr>
                        </w:div>
                        <w:div w:id="168435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30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BE9288686240C47B654D4566CECABF2" ma:contentTypeVersion="9" ma:contentTypeDescription="צור מסמך חדש." ma:contentTypeScope="" ma:versionID="7683e579d5f8d9754a3224e907d7be1b">
  <xsd:schema xmlns:xsd="http://www.w3.org/2001/XMLSchema" xmlns:xs="http://www.w3.org/2001/XMLSchema" xmlns:p="http://schemas.microsoft.com/office/2006/metadata/properties" xmlns:ns3="46a91515-ed3c-4bed-afe6-f5aec8d98afe" targetNamespace="http://schemas.microsoft.com/office/2006/metadata/properties" ma:root="true" ma:fieldsID="6b7b03999aa8f68359c405c5a7dcae20" ns3:_="">
    <xsd:import namespace="46a91515-ed3c-4bed-afe6-f5aec8d98a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91515-ed3c-4bed-afe6-f5aec8d98a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E635BF-59D9-40DC-8DB3-9657C8FE7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a91515-ed3c-4bed-afe6-f5aec8d98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B54903-D48F-4DA2-A3D6-616AB4B8D5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6656CF-FD3F-4D92-BFBF-83866509A6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E990F9-6C6D-412A-A7CF-2B3B0F2B48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3955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Margulis</dc:creator>
  <cp:keywords/>
  <dc:description/>
  <cp:lastModifiedBy>דוד מרגוליס</cp:lastModifiedBy>
  <cp:revision>561</cp:revision>
  <dcterms:created xsi:type="dcterms:W3CDTF">2020-11-08T15:04:00Z</dcterms:created>
  <dcterms:modified xsi:type="dcterms:W3CDTF">2022-04-11T15:29:00Z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0x010100DBE9288686240C47B654D4566CECABF2</vt:lpwstr>
  </property>
</Properties>
</file>