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Hi Mike,</w:t>
      </w:r>
    </w:p>
    <w:p>
      <w:pPr>
        <w:pStyle w:val="style0"/>
      </w:pPr>
      <w:r>
        <w:rPr/>
      </w:r>
    </w:p>
    <w:p>
      <w:pPr>
        <w:pStyle w:val="style0"/>
      </w:pPr>
      <w:r>
        <w:rPr/>
        <w:t>Most important thing about this batch:  it's incomplete!  The “Special Memberships” names on the back page is missing as you can see... that's 'cause that lady is on vacation, and she can't seem to send me anything remotely.  But, I wanted to get you everything else, so you could get started.  Hopefully she'll be back soon, and I can just send you that short addendum.</w:t>
      </w:r>
    </w:p>
    <w:p>
      <w:pPr>
        <w:pStyle w:val="style0"/>
      </w:pPr>
      <w:r>
        <w:rPr/>
      </w:r>
    </w:p>
    <w:p>
      <w:pPr>
        <w:pStyle w:val="style0"/>
      </w:pPr>
      <w:r>
        <w:rPr/>
        <w:t>The “Middle Article” folders – feel free to arrange them in any order that fits.... in other words, the “A” thru “E” don't imply any particular order.</w:t>
      </w:r>
    </w:p>
    <w:p>
      <w:pPr>
        <w:pStyle w:val="style0"/>
      </w:pPr>
      <w:r>
        <w:rPr/>
      </w:r>
    </w:p>
    <w:p>
      <w:pPr>
        <w:pStyle w:val="style0"/>
      </w:pPr>
      <w:r>
        <w:rPr/>
        <w:t xml:space="preserve">Like I say in its README file, the Middle Article E could be dropped, but I </w:t>
      </w:r>
      <w:r>
        <w:rPr>
          <w:b/>
          <w:bCs/>
        </w:rPr>
        <w:t>really</w:t>
      </w:r>
      <w:r>
        <w:rPr/>
        <w:t xml:space="preserve"> don't want to.  However, if we start to look like we're approaching 20 pages, lemme know.  :(</w:t>
      </w:r>
    </w:p>
    <w:p>
      <w:pPr>
        <w:pStyle w:val="style0"/>
      </w:pPr>
      <w:r>
        <w:rPr/>
      </w:r>
    </w:p>
    <w:p>
      <w:pPr>
        <w:pStyle w:val="style0"/>
      </w:pPr>
      <w:r>
        <w:rPr/>
        <w:t>I sent the highest res photos for everything I could, but size 'em down as much as you think will still look OK to make room in this long issue.  (Sigh... everyone wants to contribute, and I'm too nice to say no...  besides, I know a day will come when I'm begging to get material.)</w:t>
      </w:r>
    </w:p>
    <w:p>
      <w:pPr>
        <w:pStyle w:val="style0"/>
      </w:pPr>
      <w:r>
        <w:rPr/>
      </w:r>
    </w:p>
    <w:p>
      <w:pPr>
        <w:pStyle w:val="style0"/>
      </w:pPr>
      <w:r>
        <w:rPr/>
        <w:t>Please feel free to use the graphics elements I sent you last time, as you see fit.</w:t>
      </w:r>
    </w:p>
    <w:p>
      <w:pPr>
        <w:pStyle w:val="style0"/>
      </w:pPr>
      <w:r>
        <w:rPr/>
      </w:r>
    </w:p>
    <w:p>
      <w:pPr>
        <w:pStyle w:val="style0"/>
      </w:pPr>
      <w:r>
        <w:rPr/>
        <w:t>Bill</w:t>
      </w:r>
    </w:p>
    <w:p>
      <w:pPr>
        <w:pStyle w:val="style0"/>
      </w:pPr>
      <w:r>
        <w:rPr/>
        <w:t>June 16, 2013</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2013-06-01T23:53:24.00Z</dcterms:created>
  <dc:creator>Bill West</dc:creator>
  <cp:revision>0</cp:revision>
</cp:coreProperties>
</file>