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hd w:fill="000000" w:val="clear"/>
        <w:spacing w:lineRule="auto" w:line="360"/>
        <w:jc w:val="center"/>
        <w:rPr>
          <w:b/>
          <w:bCs/>
          <w:color w:val="FFFFFF"/>
          <w:sz w:val="32"/>
          <w:szCs w:val="32"/>
          <w:shd w:fill="000000" w:val="clear"/>
        </w:rPr>
      </w:pPr>
      <w:r>
        <w:rPr>
          <w:b/>
          <w:bCs/>
          <w:color w:val="FFFFFF"/>
          <w:sz w:val="32"/>
          <w:szCs w:val="32"/>
          <w:shd w:fill="000000" w:val="clear"/>
        </w:rPr>
        <w:t>Bill Lyons</w:t>
      </w:r>
    </w:p>
    <w:p>
      <w:pPr>
        <w:pStyle w:val="Normal"/>
        <w:widowControl w:val="false"/>
        <w:spacing w:lineRule="auto" w:line="360"/>
        <w:rPr>
          <w:rFonts w:cs="Times New Roman"/>
          <w:color w:val="00000A"/>
        </w:rPr>
      </w:pPr>
      <w:r>
        <w:rPr>
          <w:rFonts w:cs="Times New Roman"/>
          <w:color w:val="00000A"/>
        </w:rPr>
        <w:t>I’m Bill Lyons, a Santa Clarita resident for over twenty-five years. I was raised by an English-major mother and an engineer-father, which makes me confused. But the wheel goes around: I’m a retired aerospace engineer turned novelist. Ever since age five when I made my first rocket by wrapping foil around a wooden match head, engineering has kindled a fire in my gut. A demanding career in aerospace design was insufficient; I served as a STEM and engineering teacher and adjunct professor in charter schools, community colleges and universities at night. Now, in my seventies, I volunteer at the Boys and Girls Club teaching “Science Hour.” There is glory in engineering, and my books serve to share my zeal with others.</w:t>
      </w:r>
    </w:p>
    <w:p>
      <w:pPr>
        <w:pStyle w:val="Normal"/>
        <w:widowControl w:val="false"/>
        <w:spacing w:lineRule="auto" w:line="360"/>
        <w:rPr>
          <w:rFonts w:cs="Times New Roman"/>
          <w:color w:val="00000A"/>
        </w:rPr>
      </w:pPr>
      <w:r>
        <w:rPr>
          <w:rFonts w:cs="Times New Roman"/>
          <w:color w:val="00000A"/>
        </w:rPr>
      </w:r>
    </w:p>
    <w:p>
      <w:pPr>
        <w:pStyle w:val="Normal"/>
        <w:widowControl w:val="false"/>
        <w:spacing w:lineRule="auto" w:line="360"/>
        <w:rPr>
          <w:rFonts w:cs="Times New Roman"/>
          <w:color w:val="00000A"/>
        </w:rPr>
      </w:pPr>
      <w:r>
        <w:rPr>
          <w:rFonts w:cs="Times New Roman"/>
          <w:color w:val="00000A"/>
        </w:rPr>
        <w:t xml:space="preserve">I’ve published two books about a struggling engineer captured by his passion for science and his hate of obtrusive, arbitrary government. In the first, </w:t>
      </w:r>
      <w:r>
        <w:rPr>
          <w:rFonts w:cs="Times New Roman"/>
          <w:i/>
          <w:color w:val="00000A"/>
        </w:rPr>
        <w:t>Wyatt’s Obsession</w:t>
      </w:r>
      <w:r>
        <w:rPr>
          <w:rFonts w:cs="Times New Roman"/>
          <w:color w:val="00000A"/>
        </w:rPr>
        <w:t>, Wyatt Morgan fights with invasive government, which stymies his goal of starting his own company. A gifted engineer, he’s passionate about his craft, a fervor that monopolizes his time, rankling his wife, Lauren.  Wyatt teams with Madison, a gorgeous computer programmer whose stunning good looks and sparkling intellect worries Lauren that the two are getting cozy. Interminable hours and immense financial strain threatens Wyatt’s family. Despite invasive government, their brilliant innovations and herculean efforts bring success within reach. Then a sleazy industrialist jeopardizes everything.</w:t>
      </w:r>
    </w:p>
    <w:p>
      <w:pPr>
        <w:pStyle w:val="Normal"/>
        <w:widowControl w:val="false"/>
        <w:spacing w:lineRule="auto" w:line="360"/>
        <w:rPr>
          <w:rFonts w:cs="Helvetica" w:ascii="Helvetica" w:hAnsi="Helvetica"/>
          <w:color w:val="00000A"/>
        </w:rPr>
      </w:pPr>
      <w:r>
        <w:rPr>
          <w:rFonts w:cs="Helvetica" w:ascii="Helvetica" w:hAnsi="Helvetica"/>
          <w:color w:val="00000A"/>
        </w:rPr>
      </w:r>
    </w:p>
    <w:p>
      <w:pPr>
        <w:pStyle w:val="Normal"/>
        <w:widowControl w:val="false"/>
        <w:spacing w:lineRule="auto" w:line="360"/>
        <w:rPr>
          <w:rFonts w:eastAsia="Times New Roman" w:cs="Times New Roman"/>
        </w:rPr>
      </w:pPr>
      <w:r>
        <w:rPr>
          <w:rFonts w:cs="Times New Roman"/>
          <w:color w:val="00000A"/>
        </w:rPr>
        <w:t>In the sequel</w:t>
      </w:r>
      <w:r>
        <w:rPr>
          <w:rFonts w:cs="Times New Roman"/>
          <w:i/>
          <w:color w:val="00000A"/>
        </w:rPr>
        <w:t>, Liza’s Gift</w:t>
      </w:r>
      <w:r>
        <w:rPr>
          <w:rFonts w:eastAsia="Times New Roman" w:cs="Times New Roman"/>
        </w:rPr>
        <w:t xml:space="preserve">, Wyatt Morgan awakes in a hospital after a mugging and fights to recover from amnesia and crushing depression brought on by the failure of his business and the squandered investments of his friends. Jobless and facing foreclosure on his house, he battles a collapsing economy and a conniving industrialist who stole his invention. </w:t>
      </w:r>
    </w:p>
    <w:p>
      <w:pPr>
        <w:pStyle w:val="Normal"/>
        <w:spacing w:lineRule="auto" w:line="360" w:beforeAutospacing="1" w:afterAutospacing="1"/>
        <w:rPr>
          <w:rFonts w:eastAsia="Times New Roman" w:cs="Times New Roman"/>
        </w:rPr>
      </w:pPr>
      <w:r>
        <w:rPr>
          <w:rFonts w:eastAsia="Times New Roman" w:cs="Times New Roman"/>
        </w:rPr>
        <w:t>Lauren, his wife, struggles to understand her husband’s affair with an ex-business partner while wrestling to keep her family together. Broke, she is forced to placate creditors by selling her deceased mother’s belongings to raise money.</w:t>
      </w:r>
    </w:p>
    <w:p>
      <w:pPr>
        <w:pStyle w:val="Normal"/>
        <w:spacing w:lineRule="auto" w:line="360" w:beforeAutospacing="1" w:afterAutospacing="1"/>
        <w:rPr>
          <w:rFonts w:eastAsia="Times New Roman" w:cs="Times New Roman"/>
        </w:rPr>
      </w:pPr>
      <w:r>
        <w:rPr>
          <w:rFonts w:eastAsia="Times New Roman" w:cs="Times New Roman"/>
        </w:rPr>
        <w:t xml:space="preserve">In desperation, Wyatt enlists a “pit bull” attorney in an attempt to recover his patent. He becomes encouraged when evidence of fraud and industrial espionage turn up. </w:t>
      </w:r>
    </w:p>
    <w:p>
      <w:pPr>
        <w:pStyle w:val="Normal"/>
        <w:spacing w:lineRule="auto" w:line="360" w:beforeAutospacing="1" w:afterAutospacing="1"/>
        <w:rPr>
          <w:rFonts w:eastAsia="Times New Roman" w:cs="Times New Roman"/>
        </w:rPr>
      </w:pPr>
      <w:r>
        <w:rPr>
          <w:rFonts w:eastAsia="Times New Roman" w:cs="Times New Roman"/>
        </w:rPr>
        <w:t>Battling a bureaucratic nightmare with government regulators who block attempts to revive his company, Wyatt volunteers to help elect a renegade general to the Presidency. As the election looms and litigation on the patent moves forward, Wyatt and Lauren hope that new leadership in Washington will create an era of bright prosperity and bring their company back to life.</w:t>
      </w:r>
    </w:p>
    <w:p>
      <w:pPr>
        <w:pStyle w:val="Normal"/>
        <w:spacing w:lineRule="auto" w:line="360" w:beforeAutospacing="1" w:afterAutospacing="1"/>
        <w:rPr>
          <w:rFonts w:cs="Times New Roman"/>
          <w:color w:val="00000A"/>
        </w:rPr>
      </w:pPr>
      <w:r>
        <w:rPr>
          <w:rFonts w:cs="Times New Roman"/>
          <w:color w:val="00000A"/>
        </w:rPr>
        <w:t xml:space="preserve">But now, I’m off on a tangent: My third book, </w:t>
      </w:r>
      <w:r>
        <w:rPr>
          <w:rFonts w:cs="Times New Roman"/>
          <w:i/>
          <w:color w:val="00000A"/>
        </w:rPr>
        <w:t>Zerbo Health Remover and Other Childhood Reminiscences</w:t>
      </w:r>
      <w:r>
        <w:rPr>
          <w:rFonts w:cs="Times New Roman"/>
          <w:color w:val="00000A"/>
        </w:rPr>
        <w:t xml:space="preserve"> will be published shortly. A memoir, it documents the trek of kids toward adulthood. It’s fun, whimsical and blended with a touch of philosophy.</w:t>
      </w:r>
    </w:p>
    <w:p>
      <w:pPr>
        <w:pStyle w:val="Normal"/>
        <w:spacing w:lineRule="auto" w:line="360" w:beforeAutospacing="1" w:afterAutospacing="1"/>
        <w:rPr>
          <w:rStyle w:val="InternetLink"/>
          <w:rFonts w:cs="Times New Roman"/>
          <w:color w:val="386EFF"/>
          <w:u w:val="single" w:color="386EFF"/>
        </w:rPr>
      </w:pPr>
      <w:r>
        <w:rPr>
          <w:rFonts w:cs="Times New Roman"/>
          <w:color w:val="00000A"/>
        </w:rPr>
        <w:t>These books are available from Amazon, Barnes &amp; Noble and other retailers; both soft-</w:t>
      </w:r>
      <w:bookmarkStart w:id="0" w:name="_GoBack"/>
      <w:bookmarkEnd w:id="0"/>
      <w:r>
        <w:rPr>
          <w:rFonts w:cs="Times New Roman"/>
          <w:color w:val="00000A"/>
        </w:rPr>
        <w:t xml:space="preserve">cover or e-book. See </w:t>
      </w:r>
      <w:hyperlink r:id="rId2">
        <w:r>
          <w:rPr>
            <w:rStyle w:val="InternetLink"/>
            <w:rFonts w:cs="Times New Roman"/>
            <w:color w:val="386EFF"/>
            <w:u w:val="single" w:color="386EFF"/>
          </w:rPr>
          <w:t>www.wllyons3rd.com</w:t>
        </w:r>
      </w:hyperlink>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settings.xml><?xml version="1.0" encoding="utf-8"?>
<w:settings xmlns:w="http://schemas.openxmlformats.org/wordprocessingml/2006/main">
  <w:zoom w:percent="18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ja-JP"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e1d3e"/>
    <w:pPr>
      <w:widowControl/>
      <w:suppressAutoHyphens w:val="true"/>
      <w:bidi w:val="0"/>
      <w:jc w:val="left"/>
    </w:pPr>
    <w:rPr>
      <w:rFonts w:ascii="Times New Roman" w:hAnsi="Times New Roman" w:eastAsia="Droid Sans Fallback" w:cs=""/>
      <w:color w:val="000000"/>
      <w:sz w:val="24"/>
      <w:szCs w:val="24"/>
      <w:lang w:val="en-US" w:eastAsia="ja-JP"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llyons3rd.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2015-10-22T18:12:00Z</dcterms:created>
  <dc:creator>Bill Lyons</dc:creator>
  <dc:language>en-US</dc:language>
  <cp:lastModifiedBy>Bill Lyons</cp:lastModifiedBy>
  <dcterms:modified xsi:type="dcterms:W3CDTF">2015-10-22T19:16:00Z</dcterms:modified>
  <cp:revision>4</cp:revision>
</cp:coreProperties>
</file>