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rPr>
          <w:b/>
          <w:bCs/>
        </w:rPr>
      </w:pPr>
      <w:r>
        <w:rPr>
          <w:b/>
          <w:bCs/>
        </w:rPr>
      </w:r>
    </w:p>
    <w:p>
      <w:pPr>
        <w:pStyle w:val="Normal"/>
        <w:rPr>
          <w:rFonts w:ascii="Helvetica Neue;Helvetica;Arial;Lucida Grande;sans-serif" w:hAnsi="Helvetica Neue;Helvetica;Arial;Lucida Grande;sans-serif"/>
          <w:b/>
          <w:bCs/>
          <w:i w:val="false"/>
          <w:caps w:val="false"/>
          <w:smallCaps w:val="false"/>
          <w:color w:val="000000"/>
          <w:spacing w:val="0"/>
          <w:sz w:val="20"/>
        </w:rPr>
      </w:pPr>
      <w:r>
        <w:rPr>
          <w:rFonts w:ascii="Helvetica Neue;Helvetica;Arial;Lucida Grande;sans-serif" w:hAnsi="Helvetica Neue;Helvetica;Arial;Lucida Grande;sans-serif"/>
          <w:b/>
          <w:bCs/>
          <w:i w:val="false"/>
          <w:caps w:val="false"/>
          <w:smallCaps w:val="false"/>
          <w:color w:val="000000"/>
          <w:spacing w:val="0"/>
          <w:sz w:val="20"/>
        </w:rPr>
        <w:t>Silver</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John F. Grannis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bCs/>
          <w:i w:val="false"/>
          <w:caps w:val="false"/>
          <w:smallCaps w:val="false"/>
          <w:color w:val="000000"/>
          <w:spacing w:val="0"/>
          <w:sz w:val="20"/>
        </w:rPr>
      </w:pPr>
      <w:r>
        <w:rPr>
          <w:rFonts w:ascii="Helvetica Neue;Helvetica;Arial;Lucida Grande;sans-serif" w:hAnsi="Helvetica Neue;Helvetica;Arial;Lucida Grande;sans-serif"/>
          <w:b/>
          <w:bCs/>
          <w:i w:val="false"/>
          <w:caps w:val="false"/>
          <w:smallCaps w:val="false"/>
          <w:color w:val="000000"/>
          <w:spacing w:val="0"/>
          <w:sz w:val="20"/>
        </w:rPr>
        <w:t>Patron</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Margi &amp; John Bertram</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Bill &amp; Sherron Blowers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Diamond &amp; Linda Farnsworth</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Gerry Hogan</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Linda Tarnoff</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bCs/>
          <w:i w:val="false"/>
          <w:caps w:val="false"/>
          <w:smallCaps w:val="false"/>
          <w:color w:val="000000"/>
          <w:spacing w:val="0"/>
          <w:sz w:val="20"/>
        </w:rPr>
      </w:pPr>
      <w:r>
        <w:rPr>
          <w:rFonts w:ascii="Helvetica Neue;Helvetica;Arial;Lucida Grande;sans-serif" w:hAnsi="Helvetica Neue;Helvetica;Arial;Lucida Grande;sans-serif"/>
          <w:b/>
          <w:bCs/>
          <w:i w:val="false"/>
          <w:caps w:val="false"/>
          <w:smallCaps w:val="false"/>
          <w:color w:val="000000"/>
          <w:spacing w:val="0"/>
          <w:sz w:val="20"/>
        </w:rPr>
        <w:t>Sponsor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Richard &amp; Val Evans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Elaine Foderaro</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widowControl/>
        <w:ind w:left="0" w:right="0" w:hanging="0"/>
        <w:rPr>
          <w:rFonts w:ascii="Helvetica Neue;Helvetica;Arial;Lucida Grande;sans-serif" w:hAnsi="Helvetica Neue;Helvetica;Arial;Lucida Grande;sans-serif"/>
          <w:b w:val="false"/>
          <w:i w:val="false"/>
          <w:caps w:val="false"/>
          <w:smallCaps w:val="false"/>
          <w:color w:val="000000"/>
          <w:spacing w:val="0"/>
          <w:sz w:val="20"/>
        </w:rPr>
      </w:pPr>
      <w:r>
        <w:rPr>
          <w:caps w:val="false"/>
          <w:smallCaps w:val="false"/>
          <w:color w:val="000000"/>
          <w:spacing w:val="0"/>
        </w:rPr>
        <w:t xml:space="preserve">   </w:t>
      </w:r>
      <w:r>
        <w:rPr>
          <w:rFonts w:ascii="Helvetica Neue;Helvetica;Arial;Lucida Grande;sans-serif" w:hAnsi="Helvetica Neue;Helvetica;Arial;Lucida Grande;sans-serif"/>
          <w:b w:val="false"/>
          <w:i w:val="false"/>
          <w:caps w:val="false"/>
          <w:smallCaps w:val="false"/>
          <w:color w:val="000000"/>
          <w:spacing w:val="0"/>
          <w:sz w:val="20"/>
        </w:rPr>
        <w:t>Thomas M. Frew, IV</w:t>
      </w:r>
    </w:p>
    <w:p>
      <w:pPr>
        <w:sectPr>
          <w:type w:val="continuous"/>
          <w:pgSz w:w="12240" w:h="15840"/>
          <w:pgMar w:left="1134" w:right="1134" w:header="0" w:top="1134" w:footer="0" w:bottom="1134" w:gutter="0"/>
          <w:formProt w:val="false"/>
          <w:textDirection w:val="lrTb"/>
          <w:docGrid w:type="default" w:linePitch="240" w:charSpace="4294961151"/>
        </w:sectPr>
      </w:pPr>
    </w:p>
    <w:p>
      <w:pPr>
        <w:sectPr>
          <w:type w:val="continuous"/>
          <w:pgSz w:w="12240" w:h="15840"/>
          <w:pgMar w:left="1134" w:right="1134" w:header="0" w:top="1134" w:footer="0" w:bottom="1134" w:gutter="0"/>
          <w:pgNumType w:fmt="decimal"/>
          <w:formProt w:val="false"/>
          <w:textDirection w:val="lrTb"/>
          <w:docGrid w:type="default" w:linePitch="240" w:charSpace="4294961151"/>
        </w:sectPr>
        <w:pStyle w:val="Normal"/>
        <w:rPr/>
      </w:pPr>
      <w:r>
        <w:rPr/>
        <w:br/>
      </w:r>
    </w:p>
    <w:p>
      <w:pPr>
        <w:pStyle w:val="Normal"/>
        <w:rPr/>
      </w:pPr>
      <w:r>
        <w:rPr/>
        <w:t>Matthew Daniger</w:t>
      </w:r>
    </w:p>
    <w:p>
      <w:pPr>
        <w:pStyle w:val="Normal"/>
        <w:rPr/>
      </w:pPr>
      <w:r>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Georgia">
    <w:charset w:val="01"/>
    <w:family w:val="roman"/>
    <w:pitch w:val="variable"/>
  </w:font>
  <w:font w:name="Helvetica Neue">
    <w:altName w:val="Helvetica"/>
    <w:charset w:val="01"/>
    <w:family w:val="auto"/>
    <w:pitch w:val="default"/>
  </w:font>
  <w:font w:name="Bookman Old Style">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