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jpeg" ContentType="image/jpeg"/>
  <Override PartName="/word/media/image3.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36"/>
          <w:szCs w:val="36"/>
        </w:rPr>
      </w:pPr>
      <w:r>
        <w:rPr>
          <w:sz w:val="36"/>
          <w:szCs w:val="36"/>
        </w:rPr>
        <w:t>Wyatt Earp is Back!</w:t>
      </w:r>
    </w:p>
    <w:p>
      <w:pPr>
        <w:pStyle w:val="Normal"/>
        <w:widowControl/>
        <w:ind w:left="0" w:right="0" w:hanging="0"/>
        <w:rPr>
          <w:rFonts w:ascii="Bodoni MT;DejaVu Serif;Times New Roman;serif" w:hAnsi="Bodoni MT;DejaVu Serif;Times New Roman;serif"/>
          <w:b w:val="false"/>
          <w:i w:val="false"/>
          <w:caps w:val="false"/>
          <w:smallCaps w:val="false"/>
          <w:color w:val="66001A"/>
          <w:spacing w:val="0"/>
          <w:sz w:val="29"/>
        </w:rPr>
      </w:pPr>
      <w:r>
        <w:rPr>
          <w:rFonts w:ascii="Bodoni MT;DejaVu Serif;Times New Roman;serif" w:hAnsi="Bodoni MT;DejaVu Serif;Times New Roman;serif"/>
          <w:b w:val="false"/>
          <w:i w:val="false"/>
          <w:caps w:val="false"/>
          <w:smallCaps w:val="false"/>
          <w:color w:val="66001A"/>
          <w:spacing w:val="0"/>
          <w:sz w:val="29"/>
        </w:rPr>
        <w:t>Saturday, Apr. 22</w:t>
      </w:r>
      <w:r>
        <w:rPr>
          <w:rFonts w:ascii="Bodoni MT;DejaVu Serif;Times New Roman;serif" w:hAnsi="Bodoni MT;DejaVu Serif;Times New Roman;serif"/>
          <w:b w:val="false"/>
          <w:i w:val="false"/>
          <w:caps w:val="false"/>
          <w:smallCaps w:val="false"/>
          <w:color w:val="66001A"/>
          <w:spacing w:val="0"/>
          <w:vertAlign w:val="superscript"/>
        </w:rPr>
        <w:t>nd</w:t>
      </w:r>
      <w:r>
        <w:rPr>
          <w:rFonts w:ascii="Bodoni MT;DejaVu Serif;Times New Roman;serif" w:hAnsi="Bodoni MT;DejaVu Serif;Times New Roman;serif"/>
          <w:b w:val="false"/>
          <w:i w:val="false"/>
          <w:caps w:val="false"/>
          <w:smallCaps w:val="false"/>
          <w:color w:val="66001A"/>
          <w:spacing w:val="0"/>
        </w:rPr>
        <w:t xml:space="preserve"> </w:t>
      </w:r>
      <w:r>
        <w:rPr>
          <w:rFonts w:ascii="Bodoni MT;DejaVu Serif;Times New Roman;serif" w:hAnsi="Bodoni MT;DejaVu Serif;Times New Roman;serif"/>
          <w:b w:val="false"/>
          <w:i w:val="false"/>
          <w:caps w:val="false"/>
          <w:smallCaps w:val="false"/>
          <w:color w:val="66001A"/>
          <w:spacing w:val="0"/>
          <w:sz w:val="29"/>
        </w:rPr>
        <w:t>at 8pm</w:t>
      </w:r>
    </w:p>
    <w:p>
      <w:pPr>
        <w:pStyle w:val="TextBody"/>
        <w:rPr>
          <w:caps w:val="false"/>
          <w:smallCaps w:val="false"/>
          <w:color w:val="320200"/>
          <w:spacing w:val="0"/>
        </w:rPr>
      </w:pPr>
      <w:r>
        <w:rPr>
          <w:caps w:val="false"/>
          <w:smallCaps w:val="false"/>
          <w:color w:val="320200"/>
          <w:spacing w:val="0"/>
        </w:rPr>
        <w:t xml:space="preserve"> </w:t>
      </w:r>
    </w:p>
    <w:p>
      <w:pPr>
        <w:pStyle w:val="TextBody"/>
        <w:widowControl/>
        <w:pBdr>
          <w:top w:val="nil"/>
          <w:left w:val="nil"/>
          <w:bottom w:val="nil"/>
          <w:right w:val="nil"/>
        </w:pBdr>
        <w:spacing w:before="0" w:after="0"/>
        <w:ind w:left="0" w:right="0" w:hanging="0"/>
        <w:rPr>
          <w:rStyle w:val="StrongEmphasis"/>
          <w:caps w:val="false"/>
          <w:smallCaps w:val="false"/>
          <w:color w:val="320200"/>
          <w:spacing w:val="0"/>
        </w:rPr>
      </w:pPr>
      <w:r>
        <w:rPr/>
        <w:drawing>
          <wp:inline distT="0" distB="0" distL="0" distR="0">
            <wp:extent cx="1914525" cy="28575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914525" cy="2857500"/>
                    </a:xfrm>
                    <a:prstGeom prst="rect">
                      <a:avLst/>
                    </a:prstGeom>
                    <a:noFill/>
                    <a:ln w="9525">
                      <a:noFill/>
                      <a:miter lim="800000"/>
                      <a:headEnd/>
                      <a:tailEnd/>
                    </a:ln>
                  </pic:spPr>
                </pic:pic>
              </a:graphicData>
            </a:graphic>
          </wp:inline>
        </w:drawing>
      </w:r>
      <w:r>
        <w:rPr>
          <w:rStyle w:val="StrongEmphasis"/>
          <w:caps w:val="false"/>
          <w:smallCaps w:val="false"/>
          <w:color w:val="320200"/>
          <w:spacing w:val="0"/>
        </w:rPr>
        <w:t xml:space="preserve">                       </w:t>
      </w:r>
      <w:r>
        <w:rPr>
          <w:rStyle w:val="StrongEmphasis"/>
          <w:caps w:val="false"/>
          <w:smallCaps w:val="false"/>
          <w:color w:val="320200"/>
          <w:spacing w:val="0"/>
        </w:rPr>
        <w:drawing>
          <wp:inline distT="0" distB="0" distL="0" distR="0">
            <wp:extent cx="1914525" cy="28575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914525" cy="2857500"/>
                    </a:xfrm>
                    <a:prstGeom prst="rect">
                      <a:avLst/>
                    </a:prstGeom>
                    <a:noFill/>
                    <a:ln w="9525">
                      <a:noFill/>
                      <a:miter lim="800000"/>
                      <a:headEnd/>
                      <a:tailEnd/>
                    </a:ln>
                  </pic:spPr>
                </pic:pic>
              </a:graphicData>
            </a:graphic>
          </wp:inline>
        </w:drawing>
      </w:r>
    </w:p>
    <w:p>
      <w:pPr>
        <w:pStyle w:val="TextBody"/>
        <w:widowControl/>
        <w:pBdr>
          <w:top w:val="nil"/>
          <w:left w:val="nil"/>
          <w:bottom w:val="nil"/>
          <w:right w:val="nil"/>
        </w:pBdr>
        <w:spacing w:before="0" w:after="0"/>
        <w:ind w:left="0" w:right="0" w:hanging="0"/>
        <w:rPr>
          <w:rStyle w:val="Emphasis"/>
          <w:rFonts w:ascii="Open Sans" w:hAnsi="Open Sans"/>
          <w:b w:val="false"/>
          <w:i/>
          <w:caps w:val="false"/>
          <w:smallCaps w:val="false"/>
          <w:color w:val="320200"/>
          <w:spacing w:val="0"/>
          <w:sz w:val="23"/>
        </w:rPr>
      </w:pPr>
      <w:r>
        <w:rPr>
          <w:rStyle w:val="StrongEmphasis"/>
          <w:caps w:val="false"/>
          <w:smallCaps w:val="false"/>
          <w:color w:val="320200"/>
          <w:spacing w:val="0"/>
        </w:rPr>
        <w:t xml:space="preserve">   </w:t>
      </w:r>
      <w:r>
        <w:rPr>
          <w:rStyle w:val="StrongEmphasis"/>
          <w:rFonts w:ascii="Open Sans" w:hAnsi="Open Sans"/>
          <w:b/>
          <w:i w:val="false"/>
          <w:caps w:val="false"/>
          <w:smallCaps w:val="false"/>
          <w:color w:val="320200"/>
          <w:spacing w:val="0"/>
          <w:sz w:val="23"/>
        </w:rPr>
        <w:t>Wyatt Earp In San Diego                                The Earps in S. California</w:t>
      </w:r>
      <w:r>
        <w:rPr>
          <w:rFonts w:ascii="Open Sans" w:hAnsi="Open Sans"/>
          <w:b w:val="false"/>
          <w:i w:val="false"/>
          <w:caps w:val="false"/>
          <w:smallCaps w:val="false"/>
          <w:color w:val="320200"/>
          <w:spacing w:val="0"/>
          <w:sz w:val="23"/>
        </w:rPr>
        <w:br/>
      </w:r>
      <w:r>
        <w:rPr>
          <w:rStyle w:val="StrongEmphasis"/>
          <w:rFonts w:ascii="Open Sans" w:hAnsi="Open Sans"/>
          <w:b w:val="false"/>
          <w:i w:val="false"/>
          <w:caps w:val="false"/>
          <w:smallCaps w:val="false"/>
          <w:color w:val="320200"/>
          <w:spacing w:val="0"/>
          <w:sz w:val="23"/>
        </w:rPr>
        <w:t xml:space="preserve">     </w:t>
      </w:r>
      <w:r>
        <w:rPr>
          <w:rStyle w:val="Emphasis"/>
          <w:rFonts w:ascii="Open Sans" w:hAnsi="Open Sans"/>
          <w:b w:val="false"/>
          <w:i/>
          <w:caps w:val="false"/>
          <w:smallCaps w:val="false"/>
          <w:color w:val="320200"/>
          <w:spacing w:val="0"/>
          <w:sz w:val="23"/>
        </w:rPr>
        <w:t>By</w:t>
      </w:r>
      <w:r>
        <w:rPr>
          <w:rFonts w:ascii="Open Sans" w:hAnsi="Open Sans"/>
          <w:b w:val="false"/>
          <w:i w:val="false"/>
          <w:caps w:val="false"/>
          <w:smallCaps w:val="false"/>
          <w:color w:val="320200"/>
          <w:spacing w:val="0"/>
          <w:sz w:val="23"/>
        </w:rPr>
        <w:t xml:space="preserve"> </w:t>
      </w:r>
      <w:r>
        <w:rPr>
          <w:rStyle w:val="Emphasis"/>
          <w:rFonts w:ascii="Open Sans" w:hAnsi="Open Sans"/>
          <w:b w:val="false"/>
          <w:i/>
          <w:caps w:val="false"/>
          <w:smallCaps w:val="false"/>
          <w:color w:val="320200"/>
          <w:spacing w:val="0"/>
          <w:sz w:val="23"/>
        </w:rPr>
        <w:t>Garner Palenske                                        By Nicholas Cataldo</w:t>
      </w:r>
    </w:p>
    <w:p>
      <w:pPr>
        <w:pStyle w:val="TextBody"/>
        <w:widowControl/>
        <w:pBdr>
          <w:top w:val="nil"/>
          <w:left w:val="nil"/>
          <w:bottom w:val="nil"/>
          <w:right w:val="nil"/>
        </w:pBdr>
        <w:spacing w:before="0" w:after="0"/>
        <w:ind w:left="0" w:right="0" w:hanging="0"/>
        <w:rPr>
          <w:caps w:val="false"/>
          <w:smallCaps w:val="false"/>
          <w:color w:val="320200"/>
          <w:spacing w:val="0"/>
        </w:rPr>
      </w:pPr>
      <w:r>
        <w:rPr>
          <w:caps w:val="false"/>
          <w:smallCaps w:val="false"/>
          <w:color w:val="320200"/>
          <w:spacing w:val="0"/>
        </w:rPr>
        <w:t xml:space="preserve"> </w:t>
      </w:r>
    </w:p>
    <w:p>
      <w:pPr>
        <w:pStyle w:val="TextBody"/>
        <w:widowControl/>
        <w:pBdr>
          <w:top w:val="nil"/>
          <w:left w:val="nil"/>
          <w:bottom w:val="nil"/>
          <w:right w:val="nil"/>
        </w:pBdr>
        <w:spacing w:before="0" w:after="0"/>
        <w:ind w:left="0" w:right="0" w:hanging="0"/>
        <w:rPr>
          <w:rFonts w:ascii="Bodoni MT;DejaVu Serif;Times New Roman;serif" w:hAnsi="Bodoni MT;DejaVu Serif;Times New Roman;serif"/>
          <w:b w:val="false"/>
          <w:i w:val="false"/>
          <w:caps w:val="false"/>
          <w:smallCaps w:val="false"/>
          <w:color w:val="66001A"/>
          <w:spacing w:val="0"/>
          <w:sz w:val="29"/>
        </w:rPr>
      </w:pPr>
      <w:r>
        <w:rPr>
          <w:rFonts w:ascii="Bodoni MT;DejaVu Serif;Times New Roman;serif" w:hAnsi="Bodoni MT;DejaVu Serif;Times New Roman;serif"/>
          <w:b w:val="false"/>
          <w:i w:val="false"/>
          <w:caps w:val="false"/>
          <w:smallCaps w:val="false"/>
          <w:color w:val="66001A"/>
          <w:spacing w:val="0"/>
          <w:sz w:val="29"/>
        </w:rPr>
        <w:t xml:space="preserve">Hearing your many requests, this year we are presenting TWO incredible authors whose dedicated research has uncovered even more of the </w:t>
      </w:r>
      <w:r>
        <w:rPr>
          <w:rStyle w:val="Emphasis"/>
          <w:rFonts w:ascii="Bodoni MT;DejaVu Serif;Times New Roman;serif" w:hAnsi="Bodoni MT;DejaVu Serif;Times New Roman;serif"/>
          <w:b w:val="false"/>
          <w:i w:val="false"/>
          <w:caps w:val="false"/>
          <w:smallCaps w:val="false"/>
          <w:color w:val="66001A"/>
          <w:spacing w:val="0"/>
          <w:sz w:val="29"/>
        </w:rPr>
        <w:t>real true life story</w:t>
      </w:r>
      <w:r>
        <w:rPr>
          <w:rFonts w:ascii="Bodoni MT;DejaVu Serif;Times New Roman;serif" w:hAnsi="Bodoni MT;DejaVu Serif;Times New Roman;serif"/>
          <w:b w:val="false"/>
          <w:i w:val="false"/>
          <w:caps w:val="false"/>
          <w:smallCaps w:val="false"/>
          <w:color w:val="66001A"/>
          <w:spacing w:val="0"/>
          <w:sz w:val="29"/>
        </w:rPr>
        <w:t xml:space="preserve"> of Wyatt Earp and his family.</w:t>
      </w:r>
    </w:p>
    <w:p>
      <w:pPr>
        <w:pStyle w:val="TextBody"/>
        <w:widowControl/>
        <w:ind w:left="0" w:right="0" w:hanging="0"/>
        <w:rPr>
          <w:rFonts w:ascii="Bodoni MT;DejaVu Serif;Times New Roman;serif" w:hAnsi="Bodoni MT;DejaVu Serif;Times New Roman;serif"/>
          <w:b w:val="false"/>
          <w:i w:val="false"/>
          <w:caps w:val="false"/>
          <w:smallCaps w:val="false"/>
          <w:color w:val="66001A"/>
          <w:spacing w:val="0"/>
          <w:sz w:val="29"/>
        </w:rPr>
      </w:pPr>
      <w:r>
        <w:rPr>
          <w:rFonts w:ascii="Bodoni MT;DejaVu Serif;Times New Roman;serif" w:hAnsi="Bodoni MT;DejaVu Serif;Times New Roman;serif"/>
          <w:b w:val="false"/>
          <w:i w:val="false"/>
          <w:caps w:val="false"/>
          <w:smallCaps w:val="false"/>
          <w:color w:val="66001A"/>
          <w:spacing w:val="0"/>
          <w:sz w:val="29"/>
        </w:rPr>
        <w:t xml:space="preserve">Author, lecturer and historian </w:t>
      </w:r>
      <w:r>
        <w:rPr>
          <w:rStyle w:val="Emphasis"/>
          <w:rFonts w:ascii="Bodoni MT;DejaVu Serif;Times New Roman;serif" w:hAnsi="Bodoni MT;DejaVu Serif;Times New Roman;serif"/>
          <w:b/>
          <w:bCs/>
          <w:i w:val="false"/>
          <w:caps w:val="false"/>
          <w:smallCaps w:val="false"/>
          <w:color w:val="66001A"/>
          <w:spacing w:val="0"/>
          <w:sz w:val="29"/>
        </w:rPr>
        <w:t>Garner Palenske</w:t>
      </w:r>
      <w:r>
        <w:rPr>
          <w:rFonts w:ascii="Bodoni MT;DejaVu Serif;Times New Roman;serif" w:hAnsi="Bodoni MT;DejaVu Serif;Times New Roman;serif"/>
          <w:b w:val="false"/>
          <w:i w:val="false"/>
          <w:caps w:val="false"/>
          <w:smallCaps w:val="false"/>
          <w:color w:val="66001A"/>
          <w:spacing w:val="0"/>
          <w:sz w:val="29"/>
        </w:rPr>
        <w:t xml:space="preserve"> spent 8 years chronicling the Earp's years in San Diego, where Wyatt bought property, established gambling houses, owned racehorses and became one of the main power brokers in the tightly controlled local gambling syndicate. He concentrated on making money, both legally and illegally. Wyatt's walking a thin line with the law in San Diego is a fascinating, rough and tumble story that is often filled with controversy.</w:t>
      </w:r>
    </w:p>
    <w:p>
      <w:pPr>
        <w:pStyle w:val="TextBody"/>
        <w:widowControl/>
        <w:ind w:left="0" w:right="0" w:hanging="0"/>
        <w:rPr>
          <w:rFonts w:ascii="Bodoni MT;DejaVu Serif;Times New Roman;serif" w:hAnsi="Bodoni MT;DejaVu Serif;Times New Roman;serif"/>
          <w:b w:val="false"/>
          <w:i w:val="false"/>
          <w:caps w:val="false"/>
          <w:smallCaps w:val="false"/>
          <w:color w:val="66001A"/>
          <w:spacing w:val="0"/>
          <w:sz w:val="29"/>
        </w:rPr>
      </w:pPr>
      <w:r>
        <w:rPr>
          <w:rStyle w:val="Emphasis"/>
          <w:rFonts w:ascii="Bodoni MT;DejaVu Serif;Times New Roman;serif" w:hAnsi="Bodoni MT;DejaVu Serif;Times New Roman;serif"/>
          <w:b/>
          <w:bCs/>
          <w:i w:val="false"/>
          <w:caps w:val="false"/>
          <w:smallCaps w:val="false"/>
          <w:color w:val="66001A"/>
          <w:spacing w:val="0"/>
          <w:sz w:val="29"/>
        </w:rPr>
        <w:t>Nicholas Cataldo</w:t>
      </w:r>
      <w:r>
        <w:rPr>
          <w:rFonts w:ascii="Bodoni MT;DejaVu Serif;Times New Roman;serif" w:hAnsi="Bodoni MT;DejaVu Serif;Times New Roman;serif"/>
          <w:b w:val="false"/>
          <w:i w:val="false"/>
          <w:caps w:val="false"/>
          <w:smallCaps w:val="false"/>
          <w:color w:val="66001A"/>
          <w:spacing w:val="0"/>
          <w:sz w:val="29"/>
        </w:rPr>
        <w:t xml:space="preserve"> is a past President of the San Bernardino Historical Society, a renowned educator, Columnist, and Earp Historian focusing on Southern California. Wyatt and his family came west by wagon in 1864. For the next 65 years, he would be in and out of California, finding it a safe haven, before, during and after his turbulent Tombstone days. Wyatt drove freight wagons, refereed boxing matches, ran card games, and mined for gold and oil. In later years, Wyatt became good friends with cowboy movie stars William S. Hart and Tom Mix who were both pallbearers at Wyatt's funeral here in Los Angeles. There are many wonderful stories to be told about Wyatt and his family in Southern California.</w:t>
      </w:r>
    </w:p>
    <w:p>
      <w:pPr>
        <w:pStyle w:val="TextBody"/>
        <w:widowControl/>
        <w:ind w:left="0" w:right="0" w:hanging="0"/>
        <w:rPr>
          <w:rFonts w:ascii="Bodoni MT;DejaVu Serif;Times New Roman;serif" w:hAnsi="Bodoni MT;DejaVu Serif;Times New Roman;serif"/>
          <w:b w:val="false"/>
          <w:i w:val="false"/>
          <w:caps w:val="false"/>
          <w:smallCaps w:val="false"/>
          <w:color w:val="66001A"/>
          <w:spacing w:val="0"/>
          <w:sz w:val="29"/>
        </w:rPr>
      </w:pPr>
      <w:r>
        <w:rPr>
          <w:rFonts w:ascii="Bodoni MT;DejaVu Serif;Times New Roman;serif" w:hAnsi="Bodoni MT;DejaVu Serif;Times New Roman;serif"/>
          <w:b w:val="false"/>
          <w:i w:val="false"/>
          <w:caps w:val="false"/>
          <w:smallCaps w:val="false"/>
          <w:color w:val="66001A"/>
          <w:spacing w:val="0"/>
          <w:sz w:val="29"/>
        </w:rPr>
        <w:t xml:space="preserve">Hear these two insightful authors for one night only, in the magnificent living room of Bill Hart's 10,000 square foot Mansion, high atop the hill in Hart Park. There is nothing like the experience of hearing true stories about a real west icon while sitting among the western paintings and collections of </w:t>
      </w:r>
      <w:r>
        <w:rPr>
          <w:rStyle w:val="Emphasis"/>
          <w:rFonts w:ascii="Bodoni MT;DejaVu Serif;Times New Roman;serif" w:hAnsi="Bodoni MT;DejaVu Serif;Times New Roman;serif"/>
          <w:b w:val="false"/>
          <w:i w:val="false"/>
          <w:caps w:val="false"/>
          <w:smallCaps w:val="false"/>
          <w:color w:val="66001A"/>
          <w:spacing w:val="0"/>
          <w:sz w:val="29"/>
        </w:rPr>
        <w:t>William S. Hart</w:t>
      </w:r>
      <w:r>
        <w:rPr>
          <w:rFonts w:ascii="Bodoni MT;DejaVu Serif;Times New Roman;serif" w:hAnsi="Bodoni MT;DejaVu Serif;Times New Roman;serif"/>
          <w:b w:val="false"/>
          <w:i w:val="false"/>
          <w:caps w:val="false"/>
          <w:smallCaps w:val="false"/>
          <w:color w:val="66001A"/>
          <w:spacing w:val="0"/>
          <w:sz w:val="29"/>
        </w:rPr>
        <w:t>, the granddaddy of western movie heroes and real life friend of Wyatt Earp.</w:t>
      </w:r>
    </w:p>
    <w:p>
      <w:pPr>
        <w:pStyle w:val="TextBody"/>
        <w:widowControl/>
        <w:pBdr>
          <w:top w:val="nil"/>
          <w:left w:val="nil"/>
          <w:bottom w:val="nil"/>
          <w:right w:val="nil"/>
        </w:pBdr>
        <w:spacing w:before="0" w:after="0"/>
        <w:ind w:left="0" w:right="0" w:hanging="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Bodoni MT">
    <w:altName w:val="DejaVu Serif"/>
    <w:charset w:val="01"/>
    <w:family w:val="auto"/>
    <w:pitch w:val="default"/>
  </w:font>
  <w:font w:name="Open Sans">
    <w:charset w:val="01"/>
    <w:family w:val="roman"/>
    <w:pitch w:val="variable"/>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StrongEmphasis">
    <w:name w:val="Strong Emphasis"/>
    <w:rPr>
      <w:b/>
      <w:bCs/>
    </w:rPr>
  </w:style>
  <w:style w:type="character" w:styleId="Emphasis">
    <w:name w:val="Emphasis"/>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jpeg"/><Relationship Id="rId3" Type="http://schemas.openxmlformats.org/officeDocument/2006/relationships/image" Target="media/image4.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2017-02-12T13:36:54Z</dcterms:created>
  <dc:creator>Bill West</dc:creator>
  <dc:language>en-US</dc:language>
  <cp:revision>0</cp:revision>
</cp:coreProperties>
</file>