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CellSpacing w:w="50" w:type="dxa"/>
        <w:shd w:val="clear" w:color="auto" w:fill="F6F5EE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80"/>
        <w:gridCol w:w="5520"/>
      </w:tblGrid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Saturday, August 10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 at 6pm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hyperlink r:id="rId5" w:history="1">
              <w:proofErr w:type="spellStart"/>
              <w:r w:rsidRPr="000B0DF6">
                <w:rPr>
                  <w:rFonts w:eastAsia="Times New Roman"/>
                  <w:color w:val="32739C"/>
                  <w:u w:val="single"/>
                </w:rPr>
                <w:t>Silents</w:t>
              </w:r>
              <w:proofErr w:type="spellEnd"/>
              <w:r w:rsidRPr="000B0DF6">
                <w:rPr>
                  <w:rFonts w:eastAsia="Times New Roman"/>
                  <w:color w:val="32739C"/>
                  <w:u w:val="single"/>
                </w:rPr>
                <w:t xml:space="preserve"> Under the Stars</w:t>
              </w:r>
            </w:hyperlink>
          </w:p>
        </w:tc>
      </w:tr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Saturday, Sept. 14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 &amp; 15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hyperlink r:id="rId6" w:tooltip="Hart Train Show" w:history="1">
              <w:r w:rsidRPr="000B0DF6">
                <w:rPr>
                  <w:rFonts w:eastAsia="Times New Roman"/>
                  <w:color w:val="32739C"/>
                  <w:u w:val="single"/>
                </w:rPr>
                <w:t>High Desert Modular Model Train Show</w:t>
              </w:r>
            </w:hyperlink>
          </w:p>
        </w:tc>
      </w:tr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Saturday, Oct. 5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 11am–6pm &amp; Sunday, Oct 6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11am–5pm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hyperlink r:id="rId7" w:history="1">
              <w:r w:rsidRPr="000B0DF6">
                <w:rPr>
                  <w:rFonts w:eastAsia="Times New Roman"/>
                  <w:color w:val="32739C"/>
                  <w:u w:val="single"/>
                </w:rPr>
                <w:t xml:space="preserve">Native American </w:t>
              </w:r>
              <w:proofErr w:type="spellStart"/>
              <w:r w:rsidRPr="000B0DF6">
                <w:rPr>
                  <w:rFonts w:eastAsia="Times New Roman"/>
                  <w:color w:val="32739C"/>
                  <w:u w:val="single"/>
                </w:rPr>
                <w:t>Pow</w:t>
              </w:r>
              <w:proofErr w:type="spellEnd"/>
              <w:r w:rsidRPr="000B0DF6">
                <w:rPr>
                  <w:rFonts w:eastAsia="Times New Roman"/>
                  <w:color w:val="32739C"/>
                  <w:u w:val="single"/>
                </w:rPr>
                <w:t xml:space="preserve"> Wow &amp; Craft Fair</w:t>
              </w:r>
            </w:hyperlink>
          </w:p>
        </w:tc>
      </w:tr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Sunday, Oct. 13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, 10am–4pm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Bow Wows &amp; Meows Pet Fair</w:t>
            </w:r>
          </w:p>
        </w:tc>
      </w:tr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Saturday, Nov. 2</w:t>
            </w:r>
            <w:r w:rsidRPr="000B0DF6">
              <w:rPr>
                <w:rFonts w:eastAsia="Times New Roman"/>
                <w:color w:val="66001A"/>
                <w:vertAlign w:val="superscript"/>
              </w:rPr>
              <w:t>nd</w:t>
            </w:r>
            <w:r w:rsidRPr="000B0DF6">
              <w:rPr>
                <w:rFonts w:eastAsia="Times New Roman"/>
                <w:color w:val="66001A"/>
              </w:rPr>
              <w:t> 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SCV Rose Society—25th Annual Wild West Rose Show</w:t>
            </w:r>
          </w:p>
        </w:tc>
      </w:tr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proofErr w:type="spellStart"/>
            <w:r w:rsidRPr="000B0DF6">
              <w:rPr>
                <w:rFonts w:eastAsia="Times New Roman"/>
                <w:color w:val="66001A"/>
              </w:rPr>
              <w:t>Satuday</w:t>
            </w:r>
            <w:proofErr w:type="spellEnd"/>
            <w:r w:rsidRPr="000B0DF6">
              <w:rPr>
                <w:rFonts w:eastAsia="Times New Roman"/>
                <w:color w:val="66001A"/>
              </w:rPr>
              <w:t xml:space="preserve"> &amp; Sunday, Nov 23</w:t>
            </w:r>
            <w:r w:rsidRPr="000B0DF6">
              <w:rPr>
                <w:rFonts w:eastAsia="Times New Roman"/>
                <w:color w:val="66001A"/>
                <w:vertAlign w:val="superscript"/>
              </w:rPr>
              <w:t>rd</w:t>
            </w:r>
            <w:r w:rsidRPr="000B0DF6">
              <w:rPr>
                <w:rFonts w:eastAsia="Times New Roman"/>
                <w:color w:val="66001A"/>
              </w:rPr>
              <w:t> &amp; 24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  <w:r w:rsidRPr="000B0DF6">
              <w:rPr>
                <w:rFonts w:eastAsia="Times New Roman"/>
                <w:color w:val="66001A"/>
              </w:rPr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8th Annual Hart Holiday Boutique</w:t>
            </w:r>
          </w:p>
        </w:tc>
      </w:tr>
      <w:tr w:rsidR="000B0DF6" w:rsidRPr="000B0DF6" w:rsidTr="000B0DF6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jc w:val="right"/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Saturday, Dec. 7</w:t>
            </w:r>
            <w:r w:rsidRPr="000B0DF6">
              <w:rPr>
                <w:rFonts w:eastAsia="Times New Roman"/>
                <w:color w:val="66001A"/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0B0DF6" w:rsidRPr="000B0DF6" w:rsidRDefault="000B0DF6" w:rsidP="000B0DF6">
            <w:pPr>
              <w:rPr>
                <w:rFonts w:eastAsia="Times New Roman"/>
                <w:color w:val="66001A"/>
              </w:rPr>
            </w:pPr>
            <w:r w:rsidRPr="000B0DF6">
              <w:rPr>
                <w:rFonts w:eastAsia="Times New Roman"/>
                <w:color w:val="66001A"/>
              </w:rPr>
              <w:t>Cowboys &amp; Carols</w:t>
            </w:r>
          </w:p>
        </w:tc>
      </w:tr>
    </w:tbl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F6"/>
    <w:rsid w:val="000B0DF6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D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iendsofhartpark.com/Event_Pages/silents.html" TargetMode="External"/><Relationship Id="rId6" Type="http://schemas.openxmlformats.org/officeDocument/2006/relationships/hyperlink" Target="https://friendsofhartpark.com/Event_Pages/trains2019-lg.png" TargetMode="External"/><Relationship Id="rId7" Type="http://schemas.openxmlformats.org/officeDocument/2006/relationships/hyperlink" Target="https://friendsofhartpark.com/Event_Pages/powwow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Macintosh Word</Application>
  <DocSecurity>0</DocSecurity>
  <Lines>5</Lines>
  <Paragraphs>1</Paragraphs>
  <ScaleCrop>false</ScaleCrop>
  <Company>The Walt Disney Company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2019-05-29T05:45:00Z</dcterms:created>
  <dcterms:modified xsi:type="dcterms:W3CDTF">2019-05-29T05:45:00Z</dcterms:modified>
</cp:coreProperties>
</file>