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w:t>
      </w:r>
      <w:r>
        <w:rPr>
          <w:rFonts w:ascii="Times New Roman" w:eastAsia="Times New Roman" w:hAnsi="Times New Roman" w:cs="Times New Roman"/>
          <w:b/>
          <w:sz w:val="28"/>
          <w:szCs w:val="28"/>
        </w:rPr>
        <w:t>by</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Biniyam Abiy</w:t>
      </w:r>
      <w:r>
        <w:rPr>
          <w:rFonts w:ascii="Times New Roman" w:eastAsia="Times New Roman" w:hAnsi="Times New Roman" w:cs="Times New Roman"/>
          <w:sz w:val="28"/>
          <w:szCs w:val="28"/>
        </w:rPr>
        <w:t>.</w:t>
      </w:r>
    </w:p>
    <w:p w:rsidR="003F7F8D" w:rsidRDefault="003F7F8D" w:rsidP="003F7F8D">
      <w:pPr>
        <w:spacing w:before="240" w:after="160" w:line="256" w:lineRule="auto"/>
        <w:ind w:left="4320"/>
      </w:pPr>
    </w:p>
    <w:p w:rsidR="003F7F8D" w:rsidRDefault="003F7F8D" w:rsidP="003F7F8D">
      <w:pPr>
        <w:spacing w:before="240" w:after="160" w:line="256" w:lineRule="auto"/>
        <w:ind w:left="4320"/>
      </w:pPr>
      <w:r>
        <w:tab/>
      </w:r>
      <w:r>
        <w:tab/>
      </w:r>
      <w:r>
        <w:tab/>
      </w:r>
      <w:r>
        <w:tab/>
      </w: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w:t>
      </w:r>
      <w:r>
        <w:rPr>
          <w:rFonts w:ascii="Times New Roman" w:eastAsia="Times New Roman" w:hAnsi="Times New Roman" w:cs="Times New Roman"/>
          <w:sz w:val="28"/>
          <w:szCs w:val="28"/>
        </w:rPr>
        <w:t>Mr. Fitsum A.</w:t>
      </w:r>
      <w:r>
        <w:rPr>
          <w:rFonts w:ascii="Times New Roman" w:eastAsia="Times New Roman" w:hAnsi="Times New Roman" w:cs="Times New Roman"/>
          <w:sz w:val="28"/>
          <w:szCs w:val="28"/>
        </w:rPr>
        <w:t xml:space="preserve">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w:t>
      </w:r>
      <w:r>
        <w:rPr>
          <w:rFonts w:ascii="Times New Roman" w:eastAsia="Times New Roman" w:hAnsi="Times New Roman" w:cs="Times New Roman"/>
          <w:sz w:val="28"/>
          <w:szCs w:val="28"/>
        </w:rPr>
        <w:t xml:space="preserve"> 2020</w:t>
      </w:r>
    </w:p>
    <w:p w:rsidR="00233619" w:rsidRDefault="00233619"/>
    <w:p w:rsidR="008E67F1" w:rsidRDefault="008E67F1"/>
    <w:p w:rsidR="008E67F1" w:rsidRDefault="008E67F1"/>
    <w:p w:rsidR="008E67F1" w:rsidRPr="00553DB0" w:rsidRDefault="008E67F1" w:rsidP="008E67F1">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lastRenderedPageBreak/>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p>
    <w:p w:rsidR="008E67F1" w:rsidRDefault="008E67F1" w:rsidP="008E67F1">
      <w:pPr>
        <w:ind w:firstLine="720"/>
        <w:jc w:val="both"/>
        <w:rPr>
          <w:rFonts w:asciiTheme="minorHAnsi" w:hAnsiTheme="minorHAnsi" w:cstheme="minorHAnsi"/>
          <w:sz w:val="24"/>
        </w:rPr>
      </w:pP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Pr="00C820EC" w:rsidRDefault="00C820EC" w:rsidP="00C820EC">
      <w:pPr>
        <w:ind w:firstLine="720"/>
        <w:jc w:val="both"/>
        <w:rPr>
          <w:rFonts w:asciiTheme="minorHAnsi" w:hAnsiTheme="minorHAnsi" w:cstheme="minorHAnsi"/>
          <w:color w:val="333333"/>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bookmarkStart w:id="0" w:name="_GoBack"/>
      <w:bookmarkEnd w:id="0"/>
    </w:p>
    <w:p w:rsidR="00C820EC" w:rsidRPr="00553DB0" w:rsidRDefault="00C820EC" w:rsidP="008E67F1">
      <w:pPr>
        <w:ind w:firstLine="720"/>
        <w:jc w:val="both"/>
        <w:rPr>
          <w:rFonts w:asciiTheme="minorHAnsi" w:hAnsiTheme="minorHAnsi" w:cstheme="minorHAnsi"/>
          <w:sz w:val="24"/>
        </w:rPr>
      </w:pPr>
    </w:p>
    <w:p w:rsidR="00EE015B" w:rsidRPr="00D31A38" w:rsidRDefault="00EE015B" w:rsidP="008E67F1">
      <w:pPr>
        <w:ind w:firstLine="720"/>
        <w:jc w:val="both"/>
        <w:rPr>
          <w:rFonts w:asciiTheme="minorHAnsi" w:hAnsiTheme="minorHAnsi" w:cstheme="minorHAnsi"/>
          <w:sz w:val="26"/>
          <w:szCs w:val="26"/>
        </w:rPr>
      </w:pPr>
    </w:p>
    <w:p w:rsidR="008E67F1" w:rsidRDefault="008E67F1"/>
    <w:p w:rsidR="008E67F1" w:rsidRPr="008E67F1" w:rsidRDefault="008E67F1">
      <w:pPr>
        <w:rPr>
          <w:rFonts w:asciiTheme="minorHAnsi" w:hAnsiTheme="minorHAnsi" w:cstheme="minorHAnsi"/>
          <w:sz w:val="26"/>
          <w:szCs w:val="26"/>
        </w:rPr>
      </w:pPr>
    </w:p>
    <w:sectPr w:rsidR="008E67F1" w:rsidRPr="008E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233619"/>
    <w:rsid w:val="003F7F8D"/>
    <w:rsid w:val="00553DB0"/>
    <w:rsid w:val="006F1A4E"/>
    <w:rsid w:val="008E67F1"/>
    <w:rsid w:val="00A46DE1"/>
    <w:rsid w:val="00C820EC"/>
    <w:rsid w:val="00EE0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4E60"/>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B9670-C09F-4F5D-BE7F-9A73FA445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2020-03-04T07:58:00Z</dcterms:created>
  <dcterms:modified xsi:type="dcterms:W3CDTF">2020-03-04T08:40:00Z</dcterms:modified>
</cp:coreProperties>
</file>