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1F5F6" w14:textId="6935F7A3" w:rsidR="00802574" w:rsidRPr="00406F7E" w:rsidRDefault="001F4787" w:rsidP="001F4787">
      <w:pPr>
        <w:jc w:val="center"/>
        <w:rPr>
          <w:b/>
          <w:bCs/>
          <w:sz w:val="32"/>
          <w:szCs w:val="32"/>
          <w:u w:val="single"/>
        </w:rPr>
      </w:pPr>
      <w:r w:rsidRPr="00406F7E">
        <w:rPr>
          <w:b/>
          <w:bCs/>
          <w:sz w:val="32"/>
          <w:szCs w:val="32"/>
          <w:u w:val="single"/>
        </w:rPr>
        <w:t>Thesis Speech (10 minutes)</w:t>
      </w:r>
    </w:p>
    <w:p w14:paraId="0862CE82" w14:textId="124B73D7" w:rsidR="001F4787" w:rsidRPr="00406F7E" w:rsidRDefault="001F4787" w:rsidP="001F4787">
      <w:pPr>
        <w:rPr>
          <w:b/>
          <w:bCs/>
        </w:rPr>
      </w:pPr>
      <w:r w:rsidRPr="00406F7E">
        <w:rPr>
          <w:b/>
          <w:bCs/>
          <w:highlight w:val="yellow"/>
        </w:rPr>
        <w:t>Presentation</w:t>
      </w:r>
    </w:p>
    <w:p w14:paraId="06327082" w14:textId="3889C027" w:rsidR="001F4787" w:rsidRDefault="001F4787" w:rsidP="001F4787">
      <w:r>
        <w:t>Hello</w:t>
      </w:r>
      <w:r w:rsidRPr="001F4787">
        <w:t xml:space="preserve"> everyone</w:t>
      </w:r>
      <w:r w:rsidR="00EF39EC">
        <w:t>, thank you for being here</w:t>
      </w:r>
      <w:r w:rsidRPr="001F4787">
        <w:t xml:space="preserve">. My name is Franco Bonifacini, and I will present my thesis </w:t>
      </w:r>
      <w:r w:rsidR="00EF39EC">
        <w:t>named</w:t>
      </w:r>
      <w:r>
        <w:t>:</w:t>
      </w:r>
      <w:r w:rsidRPr="001F4787">
        <w:t xml:space="preserve"> “Enhancing Needs-Based Segmentation: Using a Text Data Mining Framework for Attribute Discovery and Validation. An application in the field of destination branding.”</w:t>
      </w:r>
    </w:p>
    <w:p w14:paraId="4147266C" w14:textId="1C5BCA0B" w:rsidR="001F4787" w:rsidRPr="001F4787" w:rsidRDefault="001F4787" w:rsidP="001F4787">
      <w:pPr>
        <w:rPr>
          <w:b/>
          <w:bCs/>
        </w:rPr>
      </w:pPr>
      <w:r w:rsidRPr="006765D8">
        <w:rPr>
          <w:b/>
          <w:bCs/>
          <w:highlight w:val="yellow"/>
        </w:rPr>
        <w:t>Slide 3</w:t>
      </w:r>
    </w:p>
    <w:p w14:paraId="7A5B51BD" w14:textId="2DE37214" w:rsidR="001F4787" w:rsidRDefault="00BC256B" w:rsidP="001F4787">
      <w:r w:rsidRPr="00DD001F">
        <w:t xml:space="preserve">The </w:t>
      </w:r>
      <w:r>
        <w:t>objective</w:t>
      </w:r>
      <w:r w:rsidRPr="00DD001F">
        <w:t xml:space="preserve"> </w:t>
      </w:r>
      <w:r>
        <w:t>of this work wa</w:t>
      </w:r>
      <w:r w:rsidRPr="00DD001F">
        <w:t>s to</w:t>
      </w:r>
      <w:r>
        <w:t xml:space="preserve"> design, implement and test</w:t>
      </w:r>
      <w:r w:rsidRPr="00DD001F">
        <w:t xml:space="preserve"> a research framework to produce reliable and actionable insights for tourism marketing, based on identifying relevant attributes of tourist behaviour.</w:t>
      </w:r>
    </w:p>
    <w:p w14:paraId="01F28CDE" w14:textId="70E6D58A" w:rsidR="006765D8" w:rsidRDefault="006765D8" w:rsidP="006765D8">
      <w:pPr>
        <w:rPr>
          <w:b/>
          <w:bCs/>
        </w:rPr>
      </w:pPr>
      <w:r w:rsidRPr="006765D8">
        <w:rPr>
          <w:b/>
          <w:bCs/>
          <w:highlight w:val="yellow"/>
        </w:rPr>
        <w:t>Slide 4</w:t>
      </w:r>
    </w:p>
    <w:p w14:paraId="56BE777D" w14:textId="57010E5E" w:rsidR="00BC256B" w:rsidRDefault="00BC256B" w:rsidP="00BC256B">
      <w:r>
        <w:t>Now, to provide some context</w:t>
      </w:r>
      <w:r>
        <w:t xml:space="preserve">, why tourism? </w:t>
      </w:r>
    </w:p>
    <w:p w14:paraId="63FAD21F" w14:textId="77777777" w:rsidR="00BC256B" w:rsidRDefault="00BC256B" w:rsidP="00BC256B">
      <w:r>
        <w:t>Well, this sector is one of the most important in the world, representing about 7% of global trade in 2019.</w:t>
      </w:r>
    </w:p>
    <w:p w14:paraId="285BD5B1" w14:textId="77777777" w:rsidR="00BC256B" w:rsidRDefault="00BC256B" w:rsidP="00BC256B">
      <w:r>
        <w:t>Although it was strongly affected by COVID-19, four years later it almost recover to the pre-pandemic level.</w:t>
      </w:r>
    </w:p>
    <w:p w14:paraId="492FB464" w14:textId="2E574407" w:rsidR="00F94E84" w:rsidRDefault="00BC256B" w:rsidP="00BC256B">
      <w:r>
        <w:t>This makes tourism a good sector to analyse and an interesting opportunity for any city to work on.</w:t>
      </w:r>
    </w:p>
    <w:p w14:paraId="32A913EA" w14:textId="58EA04F8" w:rsidR="00DD001F" w:rsidRPr="00DD001F" w:rsidRDefault="00DD001F" w:rsidP="00DD001F">
      <w:pPr>
        <w:rPr>
          <w:b/>
          <w:bCs/>
        </w:rPr>
      </w:pPr>
      <w:r w:rsidRPr="00DD001F">
        <w:rPr>
          <w:b/>
          <w:bCs/>
          <w:highlight w:val="yellow"/>
        </w:rPr>
        <w:t xml:space="preserve">Slide </w:t>
      </w:r>
      <w:r>
        <w:rPr>
          <w:b/>
          <w:bCs/>
          <w:highlight w:val="yellow"/>
        </w:rPr>
        <w:t>6</w:t>
      </w:r>
    </w:p>
    <w:p w14:paraId="64D98686" w14:textId="464C4815" w:rsidR="00BC256B" w:rsidRDefault="00BC256B" w:rsidP="00BC256B">
      <w:r>
        <w:t>T</w:t>
      </w:r>
      <w:r>
        <w:t>his thesis originates from a project work done for the Marketing Analytics course from this master.</w:t>
      </w:r>
    </w:p>
    <w:p w14:paraId="080AB58C" w14:textId="77777777" w:rsidR="00BC256B" w:rsidRDefault="00BC256B" w:rsidP="00BC256B">
      <w:r w:rsidRPr="009F523A">
        <w:t>The main limitations, apart from the short timeframe, were the following:</w:t>
      </w:r>
    </w:p>
    <w:p w14:paraId="1DE380CC" w14:textId="552D04BA" w:rsidR="00BC256B" w:rsidRDefault="00BC256B" w:rsidP="00BC256B">
      <w:pPr>
        <w:pStyle w:val="ListParagraph"/>
        <w:numPr>
          <w:ilvl w:val="0"/>
          <w:numId w:val="1"/>
        </w:numPr>
      </w:pPr>
      <w:r w:rsidRPr="009F523A">
        <w:t>First, the qualitative interviews had few</w:t>
      </w:r>
      <w:r>
        <w:t xml:space="preserve"> and </w:t>
      </w:r>
      <w:r w:rsidR="00C44707">
        <w:t>limited</w:t>
      </w:r>
      <w:r w:rsidRPr="009F523A">
        <w:t xml:space="preserve"> questions, so interviewees could not express themselves freely, and </w:t>
      </w:r>
      <w:r>
        <w:t xml:space="preserve">it did not captured their </w:t>
      </w:r>
      <w:r w:rsidRPr="009F523A">
        <w:t>real behaviour.</w:t>
      </w:r>
    </w:p>
    <w:p w14:paraId="3BD0C9C8" w14:textId="15D19ABA" w:rsidR="00BC256B" w:rsidRDefault="00BC256B" w:rsidP="00BC256B">
      <w:pPr>
        <w:pStyle w:val="ListParagraph"/>
        <w:numPr>
          <w:ilvl w:val="0"/>
          <w:numId w:val="1"/>
        </w:numPr>
      </w:pPr>
      <w:r w:rsidRPr="00F26211">
        <w:t xml:space="preserve">Second, the set of attributes was too general and sometimes ambiguous. </w:t>
      </w:r>
      <w:r w:rsidRPr="009F523A">
        <w:t xml:space="preserve">Also, the interviews were not recorded and no complementary analysis was done, so </w:t>
      </w:r>
      <w:r>
        <w:t xml:space="preserve">some </w:t>
      </w:r>
      <w:r w:rsidRPr="009F523A">
        <w:t>important information was overlooked.</w:t>
      </w:r>
    </w:p>
    <w:p w14:paraId="4F0197BF" w14:textId="77777777" w:rsidR="00C44707" w:rsidRDefault="00BC256B" w:rsidP="00BC256B">
      <w:pPr>
        <w:pStyle w:val="ListParagraph"/>
        <w:numPr>
          <w:ilvl w:val="0"/>
          <w:numId w:val="1"/>
        </w:numPr>
      </w:pPr>
      <w:r w:rsidRPr="00F94E84">
        <w:t>Third, the quantitative survey had a small sample and included questions that did not add value</w:t>
      </w:r>
      <w:r>
        <w:t xml:space="preserve"> to the analysis</w:t>
      </w:r>
      <w:r w:rsidRPr="00F94E84">
        <w:t>.</w:t>
      </w:r>
    </w:p>
    <w:p w14:paraId="5C42C6A1" w14:textId="7EA304F1" w:rsidR="00DD001F" w:rsidRDefault="00BC256B" w:rsidP="00BC256B">
      <w:pPr>
        <w:pStyle w:val="ListParagraph"/>
        <w:numPr>
          <w:ilvl w:val="0"/>
          <w:numId w:val="1"/>
        </w:numPr>
      </w:pPr>
      <w:r w:rsidRPr="009F523A">
        <w:t>Finally, the whole process was done only in English, which reduced participation, and some interviewees may not have expressed their ideas fully because it was not their native language.</w:t>
      </w:r>
    </w:p>
    <w:p w14:paraId="7EC705C0" w14:textId="269B4C1A" w:rsidR="00406F7E" w:rsidRPr="00DD001F" w:rsidRDefault="00406F7E" w:rsidP="00406F7E">
      <w:pPr>
        <w:rPr>
          <w:b/>
          <w:bCs/>
        </w:rPr>
      </w:pPr>
      <w:r w:rsidRPr="00DD001F">
        <w:rPr>
          <w:b/>
          <w:bCs/>
          <w:highlight w:val="yellow"/>
        </w:rPr>
        <w:t xml:space="preserve">Slide </w:t>
      </w:r>
      <w:r>
        <w:rPr>
          <w:b/>
          <w:bCs/>
          <w:highlight w:val="yellow"/>
        </w:rPr>
        <w:t>8</w:t>
      </w:r>
    </w:p>
    <w:p w14:paraId="379C35C1" w14:textId="3F46567B" w:rsidR="00406F7E" w:rsidRDefault="00406F7E" w:rsidP="00DD001F">
      <w:r>
        <w:t>As mentioned before, it was used a mixed-method approach combining text mining with quantitative and qualitative approaches. This was done following this steps: improved interviews with additional text mining analysis, some complementary analysis of reviews</w:t>
      </w:r>
      <w:r w:rsidR="00C44707">
        <w:t>, and an</w:t>
      </w:r>
      <w:r>
        <w:t xml:space="preserve"> open-ended survey to reinforce attributes definition before the final survey.</w:t>
      </w:r>
    </w:p>
    <w:p w14:paraId="4499894E" w14:textId="77777777" w:rsidR="00DA3FC6" w:rsidRDefault="00DA3FC6" w:rsidP="00DD001F"/>
    <w:p w14:paraId="720A3F40" w14:textId="4C8246E5" w:rsidR="00DA3FC6" w:rsidRPr="00DD001F" w:rsidRDefault="00DA3FC6" w:rsidP="00DA3FC6">
      <w:pPr>
        <w:rPr>
          <w:b/>
          <w:bCs/>
        </w:rPr>
      </w:pPr>
      <w:r w:rsidRPr="00DD001F">
        <w:rPr>
          <w:b/>
          <w:bCs/>
          <w:highlight w:val="yellow"/>
        </w:rPr>
        <w:t xml:space="preserve">Slide </w:t>
      </w:r>
      <w:r>
        <w:rPr>
          <w:b/>
          <w:bCs/>
          <w:highlight w:val="yellow"/>
        </w:rPr>
        <w:t>9</w:t>
      </w:r>
    </w:p>
    <w:p w14:paraId="3F45E088" w14:textId="2C72C944" w:rsidR="00DA3FC6" w:rsidRDefault="00DA3FC6" w:rsidP="00DA3FC6">
      <w:r>
        <w:lastRenderedPageBreak/>
        <w:t xml:space="preserve">Regarding interviews, </w:t>
      </w:r>
      <w:r w:rsidR="00560BD4">
        <w:t xml:space="preserve">we interviewed 10 people, and </w:t>
      </w:r>
      <w:r>
        <w:t xml:space="preserve">these were done online, recorded, and fully transcribed. </w:t>
      </w:r>
      <w:r w:rsidR="00D11A43">
        <w:t>O</w:t>
      </w:r>
      <w:r>
        <w:t xml:space="preserve">pen-ended questions were used as </w:t>
      </w:r>
      <w:r w:rsidR="00D11A43">
        <w:t>guidance</w:t>
      </w:r>
      <w:r>
        <w:t>, but interviewees were a</w:t>
      </w:r>
      <w:r w:rsidR="00D11A43">
        <w:t>llowed to</w:t>
      </w:r>
      <w:r>
        <w:t xml:space="preserve"> speak freel</w:t>
      </w:r>
      <w:r w:rsidR="00D11A43">
        <w:t>y. In some cases they were asked to share their screen and to show their genuine behaviour in some real cases</w:t>
      </w:r>
      <w:r>
        <w:t>. When possible, each person spoke in their native language to avoid losing details.</w:t>
      </w:r>
    </w:p>
    <w:p w14:paraId="03AFD418" w14:textId="6F94EA27" w:rsidR="00DA3FC6" w:rsidRDefault="00DA3FC6" w:rsidP="00DA3FC6">
      <w:r>
        <w:t xml:space="preserve">After the interviews, attributes were </w:t>
      </w:r>
      <w:r w:rsidR="00D11A43">
        <w:t xml:space="preserve">first </w:t>
      </w:r>
      <w:r>
        <w:t>identified manually, and then reinforced with TF-IDF, BERTopic, and</w:t>
      </w:r>
      <w:r w:rsidR="00D11A43">
        <w:t xml:space="preserve"> </w:t>
      </w:r>
      <w:r>
        <w:t>ChatGPT.</w:t>
      </w:r>
    </w:p>
    <w:p w14:paraId="5EDDFCD2" w14:textId="07F4A1B2" w:rsidR="00D11A43" w:rsidRPr="00DD001F" w:rsidRDefault="00D11A43" w:rsidP="00D11A43">
      <w:pPr>
        <w:rPr>
          <w:b/>
          <w:bCs/>
        </w:rPr>
      </w:pPr>
      <w:r w:rsidRPr="00DD001F">
        <w:rPr>
          <w:b/>
          <w:bCs/>
          <w:highlight w:val="yellow"/>
        </w:rPr>
        <w:t xml:space="preserve">Slide </w:t>
      </w:r>
      <w:r>
        <w:rPr>
          <w:b/>
          <w:bCs/>
          <w:highlight w:val="yellow"/>
        </w:rPr>
        <w:t>10</w:t>
      </w:r>
    </w:p>
    <w:p w14:paraId="2B4481BB" w14:textId="3C64D386" w:rsidR="005C6AF0" w:rsidRDefault="00FE525F" w:rsidP="00FE525F">
      <w:r w:rsidRPr="00FE525F">
        <w:t xml:space="preserve">For the manual work, key phrases were linked to their corresponding attributes, and a </w:t>
      </w:r>
      <w:r w:rsidR="005C6AF0">
        <w:t>table was created to calculate their frequency</w:t>
      </w:r>
      <w:r w:rsidRPr="00FE525F">
        <w:t>.</w:t>
      </w:r>
    </w:p>
    <w:p w14:paraId="414A359B" w14:textId="077F5CE5" w:rsidR="00FE525F" w:rsidRPr="00FE525F" w:rsidRDefault="005C6AF0" w:rsidP="00FE525F">
      <w:r>
        <w:t xml:space="preserve">From the text mining analysis, </w:t>
      </w:r>
      <w:r w:rsidR="00FE525F" w:rsidRPr="00FE525F">
        <w:t>the trigram</w:t>
      </w:r>
      <w:r>
        <w:t>s</w:t>
      </w:r>
      <w:r w:rsidR="00FE525F" w:rsidRPr="00FE525F">
        <w:t xml:space="preserve"> showed very similar results to the </w:t>
      </w:r>
      <w:r>
        <w:t>previous</w:t>
      </w:r>
      <w:r w:rsidR="00FE525F" w:rsidRPr="00FE525F">
        <w:t xml:space="preserve"> stage</w:t>
      </w:r>
      <w:r>
        <w:t>.</w:t>
      </w:r>
    </w:p>
    <w:p w14:paraId="56F75D8A" w14:textId="5743EB61" w:rsidR="00FE525F" w:rsidRPr="00FE525F" w:rsidRDefault="005C6AF0" w:rsidP="00FE525F">
      <w:r>
        <w:t>T</w:t>
      </w:r>
      <w:r w:rsidR="00FE525F" w:rsidRPr="00FE525F">
        <w:t>he topic modelling reinforced the importance of digital information sources, food experiences, tours, and nearby trips.</w:t>
      </w:r>
    </w:p>
    <w:p w14:paraId="6ACC55FD" w14:textId="08C2FB6B" w:rsidR="00FE525F" w:rsidRPr="00FE525F" w:rsidRDefault="00FE525F" w:rsidP="00FE525F">
      <w:r w:rsidRPr="00FE525F">
        <w:t>Finally, ChatGPT was used as a complementary</w:t>
      </w:r>
      <w:r w:rsidR="005C6AF0">
        <w:t xml:space="preserve">, and although </w:t>
      </w:r>
      <w:r w:rsidRPr="00FE525F">
        <w:t>some suggestions were not actionable, it still provided useful alternatives.</w:t>
      </w:r>
    </w:p>
    <w:p w14:paraId="0514A5DA" w14:textId="0AD8FF77" w:rsidR="00FE525F" w:rsidRPr="00DD001F" w:rsidRDefault="00FE525F" w:rsidP="00FE525F">
      <w:pPr>
        <w:rPr>
          <w:b/>
          <w:bCs/>
        </w:rPr>
      </w:pPr>
      <w:r w:rsidRPr="00DD001F">
        <w:rPr>
          <w:b/>
          <w:bCs/>
          <w:highlight w:val="yellow"/>
        </w:rPr>
        <w:t xml:space="preserve">Slide </w:t>
      </w:r>
      <w:r>
        <w:rPr>
          <w:b/>
          <w:bCs/>
          <w:highlight w:val="yellow"/>
        </w:rPr>
        <w:t>11</w:t>
      </w:r>
    </w:p>
    <w:p w14:paraId="1743CD0E" w14:textId="1181948D" w:rsidR="006F09D8" w:rsidRDefault="006F09D8" w:rsidP="006F09D8">
      <w:r>
        <w:t xml:space="preserve">Finally, based on all the results, a preliminary set of 10 attributes was </w:t>
      </w:r>
      <w:r w:rsidR="005C6AF0">
        <w:t>defined</w:t>
      </w:r>
      <w:r>
        <w:t>.</w:t>
      </w:r>
    </w:p>
    <w:p w14:paraId="3AB1FD40" w14:textId="77777777" w:rsidR="006F09D8" w:rsidRDefault="006F09D8" w:rsidP="006F09D8">
      <w:r>
        <w:t>The goal was to avoid ambiguity and overlap, while still providing a representative and meaningful list.</w:t>
      </w:r>
    </w:p>
    <w:p w14:paraId="01429486" w14:textId="67F4F042" w:rsidR="006F09D8" w:rsidRPr="00DD001F" w:rsidRDefault="006F09D8" w:rsidP="006F09D8">
      <w:pPr>
        <w:rPr>
          <w:b/>
          <w:bCs/>
        </w:rPr>
      </w:pPr>
      <w:r w:rsidRPr="00DD001F">
        <w:rPr>
          <w:b/>
          <w:bCs/>
          <w:highlight w:val="yellow"/>
        </w:rPr>
        <w:t xml:space="preserve">Slide </w:t>
      </w:r>
      <w:r>
        <w:rPr>
          <w:b/>
          <w:bCs/>
          <w:highlight w:val="yellow"/>
        </w:rPr>
        <w:t>12</w:t>
      </w:r>
    </w:p>
    <w:p w14:paraId="5D975028" w14:textId="1C194ECD" w:rsidR="006F09D8" w:rsidRDefault="00AF3488" w:rsidP="006F09D8">
      <w:r>
        <w:t>For t</w:t>
      </w:r>
      <w:r w:rsidR="006F09D8" w:rsidRPr="006F09D8">
        <w:t>he second step of the methodology</w:t>
      </w:r>
      <w:r>
        <w:t>,</w:t>
      </w:r>
      <w:r w:rsidR="006F09D8" w:rsidRPr="006F09D8">
        <w:t xml:space="preserve"> the complementary analysis</w:t>
      </w:r>
      <w:r>
        <w:t xml:space="preserve"> was done</w:t>
      </w:r>
      <w:r w:rsidR="006F09D8" w:rsidRPr="006F09D8">
        <w:t xml:space="preserve"> </w:t>
      </w:r>
      <w:r>
        <w:t>on</w:t>
      </w:r>
      <w:r w:rsidR="006F09D8" w:rsidRPr="006F09D8">
        <w:t xml:space="preserve"> online accommodation reviews from Airbnb and Booking.</w:t>
      </w:r>
    </w:p>
    <w:p w14:paraId="4452FBAE" w14:textId="18894199" w:rsidR="006F09D8" w:rsidRDefault="006F09D8" w:rsidP="006F09D8">
      <w:r w:rsidRPr="006F09D8">
        <w:t xml:space="preserve">The process was similar for both platforms, but Airbnb required extra cleaning because the dataset had around seven million records, so </w:t>
      </w:r>
      <w:r w:rsidR="00AF3488">
        <w:t>we</w:t>
      </w:r>
      <w:r w:rsidRPr="006F09D8">
        <w:t xml:space="preserve"> focused only on the English reviews.</w:t>
      </w:r>
    </w:p>
    <w:p w14:paraId="78DF8DC6" w14:textId="77777777" w:rsidR="00AF3488" w:rsidRDefault="006F09D8" w:rsidP="006F09D8">
      <w:r w:rsidRPr="006F09D8">
        <w:t>After that, the same text-preprocessing pipeline was applied, transforming the reviews into cleaned and lemmatized tokens.</w:t>
      </w:r>
    </w:p>
    <w:p w14:paraId="064C6A9D" w14:textId="47EA0C1D" w:rsidR="006F09D8" w:rsidRPr="006F09D8" w:rsidRDefault="006F09D8" w:rsidP="006F09D8">
      <w:r w:rsidRPr="006F09D8">
        <w:t>These tokens were then used in a TF-IDF analysis to detect unigrams and trigrams.</w:t>
      </w:r>
    </w:p>
    <w:p w14:paraId="19426133" w14:textId="302D0BA5" w:rsidR="006F09D8" w:rsidRPr="00DD001F" w:rsidRDefault="006F09D8" w:rsidP="006F09D8">
      <w:pPr>
        <w:rPr>
          <w:b/>
          <w:bCs/>
        </w:rPr>
      </w:pPr>
      <w:r w:rsidRPr="00DD001F">
        <w:rPr>
          <w:b/>
          <w:bCs/>
          <w:highlight w:val="yellow"/>
        </w:rPr>
        <w:t xml:space="preserve">Slide </w:t>
      </w:r>
      <w:r>
        <w:rPr>
          <w:b/>
          <w:bCs/>
          <w:highlight w:val="yellow"/>
        </w:rPr>
        <w:t>13</w:t>
      </w:r>
    </w:p>
    <w:p w14:paraId="2E5B0A6D" w14:textId="79049520" w:rsidR="00AE4534" w:rsidRDefault="00941318" w:rsidP="00AE4534">
      <w:r>
        <w:t>From</w:t>
      </w:r>
      <w:r w:rsidR="00AE4534">
        <w:t xml:space="preserve"> the results, new attributes appeared, </w:t>
      </w:r>
      <w:r>
        <w:t>apart from</w:t>
      </w:r>
      <w:r w:rsidR="00AE4534">
        <w:t xml:space="preserve"> the previous ones.</w:t>
      </w:r>
    </w:p>
    <w:p w14:paraId="5A10388F" w14:textId="51D49140" w:rsidR="00AE4534" w:rsidRDefault="00AE4534" w:rsidP="00AE4534">
      <w:r>
        <w:t>In general, the reviews highlighted</w:t>
      </w:r>
      <w:r w:rsidR="00941318">
        <w:t xml:space="preserve"> the importance of</w:t>
      </w:r>
      <w:r>
        <w:t xml:space="preserve"> walkable distances, accommodation services, and central locations.</w:t>
      </w:r>
    </w:p>
    <w:p w14:paraId="792CA86D" w14:textId="3F66DC28" w:rsidR="00AE4534" w:rsidRPr="00DD001F" w:rsidRDefault="00AE4534" w:rsidP="00AE4534">
      <w:pPr>
        <w:rPr>
          <w:b/>
          <w:bCs/>
        </w:rPr>
      </w:pPr>
      <w:r w:rsidRPr="00DD001F">
        <w:rPr>
          <w:b/>
          <w:bCs/>
          <w:highlight w:val="yellow"/>
        </w:rPr>
        <w:t xml:space="preserve">Slide </w:t>
      </w:r>
      <w:r>
        <w:rPr>
          <w:b/>
          <w:bCs/>
          <w:highlight w:val="yellow"/>
        </w:rPr>
        <w:t>14</w:t>
      </w:r>
    </w:p>
    <w:p w14:paraId="748F41C3" w14:textId="5BFA4FB6" w:rsidR="00AE4534" w:rsidRDefault="00C31831" w:rsidP="00AE4534">
      <w:r>
        <w:t>So, w</w:t>
      </w:r>
      <w:r w:rsidR="00AE4534" w:rsidRPr="00AE4534">
        <w:t>e defined the final list of attributes</w:t>
      </w:r>
      <w:r w:rsidR="00AE4534">
        <w:t xml:space="preserve"> from reviews, where f</w:t>
      </w:r>
      <w:r w:rsidR="00AE4534" w:rsidRPr="00AE4534">
        <w:t>our of them are completely new</w:t>
      </w:r>
      <w:r w:rsidR="00AE4534">
        <w:t>, and the rest already exist</w:t>
      </w:r>
      <w:r>
        <w:t>ed</w:t>
      </w:r>
      <w:r w:rsidR="00AE4534">
        <w:t>.</w:t>
      </w:r>
    </w:p>
    <w:p w14:paraId="52184EB1" w14:textId="6D0889AF" w:rsidR="00AE4534" w:rsidRPr="00DD001F" w:rsidRDefault="00AE4534" w:rsidP="00AE4534">
      <w:pPr>
        <w:rPr>
          <w:b/>
          <w:bCs/>
        </w:rPr>
      </w:pPr>
      <w:r w:rsidRPr="00DD001F">
        <w:rPr>
          <w:b/>
          <w:bCs/>
          <w:highlight w:val="yellow"/>
        </w:rPr>
        <w:t xml:space="preserve">Slide </w:t>
      </w:r>
      <w:r>
        <w:rPr>
          <w:b/>
          <w:bCs/>
          <w:highlight w:val="yellow"/>
        </w:rPr>
        <w:t>15</w:t>
      </w:r>
    </w:p>
    <w:p w14:paraId="0CB57F1B" w14:textId="0BC65CB1" w:rsidR="0045055D" w:rsidRDefault="0045055D" w:rsidP="0045055D">
      <w:r>
        <w:lastRenderedPageBreak/>
        <w:t>Continuing with the methodology, a survey with a mix of questions was conducted with 25 respondents.</w:t>
      </w:r>
    </w:p>
    <w:p w14:paraId="692C6B19" w14:textId="29D9DC84" w:rsidR="0045055D" w:rsidRDefault="0045055D" w:rsidP="0045055D">
      <w:r>
        <w:t>After translating the Spanish answers and doing some initial exploration and preprocessing, the open-ended questions were analysed using semantic clustering and term frequency, while the other questions were analysed only with term frequency.</w:t>
      </w:r>
    </w:p>
    <w:p w14:paraId="506E8F6A" w14:textId="476D4151" w:rsidR="0045055D" w:rsidRPr="0045055D" w:rsidRDefault="0045055D" w:rsidP="0045055D">
      <w:r w:rsidRPr="00DD001F">
        <w:rPr>
          <w:b/>
          <w:bCs/>
          <w:highlight w:val="yellow"/>
        </w:rPr>
        <w:t xml:space="preserve">Slide </w:t>
      </w:r>
      <w:r>
        <w:rPr>
          <w:b/>
          <w:bCs/>
          <w:highlight w:val="yellow"/>
        </w:rPr>
        <w:t>16</w:t>
      </w:r>
    </w:p>
    <w:p w14:paraId="0AF25F01" w14:textId="4ECEB239" w:rsidR="0045055D" w:rsidRDefault="0045055D" w:rsidP="0045055D">
      <w:r w:rsidRPr="0045055D">
        <w:t>Overall, the main takeaways from this step were the interest in visiting multiple destinations, the preference for free-cancellatio</w:t>
      </w:r>
      <w:r>
        <w:t>n option in accommodations</w:t>
      </w:r>
      <w:r w:rsidRPr="0045055D">
        <w:t>, the strong use of digital information sources, and the relevance of available tours.</w:t>
      </w:r>
    </w:p>
    <w:p w14:paraId="2818BA3C" w14:textId="311C7683" w:rsidR="0045055D" w:rsidRPr="0045055D" w:rsidRDefault="0045055D" w:rsidP="0045055D">
      <w:r w:rsidRPr="00DD001F">
        <w:rPr>
          <w:b/>
          <w:bCs/>
          <w:highlight w:val="yellow"/>
        </w:rPr>
        <w:t xml:space="preserve">Slide </w:t>
      </w:r>
      <w:r>
        <w:rPr>
          <w:b/>
          <w:bCs/>
          <w:highlight w:val="yellow"/>
        </w:rPr>
        <w:t>17</w:t>
      </w:r>
    </w:p>
    <w:p w14:paraId="16F87EAB" w14:textId="77777777" w:rsidR="00473DAF" w:rsidRDefault="00473DAF" w:rsidP="00473DAF">
      <w:r>
        <w:t>Finally, we can see that the preliminary set of attributes changed throughout the process. Five attributes were removed, three were improved, and only two were kept as they were.</w:t>
      </w:r>
    </w:p>
    <w:p w14:paraId="41A528EB" w14:textId="77777777" w:rsidR="00473DAF" w:rsidRDefault="00473DAF" w:rsidP="00473DAF">
      <w:r>
        <w:t>From the additional attributes identified in the review analysis, three out of four were kept, and one was improved.</w:t>
      </w:r>
    </w:p>
    <w:p w14:paraId="59B8C0D0" w14:textId="3F76E794" w:rsidR="002D21C7" w:rsidRDefault="002D21C7" w:rsidP="00473DAF">
      <w:r>
        <w:t>And this is the final set of attributes used in the final survey.</w:t>
      </w:r>
    </w:p>
    <w:p w14:paraId="00E4BBF8" w14:textId="6CA7A5E0" w:rsidR="00426C82" w:rsidRDefault="00426C82" w:rsidP="00473DAF">
      <w:pPr>
        <w:rPr>
          <w:b/>
          <w:bCs/>
        </w:rPr>
      </w:pPr>
      <w:r w:rsidRPr="00DD001F">
        <w:rPr>
          <w:b/>
          <w:bCs/>
          <w:highlight w:val="yellow"/>
        </w:rPr>
        <w:t xml:space="preserve">Slide </w:t>
      </w:r>
      <w:r>
        <w:rPr>
          <w:b/>
          <w:bCs/>
          <w:highlight w:val="yellow"/>
        </w:rPr>
        <w:t>18</w:t>
      </w:r>
    </w:p>
    <w:p w14:paraId="2E0ADB18" w14:textId="22B90509" w:rsidR="00426C82" w:rsidRDefault="00426C82" w:rsidP="00426C82">
      <w:r w:rsidRPr="00426C82">
        <w:t>The last step was the quantitative survey, conducted with 125 respondents, mainly from Europe and South America. The goal here was to validate the attributes defined in the previous stages, to identify potential tourist clusters</w:t>
      </w:r>
      <w:r>
        <w:t xml:space="preserve"> using Gower distance and KMedoids</w:t>
      </w:r>
      <w:r w:rsidRPr="00426C82">
        <w:t xml:space="preserve">, and to determine the main </w:t>
      </w:r>
      <w:r w:rsidR="005D0DC1">
        <w:t>variables</w:t>
      </w:r>
      <w:r w:rsidRPr="00426C82">
        <w:t xml:space="preserve"> for the predictive model.</w:t>
      </w:r>
    </w:p>
    <w:p w14:paraId="0852C310" w14:textId="4BFA270A" w:rsidR="00426C82" w:rsidRDefault="00426C82" w:rsidP="00426C82">
      <w:pPr>
        <w:rPr>
          <w:b/>
          <w:bCs/>
        </w:rPr>
      </w:pPr>
      <w:r w:rsidRPr="00DD001F">
        <w:rPr>
          <w:b/>
          <w:bCs/>
          <w:highlight w:val="yellow"/>
        </w:rPr>
        <w:t xml:space="preserve">Slide </w:t>
      </w:r>
      <w:r>
        <w:rPr>
          <w:b/>
          <w:bCs/>
          <w:highlight w:val="yellow"/>
        </w:rPr>
        <w:t>19</w:t>
      </w:r>
    </w:p>
    <w:p w14:paraId="7A40378C" w14:textId="45B6A61A" w:rsidR="000D7107" w:rsidRDefault="000D7107" w:rsidP="000D7107">
      <w:r>
        <w:t xml:space="preserve">It is clear that the Likert-scale questions are not fully reliable for this type of analysis, because many respondents tend to answer everything positive or negative. However, they were still useful as a control mechanism to check </w:t>
      </w:r>
      <w:r w:rsidR="005D0DC1">
        <w:t>if</w:t>
      </w:r>
      <w:r>
        <w:t xml:space="preserve"> the attribute ranking was answered consciously. Using the Spearman correlation results, we confirmed that the ranking was consistent and could be used for clustering.</w:t>
      </w:r>
    </w:p>
    <w:p w14:paraId="0A139534" w14:textId="3CBB4322" w:rsidR="000D7107" w:rsidRDefault="000D7107" w:rsidP="000D7107">
      <w:r>
        <w:t>Then, applying the elbow method, the silhouette score and the Davies–Bouldin Index, the optimal number of clusters was set to four, which produced diverse groups, as shown in the table.</w:t>
      </w:r>
    </w:p>
    <w:p w14:paraId="04DEA72E" w14:textId="08E74F12" w:rsidR="000D7107" w:rsidRPr="000D7107" w:rsidRDefault="000D7107" w:rsidP="000D7107">
      <w:pPr>
        <w:rPr>
          <w:b/>
          <w:bCs/>
        </w:rPr>
      </w:pPr>
      <w:r w:rsidRPr="00DD001F">
        <w:rPr>
          <w:b/>
          <w:bCs/>
          <w:highlight w:val="yellow"/>
        </w:rPr>
        <w:t xml:space="preserve">Slide </w:t>
      </w:r>
      <w:r>
        <w:rPr>
          <w:b/>
          <w:bCs/>
          <w:highlight w:val="yellow"/>
        </w:rPr>
        <w:t>20</w:t>
      </w:r>
    </w:p>
    <w:p w14:paraId="2409FAB4" w14:textId="787557FF" w:rsidR="000D7107" w:rsidRDefault="000D7107" w:rsidP="000D7107">
      <w:r>
        <w:t xml:space="preserve">To understand which attributes were most important in distinguishing the tourist clusters, </w:t>
      </w:r>
      <w:r w:rsidR="005D0DC1">
        <w:t>we</w:t>
      </w:r>
      <w:r>
        <w:t xml:space="preserve"> trained a Random Forest classifier using the ten attributes as predictors and the cluster membership as the target variable. The results show a very clear hierarchy, where the most influential attribute was the density of touristic attractions within walking distance, followed by accommodation services, while centrally located accommodations and guided tours are</w:t>
      </w:r>
      <w:r w:rsidRPr="000D7107">
        <w:t xml:space="preserve"> not decisive for differentiating clusters</w:t>
      </w:r>
      <w:r>
        <w:t>.</w:t>
      </w:r>
    </w:p>
    <w:p w14:paraId="6F3C3D02" w14:textId="3B5CD4BA" w:rsidR="000D7107" w:rsidRPr="000D7107" w:rsidRDefault="000D7107" w:rsidP="000D7107">
      <w:pPr>
        <w:rPr>
          <w:b/>
          <w:bCs/>
        </w:rPr>
      </w:pPr>
      <w:r w:rsidRPr="00DD001F">
        <w:rPr>
          <w:b/>
          <w:bCs/>
          <w:highlight w:val="yellow"/>
        </w:rPr>
        <w:t xml:space="preserve">Slide </w:t>
      </w:r>
      <w:r>
        <w:rPr>
          <w:b/>
          <w:bCs/>
          <w:highlight w:val="yellow"/>
        </w:rPr>
        <w:t>21</w:t>
      </w:r>
    </w:p>
    <w:p w14:paraId="1A1804D5" w14:textId="316A033B" w:rsidR="000D7107" w:rsidRDefault="000D7107" w:rsidP="000D7107">
      <w:r>
        <w:t xml:space="preserve">Regarding the predictive model, although a pair of variables presented high correlation, the VIF showed acceptable values, so all variables were kept and tested. Clearly this first model didn’t </w:t>
      </w:r>
      <w:r w:rsidR="00067C89">
        <w:t>converge</w:t>
      </w:r>
      <w:r>
        <w:t xml:space="preserve">, </w:t>
      </w:r>
      <w:r w:rsidR="00067C89">
        <w:t xml:space="preserve">but </w:t>
      </w:r>
      <w:r w:rsidR="00E25ADE">
        <w:t xml:space="preserve">it </w:t>
      </w:r>
      <w:r w:rsidR="00E25ADE">
        <w:lastRenderedPageBreak/>
        <w:t>was useful to filter the final variables</w:t>
      </w:r>
      <w:r w:rsidR="00067C89">
        <w:t xml:space="preserve"> for the model</w:t>
      </w:r>
      <w:r w:rsidR="00E25ADE">
        <w:t xml:space="preserve">. </w:t>
      </w:r>
      <w:r w:rsidR="00067C89" w:rsidRPr="00067C89">
        <w:t>The final model converged, showed a reasonable pseudo R-squared for behavioural data (0.11), and was statistically significant</w:t>
      </w:r>
      <w:r w:rsidR="00E143E2">
        <w:t>.</w:t>
      </w:r>
    </w:p>
    <w:p w14:paraId="370DAD2D" w14:textId="745015F6" w:rsidR="00E25ADE" w:rsidRDefault="00E25ADE" w:rsidP="000D7107">
      <w:r>
        <w:t>Is interesting to mention that this attribute highlighted was one with high correlation, so keeping it thanks to the VIF results, was a good decision.</w:t>
      </w:r>
    </w:p>
    <w:p w14:paraId="308E8A96" w14:textId="04B54944" w:rsidR="00E25ADE" w:rsidRPr="000D7107" w:rsidRDefault="00E25ADE" w:rsidP="00E25ADE">
      <w:pPr>
        <w:rPr>
          <w:b/>
          <w:bCs/>
        </w:rPr>
      </w:pPr>
      <w:r w:rsidRPr="00DD001F">
        <w:rPr>
          <w:b/>
          <w:bCs/>
          <w:highlight w:val="yellow"/>
        </w:rPr>
        <w:t xml:space="preserve">Slide </w:t>
      </w:r>
      <w:r>
        <w:rPr>
          <w:b/>
          <w:bCs/>
          <w:highlight w:val="yellow"/>
        </w:rPr>
        <w:t>22</w:t>
      </w:r>
    </w:p>
    <w:p w14:paraId="5AE5CE7C" w14:textId="77777777" w:rsidR="00E25ADE" w:rsidRDefault="00E25ADE" w:rsidP="00E25ADE">
      <w:r>
        <w:t>This were the final clusters, clearly different:</w:t>
      </w:r>
    </w:p>
    <w:p w14:paraId="7E6CEFDB" w14:textId="46F5B321" w:rsidR="00E25ADE" w:rsidRDefault="00E25ADE" w:rsidP="00E25ADE">
      <w:pPr>
        <w:pStyle w:val="ListParagraph"/>
        <w:numPr>
          <w:ilvl w:val="0"/>
          <w:numId w:val="4"/>
        </w:numPr>
      </w:pPr>
      <w:r>
        <w:t xml:space="preserve">Cluster 1: which are </w:t>
      </w:r>
      <w:r w:rsidRPr="00E25ADE">
        <w:t>mostly female</w:t>
      </w:r>
      <w:r>
        <w:t>s</w:t>
      </w:r>
      <w:r w:rsidRPr="00E25ADE">
        <w:t xml:space="preserve"> aged 26</w:t>
      </w:r>
      <w:r w:rsidRPr="00E25ADE">
        <w:rPr>
          <w:rFonts w:hint="eastAsia"/>
        </w:rPr>
        <w:t>–</w:t>
      </w:r>
      <w:r w:rsidRPr="00E25ADE">
        <w:t>35, primarily</w:t>
      </w:r>
      <w:r>
        <w:t xml:space="preserve"> </w:t>
      </w:r>
      <w:r w:rsidRPr="00E25ADE">
        <w:t>from South America</w:t>
      </w:r>
      <w:r>
        <w:t>.</w:t>
      </w:r>
    </w:p>
    <w:p w14:paraId="146806E9" w14:textId="791D59B8" w:rsidR="00E25ADE" w:rsidRDefault="00E25ADE" w:rsidP="00E25ADE">
      <w:pPr>
        <w:pStyle w:val="ListParagraph"/>
        <w:numPr>
          <w:ilvl w:val="0"/>
          <w:numId w:val="3"/>
        </w:numPr>
      </w:pPr>
      <w:r>
        <w:t xml:space="preserve">Cluster 2: which are </w:t>
      </w:r>
      <w:r w:rsidRPr="00E25ADE">
        <w:t xml:space="preserve">mostly </w:t>
      </w:r>
      <w:r>
        <w:t>males</w:t>
      </w:r>
      <w:r w:rsidRPr="00E25ADE">
        <w:t xml:space="preserve"> aged </w:t>
      </w:r>
      <w:r>
        <w:t>18</w:t>
      </w:r>
      <w:r w:rsidRPr="00E25ADE">
        <w:rPr>
          <w:rFonts w:hint="eastAsia"/>
        </w:rPr>
        <w:t>–</w:t>
      </w:r>
      <w:r w:rsidRPr="00E25ADE">
        <w:t>35, primarily</w:t>
      </w:r>
      <w:r>
        <w:t xml:space="preserve"> </w:t>
      </w:r>
      <w:r w:rsidRPr="00E25ADE">
        <w:t xml:space="preserve">from </w:t>
      </w:r>
      <w:r>
        <w:t>Europe.</w:t>
      </w:r>
    </w:p>
    <w:p w14:paraId="7837D0A5" w14:textId="175852A5" w:rsidR="00E25ADE" w:rsidRDefault="00E25ADE" w:rsidP="00E25ADE">
      <w:pPr>
        <w:pStyle w:val="ListParagraph"/>
        <w:numPr>
          <w:ilvl w:val="0"/>
          <w:numId w:val="3"/>
        </w:numPr>
      </w:pPr>
      <w:r>
        <w:t xml:space="preserve">Cluster 3: </w:t>
      </w:r>
      <w:r w:rsidRPr="00E25ADE">
        <w:t>is almost evenly male and female</w:t>
      </w:r>
      <w:r>
        <w:t>, aged 26-35 and older than 55.</w:t>
      </w:r>
    </w:p>
    <w:p w14:paraId="20437913" w14:textId="4D1CAF06" w:rsidR="00E25ADE" w:rsidRDefault="00E25ADE" w:rsidP="00E25ADE">
      <w:pPr>
        <w:pStyle w:val="ListParagraph"/>
        <w:numPr>
          <w:ilvl w:val="0"/>
          <w:numId w:val="3"/>
        </w:numPr>
      </w:pPr>
      <w:r>
        <w:t>Cluster 4: is the most heterogeneous, with a mix of ages and sex, mostly from South America.</w:t>
      </w:r>
    </w:p>
    <w:p w14:paraId="241BC8F9" w14:textId="7034A1E2" w:rsidR="00E25ADE" w:rsidRDefault="00E25ADE" w:rsidP="00E25ADE">
      <w:pPr>
        <w:rPr>
          <w:b/>
          <w:bCs/>
        </w:rPr>
      </w:pPr>
      <w:r w:rsidRPr="00E25ADE">
        <w:rPr>
          <w:b/>
          <w:bCs/>
          <w:highlight w:val="yellow"/>
        </w:rPr>
        <w:t>Slide 2</w:t>
      </w:r>
      <w:r>
        <w:rPr>
          <w:b/>
          <w:bCs/>
          <w:highlight w:val="yellow"/>
        </w:rPr>
        <w:t>4</w:t>
      </w:r>
    </w:p>
    <w:p w14:paraId="030073FC" w14:textId="20C3471E" w:rsidR="00E25ADE" w:rsidRDefault="00112101" w:rsidP="00E25ADE">
      <w:r>
        <w:t>When it comes to limitations, clearly the main one</w:t>
      </w:r>
      <w:r w:rsidR="007E2C3E">
        <w:t xml:space="preserve"> was the limited resources,</w:t>
      </w:r>
      <w:r>
        <w:t xml:space="preserve"> </w:t>
      </w:r>
      <w:r w:rsidR="007E2C3E">
        <w:t xml:space="preserve">mainly </w:t>
      </w:r>
      <w:r>
        <w:t>time and money.</w:t>
      </w:r>
    </w:p>
    <w:p w14:paraId="7DC80DC5" w14:textId="7B4F8F65" w:rsidR="00112101" w:rsidRDefault="00112101" w:rsidP="00E25ADE">
      <w:r>
        <w:t xml:space="preserve">Regarding the final sample, although it was greater than the previous </w:t>
      </w:r>
      <w:r w:rsidR="007E2C3E">
        <w:t>work,</w:t>
      </w:r>
      <w:r>
        <w:t xml:space="preserve"> it could have been bigger.</w:t>
      </w:r>
    </w:p>
    <w:p w14:paraId="347D2A11" w14:textId="6220FB6E" w:rsidR="00E25ADE" w:rsidRDefault="00112101" w:rsidP="00E25ADE">
      <w:r>
        <w:t>And for the predictive model, some additional variables could have been added in the survey, as marital status or travel budget.</w:t>
      </w:r>
    </w:p>
    <w:p w14:paraId="0EB6062B" w14:textId="3559AF89" w:rsidR="00112101" w:rsidRDefault="00112101" w:rsidP="00112101">
      <w:pPr>
        <w:rPr>
          <w:b/>
          <w:bCs/>
        </w:rPr>
      </w:pPr>
      <w:r w:rsidRPr="00E25ADE">
        <w:rPr>
          <w:b/>
          <w:bCs/>
          <w:highlight w:val="yellow"/>
        </w:rPr>
        <w:t>Slide 2</w:t>
      </w:r>
      <w:r>
        <w:rPr>
          <w:b/>
          <w:bCs/>
          <w:highlight w:val="yellow"/>
        </w:rPr>
        <w:t>5</w:t>
      </w:r>
    </w:p>
    <w:p w14:paraId="7B1E0D33" w14:textId="6F9A40D1" w:rsidR="00112101" w:rsidRDefault="007E2C3E" w:rsidP="00E25ADE">
      <w:r>
        <w:t>F</w:t>
      </w:r>
      <w:r w:rsidR="00112101">
        <w:t xml:space="preserve">or this current framework, apart of </w:t>
      </w:r>
      <w:r>
        <w:t>additional iterations or datasets</w:t>
      </w:r>
      <w:r w:rsidR="00112101">
        <w:t xml:space="preserve">, an interesting next step could be the implementation of latent-class or hierarchical models, which will cluster </w:t>
      </w:r>
      <w:r>
        <w:t>tourists</w:t>
      </w:r>
      <w:r w:rsidR="00112101">
        <w:t xml:space="preserve"> also by the order in which they do things.</w:t>
      </w:r>
      <w:r>
        <w:t xml:space="preserve"> In addition, a conjoint analysis should be conducted.</w:t>
      </w:r>
    </w:p>
    <w:p w14:paraId="4F4A9BDD" w14:textId="154B122A" w:rsidR="00112101" w:rsidRDefault="00112101" w:rsidP="00E25ADE">
      <w:r>
        <w:t xml:space="preserve">Now, for any city that implements this methodology, it is recommended to adapt behavioural questions to their own context and </w:t>
      </w:r>
      <w:r w:rsidR="007E2C3E">
        <w:t>needs and</w:t>
      </w:r>
      <w:r>
        <w:t xml:space="preserve"> adjust the predictive model with </w:t>
      </w:r>
      <w:r w:rsidR="007A08BD">
        <w:t xml:space="preserve">their own </w:t>
      </w:r>
      <w:r w:rsidR="007E2C3E">
        <w:t>objectives</w:t>
      </w:r>
      <w:r w:rsidR="007A08BD">
        <w:t>.</w:t>
      </w:r>
    </w:p>
    <w:p w14:paraId="44111DD4" w14:textId="5D2FE14F" w:rsidR="007A08BD" w:rsidRPr="007A08BD" w:rsidRDefault="007A08BD" w:rsidP="00E25ADE">
      <w:r w:rsidRPr="00E25ADE">
        <w:rPr>
          <w:b/>
          <w:bCs/>
          <w:highlight w:val="yellow"/>
        </w:rPr>
        <w:t>Slide 2</w:t>
      </w:r>
      <w:r>
        <w:rPr>
          <w:b/>
          <w:bCs/>
          <w:highlight w:val="yellow"/>
        </w:rPr>
        <w:t>7</w:t>
      </w:r>
    </w:p>
    <w:p w14:paraId="00F45CEE" w14:textId="77777777" w:rsidR="007A08BD" w:rsidRDefault="007A08BD" w:rsidP="00E25ADE">
      <w:r>
        <w:t>T</w:t>
      </w:r>
      <w:r w:rsidRPr="007A08BD">
        <w:t>o conclude, the methodology developed in this thesis proved to be both effective and reliable.</w:t>
      </w:r>
    </w:p>
    <w:p w14:paraId="11405E17" w14:textId="08B69F88" w:rsidR="007A08BD" w:rsidRDefault="007A08BD" w:rsidP="00E25ADE">
      <w:r w:rsidRPr="007A08BD">
        <w:t xml:space="preserve">It </w:t>
      </w:r>
      <w:r w:rsidR="001125E6">
        <w:t>addressed</w:t>
      </w:r>
      <w:r w:rsidRPr="007A08BD">
        <w:t xml:space="preserve"> bias</w:t>
      </w:r>
      <w:r>
        <w:t xml:space="preserve">, </w:t>
      </w:r>
      <w:r w:rsidRPr="007A08BD">
        <w:t>especially in the interview stage</w:t>
      </w:r>
      <w:r>
        <w:t xml:space="preserve">, </w:t>
      </w:r>
      <w:r w:rsidRPr="007A08BD">
        <w:t>and the combination of qualitative insights with text mining helped minimise subjectivity in defining attributes.</w:t>
      </w:r>
    </w:p>
    <w:p w14:paraId="570DB2D9" w14:textId="2F2E182D" w:rsidR="007A08BD" w:rsidRPr="007A08BD" w:rsidRDefault="007A08BD" w:rsidP="00E25ADE">
      <w:r w:rsidRPr="007A08BD">
        <w:t>Using Gower distance with K-Medoids offered a more robust clustering approach, and overall, the mixed-method framework clearly improved segmentation quality, strengthened the early stages of the process, and provided a practical and replicable implementation.</w:t>
      </w:r>
    </w:p>
    <w:sectPr w:rsidR="007A08BD" w:rsidRPr="007A08BD" w:rsidSect="001F4787">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43DEB"/>
    <w:multiLevelType w:val="hybridMultilevel"/>
    <w:tmpl w:val="40C4E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A7BA4"/>
    <w:multiLevelType w:val="hybridMultilevel"/>
    <w:tmpl w:val="459E2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DC6E1C"/>
    <w:multiLevelType w:val="hybridMultilevel"/>
    <w:tmpl w:val="14E0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C72B72"/>
    <w:multiLevelType w:val="hybridMultilevel"/>
    <w:tmpl w:val="D26E5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071582">
    <w:abstractNumId w:val="0"/>
  </w:num>
  <w:num w:numId="2" w16cid:durableId="468205322">
    <w:abstractNumId w:val="1"/>
  </w:num>
  <w:num w:numId="3" w16cid:durableId="1663385615">
    <w:abstractNumId w:val="2"/>
  </w:num>
  <w:num w:numId="4" w16cid:durableId="825129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787"/>
    <w:rsid w:val="00067C89"/>
    <w:rsid w:val="000D4126"/>
    <w:rsid w:val="000D7107"/>
    <w:rsid w:val="000E5B40"/>
    <w:rsid w:val="00112101"/>
    <w:rsid w:val="001125E6"/>
    <w:rsid w:val="001B06C4"/>
    <w:rsid w:val="001F4787"/>
    <w:rsid w:val="002D21C7"/>
    <w:rsid w:val="00322F01"/>
    <w:rsid w:val="00406F7E"/>
    <w:rsid w:val="00426C82"/>
    <w:rsid w:val="0045055D"/>
    <w:rsid w:val="00473DAF"/>
    <w:rsid w:val="00490F44"/>
    <w:rsid w:val="00530F53"/>
    <w:rsid w:val="00560BD4"/>
    <w:rsid w:val="005C6AF0"/>
    <w:rsid w:val="005D0DC1"/>
    <w:rsid w:val="006765D8"/>
    <w:rsid w:val="006A0C4C"/>
    <w:rsid w:val="006F09D8"/>
    <w:rsid w:val="00706EB5"/>
    <w:rsid w:val="007A08BD"/>
    <w:rsid w:val="007E2C3E"/>
    <w:rsid w:val="00802574"/>
    <w:rsid w:val="008A3E56"/>
    <w:rsid w:val="0090732A"/>
    <w:rsid w:val="00941318"/>
    <w:rsid w:val="009F523A"/>
    <w:rsid w:val="00AE4534"/>
    <w:rsid w:val="00AF3488"/>
    <w:rsid w:val="00B6636F"/>
    <w:rsid w:val="00BC256B"/>
    <w:rsid w:val="00BF575D"/>
    <w:rsid w:val="00C31831"/>
    <w:rsid w:val="00C44707"/>
    <w:rsid w:val="00CF73DE"/>
    <w:rsid w:val="00D11A43"/>
    <w:rsid w:val="00DA3FC6"/>
    <w:rsid w:val="00DD001F"/>
    <w:rsid w:val="00E143E2"/>
    <w:rsid w:val="00E25ADE"/>
    <w:rsid w:val="00E858AF"/>
    <w:rsid w:val="00EF39EC"/>
    <w:rsid w:val="00F26211"/>
    <w:rsid w:val="00F94E84"/>
    <w:rsid w:val="00FE5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4CB5"/>
  <w15:chartTrackingRefBased/>
  <w15:docId w15:val="{0E7E84E4-5780-4CC3-ACD1-388125EB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787"/>
    <w:rPr>
      <w:rFonts w:eastAsiaTheme="majorEastAsia" w:cstheme="majorBidi"/>
      <w:color w:val="272727" w:themeColor="text1" w:themeTint="D8"/>
    </w:rPr>
  </w:style>
  <w:style w:type="paragraph" w:styleId="Title">
    <w:name w:val="Title"/>
    <w:basedOn w:val="Normal"/>
    <w:next w:val="Normal"/>
    <w:link w:val="TitleChar"/>
    <w:uiPriority w:val="10"/>
    <w:qFormat/>
    <w:rsid w:val="001F4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787"/>
    <w:pPr>
      <w:spacing w:before="160"/>
      <w:jc w:val="center"/>
    </w:pPr>
    <w:rPr>
      <w:i/>
      <w:iCs/>
      <w:color w:val="404040" w:themeColor="text1" w:themeTint="BF"/>
    </w:rPr>
  </w:style>
  <w:style w:type="character" w:customStyle="1" w:styleId="QuoteChar">
    <w:name w:val="Quote Char"/>
    <w:basedOn w:val="DefaultParagraphFont"/>
    <w:link w:val="Quote"/>
    <w:uiPriority w:val="29"/>
    <w:rsid w:val="001F4787"/>
    <w:rPr>
      <w:i/>
      <w:iCs/>
      <w:color w:val="404040" w:themeColor="text1" w:themeTint="BF"/>
    </w:rPr>
  </w:style>
  <w:style w:type="paragraph" w:styleId="ListParagraph">
    <w:name w:val="List Paragraph"/>
    <w:basedOn w:val="Normal"/>
    <w:uiPriority w:val="34"/>
    <w:qFormat/>
    <w:rsid w:val="001F4787"/>
    <w:pPr>
      <w:ind w:left="720"/>
      <w:contextualSpacing/>
    </w:pPr>
  </w:style>
  <w:style w:type="character" w:styleId="IntenseEmphasis">
    <w:name w:val="Intense Emphasis"/>
    <w:basedOn w:val="DefaultParagraphFont"/>
    <w:uiPriority w:val="21"/>
    <w:qFormat/>
    <w:rsid w:val="001F4787"/>
    <w:rPr>
      <w:i/>
      <w:iCs/>
      <w:color w:val="0F4761" w:themeColor="accent1" w:themeShade="BF"/>
    </w:rPr>
  </w:style>
  <w:style w:type="paragraph" w:styleId="IntenseQuote">
    <w:name w:val="Intense Quote"/>
    <w:basedOn w:val="Normal"/>
    <w:next w:val="Normal"/>
    <w:link w:val="IntenseQuoteChar"/>
    <w:uiPriority w:val="30"/>
    <w:qFormat/>
    <w:rsid w:val="001F4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787"/>
    <w:rPr>
      <w:i/>
      <w:iCs/>
      <w:color w:val="0F4761" w:themeColor="accent1" w:themeShade="BF"/>
    </w:rPr>
  </w:style>
  <w:style w:type="character" w:styleId="IntenseReference">
    <w:name w:val="Intense Reference"/>
    <w:basedOn w:val="DefaultParagraphFont"/>
    <w:uiPriority w:val="32"/>
    <w:qFormat/>
    <w:rsid w:val="001F47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762</TotalTime>
  <Pages>1</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9</cp:revision>
  <dcterms:created xsi:type="dcterms:W3CDTF">2025-11-23T18:45:00Z</dcterms:created>
  <dcterms:modified xsi:type="dcterms:W3CDTF">2025-11-30T23:18:00Z</dcterms:modified>
</cp:coreProperties>
</file>