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531033427"/>
        <w:docPartObj>
          <w:docPartGallery w:val="autotext"/>
        </w:docPartObj>
      </w:sdtPr>
      <w:sdtContent>
        <w:p>
          <w:r>
            <w:pict>
              <v:group id="Group 193" o:spid="_x0000_s2050" o:spt="203" style="position:absolute;left:0pt;height:627.7pt;width:524.75pt;mso-position-horizontal:center;mso-position-horizontal-relative:page;mso-position-vertical:center;mso-position-vertical-relative:page;z-index:-251643904;mso-width-relative:page;mso-height-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o:lock v:ext="edit"/>
                <v:rect id="Rectangle 194" o:spid="_x0000_s2051" o:spt="1" style="position:absolute;left:0;top:0;height:13716;width:68580;v-text-anchor:middle;" fillcolor="#4F81BD"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v:path/>
                  <v:fill on="t" focussize="0,0"/>
                  <v:stroke on="f" weight="2pt"/>
                  <v:imagedata o:title=""/>
                  <o:lock v:ext="edit"/>
                </v:rect>
                <v:rect id="Rectangle 195" o:spid="_x0000_s2052" o:spt="1" style="position:absolute;left:0;top:40943;height:50292;width:68580;v-text-anchor:bottom;" fillcolor="#4F81BD"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v:path/>
                  <v:fill on="t" focussize="0,0"/>
                  <v:stroke on="f" weight="2pt"/>
                  <v:imagedata o:title=""/>
                  <o:lock v:ext="edit"/>
                  <v:textbox inset="12.7mm,20.32mm,12.7mm,12.7mm">
                    <w:txbxContent>
                      <w:sdt>
                        <w:sdtPr>
                          <w:rPr>
                            <w:color w:val="FFFFFF" w:themeColor="background1"/>
                          </w:rPr>
                          <w:alias w:val="Author"/>
                          <w:id w:val="94542890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rPr>
                        </w:sdtEndPr>
                        <w:sdtContent>
                          <w:p>
                            <w:pPr>
                              <w:pStyle w:val="51"/>
                              <w:jc w:val="center"/>
                              <w:rPr>
                                <w:color w:val="FFFFFF" w:themeColor="background1"/>
                              </w:rPr>
                            </w:pPr>
                            <w:r>
                              <w:rPr>
                                <w:color w:val="FFFFFF" w:themeColor="background1"/>
                              </w:rPr>
                              <w:t>Wells International College</w:t>
                            </w:r>
                          </w:p>
                        </w:sdtContent>
                      </w:sdt>
                      <w:p>
                        <w:pPr>
                          <w:pStyle w:val="51"/>
                          <w:jc w:val="center"/>
                          <w:rPr>
                            <w:color w:val="FFFFFF" w:themeColor="background1"/>
                          </w:rPr>
                        </w:pPr>
                        <w:sdt>
                          <w:sdtPr>
                            <w:rPr>
                              <w:caps/>
                              <w:color w:val="FFFFFF" w:themeColor="background1"/>
                            </w:rPr>
                            <w:alias w:val="Company"/>
                            <w:id w:val="1618182777"/>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rPr>
                              <w:t>[Company name]</w:t>
                            </w:r>
                          </w:sdtContent>
                        </w:sdt>
                        <w:r>
                          <w:rPr>
                            <w:color w:val="FFFFFF" w:themeColor="background1"/>
                          </w:rPr>
                          <w:t>  </w:t>
                        </w:r>
                        <w:sdt>
                          <w:sdtPr>
                            <w:rPr>
                              <w:color w:val="FFFFFF" w:themeColor="background1"/>
                            </w:rPr>
                            <w:alias w:val="Address"/>
                            <w:id w:val="-253358678"/>
                            <w:showingPlcHdr/>
                            <w15:dataBinding w:prefixMappings="xmlns:ns0='http://schemas.microsoft.com/office/2006/coverPageProps' " w:xpath="/ns0:CoverPageProperties[1]/ns0:CompanyAddress[1]" w:storeItemID="{55AF091B-3C7A-41E3-B477-F2FDAA23CFDA}"/>
                            <w:text/>
                          </w:sdtPr>
                          <w:sdtEndPr>
                            <w:rPr>
                              <w:color w:val="FFFFFF" w:themeColor="background1"/>
                            </w:rPr>
                          </w:sdtEndPr>
                          <w:sdtContent>
                            <w:r>
                              <w:rPr>
                                <w:color w:val="FFFFFF" w:themeColor="background1"/>
                              </w:rPr>
                              <w:t>[Company address]</w:t>
                            </w:r>
                          </w:sdtContent>
                        </w:sdt>
                      </w:p>
                    </w:txbxContent>
                  </v:textbox>
                </v:rect>
                <v:shape id="Text Box 196" o:spid="_x0000_s2053" o:spt="202" type="#_x0000_t202" style="position:absolute;left:68;top:13716;height:27227;width:68580;v-text-anchor:middle;" fillcolor="#FFFFFF"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path/>
                  <v:fill on="t" focussize="0,0"/>
                  <v:stroke on="f" weight="0.5pt" joinstyle="miter"/>
                  <v:imagedata o:title=""/>
                  <o:lock v:ext="edit"/>
                  <v:textbox inset="12.7mm,2.54mm,12.7mm,2.54mm">
                    <w:txbxContent>
                      <w:sdt>
                        <w:sdtPr>
                          <w:rPr>
                            <w:rFonts w:asciiTheme="majorHAnsi" w:hAnsiTheme="majorHAnsi" w:eastAsiaTheme="majorEastAsia" w:cstheme="majorBidi"/>
                            <w:caps/>
                            <w:color w:val="4F81BD" w:themeColor="accent1"/>
                            <w:sz w:val="72"/>
                            <w:szCs w:val="72"/>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4F81BD" w:themeColor="accent1"/>
                            <w:sz w:val="72"/>
                            <w:szCs w:val="72"/>
                          </w:rPr>
                        </w:sdtEndPr>
                        <w:sdtContent>
                          <w:p>
                            <w:pPr>
                              <w:pStyle w:val="51"/>
                              <w:jc w:val="center"/>
                              <w:rPr>
                                <w:rFonts w:asciiTheme="majorHAnsi" w:hAnsiTheme="majorHAnsi" w:eastAsiaTheme="majorEastAsia" w:cstheme="majorBidi"/>
                                <w:caps/>
                                <w:color w:val="4F81BD" w:themeColor="accent1"/>
                                <w:sz w:val="72"/>
                                <w:szCs w:val="72"/>
                              </w:rPr>
                            </w:pPr>
                            <w:r>
                              <w:rPr>
                                <w:rFonts w:asciiTheme="majorHAnsi" w:hAnsiTheme="majorHAnsi" w:eastAsiaTheme="majorEastAsia" w:cstheme="majorBidi"/>
                                <w:caps/>
                                <w:color w:val="4F81BD" w:themeColor="accent1"/>
                                <w:sz w:val="72"/>
                                <w:szCs w:val="72"/>
                              </w:rPr>
                              <w:t>Contribute to Organizational Privacy and Contingency Plans</w:t>
                            </w:r>
                          </w:p>
                        </w:sdtContent>
                      </w:sdt>
                    </w:txbxContent>
                  </v:textbox>
                </v:shape>
              </v:group>
            </w:pict>
          </w:r>
        </w:p>
        <w:p>
          <w:pPr>
            <w:spacing w:before="0" w:after="200" w:line="276" w:lineRule="auto"/>
          </w:pPr>
          <w:r>
            <w:br w:type="page"/>
          </w:r>
        </w:p>
      </w:sdtContent>
    </w:sdt>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5"/>
        <w:gridCol w:w="4055"/>
        <w:gridCol w:w="1126"/>
        <w:gridCol w:w="1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58" w:type="pct"/>
            <w:shd w:val="clear" w:color="auto" w:fill="auto"/>
            <w:vAlign w:val="center"/>
          </w:tcPr>
          <w:p>
            <w:pPr>
              <w:pStyle w:val="51"/>
            </w:pPr>
            <w:bookmarkStart w:id="0" w:name="_Toc355548868"/>
            <w:r>
              <w:t>Name of Student</w:t>
            </w:r>
          </w:p>
        </w:tc>
        <w:tc>
          <w:tcPr>
            <w:tcW w:w="2194" w:type="pct"/>
            <w:shd w:val="clear" w:color="auto" w:fill="auto"/>
            <w:vAlign w:val="center"/>
          </w:tcPr>
          <w:p>
            <w:pPr>
              <w:spacing w:before="0" w:after="0"/>
              <w:rPr>
                <w:rFonts w:hint="default"/>
                <w:lang w:val="en-GB"/>
              </w:rPr>
            </w:pPr>
            <w:r>
              <w:rPr>
                <w:rFonts w:hint="default"/>
                <w:lang w:val="en-GB"/>
              </w:rPr>
              <w:t>IRNANDI MULIAWAN</w:t>
            </w:r>
          </w:p>
        </w:tc>
        <w:tc>
          <w:tcPr>
            <w:tcW w:w="609" w:type="pct"/>
            <w:shd w:val="clear" w:color="auto" w:fill="auto"/>
            <w:vAlign w:val="center"/>
          </w:tcPr>
          <w:p>
            <w:pPr>
              <w:pStyle w:val="51"/>
            </w:pPr>
            <w:r>
              <w:t>ID</w:t>
            </w:r>
          </w:p>
        </w:tc>
        <w:tc>
          <w:tcPr>
            <w:tcW w:w="939" w:type="pct"/>
            <w:shd w:val="clear" w:color="auto" w:fill="auto"/>
            <w:vAlign w:val="center"/>
          </w:tcPr>
          <w:p>
            <w:pPr>
              <w:pStyle w:val="51"/>
              <w:rPr>
                <w:rFonts w:hint="default"/>
                <w:lang w:val="en-GB"/>
              </w:rPr>
            </w:pPr>
            <w:r>
              <w:rPr>
                <w:rFonts w:hint="default"/>
                <w:lang w:val="en-GB"/>
              </w:rPr>
              <w:t>18073</w:t>
            </w:r>
          </w:p>
        </w:tc>
      </w:tr>
    </w:tbl>
    <w:p>
      <w:pPr>
        <w:pStyle w:val="2"/>
      </w:pPr>
    </w:p>
    <w:p>
      <w:pPr>
        <w:pStyle w:val="2"/>
      </w:pPr>
    </w:p>
    <w:p>
      <w:pPr>
        <w:pStyle w:val="2"/>
      </w:pPr>
      <w:bookmarkStart w:id="1" w:name="_Toc65661060"/>
      <w:r>
        <w:t>Assessment 1- Case Study</w:t>
      </w:r>
      <w:bookmarkEnd w:id="0"/>
      <w:bookmarkEnd w:id="1"/>
    </w:p>
    <w:sdt>
      <w:sdtPr>
        <w:rPr>
          <w:rFonts w:eastAsia="Times New Roman" w:cs="Arial" w:asciiTheme="minorHAnsi" w:hAnsiTheme="minorHAnsi"/>
          <w:b w:val="0"/>
          <w:bCs w:val="0"/>
          <w:color w:val="000000"/>
          <w:sz w:val="20"/>
          <w:szCs w:val="20"/>
          <w:lang w:val="en-AU" w:eastAsia="en-AU"/>
        </w:rPr>
        <w:id w:val="5739548"/>
        <w:docPartObj>
          <w:docPartGallery w:val="Table of Contents"/>
          <w:docPartUnique/>
        </w:docPartObj>
      </w:sdtPr>
      <w:sdtEndPr>
        <w:rPr>
          <w:rFonts w:eastAsia="Times New Roman" w:cs="Arial" w:asciiTheme="minorHAnsi" w:hAnsiTheme="minorHAnsi"/>
          <w:b w:val="0"/>
          <w:bCs w:val="0"/>
          <w:color w:val="000000"/>
          <w:sz w:val="20"/>
          <w:szCs w:val="20"/>
          <w:lang w:val="en-AU" w:eastAsia="en-AU"/>
        </w:rPr>
      </w:sdtEndPr>
      <w:sdtContent>
        <w:p>
          <w:pPr>
            <w:pStyle w:val="104"/>
          </w:pPr>
          <w:r>
            <w:t>Contents</w:t>
          </w:r>
        </w:p>
        <w:p>
          <w:pPr>
            <w:pStyle w:val="41"/>
            <w:tabs>
              <w:tab w:val="right" w:leader="dot" w:pos="9016"/>
            </w:tabs>
            <w:rPr>
              <w:rFonts w:eastAsiaTheme="minorEastAsia" w:cstheme="minorBidi"/>
              <w:color w:val="auto"/>
              <w:sz w:val="22"/>
              <w:szCs w:val="22"/>
              <w:lang w:eastAsia="zh-CN"/>
            </w:rPr>
          </w:pPr>
          <w:r>
            <w:fldChar w:fldCharType="begin"/>
          </w:r>
          <w:r>
            <w:instrText xml:space="preserve"> TOC \o "1-3" \h \z \u </w:instrText>
          </w:r>
          <w:r>
            <w:fldChar w:fldCharType="separate"/>
          </w:r>
          <w:r>
            <w:fldChar w:fldCharType="begin"/>
          </w:r>
          <w:r>
            <w:instrText xml:space="preserve"> HYPERLINK \l "_Toc65661060" </w:instrText>
          </w:r>
          <w:r>
            <w:fldChar w:fldCharType="separate"/>
          </w:r>
          <w:r>
            <w:rPr>
              <w:rStyle w:val="21"/>
            </w:rPr>
            <w:t>Assessment 1- Case Study</w:t>
          </w:r>
          <w:r>
            <w:tab/>
          </w:r>
          <w:r>
            <w:fldChar w:fldCharType="begin"/>
          </w:r>
          <w:r>
            <w:instrText xml:space="preserve"> PAGEREF _Toc65661060 \h </w:instrText>
          </w:r>
          <w:r>
            <w:fldChar w:fldCharType="separate"/>
          </w:r>
          <w:r>
            <w:t>2</w:t>
          </w:r>
          <w:r>
            <w:fldChar w:fldCharType="end"/>
          </w:r>
          <w:r>
            <w:fldChar w:fldCharType="end"/>
          </w:r>
        </w:p>
        <w:p>
          <w:pPr>
            <w:pStyle w:val="41"/>
            <w:tabs>
              <w:tab w:val="right" w:leader="dot" w:pos="9016"/>
            </w:tabs>
            <w:rPr>
              <w:rFonts w:eastAsiaTheme="minorEastAsia" w:cstheme="minorBidi"/>
              <w:color w:val="auto"/>
              <w:sz w:val="22"/>
              <w:szCs w:val="22"/>
              <w:lang w:eastAsia="zh-CN"/>
            </w:rPr>
          </w:pPr>
          <w:r>
            <w:fldChar w:fldCharType="begin"/>
          </w:r>
          <w:r>
            <w:instrText xml:space="preserve"> HYPERLINK \l "_Toc65661061" </w:instrText>
          </w:r>
          <w:r>
            <w:fldChar w:fldCharType="separate"/>
          </w:r>
          <w:r>
            <w:rPr>
              <w:rStyle w:val="21"/>
            </w:rPr>
            <w:t>Instructions</w:t>
          </w:r>
          <w:r>
            <w:tab/>
          </w:r>
          <w:r>
            <w:fldChar w:fldCharType="begin"/>
          </w:r>
          <w:r>
            <w:instrText xml:space="preserve"> PAGEREF _Toc65661061 \h </w:instrText>
          </w:r>
          <w:r>
            <w:fldChar w:fldCharType="separate"/>
          </w:r>
          <w:r>
            <w:t>3</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"_Toc65661062" </w:instrText>
          </w:r>
          <w:r>
            <w:fldChar w:fldCharType="separate"/>
          </w:r>
          <w:r>
            <w:rPr>
              <w:rStyle w:val="21"/>
            </w:rPr>
            <w:t xml:space="preserve"> Scenario 1: identifying critical systems</w:t>
          </w:r>
          <w:r>
            <w:tab/>
          </w:r>
          <w:r>
            <w:fldChar w:fldCharType="begin"/>
          </w:r>
          <w:r>
            <w:instrText xml:space="preserve"> PAGEREF _Toc65661062 \h </w:instrText>
          </w:r>
          <w:r>
            <w:fldChar w:fldCharType="separate"/>
          </w:r>
          <w:r>
            <w:t>4</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"_Toc65661063" </w:instrText>
          </w:r>
          <w:r>
            <w:fldChar w:fldCharType="separate"/>
          </w:r>
          <w:r>
            <w:rPr>
              <w:rStyle w:val="21"/>
            </w:rPr>
            <w:t>Scenario 2: analysing critical areas</w:t>
          </w:r>
          <w:r>
            <w:tab/>
          </w:r>
          <w:r>
            <w:fldChar w:fldCharType="begin"/>
          </w:r>
          <w:r>
            <w:instrText xml:space="preserve"> PAGEREF _Toc65661063 \h </w:instrText>
          </w:r>
          <w:r>
            <w:fldChar w:fldCharType="separate"/>
          </w:r>
          <w:r>
            <w:t>4</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"_Toc65661065" </w:instrText>
          </w:r>
          <w:r>
            <w:fldChar w:fldCharType="separate"/>
          </w:r>
          <w:r>
            <w:rPr>
              <w:rStyle w:val="21"/>
            </w:rPr>
            <w:t>Scenario 3: determining system criticality</w:t>
          </w:r>
          <w:r>
            <w:tab/>
          </w:r>
          <w:r>
            <w:fldChar w:fldCharType="begin"/>
          </w:r>
          <w:r>
            <w:instrText xml:space="preserve"> PAGEREF _Toc65661065 \h </w:instrText>
          </w:r>
          <w:r>
            <w:fldChar w:fldCharType="separate"/>
          </w:r>
          <w:r>
            <w:t>5</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"_Toc65661066" </w:instrText>
          </w:r>
          <w:r>
            <w:fldChar w:fldCharType="separate"/>
          </w:r>
          <w:r>
            <w:rPr>
              <w:rStyle w:val="21"/>
            </w:rPr>
            <w:t>Scenario 4: identifying possible threats</w:t>
          </w:r>
          <w:r>
            <w:tab/>
          </w:r>
          <w:r>
            <w:fldChar w:fldCharType="begin"/>
          </w:r>
          <w:r>
            <w:instrText xml:space="preserve"> PAGEREF _Toc65661066 \h </w:instrText>
          </w:r>
          <w:r>
            <w:fldChar w:fldCharType="separate"/>
          </w:r>
          <w:r>
            <w:t>7</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"_Toc65661067" </w:instrText>
          </w:r>
          <w:r>
            <w:fldChar w:fldCharType="separate"/>
          </w:r>
          <w:r>
            <w:rPr>
              <w:rStyle w:val="21"/>
            </w:rPr>
            <w:t>Scenario 5: identifying critical systems and threats</w:t>
          </w:r>
          <w:r>
            <w:tab/>
          </w:r>
          <w:r>
            <w:fldChar w:fldCharType="begin"/>
          </w:r>
          <w:r>
            <w:instrText xml:space="preserve"> PAGEREF _Toc65661067 \h </w:instrText>
          </w:r>
          <w:r>
            <w:fldChar w:fldCharType="separate"/>
          </w:r>
          <w:r>
            <w:t>7</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"_Toc65661068" </w:instrText>
          </w:r>
          <w:r>
            <w:fldChar w:fldCharType="separate"/>
          </w:r>
          <w:r>
            <w:rPr>
              <w:rStyle w:val="21"/>
            </w:rPr>
            <w:t>Scenario 6: evaluating preventive and recovery options</w:t>
          </w:r>
          <w:r>
            <w:tab/>
          </w:r>
          <w:r>
            <w:fldChar w:fldCharType="begin"/>
          </w:r>
          <w:r>
            <w:instrText xml:space="preserve"> PAGEREF _Toc65661068 \h </w:instrText>
          </w:r>
          <w:r>
            <w:fldChar w:fldCharType="separate"/>
          </w:r>
          <w:r>
            <w:t>10</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"_Toc65661069" </w:instrText>
          </w:r>
          <w:r>
            <w:fldChar w:fldCharType="separate"/>
          </w:r>
          <w:r>
            <w:rPr>
              <w:rStyle w:val="21"/>
            </w:rPr>
            <w:t>Scenario 7: presenting a strategic recommendation</w:t>
          </w:r>
          <w:r>
            <w:tab/>
          </w:r>
          <w:r>
            <w:fldChar w:fldCharType="begin"/>
          </w:r>
          <w:r>
            <w:instrText xml:space="preserve"> PAGEREF _Toc65661069 \h </w:instrText>
          </w:r>
          <w:r>
            <w:fldChar w:fldCharType="separate"/>
          </w:r>
          <w:r>
            <w:t>11</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"_Toc65661070" </w:instrText>
          </w:r>
          <w:r>
            <w:fldChar w:fldCharType="separate"/>
          </w:r>
          <w:r>
            <w:rPr>
              <w:rStyle w:val="21"/>
            </w:rPr>
            <w:t>Scenario 8: reviewing procedures</w:t>
          </w:r>
          <w:r>
            <w:tab/>
          </w:r>
          <w:r>
            <w:fldChar w:fldCharType="begin"/>
          </w:r>
          <w:r>
            <w:instrText xml:space="preserve"> PAGEREF _Toc65661070 \h </w:instrText>
          </w:r>
          <w:r>
            <w:fldChar w:fldCharType="separate"/>
          </w:r>
          <w:r>
            <w:t>13</w:t>
          </w:r>
          <w:r>
            <w:fldChar w:fldCharType="end"/>
          </w:r>
          <w:r>
            <w:fldChar w:fldCharType="end"/>
          </w:r>
        </w:p>
        <w:p>
          <w:pPr>
            <w:pStyle w:val="41"/>
            <w:tabs>
              <w:tab w:val="right" w:leader="dot" w:pos="9016"/>
            </w:tabs>
            <w:rPr>
              <w:rFonts w:eastAsiaTheme="minorEastAsia" w:cstheme="minorBidi"/>
              <w:color w:val="auto"/>
              <w:sz w:val="22"/>
              <w:szCs w:val="22"/>
              <w:lang w:eastAsia="zh-CN"/>
            </w:rPr>
          </w:pPr>
          <w:r>
            <w:fldChar w:fldCharType="begin"/>
          </w:r>
          <w:r>
            <w:instrText xml:space="preserve"> HYPERLINK \l "_Toc65661071" </w:instrText>
          </w:r>
          <w:r>
            <w:fldChar w:fldCharType="separate"/>
          </w:r>
          <w:r>
            <w:rPr>
              <w:rStyle w:val="21"/>
            </w:rPr>
            <w:t>Index</w:t>
          </w:r>
          <w:r>
            <w:tab/>
          </w:r>
          <w:r>
            <w:fldChar w:fldCharType="begin"/>
          </w:r>
          <w:r>
            <w:instrText xml:space="preserve"> PAGEREF _Toc65661071 \h </w:instrText>
          </w:r>
          <w:r>
            <w:fldChar w:fldCharType="separate"/>
          </w:r>
          <w:r>
            <w:t>15</w:t>
          </w:r>
          <w:r>
            <w:fldChar w:fldCharType="end"/>
          </w:r>
          <w:r>
            <w:fldChar w:fldCharType="end"/>
          </w:r>
        </w:p>
        <w:p>
          <w:r>
            <w:fldChar w:fldCharType="end"/>
          </w:r>
        </w:p>
      </w:sdtContent>
    </w:sdt>
    <w:p>
      <w:pPr>
        <w:pStyle w:val="4"/>
      </w:pPr>
    </w:p>
    <w:p>
      <w:pPr>
        <w:pStyle w:val="2"/>
      </w:pPr>
      <w:bookmarkStart w:id="2" w:name="_Toc65661061"/>
      <w:r>
        <w:t>Instructions</w:t>
      </w:r>
      <w:bookmarkEnd w:id="2"/>
    </w:p>
    <w:p>
      <w:pPr>
        <w:rPr>
          <w:spacing w:val="-3"/>
        </w:rPr>
      </w:pPr>
      <w:r>
        <w:rPr>
          <w:spacing w:val="-3"/>
        </w:rPr>
        <w:t>This task is to be completed individually. You need to analyse number of case scenario related to professional conduct, Intellectual property, copyright, privacy</w:t>
      </w:r>
      <w:r>
        <w:rPr>
          <w:spacing w:val="-3"/>
        </w:rPr>
        <w:fldChar w:fldCharType="begin"/>
      </w:r>
      <w:r>
        <w:instrText xml:space="preserve"> XE "</w:instrText>
      </w:r>
      <w:r>
        <w:rPr>
          <w:spacing w:val="-3"/>
        </w:rPr>
        <w:instrText xml:space="preserve">privacy</w:instrText>
      </w:r>
      <w:r>
        <w:instrText xml:space="preserve">" </w:instrText>
      </w:r>
      <w:r>
        <w:rPr>
          <w:spacing w:val="-3"/>
        </w:rPr>
        <w:fldChar w:fldCharType="end"/>
      </w:r>
      <w:r>
        <w:rPr>
          <w:spacing w:val="-3"/>
        </w:rPr>
        <w:t xml:space="preserve"> and contingencies and complete all the tasks or answer all the questions provided after each scenario.</w:t>
      </w:r>
    </w:p>
    <w:p>
      <w:pPr>
        <w:rPr>
          <w:spacing w:val="-3"/>
        </w:rPr>
      </w:pPr>
      <w:r>
        <w:rPr>
          <w:spacing w:val="-3"/>
        </w:rPr>
        <w:t>You need Internet access to analyse and complete some of the tasks.</w:t>
      </w:r>
    </w:p>
    <w:p/>
    <w:p>
      <w:pPr>
        <w:pStyle w:val="6"/>
      </w:pPr>
      <w:r>
        <w:t>Duration:</w:t>
      </w:r>
    </w:p>
    <w:p>
      <w:r>
        <w:t>Trainer will set the duration</w:t>
      </w:r>
      <w:r>
        <w:fldChar w:fldCharType="begin"/>
      </w:r>
      <w:r>
        <w:instrText xml:space="preserve"> XE "duration" </w:instrText>
      </w:r>
      <w:r>
        <w:fldChar w:fldCharType="end"/>
      </w:r>
      <w:r>
        <w:t xml:space="preserve"> of the assessment.</w:t>
      </w:r>
    </w:p>
    <w:p>
      <w:pPr>
        <w:tabs>
          <w:tab w:val="left" w:pos="851"/>
        </w:tabs>
        <w:overflowPunct w:val="0"/>
        <w:autoSpaceDE w:val="0"/>
        <w:autoSpaceDN w:val="0"/>
        <w:adjustRightInd w:val="0"/>
        <w:spacing w:before="120"/>
        <w:textAlignment w:val="baseline"/>
        <w:rPr>
          <w:rFonts w:ascii="Arial" w:hAnsi="Arial" w:eastAsia="Calibri"/>
          <w:bCs/>
          <w:iCs/>
        </w:rPr>
      </w:pPr>
    </w:p>
    <w:p>
      <w:pPr>
        <w:rPr>
          <w:rFonts w:ascii="Arial" w:hAnsi="Arial"/>
          <w:bCs/>
          <w:iCs/>
        </w:rPr>
      </w:pPr>
    </w:p>
    <w:p>
      <w:pPr>
        <w:spacing w:before="0" w:after="200" w:line="276" w:lineRule="auto"/>
        <w:rPr>
          <w:rFonts w:asciiTheme="majorHAnsi" w:hAnsiTheme="majorHAnsi" w:eastAsiaTheme="majorEastAsia" w:cstheme="majorBidi"/>
          <w:i/>
          <w:iCs/>
          <w:color w:val="4F81BD" w:themeColor="accent1"/>
          <w:spacing w:val="15"/>
          <w:sz w:val="24"/>
          <w:szCs w:val="24"/>
        </w:rPr>
      </w:pPr>
      <w:r>
        <w:br w:type="page"/>
      </w:r>
    </w:p>
    <w:p>
      <w:pPr>
        <w:pStyle w:val="4"/>
      </w:pPr>
      <w:bookmarkStart w:id="3" w:name="_Toc65661062"/>
      <w:r>
        <w:t>Scenario 1: identifying critical</w:t>
      </w:r>
      <w:r>
        <w:fldChar w:fldCharType="begin"/>
      </w:r>
      <w:r>
        <w:instrText xml:space="preserve"> XE "critical" </w:instrText>
      </w:r>
      <w:r>
        <w:fldChar w:fldCharType="end"/>
      </w:r>
      <w:r>
        <w:t xml:space="preserve"> systems</w:t>
      </w:r>
      <w:bookmarkEnd w:id="3"/>
    </w:p>
    <w:p>
      <w:pPr>
        <w:spacing w:after="0"/>
        <w:rPr>
          <w:bCs/>
          <w:color w:val="0E233D"/>
        </w:rPr>
      </w:pPr>
      <w:r>
        <w:drawing>
          <wp:anchor distT="0" distB="0" distL="114300" distR="114300" simplePos="0" relativeHeight="251667456" behindDoc="0" locked="0" layoutInCell="1" allowOverlap="1">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age result for develop a website to manage"/>
                    <pic:cNvPicPr>
                      <a:picLocks noChangeAspect="1" noChangeArrowheads="1"/>
                    </pic:cNvPicPr>
                  </pic:nvPicPr>
                  <pic:blipFill>
                    <a:blip r:embed="rId8"/>
                    <a:srcRect/>
                    <a:stretch>
                      <a:fillRect/>
                    </a:stretch>
                  </pic:blipFill>
                  <pic:spPr>
                    <a:xfrm>
                      <a:off x="0" y="0"/>
                      <a:ext cx="2147570" cy="1266825"/>
                    </a:xfrm>
                    <a:prstGeom prst="rect">
                      <a:avLst/>
                    </a:prstGeom>
                    <a:noFill/>
                    <a:ln w="9525">
                      <a:noFill/>
                      <a:miter lim="800000"/>
                      <a:headEnd/>
                      <a:tailEnd/>
                    </a:ln>
                  </pic:spPr>
                </pic:pic>
              </a:graphicData>
            </a:graphic>
          </wp:anchor>
        </w:drawing>
      </w:r>
      <w:r>
        <w:rPr>
          <w:bCs/>
          <w:color w:val="0E233D"/>
        </w:rPr>
        <w:t>A clothing retail organisation</w:t>
      </w:r>
      <w:r>
        <w:rPr>
          <w:bCs/>
          <w:color w:val="0E233D"/>
        </w:rPr>
        <w:fldChar w:fldCharType="begin"/>
      </w:r>
      <w:r>
        <w:instrText xml:space="preserve"> XE "</w:instrText>
      </w:r>
      <w:r>
        <w:rPr>
          <w:bCs/>
          <w:color w:val="0E233D"/>
        </w:rPr>
        <w:instrText xml:space="preserve">organisation</w:instrText>
      </w:r>
      <w:r>
        <w:instrText xml:space="preserve">" </w:instrText>
      </w:r>
      <w:r>
        <w:rPr>
          <w:bCs/>
          <w:color w:val="0E233D"/>
        </w:rPr>
        <w:fldChar w:fldCharType="end"/>
      </w:r>
      <w:r>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pPr>
        <w:spacing w:after="0"/>
        <w:rPr>
          <w:bCs/>
          <w:color w:val="0E233D"/>
        </w:rPr>
      </w:pPr>
    </w:p>
    <w:p>
      <w:pPr>
        <w:pStyle w:val="6"/>
      </w:pPr>
      <w:r>
        <w:t>Task 1:</w:t>
      </w:r>
    </w:p>
    <w:p>
      <w:pPr>
        <w:spacing w:after="0"/>
        <w:rPr>
          <w:bCs/>
          <w:color w:val="0E233D"/>
        </w:rPr>
      </w:pPr>
      <w:r>
        <w:rPr>
          <w:bCs/>
          <w:color w:val="0E233D"/>
        </w:rPr>
        <w:t>What factors would need to be considered in determining whether this new system will be critical</w:t>
      </w:r>
      <w:r>
        <w:rPr>
          <w:bCs/>
          <w:color w:val="0E233D"/>
        </w:rPr>
        <w:fldChar w:fldCharType="begin"/>
      </w:r>
      <w:r>
        <w:instrText xml:space="preserve"> XE "</w:instrText>
      </w:r>
      <w:r>
        <w:rPr>
          <w:b/>
          <w:bCs/>
        </w:rPr>
        <w:instrText xml:space="preserve">critical</w:instrText>
      </w:r>
      <w:r>
        <w:instrText xml:space="preserve">" </w:instrText>
      </w:r>
      <w:r>
        <w:rPr>
          <w:bCs/>
          <w:color w:val="0E233D"/>
        </w:rPr>
        <w:fldChar w:fldCharType="end"/>
      </w:r>
      <w:r>
        <w:rPr>
          <w:bCs/>
          <w:color w:val="0E233D"/>
        </w:rPr>
        <w:t xml:space="preserve"> to the business and what the impact might be if it fails?</w:t>
      </w:r>
    </w:p>
    <w:p>
      <w:pPr>
        <w:spacing w:after="0"/>
        <w:rPr>
          <w:bCs/>
          <w:color w:val="0E233D"/>
        </w:rPr>
      </w:pPr>
      <w:r>
        <w:drawing>
          <wp:anchor distT="0" distB="0" distL="114300" distR="114300" simplePos="0" relativeHeight="251669504" behindDoc="0" locked="0" layoutInCell="1" allowOverlap="1">
            <wp:simplePos x="0" y="0"/>
            <wp:positionH relativeFrom="column">
              <wp:posOffset>4166235</wp:posOffset>
            </wp:positionH>
            <wp:positionV relativeFrom="paragraph">
              <wp:posOffset>44450</wp:posOffset>
            </wp:positionV>
            <wp:extent cx="1400810" cy="3067050"/>
            <wp:effectExtent l="0" t="0" r="1270" b="11430"/>
            <wp:wrapSquare wrapText="bothSides"/>
            <wp:docPr id="21" name="Picture 21" descr="C:\Users\nandi\Pictures\Screenshot_1248.pngScreenshot_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nandi\Pictures\Screenshot_1248.pngScreenshot_1248"/>
                    <pic:cNvPicPr>
                      <a:picLocks noChangeAspect="1"/>
                    </pic:cNvPicPr>
                  </pic:nvPicPr>
                  <pic:blipFill>
                    <a:blip r:embed="rId9"/>
                    <a:srcRect/>
                    <a:stretch>
                      <a:fillRect/>
                    </a:stretch>
                  </pic:blipFill>
                  <pic:spPr>
                    <a:xfrm>
                      <a:off x="0" y="0"/>
                      <a:ext cx="1400810" cy="3067050"/>
                    </a:xfrm>
                    <a:prstGeom prst="rect">
                      <a:avLst/>
                    </a:prstGeom>
                  </pic:spPr>
                </pic:pic>
              </a:graphicData>
            </a:graphic>
          </wp:anchor>
        </w:drawing>
      </w:r>
      <w:r>
        <w:rPr>
          <w:bCs/>
          <w:color w:val="0E233D"/>
        </w:rPr>
        <w:t>Write at least 4 questions you need to consider.</w:t>
      </w:r>
    </w:p>
    <w:p>
      <w:pPr>
        <w:spacing w:after="0"/>
        <w:rPr>
          <w:bCs/>
          <w:color w:val="0E233D"/>
          <w:sz w:val="16"/>
          <w:szCs w:val="16"/>
        </w:rPr>
      </w:pPr>
    </w:p>
    <w:p>
      <w:pPr>
        <w:spacing w:after="0"/>
        <w:rPr>
          <w:bCs/>
          <w:color w:val="0E233D"/>
          <w:sz w:val="16"/>
          <w:szCs w:val="16"/>
        </w:rPr>
      </w:pPr>
      <w:r>
        <w:rPr>
          <w:bCs/>
          <w:color w:val="0E233D"/>
          <w:sz w:val="16"/>
          <w:szCs w:val="16"/>
        </w:rPr>
        <w:t>Good impact:</w:t>
      </w:r>
    </w:p>
    <w:p>
      <w:pPr>
        <w:pStyle w:val="65"/>
        <w:numPr>
          <w:ilvl w:val="0"/>
          <w:numId w:val="13"/>
        </w:numPr>
        <w:spacing w:after="0"/>
        <w:rPr>
          <w:bCs/>
          <w:color w:val="0E233D"/>
          <w:sz w:val="16"/>
          <w:szCs w:val="16"/>
        </w:rPr>
      </w:pPr>
      <w:r>
        <w:rPr>
          <w:bCs/>
          <w:color w:val="0E233D"/>
          <w:sz w:val="16"/>
          <w:szCs w:val="16"/>
        </w:rPr>
        <w:t>Report daily profit and lost using system</w:t>
      </w:r>
    </w:p>
    <w:p>
      <w:pPr>
        <w:pStyle w:val="65"/>
        <w:numPr>
          <w:ilvl w:val="0"/>
          <w:numId w:val="13"/>
        </w:numPr>
        <w:spacing w:after="0"/>
        <w:rPr>
          <w:bCs/>
          <w:color w:val="0E233D"/>
          <w:sz w:val="16"/>
          <w:szCs w:val="16"/>
        </w:rPr>
      </w:pPr>
      <w:r>
        <w:rPr>
          <w:bCs/>
          <w:color w:val="0E233D"/>
          <w:sz w:val="16"/>
          <w:szCs w:val="16"/>
        </w:rPr>
        <w:t>System data back up</w:t>
      </w:r>
    </w:p>
    <w:p>
      <w:pPr>
        <w:pStyle w:val="65"/>
        <w:numPr>
          <w:ilvl w:val="0"/>
          <w:numId w:val="13"/>
        </w:numPr>
        <w:spacing w:after="0"/>
        <w:rPr>
          <w:bCs/>
          <w:color w:val="0E233D"/>
          <w:sz w:val="16"/>
          <w:szCs w:val="16"/>
        </w:rPr>
      </w:pPr>
      <w:r>
        <w:rPr>
          <w:bCs/>
          <w:color w:val="0E233D"/>
          <w:sz w:val="16"/>
          <w:szCs w:val="16"/>
        </w:rPr>
        <w:t>Email to contact customer</w:t>
      </w:r>
    </w:p>
    <w:p>
      <w:pPr>
        <w:pStyle w:val="65"/>
        <w:numPr>
          <w:ilvl w:val="0"/>
          <w:numId w:val="13"/>
        </w:numPr>
        <w:spacing w:after="0"/>
        <w:rPr>
          <w:bCs/>
          <w:color w:val="0E233D"/>
          <w:sz w:val="16"/>
          <w:szCs w:val="16"/>
        </w:rPr>
      </w:pPr>
      <w:r>
        <w:rPr>
          <w:bCs/>
          <w:color w:val="0E233D"/>
          <w:sz w:val="16"/>
          <w:szCs w:val="16"/>
        </w:rPr>
        <w:t>The best system could save labour cost</w:t>
      </w:r>
    </w:p>
    <w:p>
      <w:pPr>
        <w:pStyle w:val="65"/>
        <w:numPr>
          <w:ilvl w:val="0"/>
          <w:numId w:val="13"/>
        </w:numPr>
        <w:spacing w:after="0"/>
        <w:rPr>
          <w:rFonts w:hint="default"/>
          <w:bCs/>
          <w:color w:val="0E233D"/>
          <w:sz w:val="16"/>
          <w:szCs w:val="16"/>
        </w:rPr>
      </w:pPr>
      <w:r>
        <w:rPr>
          <w:bCs/>
          <w:color w:val="0E233D"/>
          <w:sz w:val="16"/>
          <w:szCs w:val="16"/>
        </w:rPr>
        <w:t>How much money could be saved if open online shop</w:t>
      </w:r>
    </w:p>
    <w:p>
      <w:pPr>
        <w:pStyle w:val="65"/>
        <w:numPr>
          <w:ilvl w:val="0"/>
          <w:numId w:val="13"/>
        </w:numPr>
        <w:spacing w:after="0"/>
        <w:rPr>
          <w:rFonts w:hint="default"/>
          <w:bCs/>
          <w:color w:val="0E233D"/>
          <w:sz w:val="16"/>
          <w:szCs w:val="16"/>
        </w:rPr>
      </w:pPr>
      <w:r>
        <w:rPr>
          <w:rFonts w:hint="default"/>
          <w:bCs/>
          <w:color w:val="0E233D"/>
          <w:sz w:val="16"/>
          <w:szCs w:val="16"/>
          <w:lang w:val="en-GB"/>
        </w:rPr>
        <w:t>D</w:t>
      </w:r>
      <w:r>
        <w:rPr>
          <w:rFonts w:hint="default"/>
          <w:bCs/>
          <w:color w:val="0E233D"/>
          <w:sz w:val="16"/>
          <w:szCs w:val="16"/>
        </w:rPr>
        <w:t>irect connection with customer without third party agent</w:t>
      </w:r>
    </w:p>
    <w:p>
      <w:pPr>
        <w:spacing w:after="0"/>
        <w:rPr>
          <w:bCs/>
          <w:color w:val="0E233D"/>
          <w:sz w:val="16"/>
          <w:szCs w:val="16"/>
        </w:rPr>
      </w:pPr>
      <w:r>
        <w:rPr>
          <w:bCs/>
          <w:color w:val="0E233D"/>
          <w:sz w:val="16"/>
          <w:szCs w:val="16"/>
        </w:rPr>
        <w:t>Bad side:</w:t>
      </w:r>
    </w:p>
    <w:p>
      <w:pPr>
        <w:pStyle w:val="65"/>
        <w:numPr>
          <w:ilvl w:val="0"/>
          <w:numId w:val="13"/>
        </w:numPr>
        <w:spacing w:after="0"/>
        <w:rPr>
          <w:bCs/>
          <w:color w:val="0E233D"/>
          <w:sz w:val="16"/>
          <w:szCs w:val="16"/>
        </w:rPr>
      </w:pPr>
      <w:r>
        <w:rPr>
          <w:bCs/>
          <w:color w:val="0E233D"/>
          <w:sz w:val="16"/>
          <w:szCs w:val="16"/>
        </w:rPr>
        <w:t xml:space="preserve">if fail down, you will be lost customer </w:t>
      </w:r>
    </w:p>
    <w:p>
      <w:pPr>
        <w:pStyle w:val="65"/>
        <w:numPr>
          <w:ilvl w:val="0"/>
          <w:numId w:val="13"/>
        </w:numPr>
        <w:spacing w:after="0"/>
        <w:rPr>
          <w:bCs/>
          <w:color w:val="0E233D"/>
          <w:sz w:val="16"/>
          <w:szCs w:val="16"/>
        </w:rPr>
      </w:pPr>
      <w:r>
        <w:rPr>
          <w:bCs/>
          <w:color w:val="0E233D"/>
          <w:sz w:val="16"/>
          <w:szCs w:val="16"/>
        </w:rPr>
        <w:t>need easier to contact to customer</w:t>
      </w:r>
    </w:p>
    <w:p>
      <w:pPr>
        <w:pStyle w:val="65"/>
        <w:numPr>
          <w:ilvl w:val="0"/>
          <w:numId w:val="13"/>
        </w:numPr>
        <w:spacing w:after="0"/>
        <w:rPr>
          <w:bCs/>
          <w:color w:val="0E233D"/>
          <w:sz w:val="16"/>
          <w:szCs w:val="16"/>
        </w:rPr>
      </w:pPr>
      <w:r>
        <w:rPr>
          <w:bCs/>
          <w:color w:val="0E233D"/>
          <w:sz w:val="16"/>
          <w:szCs w:val="16"/>
        </w:rPr>
        <w:t>could be big cost</w:t>
      </w:r>
    </w:p>
    <w:p>
      <w:pPr>
        <w:pStyle w:val="65"/>
        <w:numPr>
          <w:ilvl w:val="0"/>
          <w:numId w:val="13"/>
        </w:numPr>
        <w:spacing w:after="0"/>
        <w:rPr>
          <w:bCs/>
          <w:color w:val="0E233D"/>
          <w:sz w:val="16"/>
          <w:szCs w:val="16"/>
          <w:highlight w:val="yellow"/>
        </w:rPr>
      </w:pPr>
      <w:r>
        <w:rPr>
          <w:rFonts w:hint="default"/>
          <w:bCs/>
          <w:color w:val="0E233D"/>
          <w:sz w:val="16"/>
          <w:szCs w:val="16"/>
          <w:highlight w:val="yellow"/>
        </w:rPr>
        <w:t>Need back up method before doing maintenance</w:t>
      </w:r>
    </w:p>
    <w:p>
      <w:pPr>
        <w:pStyle w:val="65"/>
        <w:numPr>
          <w:ilvl w:val="0"/>
          <w:numId w:val="13"/>
        </w:numPr>
        <w:spacing w:after="0"/>
        <w:rPr>
          <w:bCs/>
          <w:color w:val="0E233D"/>
          <w:sz w:val="16"/>
          <w:szCs w:val="16"/>
          <w:highlight w:val="yellow"/>
        </w:rPr>
      </w:pPr>
      <w:r>
        <w:rPr>
          <w:rFonts w:hint="default"/>
          <w:bCs/>
          <w:color w:val="0E233D"/>
          <w:sz w:val="16"/>
          <w:szCs w:val="16"/>
          <w:highlight w:val="yellow"/>
        </w:rPr>
        <w:t>Maintenance takes too long time</w:t>
      </w:r>
    </w:p>
    <w:p>
      <w:pPr>
        <w:spacing w:after="0"/>
        <w:rPr>
          <w:bCs/>
          <w:color w:val="0E233D"/>
        </w:rPr>
      </w:pPr>
      <w:r>
        <w:rPr>
          <w:bCs/>
          <w:color w:val="0E233D"/>
        </w:rPr>
        <w:t>URL:</w:t>
      </w:r>
    </w:p>
    <w:p>
      <w:pPr>
        <w:spacing w:after="0"/>
        <w:rPr>
          <w:bCs/>
          <w:color w:val="0E233D"/>
        </w:rPr>
      </w:pPr>
      <w:r>
        <w:rPr>
          <w:bCs/>
          <w:color w:val="0E233D"/>
          <w:highlight w:val="yellow"/>
        </w:rPr>
        <w:t>Comment: all bad side must be prevented…</w:t>
      </w:r>
    </w:p>
    <w:p>
      <w:pPr>
        <w:spacing w:after="0"/>
        <w:rPr>
          <w:bCs/>
          <w:color w:val="0E233D"/>
        </w:rPr>
      </w:pPr>
      <w:r>
        <w:fldChar w:fldCharType="begin"/>
      </w:r>
      <w:r>
        <w:instrText xml:space="preserve"> HYPERLINK "https://wellsjohn220.github.io/copcp" </w:instrText>
      </w:r>
      <w:r>
        <w:fldChar w:fldCharType="separate"/>
      </w:r>
      <w:r>
        <w:rPr>
          <w:rStyle w:val="21"/>
          <w:bCs/>
        </w:rPr>
        <w:t>https://wellsjohn220.github.io/copcp</w:t>
      </w:r>
      <w:r>
        <w:rPr>
          <w:rStyle w:val="21"/>
          <w:bCs/>
        </w:rPr>
        <w:fldChar w:fldCharType="end"/>
      </w:r>
    </w:p>
    <w:p>
      <w:pPr>
        <w:spacing w:after="0"/>
        <w:rPr>
          <w:bCs/>
          <w:color w:val="0E233D"/>
        </w:rPr>
      </w:pPr>
      <w:r>
        <w:rPr>
          <w:bCs/>
          <w:color w:val="0E233D"/>
        </w:rPr>
        <w:t>or (old):</w:t>
      </w:r>
    </w:p>
    <w:p>
      <w:pPr>
        <w:spacing w:after="0"/>
        <w:rPr>
          <w:bCs/>
          <w:color w:val="0E233D"/>
        </w:rPr>
      </w:pPr>
      <w:r>
        <w:fldChar w:fldCharType="begin"/>
      </w:r>
      <w:r>
        <w:instrText xml:space="preserve"> HYPERLINK "https://johnyeewarwick.github.io/copcp/" </w:instrText>
      </w:r>
      <w:r>
        <w:fldChar w:fldCharType="separate"/>
      </w:r>
      <w:r>
        <w:rPr>
          <w:rStyle w:val="21"/>
          <w:bCs/>
        </w:rPr>
        <w:t>https://johnyeewarwick.github.io/copcp/</w:t>
      </w:r>
      <w:r>
        <w:rPr>
          <w:rStyle w:val="21"/>
          <w:bCs/>
        </w:rPr>
        <w:fldChar w:fldCharType="end"/>
      </w:r>
    </w:p>
    <w:p>
      <w:pPr>
        <w:spacing w:after="0"/>
        <w:rPr>
          <w:bCs/>
          <w:color w:val="0E233D"/>
        </w:rPr>
      </w:pPr>
    </w:p>
    <w:p>
      <w:pPr>
        <w:rPr>
          <w:bCs/>
          <w:color w:val="0E233D"/>
        </w:rPr>
      </w:pPr>
      <w:r>
        <w:rPr>
          <w:bCs/>
          <w:color w:val="0E233D"/>
        </w:rPr>
        <w:br w:type="page"/>
      </w:r>
    </w:p>
    <w:p>
      <w:pPr>
        <w:pStyle w:val="4"/>
      </w:pPr>
      <w:r>
        <w:t xml:space="preserve"> </w:t>
      </w:r>
      <w:bookmarkStart w:id="4" w:name="_Toc65661063"/>
      <w:r>
        <w:t>Scenario 2: analysing critical</w:t>
      </w:r>
      <w:r>
        <w:fldChar w:fldCharType="begin"/>
      </w:r>
      <w:r>
        <w:instrText xml:space="preserve"> XE "critical" </w:instrText>
      </w:r>
      <w:r>
        <w:fldChar w:fldCharType="end"/>
      </w:r>
      <w:r>
        <w:t xml:space="preserve"> areas</w:t>
      </w:r>
      <w:bookmarkEnd w:id="4"/>
    </w:p>
    <w:p>
      <w:pPr>
        <w:spacing w:after="0"/>
        <w:rPr>
          <w:bCs/>
          <w:color w:val="0E233D"/>
        </w:rPr>
      </w:pPr>
      <w:r>
        <w:rPr>
          <w:bCs/>
          <w:color w:val="0E233D"/>
        </w:rPr>
        <w:t>You have been given the following form for the Urban Wear e-commerce site. Most of the data will be input online via the Internet.</w:t>
      </w:r>
    </w:p>
    <w:p>
      <w:pPr>
        <w:spacing w:after="0"/>
        <w:rPr>
          <w:bCs/>
          <w:color w:val="0E233D"/>
        </w:rPr>
      </w:pPr>
    </w:p>
    <w:p>
      <w:pPr>
        <w:spacing w:after="0"/>
        <w:rPr>
          <w:bCs/>
          <w:color w:val="0E233D"/>
        </w:rPr>
      </w:pPr>
      <w:r>
        <w:rPr>
          <w:lang w:eastAsia="zh-CN"/>
        </w:rPr>
        <w:drawing>
          <wp:anchor distT="0" distB="0" distL="114300" distR="114300" simplePos="0" relativeHeight="251664384" behindDoc="1" locked="0" layoutInCell="1" allowOverlap="1">
            <wp:simplePos x="0" y="0"/>
            <wp:positionH relativeFrom="column">
              <wp:posOffset>3792220</wp:posOffset>
            </wp:positionH>
            <wp:positionV relativeFrom="paragraph">
              <wp:posOffset>32385</wp:posOffset>
            </wp:positionV>
            <wp:extent cx="197993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computer system analys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980150" cy="1285875"/>
                    </a:xfrm>
                    <a:prstGeom prst="rect">
                      <a:avLst/>
                    </a:prstGeom>
                    <a:noFill/>
                    <a:ln>
                      <a:solidFill>
                        <a:schemeClr val="accent1"/>
                      </a:solidFill>
                    </a:ln>
                  </pic:spPr>
                </pic:pic>
              </a:graphicData>
            </a:graphic>
          </wp:anchor>
        </w:drawing>
      </w: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r>
        <w:rPr>
          <w:bCs/>
          <w:color w:val="0E233D"/>
        </w:rPr>
        <w:t>Table 1: critical</w:t>
      </w:r>
      <w:r>
        <w:rPr>
          <w:bCs/>
          <w:color w:val="0E233D"/>
        </w:rPr>
        <w:fldChar w:fldCharType="begin"/>
      </w:r>
      <w:r>
        <w:instrText xml:space="preserve"> XE "</w:instrText>
      </w:r>
      <w:r>
        <w:rPr>
          <w:b/>
          <w:bCs/>
        </w:rPr>
        <w:instrText xml:space="preserve">critical</w:instrText>
      </w:r>
      <w:r>
        <w:instrText xml:space="preserve">" </w:instrText>
      </w:r>
      <w:r>
        <w:rPr>
          <w:bCs/>
          <w:color w:val="0E233D"/>
        </w:rPr>
        <w:fldChar w:fldCharType="end"/>
      </w:r>
      <w:r>
        <w:rPr>
          <w:bCs/>
          <w:color w:val="0E233D"/>
        </w:rPr>
        <w:t xml:space="preserve"> areas</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2"/>
        <w:gridCol w:w="1842"/>
        <w:gridCol w:w="1418"/>
        <w:gridCol w:w="1360"/>
        <w:gridCol w:w="1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p>
        </w:tc>
        <w:tc>
          <w:tcPr>
            <w:tcW w:w="1842" w:type="dxa"/>
            <w:tcBorders>
              <w:bottom w:val="single" w:color="auto" w:sz="4" w:space="0"/>
            </w:tcBorders>
            <w:shd w:val="clear" w:color="auto" w:fill="000000"/>
          </w:tcPr>
          <w:p>
            <w:pPr>
              <w:spacing w:after="0"/>
              <w:rPr>
                <w:b/>
                <w:bCs/>
                <w:color w:val="FFFFFF" w:themeColor="background1"/>
              </w:rPr>
            </w:pPr>
            <w:r>
              <w:rPr>
                <w:b/>
                <w:bCs/>
                <w:color w:val="FFFFFF" w:themeColor="background1"/>
              </w:rPr>
              <w:t>Update corporate data files</w:t>
            </w:r>
          </w:p>
        </w:tc>
        <w:tc>
          <w:tcPr>
            <w:tcW w:w="1418" w:type="dxa"/>
            <w:tcBorders>
              <w:bottom w:val="single" w:color="auto" w:sz="4" w:space="0"/>
            </w:tcBorders>
            <w:shd w:val="clear" w:color="auto" w:fill="000000"/>
          </w:tcPr>
          <w:p>
            <w:pPr>
              <w:spacing w:after="0"/>
              <w:rPr>
                <w:b/>
                <w:bCs/>
                <w:color w:val="FFFFFF" w:themeColor="background1"/>
              </w:rPr>
            </w:pPr>
            <w:r>
              <w:rPr>
                <w:b/>
                <w:bCs/>
                <w:color w:val="FFFFFF" w:themeColor="background1"/>
              </w:rPr>
              <w:t>Create own data files</w:t>
            </w:r>
          </w:p>
        </w:tc>
        <w:tc>
          <w:tcPr>
            <w:tcW w:w="1360" w:type="dxa"/>
            <w:tcBorders>
              <w:bottom w:val="single" w:color="auto" w:sz="4" w:space="0"/>
            </w:tcBorders>
            <w:shd w:val="clear" w:color="auto" w:fill="000000"/>
          </w:tcPr>
          <w:p>
            <w:pPr>
              <w:spacing w:after="0"/>
              <w:rPr>
                <w:b/>
                <w:bCs/>
                <w:color w:val="FFFFFF" w:themeColor="background1"/>
              </w:rPr>
            </w:pPr>
            <w:r>
              <w:rPr>
                <w:b/>
                <w:bCs/>
                <w:color w:val="FFFFFF" w:themeColor="background1"/>
              </w:rPr>
              <w:t>Create shared documents</w:t>
            </w:r>
          </w:p>
        </w:tc>
        <w:tc>
          <w:tcPr>
            <w:tcW w:w="1820" w:type="dxa"/>
            <w:tcBorders>
              <w:bottom w:val="single" w:color="auto" w:sz="4" w:space="0"/>
            </w:tcBorders>
            <w:shd w:val="clear" w:color="auto" w:fill="000000"/>
          </w:tcPr>
          <w:p>
            <w:pPr>
              <w:spacing w:after="0"/>
              <w:rPr>
                <w:b/>
                <w:bCs/>
                <w:color w:val="FFFFFF" w:themeColor="background1"/>
              </w:rPr>
            </w:pPr>
            <w:r>
              <w:rPr>
                <w:b/>
                <w:bCs/>
                <w:color w:val="FFFFFF" w:themeColor="background1"/>
              </w:rPr>
              <w:t>Create own temporary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bCs/>
                <w:color w:val="FFFFFF" w:themeColor="background1"/>
              </w:rPr>
              <w:t>From source documents</w:t>
            </w:r>
          </w:p>
        </w:tc>
        <w:tc>
          <w:tcPr>
            <w:tcW w:w="1842" w:type="dxa"/>
            <w:shd w:val="clear" w:color="auto" w:fill="CCCCCC"/>
          </w:tcPr>
          <w:p>
            <w:pPr>
              <w:spacing w:after="0"/>
              <w:jc w:val="center"/>
              <w:rPr>
                <w:bCs/>
                <w:color w:val="0E233D"/>
                <w:sz w:val="16"/>
                <w:szCs w:val="16"/>
              </w:rPr>
            </w:pPr>
            <w:r>
              <w:rPr>
                <w:bCs/>
                <w:color w:val="0E233D"/>
                <w:sz w:val="16"/>
                <w:szCs w:val="16"/>
              </w:rPr>
              <w:t>70%</w:t>
            </w:r>
          </w:p>
        </w:tc>
        <w:tc>
          <w:tcPr>
            <w:tcW w:w="1418" w:type="dxa"/>
            <w:shd w:val="clear" w:color="auto" w:fill="CCCCCC"/>
          </w:tcPr>
          <w:p>
            <w:pPr>
              <w:spacing w:after="0"/>
              <w:jc w:val="center"/>
              <w:rPr>
                <w:bCs/>
                <w:color w:val="0E233D"/>
                <w:sz w:val="16"/>
                <w:szCs w:val="16"/>
              </w:rPr>
            </w:pPr>
            <w:r>
              <w:rPr>
                <w:bCs/>
                <w:color w:val="0E233D"/>
                <w:sz w:val="16"/>
                <w:szCs w:val="16"/>
              </w:rPr>
              <w:t>50%</w:t>
            </w:r>
          </w:p>
        </w:tc>
        <w:tc>
          <w:tcPr>
            <w:tcW w:w="1360" w:type="dxa"/>
            <w:shd w:val="clear" w:color="auto" w:fill="CCCCCC"/>
          </w:tcPr>
          <w:p>
            <w:pPr>
              <w:spacing w:after="0"/>
              <w:jc w:val="center"/>
              <w:rPr>
                <w:bCs/>
                <w:color w:val="0E233D"/>
                <w:sz w:val="16"/>
                <w:szCs w:val="16"/>
              </w:rPr>
            </w:pPr>
            <w:r>
              <w:rPr>
                <w:bCs/>
                <w:color w:val="0E233D"/>
                <w:sz w:val="16"/>
                <w:szCs w:val="16"/>
              </w:rPr>
              <w:t>20%</w:t>
            </w:r>
          </w:p>
        </w:tc>
        <w:tc>
          <w:tcPr>
            <w:tcW w:w="1820" w:type="dxa"/>
            <w:shd w:val="clear" w:color="auto" w:fill="CCCCCC"/>
          </w:tcPr>
          <w:p>
            <w:pPr>
              <w:spacing w:after="0"/>
              <w:jc w:val="center"/>
              <w:rPr>
                <w:bCs/>
                <w:color w:val="0E233D"/>
                <w:sz w:val="16"/>
                <w:szCs w:val="16"/>
              </w:rPr>
            </w:pPr>
            <w:r>
              <w:rPr>
                <w:bCs/>
                <w:color w:val="0E233D"/>
                <w:sz w:val="16"/>
                <w:szCs w:val="16"/>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bCs/>
                <w:color w:val="FFFFFF" w:themeColor="background1"/>
              </w:rPr>
              <w:t>From other data files</w:t>
            </w:r>
          </w:p>
        </w:tc>
        <w:tc>
          <w:tcPr>
            <w:tcW w:w="1842" w:type="dxa"/>
            <w:tcBorders>
              <w:bottom w:val="single" w:color="auto" w:sz="4" w:space="0"/>
            </w:tcBorders>
          </w:tcPr>
          <w:p>
            <w:pPr>
              <w:spacing w:after="0"/>
              <w:jc w:val="center"/>
              <w:rPr>
                <w:bCs/>
                <w:color w:val="0E233D"/>
                <w:sz w:val="16"/>
                <w:szCs w:val="16"/>
              </w:rPr>
            </w:pPr>
            <w:r>
              <w:rPr>
                <w:bCs/>
                <w:color w:val="0E233D"/>
                <w:sz w:val="16"/>
                <w:szCs w:val="16"/>
              </w:rPr>
              <w:t>10%</w:t>
            </w:r>
          </w:p>
        </w:tc>
        <w:tc>
          <w:tcPr>
            <w:tcW w:w="1418" w:type="dxa"/>
            <w:tcBorders>
              <w:bottom w:val="single" w:color="auto" w:sz="4" w:space="0"/>
            </w:tcBorders>
          </w:tcPr>
          <w:p>
            <w:pPr>
              <w:spacing w:after="0"/>
              <w:rPr>
                <w:bCs/>
                <w:color w:val="0E233D"/>
                <w:sz w:val="16"/>
                <w:szCs w:val="16"/>
              </w:rPr>
            </w:pPr>
          </w:p>
        </w:tc>
        <w:tc>
          <w:tcPr>
            <w:tcW w:w="1360" w:type="dxa"/>
            <w:tcBorders>
              <w:bottom w:val="single" w:color="auto" w:sz="4" w:space="0"/>
            </w:tcBorders>
          </w:tcPr>
          <w:p>
            <w:pPr>
              <w:spacing w:after="0"/>
              <w:rPr>
                <w:bCs/>
                <w:color w:val="0E233D"/>
                <w:sz w:val="16"/>
                <w:szCs w:val="16"/>
              </w:rPr>
            </w:pPr>
          </w:p>
        </w:tc>
        <w:tc>
          <w:tcPr>
            <w:tcW w:w="1820" w:type="dxa"/>
            <w:tcBorders>
              <w:bottom w:val="single" w:color="auto" w:sz="4" w:space="0"/>
            </w:tcBorders>
          </w:tcPr>
          <w:p>
            <w:pPr>
              <w:spacing w:after="0"/>
              <w:rPr>
                <w:bCs/>
                <w:color w:val="0E233D"/>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bCs/>
                <w:color w:val="FFFFFF" w:themeColor="background1"/>
              </w:rPr>
              <w:t>From irrecoverable sources such a telephone calls</w:t>
            </w:r>
          </w:p>
        </w:tc>
        <w:tc>
          <w:tcPr>
            <w:tcW w:w="1842" w:type="dxa"/>
            <w:shd w:val="clear" w:color="auto" w:fill="CCCCCC"/>
          </w:tcPr>
          <w:p>
            <w:pPr>
              <w:spacing w:after="0"/>
              <w:jc w:val="center"/>
              <w:rPr>
                <w:bCs/>
                <w:color w:val="0E233D"/>
                <w:sz w:val="16"/>
                <w:szCs w:val="16"/>
              </w:rPr>
            </w:pPr>
          </w:p>
        </w:tc>
        <w:tc>
          <w:tcPr>
            <w:tcW w:w="1418" w:type="dxa"/>
            <w:shd w:val="clear" w:color="auto" w:fill="CCCCCC"/>
          </w:tcPr>
          <w:p>
            <w:pPr>
              <w:spacing w:after="0"/>
              <w:rPr>
                <w:bCs/>
                <w:color w:val="0E233D"/>
                <w:sz w:val="16"/>
                <w:szCs w:val="16"/>
              </w:rPr>
            </w:pPr>
          </w:p>
        </w:tc>
        <w:tc>
          <w:tcPr>
            <w:tcW w:w="1360" w:type="dxa"/>
            <w:shd w:val="clear" w:color="auto" w:fill="CCCCCC"/>
          </w:tcPr>
          <w:p>
            <w:pPr>
              <w:spacing w:after="0"/>
              <w:rPr>
                <w:bCs/>
                <w:color w:val="0E233D"/>
                <w:sz w:val="16"/>
                <w:szCs w:val="16"/>
              </w:rPr>
            </w:pPr>
          </w:p>
        </w:tc>
        <w:tc>
          <w:tcPr>
            <w:tcW w:w="1820" w:type="dxa"/>
            <w:shd w:val="clear" w:color="auto" w:fill="CCCCCC"/>
          </w:tcPr>
          <w:p>
            <w:pPr>
              <w:spacing w:after="0"/>
              <w:rPr>
                <w:bCs/>
                <w:color w:val="0E233D"/>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color w:val="FFFFFF" w:themeColor="background1"/>
              </w:rPr>
              <w:t>Developed at the workstation such as report writing</w:t>
            </w:r>
          </w:p>
        </w:tc>
        <w:tc>
          <w:tcPr>
            <w:tcW w:w="1842" w:type="dxa"/>
            <w:tcBorders>
              <w:bottom w:val="single" w:color="auto" w:sz="4" w:space="0"/>
            </w:tcBorders>
          </w:tcPr>
          <w:p>
            <w:pPr>
              <w:spacing w:after="0"/>
              <w:jc w:val="center"/>
              <w:rPr>
                <w:bCs/>
                <w:color w:val="0E233D"/>
                <w:sz w:val="16"/>
                <w:szCs w:val="16"/>
              </w:rPr>
            </w:pPr>
            <w:r>
              <w:rPr>
                <w:bCs/>
                <w:color w:val="0E233D"/>
                <w:sz w:val="16"/>
                <w:szCs w:val="16"/>
              </w:rPr>
              <w:t>0</w:t>
            </w:r>
          </w:p>
        </w:tc>
        <w:tc>
          <w:tcPr>
            <w:tcW w:w="1418" w:type="dxa"/>
            <w:tcBorders>
              <w:bottom w:val="single" w:color="auto" w:sz="4" w:space="0"/>
            </w:tcBorders>
          </w:tcPr>
          <w:p>
            <w:pPr>
              <w:spacing w:after="0"/>
              <w:rPr>
                <w:bCs/>
                <w:color w:val="0E233D"/>
                <w:sz w:val="16"/>
                <w:szCs w:val="16"/>
              </w:rPr>
            </w:pPr>
          </w:p>
        </w:tc>
        <w:tc>
          <w:tcPr>
            <w:tcW w:w="1360" w:type="dxa"/>
            <w:tcBorders>
              <w:bottom w:val="single" w:color="auto" w:sz="4" w:space="0"/>
            </w:tcBorders>
          </w:tcPr>
          <w:p>
            <w:pPr>
              <w:spacing w:after="0"/>
              <w:rPr>
                <w:bCs/>
                <w:color w:val="0E233D"/>
                <w:sz w:val="16"/>
                <w:szCs w:val="16"/>
              </w:rPr>
            </w:pPr>
          </w:p>
        </w:tc>
        <w:tc>
          <w:tcPr>
            <w:tcW w:w="1820" w:type="dxa"/>
            <w:tcBorders>
              <w:bottom w:val="single" w:color="auto" w:sz="4" w:space="0"/>
            </w:tcBorders>
          </w:tcPr>
          <w:p>
            <w:pPr>
              <w:spacing w:after="0"/>
              <w:rPr>
                <w:bCs/>
                <w:color w:val="0E233D"/>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color w:val="FFFFFF" w:themeColor="background1"/>
              </w:rPr>
              <w:t>Other—specify</w:t>
            </w:r>
          </w:p>
        </w:tc>
        <w:tc>
          <w:tcPr>
            <w:tcW w:w="1842" w:type="dxa"/>
            <w:shd w:val="clear" w:color="auto" w:fill="CCCCCC"/>
          </w:tcPr>
          <w:p>
            <w:pPr>
              <w:spacing w:after="0"/>
              <w:jc w:val="center"/>
              <w:rPr>
                <w:bCs/>
                <w:color w:val="0E233D"/>
                <w:sz w:val="16"/>
                <w:szCs w:val="16"/>
              </w:rPr>
            </w:pPr>
            <w:r>
              <w:rPr>
                <w:bCs/>
                <w:color w:val="0E233D"/>
                <w:sz w:val="16"/>
                <w:szCs w:val="16"/>
              </w:rPr>
              <w:t>0</w:t>
            </w:r>
          </w:p>
        </w:tc>
        <w:tc>
          <w:tcPr>
            <w:tcW w:w="1418" w:type="dxa"/>
            <w:shd w:val="clear" w:color="auto" w:fill="CCCCCC"/>
          </w:tcPr>
          <w:p>
            <w:pPr>
              <w:spacing w:after="0"/>
              <w:jc w:val="center"/>
              <w:rPr>
                <w:bCs/>
                <w:color w:val="0E233D"/>
                <w:sz w:val="16"/>
                <w:szCs w:val="16"/>
              </w:rPr>
            </w:pPr>
            <w:r>
              <w:rPr>
                <w:bCs/>
                <w:color w:val="0E233D"/>
                <w:sz w:val="16"/>
                <w:szCs w:val="16"/>
              </w:rPr>
              <w:t>50%</w:t>
            </w:r>
          </w:p>
        </w:tc>
        <w:tc>
          <w:tcPr>
            <w:tcW w:w="1360" w:type="dxa"/>
            <w:shd w:val="clear" w:color="auto" w:fill="CCCCCC"/>
          </w:tcPr>
          <w:p>
            <w:pPr>
              <w:spacing w:after="0"/>
              <w:jc w:val="center"/>
              <w:rPr>
                <w:bCs/>
                <w:color w:val="0E233D"/>
                <w:sz w:val="16"/>
                <w:szCs w:val="16"/>
              </w:rPr>
            </w:pPr>
            <w:r>
              <w:rPr>
                <w:bCs/>
                <w:color w:val="0E233D"/>
                <w:sz w:val="16"/>
                <w:szCs w:val="16"/>
              </w:rPr>
              <w:t>50%</w:t>
            </w:r>
          </w:p>
        </w:tc>
        <w:tc>
          <w:tcPr>
            <w:tcW w:w="1820" w:type="dxa"/>
            <w:shd w:val="clear" w:color="auto" w:fill="CCCCCC"/>
          </w:tcPr>
          <w:p>
            <w:pPr>
              <w:spacing w:after="0"/>
              <w:jc w:val="center"/>
              <w:rPr>
                <w:bCs/>
                <w:color w:val="0E233D"/>
                <w:sz w:val="16"/>
                <w:szCs w:val="16"/>
              </w:rPr>
            </w:pPr>
            <w:r>
              <w:rPr>
                <w:bCs/>
                <w:color w:val="0E233D"/>
                <w:sz w:val="16"/>
                <w:szCs w:val="16"/>
              </w:rPr>
              <w:t>0</w:t>
            </w:r>
          </w:p>
        </w:tc>
      </w:tr>
    </w:tbl>
    <w:p>
      <w:pPr>
        <w:spacing w:after="0"/>
        <w:rPr>
          <w:bCs/>
          <w:color w:val="0E233D"/>
        </w:rPr>
      </w:pPr>
    </w:p>
    <w:p>
      <w:pPr>
        <w:spacing w:after="0"/>
        <w:rPr>
          <w:bCs/>
          <w:color w:val="0E233D"/>
        </w:rPr>
      </w:pPr>
      <w:r>
        <w:drawing>
          <wp:inline distT="0" distB="0" distL="0" distR="0">
            <wp:extent cx="5179695" cy="3134360"/>
            <wp:effectExtent l="0" t="0" r="1905" b="5080"/>
            <wp:docPr id="1" name="Picture 1" descr="C:\Users\nandi\Pictures\Screenshot_1249.pngScreenshot_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nandi\Pictures\Screenshot_1249.pngScreenshot_1249"/>
                    <pic:cNvPicPr>
                      <a:picLocks noChangeAspect="1"/>
                    </pic:cNvPicPr>
                  </pic:nvPicPr>
                  <pic:blipFill>
                    <a:blip r:embed="rId11"/>
                    <a:srcRect/>
                    <a:stretch>
                      <a:fillRect/>
                    </a:stretch>
                  </pic:blipFill>
                  <pic:spPr>
                    <a:xfrm>
                      <a:off x="0" y="0"/>
                      <a:ext cx="5179695" cy="3134360"/>
                    </a:xfrm>
                    <a:prstGeom prst="rect">
                      <a:avLst/>
                    </a:prstGeom>
                  </pic:spPr>
                </pic:pic>
              </a:graphicData>
            </a:graphic>
          </wp:inline>
        </w:drawing>
      </w:r>
    </w:p>
    <w:p>
      <w:pPr>
        <w:pStyle w:val="6"/>
      </w:pPr>
      <w:r>
        <w:t>Task 2:</w:t>
      </w:r>
    </w:p>
    <w:p>
      <w:pPr>
        <w:pStyle w:val="65"/>
        <w:numPr>
          <w:ilvl w:val="0"/>
          <w:numId w:val="14"/>
        </w:numPr>
        <w:spacing w:after="0"/>
        <w:rPr>
          <w:b/>
          <w:bCs/>
          <w:color w:val="000000" w:themeColor="text1"/>
          <w:szCs w:val="20"/>
        </w:rPr>
      </w:pPr>
      <w:r>
        <w:rPr>
          <w:b/>
          <w:lang w:eastAsia="zh-CN"/>
        </w:rPr>
        <w:drawing>
          <wp:anchor distT="0" distB="0" distL="114300" distR="114300" simplePos="0" relativeHeight="251660288" behindDoc="0" locked="0" layoutInCell="1" allowOverlap="1">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result for data back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299845" cy="973455"/>
                    </a:xfrm>
                    <a:prstGeom prst="rect">
                      <a:avLst/>
                    </a:prstGeom>
                    <a:noFill/>
                    <a:ln>
                      <a:noFill/>
                    </a:ln>
                  </pic:spPr>
                </pic:pic>
              </a:graphicData>
            </a:graphic>
          </wp:anchor>
        </w:drawing>
      </w:r>
      <w:r>
        <w:rPr>
          <w:b/>
          <w:bCs/>
          <w:color w:val="000000" w:themeColor="text1"/>
          <w:szCs w:val="20"/>
        </w:rPr>
        <w:t>What issues need to be considered for backup and restoration of data?</w:t>
      </w:r>
    </w:p>
    <w:p>
      <w:pPr>
        <w:pStyle w:val="65"/>
        <w:numPr>
          <w:ilvl w:val="0"/>
          <w:numId w:val="15"/>
        </w:numPr>
        <w:spacing w:after="0"/>
        <w:rPr>
          <w:bCs/>
          <w:color w:val="000000" w:themeColor="text1"/>
          <w:sz w:val="16"/>
          <w:szCs w:val="16"/>
        </w:rPr>
      </w:pPr>
      <w:r>
        <w:rPr>
          <w:bCs/>
          <w:color w:val="000000" w:themeColor="text1"/>
          <w:sz w:val="16"/>
          <w:szCs w:val="16"/>
        </w:rPr>
        <w:t>Important data is backup daily base</w:t>
      </w:r>
    </w:p>
    <w:p>
      <w:pPr>
        <w:pStyle w:val="65"/>
        <w:numPr>
          <w:ilvl w:val="0"/>
          <w:numId w:val="15"/>
        </w:numPr>
        <w:spacing w:after="0"/>
        <w:rPr>
          <w:bCs/>
          <w:color w:val="000000" w:themeColor="text1"/>
          <w:sz w:val="16"/>
          <w:szCs w:val="16"/>
        </w:rPr>
      </w:pPr>
      <w:r>
        <w:rPr>
          <w:bCs/>
          <w:color w:val="000000" w:themeColor="text1"/>
          <w:sz w:val="16"/>
          <w:szCs w:val="16"/>
        </w:rPr>
        <w:t>At least need three different version stored different locations</w:t>
      </w:r>
    </w:p>
    <w:p>
      <w:pPr>
        <w:pStyle w:val="65"/>
        <w:numPr>
          <w:ilvl w:val="0"/>
          <w:numId w:val="15"/>
        </w:numPr>
        <w:spacing w:after="0"/>
        <w:rPr>
          <w:bCs/>
          <w:color w:val="000000" w:themeColor="text1"/>
          <w:sz w:val="16"/>
          <w:szCs w:val="16"/>
        </w:rPr>
      </w:pPr>
      <w:r>
        <w:rPr>
          <w:bCs/>
          <w:color w:val="000000" w:themeColor="text1"/>
          <w:sz w:val="16"/>
          <w:szCs w:val="16"/>
        </w:rPr>
        <w:t>Fast and reliable hardware to support backup</w:t>
      </w:r>
    </w:p>
    <w:p>
      <w:pPr>
        <w:pStyle w:val="65"/>
        <w:numPr>
          <w:ilvl w:val="0"/>
          <w:numId w:val="15"/>
        </w:numPr>
        <w:spacing w:after="0"/>
        <w:rPr>
          <w:bCs/>
          <w:color w:val="000000" w:themeColor="text1"/>
          <w:sz w:val="16"/>
          <w:szCs w:val="16"/>
          <w:highlight w:val="yellow"/>
        </w:rPr>
      </w:pPr>
      <w:r>
        <w:rPr>
          <w:rFonts w:hint="default"/>
          <w:bCs/>
          <w:color w:val="000000" w:themeColor="text1"/>
          <w:sz w:val="16"/>
          <w:szCs w:val="16"/>
          <w:highlight w:val="yellow"/>
        </w:rPr>
        <w:t>backup process should be able to handle expected volumes of new data</w:t>
      </w:r>
    </w:p>
    <w:p>
      <w:pPr>
        <w:pStyle w:val="65"/>
        <w:numPr>
          <w:ilvl w:val="0"/>
          <w:numId w:val="15"/>
        </w:numPr>
        <w:spacing w:after="0"/>
        <w:rPr>
          <w:bCs/>
          <w:color w:val="000000" w:themeColor="text1"/>
          <w:sz w:val="16"/>
          <w:szCs w:val="16"/>
          <w:highlight w:val="yellow"/>
        </w:rPr>
      </w:pPr>
      <w:r>
        <w:rPr>
          <w:rFonts w:hint="default"/>
          <w:bCs/>
          <w:color w:val="000000" w:themeColor="text1"/>
          <w:sz w:val="16"/>
          <w:szCs w:val="16"/>
          <w:highlight w:val="yellow"/>
        </w:rPr>
        <w:t>Recovery needs to be able to scale from restoring a single file to restoring an entire server</w:t>
      </w:r>
    </w:p>
    <w:p>
      <w:pPr>
        <w:pStyle w:val="65"/>
        <w:numPr>
          <w:ilvl w:val="0"/>
          <w:numId w:val="14"/>
        </w:numPr>
        <w:spacing w:after="0"/>
        <w:rPr>
          <w:b/>
          <w:bCs/>
          <w:color w:val="000000" w:themeColor="text1"/>
          <w:szCs w:val="20"/>
        </w:rPr>
      </w:pPr>
      <w:r>
        <w:rPr>
          <w:b/>
          <w:bCs/>
          <w:color w:val="000000" w:themeColor="text1"/>
          <w:szCs w:val="20"/>
        </w:rPr>
        <w:t xml:space="preserve">What problems can occur with backing up online transactions? </w:t>
      </w:r>
    </w:p>
    <w:p>
      <w:pPr>
        <w:pStyle w:val="65"/>
        <w:numPr>
          <w:ilvl w:val="0"/>
          <w:numId w:val="16"/>
        </w:numPr>
        <w:spacing w:after="0"/>
        <w:rPr>
          <w:bCs/>
          <w:color w:val="000000" w:themeColor="text1"/>
          <w:sz w:val="16"/>
          <w:szCs w:val="16"/>
        </w:rPr>
      </w:pPr>
      <w:r>
        <w:rPr>
          <w:bCs/>
          <w:color w:val="000000" w:themeColor="text1"/>
          <w:sz w:val="16"/>
          <w:szCs w:val="16"/>
        </w:rPr>
        <w:t>Did not shut down or close link</w:t>
      </w:r>
    </w:p>
    <w:p>
      <w:pPr>
        <w:pStyle w:val="65"/>
        <w:numPr>
          <w:ilvl w:val="0"/>
          <w:numId w:val="16"/>
        </w:numPr>
        <w:spacing w:after="0"/>
        <w:rPr>
          <w:bCs/>
          <w:color w:val="000000" w:themeColor="text1"/>
          <w:sz w:val="16"/>
          <w:szCs w:val="16"/>
        </w:rPr>
      </w:pPr>
      <w:r>
        <w:rPr>
          <w:bCs/>
          <w:color w:val="000000" w:themeColor="text1"/>
          <w:sz w:val="16"/>
          <w:szCs w:val="16"/>
        </w:rPr>
        <w:t>Data has been written during backing up</w:t>
      </w:r>
    </w:p>
    <w:p>
      <w:pPr>
        <w:pStyle w:val="65"/>
        <w:numPr>
          <w:ilvl w:val="0"/>
          <w:numId w:val="16"/>
        </w:numPr>
        <w:spacing w:after="0"/>
        <w:rPr>
          <w:bCs/>
          <w:color w:val="000000" w:themeColor="text1"/>
          <w:sz w:val="16"/>
          <w:szCs w:val="16"/>
        </w:rPr>
      </w:pPr>
      <w:r>
        <w:rPr>
          <w:bCs/>
          <w:color w:val="000000" w:themeColor="text1"/>
          <w:sz w:val="16"/>
          <w:szCs w:val="16"/>
        </w:rPr>
        <w:t>Software did not do good validation when transaction occur</w:t>
      </w:r>
    </w:p>
    <w:p>
      <w:pPr>
        <w:pStyle w:val="65"/>
        <w:numPr>
          <w:ilvl w:val="0"/>
          <w:numId w:val="16"/>
        </w:numPr>
        <w:spacing w:after="0"/>
        <w:rPr>
          <w:bCs/>
          <w:color w:val="000000" w:themeColor="text1"/>
          <w:sz w:val="16"/>
          <w:szCs w:val="16"/>
          <w:highlight w:val="yellow"/>
        </w:rPr>
      </w:pPr>
      <w:r>
        <w:rPr>
          <w:rFonts w:hint="default"/>
          <w:bCs/>
          <w:color w:val="000000" w:themeColor="text1"/>
          <w:sz w:val="16"/>
          <w:szCs w:val="16"/>
          <w:highlight w:val="yellow"/>
        </w:rPr>
        <w:t>slow backup can devastate a business during a disaster situation</w:t>
      </w:r>
    </w:p>
    <w:p>
      <w:pPr>
        <w:pStyle w:val="65"/>
        <w:numPr>
          <w:ilvl w:val="0"/>
          <w:numId w:val="16"/>
        </w:numPr>
        <w:spacing w:after="0"/>
        <w:rPr>
          <w:rFonts w:asciiTheme="minorHAnsi" w:hAnsiTheme="minorHAnsi" w:cstheme="minorHAnsi"/>
          <w:bCs/>
          <w:color w:val="000000" w:themeColor="text1"/>
          <w:sz w:val="16"/>
          <w:szCs w:val="16"/>
          <w:highlight w:val="yellow"/>
        </w:rPr>
      </w:pPr>
      <w:r>
        <w:rPr>
          <w:rFonts w:asciiTheme="minorHAnsi" w:hAnsiTheme="minorHAnsi" w:cstheme="minorHAnsi"/>
          <w:color w:val="353740"/>
          <w:sz w:val="16"/>
          <w:szCs w:val="16"/>
          <w:highlight w:val="yellow"/>
        </w:rPr>
        <w:t>data privacy issues due to inadequate security measures or malicious actors</w:t>
      </w:r>
    </w:p>
    <w:p>
      <w:pPr>
        <w:pStyle w:val="65"/>
        <w:numPr>
          <w:ilvl w:val="0"/>
          <w:numId w:val="16"/>
        </w:numPr>
        <w:spacing w:after="0"/>
        <w:rPr>
          <w:bCs/>
          <w:color w:val="000000" w:themeColor="text1"/>
          <w:sz w:val="16"/>
          <w:szCs w:val="16"/>
          <w:highlight w:val="yellow"/>
        </w:rPr>
      </w:pPr>
      <w:r>
        <w:rPr>
          <w:rFonts w:asciiTheme="minorHAnsi" w:hAnsiTheme="minorHAnsi" w:cstheme="minorHAnsi"/>
          <w:color w:val="353740"/>
          <w:sz w:val="16"/>
          <w:szCs w:val="16"/>
          <w:highlight w:val="yellow"/>
        </w:rPr>
        <w:t>data loss due to cyberattacks, system outages, or other issues</w:t>
      </w:r>
    </w:p>
    <w:p>
      <w:pPr>
        <w:pStyle w:val="65"/>
        <w:spacing w:after="0"/>
        <w:rPr>
          <w:bCs/>
          <w:color w:val="000000" w:themeColor="text1"/>
          <w:sz w:val="16"/>
          <w:szCs w:val="16"/>
        </w:rPr>
      </w:pPr>
    </w:p>
    <w:p>
      <w:pPr>
        <w:pStyle w:val="4"/>
      </w:pPr>
      <w:bookmarkStart w:id="5" w:name="_Toc65661064"/>
      <w:r>
        <w:rPr>
          <w:lang w:eastAsia="zh-CN"/>
        </w:rPr>
        <w:drawing>
          <wp:inline distT="0" distB="0" distL="0" distR="0">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redit Card Transaction Processing Online Payment System Ppt PowerPoint  Presentation Show - PowerPoint Templa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91200" cy="4001770"/>
                    </a:xfrm>
                    <a:prstGeom prst="rect">
                      <a:avLst/>
                    </a:prstGeom>
                    <a:noFill/>
                    <a:ln>
                      <a:noFill/>
                    </a:ln>
                  </pic:spPr>
                </pic:pic>
              </a:graphicData>
            </a:graphic>
          </wp:inline>
        </w:drawing>
      </w:r>
      <w:bookmarkEnd w:id="5"/>
    </w:p>
    <w:p>
      <w:pPr>
        <w:spacing w:after="0"/>
        <w:rPr>
          <w:bCs/>
          <w:color w:val="000000" w:themeColor="text1"/>
          <w:highlight w:val="yellow"/>
        </w:rPr>
      </w:pPr>
      <w:r>
        <w:rPr>
          <w:bCs/>
          <w:color w:val="000000" w:themeColor="text1"/>
          <w:highlight w:val="yellow"/>
        </w:rPr>
        <w:t xml:space="preserve">You comment: </w:t>
      </w:r>
    </w:p>
    <w:p>
      <w:pPr>
        <w:spacing w:after="0"/>
        <w:rPr>
          <w:bCs/>
          <w:color w:val="000000" w:themeColor="text1"/>
          <w:highlight w:val="yellow"/>
        </w:rPr>
      </w:pPr>
    </w:p>
    <w:p>
      <w:pPr>
        <w:rPr>
          <w:rFonts w:hint="default"/>
          <w:bCs/>
          <w:color w:val="000000" w:themeColor="text1"/>
          <w:highlight w:val="yellow"/>
        </w:rPr>
      </w:pPr>
      <w:r>
        <w:rPr>
          <w:rFonts w:hint="default"/>
          <w:bCs/>
          <w:color w:val="000000" w:themeColor="text1"/>
          <w:highlight w:val="yellow"/>
        </w:rPr>
        <w:t>Online credit card transactions typically involve three parties: the merchant, the customer, and the payment processor. The payment processor is responsible for securely processing the transaction and ensuring that the customer’s payment information is protected. The payment processor will verify the customer’s payment information, authorize the transaction, and transfer the funds from the customer’s bank account to the merchant’s bank account. After the transaction is complete, the merchant will receive notification from the payment processor and can then deliver the goods or services to the customer.</w:t>
      </w:r>
      <w:r>
        <w:rPr>
          <w:rFonts w:hint="default"/>
          <w:bCs/>
          <w:color w:val="000000" w:themeColor="text1"/>
          <w:highlight w:val="yellow"/>
        </w:rPr>
        <w:br w:type="page"/>
      </w:r>
    </w:p>
    <w:p>
      <w:pPr>
        <w:pStyle w:val="4"/>
      </w:pPr>
      <w:bookmarkStart w:id="6" w:name="_Toc65661065"/>
      <w:r>
        <w:t>Scenario 3: determining system criticality</w:t>
      </w:r>
      <w:bookmarkEnd w:id="6"/>
    </w:p>
    <w:p>
      <w:pPr>
        <w:spacing w:after="0"/>
        <w:rPr>
          <w:bCs/>
          <w:color w:val="000000" w:themeColor="text1"/>
        </w:rPr>
      </w:pPr>
      <w:r>
        <w:rPr>
          <w:bCs/>
          <w:color w:val="000000" w:themeColor="text1"/>
        </w:rPr>
        <w:t>Consider the case study of Urban Wear again. You have the following information about its e-commerce system.</w:t>
      </w:r>
    </w:p>
    <w:p>
      <w:pPr>
        <w:spacing w:after="0"/>
        <w:rPr>
          <w:bCs/>
          <w:color w:val="000000" w:themeColor="text1"/>
        </w:rPr>
      </w:pPr>
    </w:p>
    <w:p>
      <w:pPr>
        <w:spacing w:after="0"/>
        <w:rPr>
          <w:bCs/>
          <w:color w:val="000000" w:themeColor="text1"/>
        </w:rPr>
      </w:pPr>
      <w:r>
        <w:rPr>
          <w:bCs/>
          <w:color w:val="000000" w:themeColor="text1"/>
        </w:rPr>
        <w:t>Table: Analysing critical</w:t>
      </w:r>
      <w:r>
        <w:rPr>
          <w:bCs/>
          <w:color w:val="000000" w:themeColor="text1"/>
        </w:rPr>
        <w:fldChar w:fldCharType="begin"/>
      </w:r>
      <w:r>
        <w:instrText xml:space="preserve"> XE "</w:instrText>
      </w:r>
      <w:r>
        <w:rPr>
          <w:b/>
          <w:bCs/>
        </w:rPr>
        <w:instrText xml:space="preserve">critical</w:instrText>
      </w:r>
      <w:r>
        <w:instrText xml:space="preserve">" </w:instrText>
      </w:r>
      <w:r>
        <w:rPr>
          <w:bCs/>
          <w:color w:val="000000" w:themeColor="text1"/>
        </w:rPr>
        <w:fldChar w:fldCharType="end"/>
      </w:r>
      <w:r>
        <w:rPr>
          <w:bCs/>
          <w:color w:val="000000" w:themeColor="text1"/>
        </w:rPr>
        <w:t xml:space="preserve"> areas: impact of system down for less than 1 hour.</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3"/>
        <w:gridCol w:w="1417"/>
        <w:gridCol w:w="1418"/>
        <w:gridCol w:w="1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tcBorders>
              <w:bottom w:val="single" w:color="auto" w:sz="4" w:space="0"/>
            </w:tcBorders>
            <w:shd w:val="clear" w:color="auto" w:fill="000000"/>
          </w:tcPr>
          <w:p>
            <w:pPr>
              <w:spacing w:after="0"/>
              <w:rPr>
                <w:b/>
                <w:bCs/>
                <w:color w:val="FFFFFF" w:themeColor="background1"/>
              </w:rPr>
            </w:pPr>
          </w:p>
        </w:tc>
        <w:tc>
          <w:tcPr>
            <w:tcW w:w="1417" w:type="dxa"/>
            <w:shd w:val="clear" w:color="auto" w:fill="000000"/>
          </w:tcPr>
          <w:p>
            <w:pPr>
              <w:spacing w:after="0"/>
              <w:rPr>
                <w:b/>
                <w:bCs/>
                <w:color w:val="FFFFFF" w:themeColor="background1"/>
              </w:rPr>
            </w:pPr>
            <w:r>
              <w:rPr>
                <w:b/>
                <w:bCs/>
                <w:color w:val="FFFFFF" w:themeColor="background1"/>
              </w:rPr>
              <w:t>Very costly</w:t>
            </w:r>
          </w:p>
        </w:tc>
        <w:tc>
          <w:tcPr>
            <w:tcW w:w="1418" w:type="dxa"/>
            <w:shd w:val="clear" w:color="auto" w:fill="000000"/>
          </w:tcPr>
          <w:p>
            <w:pPr>
              <w:spacing w:after="0"/>
              <w:rPr>
                <w:b/>
                <w:bCs/>
                <w:color w:val="FFFFFF" w:themeColor="background1"/>
              </w:rPr>
            </w:pPr>
            <w:r>
              <w:rPr>
                <w:b/>
                <w:bCs/>
                <w:color w:val="FFFFFF" w:themeColor="background1"/>
              </w:rPr>
              <w:t>Serious</w:t>
            </w:r>
          </w:p>
        </w:tc>
        <w:tc>
          <w:tcPr>
            <w:tcW w:w="1904" w:type="dxa"/>
            <w:shd w:val="clear" w:color="auto" w:fill="000000"/>
          </w:tcPr>
          <w:p>
            <w:pPr>
              <w:spacing w:after="0"/>
              <w:rPr>
                <w:b/>
                <w:bCs/>
                <w:color w:val="FFFFFF" w:themeColor="background1"/>
              </w:rPr>
            </w:pPr>
            <w:r>
              <w:rPr>
                <w:b/>
                <w:bCs/>
                <w:color w:val="FFFFFF" w:themeColor="background1"/>
              </w:rPr>
              <w:t>Little or no effect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cash flow</w:t>
            </w:r>
          </w:p>
        </w:tc>
        <w:tc>
          <w:tcPr>
            <w:tcW w:w="1417" w:type="dxa"/>
          </w:tcPr>
          <w:p>
            <w:pPr>
              <w:spacing w:after="0"/>
              <w:jc w:val="center"/>
              <w:rPr>
                <w:bCs/>
                <w:color w:val="000000" w:themeColor="text1"/>
                <w:sz w:val="16"/>
                <w:szCs w:val="16"/>
              </w:rPr>
            </w:pPr>
            <w:r>
              <w:rPr>
                <w:bCs/>
                <w:color w:val="000000" w:themeColor="text1"/>
                <w:sz w:val="16"/>
                <w:szCs w:val="16"/>
              </w:rPr>
              <w:t>X</w:t>
            </w:r>
          </w:p>
        </w:tc>
        <w:tc>
          <w:tcPr>
            <w:tcW w:w="1418" w:type="dxa"/>
          </w:tcPr>
          <w:p>
            <w:pPr>
              <w:spacing w:after="0"/>
              <w:jc w:val="center"/>
              <w:rPr>
                <w:bCs/>
                <w:color w:val="000000" w:themeColor="text1"/>
                <w:sz w:val="16"/>
                <w:szCs w:val="16"/>
              </w:rPr>
            </w:pPr>
            <w:r>
              <w:rPr>
                <w:bCs/>
                <w:color w:val="000000" w:themeColor="text1"/>
                <w:sz w:val="16"/>
                <w:szCs w:val="16"/>
              </w:rPr>
              <w:t>X</w:t>
            </w:r>
          </w:p>
        </w:tc>
        <w:tc>
          <w:tcPr>
            <w:tcW w:w="1904" w:type="dxa"/>
          </w:tcPr>
          <w:p>
            <w:pPr>
              <w:spacing w:after="0"/>
              <w:jc w:val="center"/>
              <w:rPr>
                <w:bCs/>
                <w:color w:val="000000" w:themeColor="text1"/>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profitability</w:t>
            </w:r>
          </w:p>
        </w:tc>
        <w:tc>
          <w:tcPr>
            <w:tcW w:w="1417" w:type="dxa"/>
          </w:tcPr>
          <w:p>
            <w:pPr>
              <w:spacing w:after="0"/>
              <w:jc w:val="center"/>
              <w:rPr>
                <w:bCs/>
                <w:color w:val="000000" w:themeColor="text1"/>
                <w:sz w:val="16"/>
                <w:szCs w:val="16"/>
              </w:rPr>
            </w:pPr>
            <w:r>
              <w:rPr>
                <w:bCs/>
                <w:color w:val="000000" w:themeColor="text1"/>
                <w:sz w:val="16"/>
                <w:szCs w:val="16"/>
              </w:rPr>
              <w:t>X</w:t>
            </w:r>
          </w:p>
        </w:tc>
        <w:tc>
          <w:tcPr>
            <w:tcW w:w="1418" w:type="dxa"/>
          </w:tcPr>
          <w:p>
            <w:pPr>
              <w:spacing w:after="0"/>
              <w:jc w:val="center"/>
              <w:rPr>
                <w:bCs/>
                <w:color w:val="000000" w:themeColor="text1"/>
                <w:sz w:val="16"/>
                <w:szCs w:val="16"/>
              </w:rPr>
            </w:pPr>
            <w:r>
              <w:rPr>
                <w:bCs/>
                <w:color w:val="000000" w:themeColor="text1"/>
                <w:sz w:val="16"/>
                <w:szCs w:val="16"/>
              </w:rPr>
              <w:t>X</w:t>
            </w:r>
          </w:p>
        </w:tc>
        <w:tc>
          <w:tcPr>
            <w:tcW w:w="1904" w:type="dxa"/>
          </w:tcPr>
          <w:p>
            <w:pPr>
              <w:spacing w:after="0"/>
              <w:jc w:val="center"/>
              <w:rPr>
                <w:bCs/>
                <w:color w:val="000000" w:themeColor="text1"/>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customer or supplier relations</w:t>
            </w:r>
          </w:p>
        </w:tc>
        <w:tc>
          <w:tcPr>
            <w:tcW w:w="1417" w:type="dxa"/>
          </w:tcPr>
          <w:p>
            <w:pPr>
              <w:spacing w:after="0"/>
              <w:jc w:val="center"/>
              <w:rPr>
                <w:bCs/>
                <w:color w:val="000000" w:themeColor="text1"/>
                <w:sz w:val="16"/>
                <w:szCs w:val="16"/>
              </w:rPr>
            </w:pPr>
            <w:r>
              <w:rPr>
                <w:bCs/>
                <w:color w:val="000000" w:themeColor="text1"/>
                <w:sz w:val="16"/>
                <w:szCs w:val="16"/>
              </w:rPr>
              <w:t>X</w:t>
            </w:r>
          </w:p>
        </w:tc>
        <w:tc>
          <w:tcPr>
            <w:tcW w:w="1418" w:type="dxa"/>
          </w:tcPr>
          <w:p>
            <w:pPr>
              <w:spacing w:after="0"/>
              <w:jc w:val="center"/>
              <w:rPr>
                <w:bCs/>
                <w:color w:val="000000" w:themeColor="text1"/>
                <w:sz w:val="16"/>
                <w:szCs w:val="16"/>
              </w:rPr>
            </w:pPr>
            <w:r>
              <w:rPr>
                <w:bCs/>
                <w:color w:val="000000" w:themeColor="text1"/>
                <w:sz w:val="16"/>
                <w:szCs w:val="16"/>
              </w:rPr>
              <w:t>X</w:t>
            </w:r>
          </w:p>
        </w:tc>
        <w:tc>
          <w:tcPr>
            <w:tcW w:w="1904" w:type="dxa"/>
          </w:tcPr>
          <w:p>
            <w:pPr>
              <w:spacing w:after="0"/>
              <w:jc w:val="center"/>
              <w:rPr>
                <w:bCs/>
                <w:color w:val="000000" w:themeColor="text1"/>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legal requirements</w:t>
            </w:r>
          </w:p>
        </w:tc>
        <w:tc>
          <w:tcPr>
            <w:tcW w:w="1417" w:type="dxa"/>
          </w:tcPr>
          <w:p>
            <w:pPr>
              <w:spacing w:after="0"/>
              <w:jc w:val="center"/>
              <w:rPr>
                <w:bCs/>
                <w:color w:val="000000" w:themeColor="text1"/>
                <w:sz w:val="16"/>
                <w:szCs w:val="16"/>
              </w:rPr>
            </w:pPr>
          </w:p>
        </w:tc>
        <w:tc>
          <w:tcPr>
            <w:tcW w:w="1418" w:type="dxa"/>
          </w:tcPr>
          <w:p>
            <w:pPr>
              <w:spacing w:after="0"/>
              <w:jc w:val="center"/>
              <w:rPr>
                <w:bCs/>
                <w:color w:val="000000" w:themeColor="text1"/>
                <w:sz w:val="16"/>
                <w:szCs w:val="16"/>
              </w:rPr>
            </w:pPr>
          </w:p>
        </w:tc>
        <w:tc>
          <w:tcPr>
            <w:tcW w:w="1904" w:type="dxa"/>
          </w:tcPr>
          <w:p>
            <w:pPr>
              <w:spacing w:after="0"/>
              <w:jc w:val="center"/>
              <w:rPr>
                <w:bCs/>
                <w:color w:val="000000" w:themeColor="text1"/>
                <w:sz w:val="16"/>
                <w:szCs w:val="16"/>
              </w:rPr>
            </w:pPr>
            <w:r>
              <w:rPr>
                <w:bCs/>
                <w:color w:val="000000" w:themeColor="text1"/>
                <w:sz w:val="16"/>
                <w:szCs w:val="1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staff or morale</w:t>
            </w:r>
          </w:p>
        </w:tc>
        <w:tc>
          <w:tcPr>
            <w:tcW w:w="1417" w:type="dxa"/>
          </w:tcPr>
          <w:p>
            <w:pPr>
              <w:spacing w:after="0"/>
              <w:jc w:val="center"/>
              <w:rPr>
                <w:bCs/>
                <w:color w:val="000000" w:themeColor="text1"/>
                <w:sz w:val="16"/>
                <w:szCs w:val="16"/>
              </w:rPr>
            </w:pPr>
          </w:p>
        </w:tc>
        <w:tc>
          <w:tcPr>
            <w:tcW w:w="1418" w:type="dxa"/>
          </w:tcPr>
          <w:p>
            <w:pPr>
              <w:spacing w:after="0"/>
              <w:jc w:val="center"/>
              <w:rPr>
                <w:bCs/>
                <w:color w:val="000000" w:themeColor="text1"/>
                <w:sz w:val="16"/>
                <w:szCs w:val="16"/>
              </w:rPr>
            </w:pPr>
          </w:p>
        </w:tc>
        <w:tc>
          <w:tcPr>
            <w:tcW w:w="1904" w:type="dxa"/>
          </w:tcPr>
          <w:p>
            <w:pPr>
              <w:spacing w:after="0"/>
              <w:jc w:val="center"/>
              <w:rPr>
                <w:bCs/>
                <w:color w:val="000000" w:themeColor="text1"/>
                <w:sz w:val="16"/>
                <w:szCs w:val="16"/>
              </w:rPr>
            </w:pPr>
            <w:r>
              <w:rPr>
                <w:bCs/>
                <w:color w:val="000000" w:themeColor="text1"/>
                <w:sz w:val="16"/>
                <w:szCs w:val="16"/>
              </w:rPr>
              <w:t>X</w:t>
            </w:r>
          </w:p>
        </w:tc>
      </w:tr>
    </w:tbl>
    <w:p>
      <w:pPr>
        <w:spacing w:after="0"/>
        <w:rPr>
          <w:bCs/>
          <w:color w:val="000000" w:themeColor="text1"/>
        </w:rPr>
      </w:pPr>
      <w:r>
        <w:rPr>
          <w:bCs/>
          <w:color w:val="000000" w:themeColor="text1"/>
        </w:rPr>
        <w:t>Some questions and answers related to the impact of critical</w:t>
      </w:r>
      <w:r>
        <w:rPr>
          <w:bCs/>
          <w:color w:val="000000" w:themeColor="text1"/>
        </w:rPr>
        <w:fldChar w:fldCharType="begin"/>
      </w:r>
      <w:r>
        <w:instrText xml:space="preserve"> XE "</w:instrText>
      </w:r>
      <w:r>
        <w:rPr>
          <w:b/>
          <w:bCs/>
        </w:rPr>
        <w:instrText xml:space="preserve">critical</w:instrText>
      </w:r>
      <w:r>
        <w:instrText xml:space="preserve">" </w:instrText>
      </w:r>
      <w:r>
        <w:rPr>
          <w:bCs/>
          <w:color w:val="000000" w:themeColor="text1"/>
        </w:rPr>
        <w:fldChar w:fldCharType="end"/>
      </w:r>
      <w:r>
        <w:rPr>
          <w:bCs/>
          <w:color w:val="000000" w:themeColor="text1"/>
        </w:rPr>
        <w:t xml:space="preserve"> areas:</w:t>
      </w:r>
    </w:p>
    <w:p>
      <w:pPr>
        <w:pStyle w:val="65"/>
        <w:numPr>
          <w:ilvl w:val="0"/>
          <w:numId w:val="17"/>
        </w:numPr>
        <w:spacing w:after="0"/>
        <w:rPr>
          <w:bCs/>
          <w:color w:val="000000" w:themeColor="text1"/>
          <w:szCs w:val="20"/>
        </w:rPr>
      </w:pPr>
      <w:r>
        <w:rPr>
          <w:bCs/>
          <w:color w:val="000000" w:themeColor="text1"/>
          <w:szCs w:val="20"/>
        </w:rPr>
        <w:t>Are there any other implications? Please specify.</w:t>
      </w:r>
    </w:p>
    <w:p>
      <w:pPr>
        <w:pStyle w:val="65"/>
        <w:numPr>
          <w:ilvl w:val="1"/>
          <w:numId w:val="17"/>
        </w:numPr>
        <w:spacing w:after="0"/>
        <w:rPr>
          <w:bCs/>
          <w:color w:val="000000" w:themeColor="text1"/>
          <w:szCs w:val="20"/>
        </w:rPr>
      </w:pPr>
      <w:r>
        <w:rPr>
          <w:bCs/>
          <w:color w:val="000000" w:themeColor="text1"/>
          <w:szCs w:val="20"/>
        </w:rPr>
        <w:t>We expect to do 50% of our business online within one year. As the products we sell are readily available from our competitors, it is likely that customers would purchase elsewhere.</w:t>
      </w:r>
    </w:p>
    <w:p>
      <w:pPr>
        <w:pStyle w:val="65"/>
        <w:numPr>
          <w:ilvl w:val="0"/>
          <w:numId w:val="17"/>
        </w:numPr>
        <w:spacing w:after="0"/>
        <w:rPr>
          <w:bCs/>
          <w:color w:val="000000" w:themeColor="text1"/>
          <w:szCs w:val="20"/>
        </w:rPr>
      </w:pPr>
      <w:r>
        <w:rPr>
          <w:bCs/>
          <w:color w:val="000000" w:themeColor="text1"/>
          <w:szCs w:val="20"/>
        </w:rPr>
        <w:t>Estimate the maximum amount of time you could operate without access to the system?</w:t>
      </w:r>
    </w:p>
    <w:p>
      <w:pPr>
        <w:pStyle w:val="65"/>
        <w:numPr>
          <w:ilvl w:val="1"/>
          <w:numId w:val="17"/>
        </w:numPr>
        <w:spacing w:after="0"/>
        <w:rPr>
          <w:bCs/>
          <w:color w:val="000000" w:themeColor="text1"/>
          <w:szCs w:val="20"/>
        </w:rPr>
      </w:pPr>
      <w:r>
        <w:rPr>
          <w:bCs/>
          <w:color w:val="000000" w:themeColor="text1"/>
          <w:szCs w:val="20"/>
        </w:rPr>
        <w:t>30 minutes</w:t>
      </w:r>
    </w:p>
    <w:p>
      <w:pPr>
        <w:pStyle w:val="65"/>
        <w:numPr>
          <w:ilvl w:val="0"/>
          <w:numId w:val="17"/>
        </w:numPr>
        <w:spacing w:after="0"/>
        <w:rPr>
          <w:bCs/>
          <w:color w:val="000000" w:themeColor="text1"/>
          <w:szCs w:val="20"/>
        </w:rPr>
      </w:pPr>
      <w:r>
        <w:rPr>
          <w:bCs/>
          <w:color w:val="000000" w:themeColor="text1"/>
          <w:szCs w:val="20"/>
        </w:rPr>
        <w:t>Are there any peak periods when the impact of a disruption would be more serious?</w:t>
      </w:r>
    </w:p>
    <w:p>
      <w:pPr>
        <w:pStyle w:val="65"/>
        <w:numPr>
          <w:ilvl w:val="1"/>
          <w:numId w:val="17"/>
        </w:numPr>
        <w:spacing w:after="0"/>
        <w:rPr>
          <w:bCs/>
          <w:color w:val="000000" w:themeColor="text1"/>
          <w:szCs w:val="20"/>
        </w:rPr>
      </w:pPr>
      <w:r>
        <w:rPr>
          <w:bCs/>
          <w:color w:val="000000" w:themeColor="text1"/>
          <w:szCs w:val="20"/>
        </w:rPr>
        <w:t>Christmas sales time from mid-November until Christmas Eve.</w:t>
      </w:r>
    </w:p>
    <w:p>
      <w:pPr>
        <w:pStyle w:val="65"/>
        <w:numPr>
          <w:ilvl w:val="1"/>
          <w:numId w:val="17"/>
        </w:numPr>
        <w:spacing w:after="0"/>
        <w:rPr>
          <w:bCs/>
          <w:color w:val="000000" w:themeColor="text1"/>
          <w:szCs w:val="20"/>
        </w:rPr>
      </w:pPr>
      <w:r>
        <w:rPr>
          <w:bCs/>
          <w:color w:val="000000" w:themeColor="text1"/>
          <w:szCs w:val="20"/>
        </w:rPr>
        <w:t>Public holidays</w:t>
      </w:r>
    </w:p>
    <w:p>
      <w:pPr>
        <w:pStyle w:val="65"/>
        <w:numPr>
          <w:ilvl w:val="1"/>
          <w:numId w:val="17"/>
        </w:numPr>
        <w:spacing w:after="0"/>
        <w:rPr>
          <w:bCs/>
          <w:color w:val="000000" w:themeColor="text1"/>
          <w:szCs w:val="20"/>
        </w:rPr>
      </w:pPr>
      <w:r>
        <w:rPr>
          <w:bCs/>
          <w:color w:val="000000" w:themeColor="text1"/>
          <w:szCs w:val="20"/>
        </w:rPr>
        <w:t>School holidays</w:t>
      </w:r>
    </w:p>
    <w:p>
      <w:pPr>
        <w:pStyle w:val="65"/>
        <w:numPr>
          <w:ilvl w:val="0"/>
          <w:numId w:val="17"/>
        </w:numPr>
        <w:spacing w:after="0"/>
        <w:rPr>
          <w:bCs/>
          <w:color w:val="000000" w:themeColor="text1"/>
          <w:szCs w:val="20"/>
        </w:rPr>
      </w:pPr>
      <w:r>
        <w:rPr>
          <w:bCs/>
          <w:color w:val="000000" w:themeColor="text1"/>
          <w:szCs w:val="20"/>
        </w:rPr>
        <w:t>Are there any applications or data that you believe must be continuously available?</w:t>
      </w:r>
    </w:p>
    <w:p>
      <w:pPr>
        <w:pStyle w:val="65"/>
        <w:numPr>
          <w:ilvl w:val="1"/>
          <w:numId w:val="17"/>
        </w:numPr>
        <w:spacing w:after="0"/>
        <w:rPr>
          <w:bCs/>
          <w:color w:val="000000" w:themeColor="text1"/>
          <w:szCs w:val="20"/>
        </w:rPr>
      </w:pPr>
      <w:r>
        <w:rPr>
          <w:bCs/>
          <w:color w:val="000000" w:themeColor="text1"/>
          <w:szCs w:val="20"/>
        </w:rPr>
        <w:t>No—subject to no more than 10 minutes downtime</w:t>
      </w:r>
    </w:p>
    <w:p>
      <w:pPr>
        <w:spacing w:after="0"/>
        <w:rPr>
          <w:bCs/>
          <w:color w:val="000000" w:themeColor="text1"/>
        </w:rPr>
      </w:pPr>
      <w:r>
        <w:rPr>
          <w:lang w:eastAsia="zh-CN"/>
        </w:rPr>
        <w:drawing>
          <wp:inline distT="0" distB="0" distL="0" distR="0">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bout insp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94045" cy="3248025"/>
                    </a:xfrm>
                    <a:prstGeom prst="rect">
                      <a:avLst/>
                    </a:prstGeom>
                    <a:noFill/>
                    <a:ln>
                      <a:noFill/>
                    </a:ln>
                  </pic:spPr>
                </pic:pic>
              </a:graphicData>
            </a:graphic>
          </wp:inline>
        </w:drawing>
      </w:r>
    </w:p>
    <w:p>
      <w:pPr>
        <w:pStyle w:val="6"/>
        <w:rPr>
          <w:b w:val="0"/>
          <w:i w:val="0"/>
          <w:sz w:val="20"/>
        </w:rPr>
      </w:pPr>
      <w:r>
        <w:rPr>
          <w:b w:val="0"/>
          <w:i w:val="0"/>
          <w:sz w:val="20"/>
          <w:highlight w:val="yellow"/>
        </w:rPr>
        <w:t>Your comment:</w:t>
      </w:r>
      <w:r>
        <w:rPr>
          <w:b w:val="0"/>
          <w:i w:val="0"/>
          <w:sz w:val="20"/>
        </w:rPr>
        <w:t xml:space="preserve"> </w:t>
      </w:r>
    </w:p>
    <w:p>
      <w:pPr>
        <w:rPr>
          <w:rFonts w:cstheme="minorHAnsi"/>
          <w:sz w:val="18"/>
          <w:szCs w:val="18"/>
        </w:rPr>
      </w:pPr>
      <w:r>
        <w:rPr>
          <w:rFonts w:cstheme="minorHAnsi"/>
          <w:color w:val="353740"/>
          <w:sz w:val="18"/>
          <w:szCs w:val="18"/>
          <w:highlight w:val="yellow"/>
        </w:rPr>
        <w:t>Systems can be determined to be critical based on the potential impact of a system failure or data loss, the security of the system and its data, the reliability of the system, the scalability of the system, and the usability of the system. Systems can also be determined to be critical based on the organization’s business objectives and the importance of the data or systems to the organization.</w:t>
      </w:r>
    </w:p>
    <w:p/>
    <w:p>
      <w:pPr>
        <w:pStyle w:val="6"/>
      </w:pPr>
      <w:r>
        <w:t>Task 3:</w:t>
      </w:r>
    </w:p>
    <w:p>
      <w:pPr>
        <w:pStyle w:val="65"/>
        <w:numPr>
          <w:ilvl w:val="0"/>
          <w:numId w:val="18"/>
        </w:numPr>
        <w:spacing w:after="0"/>
        <w:rPr>
          <w:bCs/>
          <w:color w:val="000000" w:themeColor="text1"/>
          <w:szCs w:val="20"/>
        </w:rPr>
      </w:pPr>
      <w:r>
        <w:rPr>
          <w:bCs/>
          <w:color w:val="000000" w:themeColor="text1"/>
          <w:szCs w:val="20"/>
        </w:rPr>
        <w:t>How critical</w:t>
      </w:r>
      <w:r>
        <w:rPr>
          <w:bCs/>
          <w:color w:val="000000" w:themeColor="text1"/>
          <w:szCs w:val="20"/>
        </w:rPr>
        <w:fldChar w:fldCharType="begin"/>
      </w:r>
      <w:r>
        <w:instrText xml:space="preserve"> XE "</w:instrText>
      </w:r>
      <w:r>
        <w:rPr>
          <w:b/>
          <w:bCs/>
        </w:rPr>
        <w:instrText xml:space="preserve">critical</w:instrText>
      </w:r>
      <w:r>
        <w:instrText xml:space="preserve">" </w:instrText>
      </w:r>
      <w:r>
        <w:rPr>
          <w:bCs/>
          <w:color w:val="000000" w:themeColor="text1"/>
          <w:szCs w:val="20"/>
        </w:rPr>
        <w:fldChar w:fldCharType="end"/>
      </w:r>
      <w:r>
        <w:rPr>
          <w:bCs/>
          <w:color w:val="000000" w:themeColor="text1"/>
          <w:szCs w:val="20"/>
        </w:rPr>
        <w:t xml:space="preserve"> is this system to the organisation</w:t>
      </w:r>
      <w:r>
        <w:rPr>
          <w:bCs/>
          <w:color w:val="000000" w:themeColor="text1"/>
          <w:szCs w:val="20"/>
        </w:rPr>
        <w:fldChar w:fldCharType="begin"/>
      </w:r>
      <w:r>
        <w:instrText xml:space="preserve"> XE "</w:instrText>
      </w:r>
      <w:r>
        <w:rPr>
          <w:bCs/>
          <w:color w:val="000000" w:themeColor="text1"/>
          <w:szCs w:val="20"/>
        </w:rPr>
        <w:instrText xml:space="preserve">organisation</w:instrText>
      </w:r>
      <w:r>
        <w:instrText xml:space="preserve">" </w:instrText>
      </w:r>
      <w:r>
        <w:rPr>
          <w:bCs/>
          <w:color w:val="000000" w:themeColor="text1"/>
          <w:szCs w:val="20"/>
        </w:rPr>
        <w:fldChar w:fldCharType="end"/>
      </w:r>
      <w:r>
        <w:rPr>
          <w:bCs/>
          <w:color w:val="000000" w:themeColor="text1"/>
          <w:szCs w:val="20"/>
        </w:rPr>
        <w:t>? Why?</w:t>
      </w:r>
    </w:p>
    <w:p>
      <w:pPr>
        <w:pStyle w:val="65"/>
        <w:spacing w:after="0"/>
        <w:rPr>
          <w:rFonts w:asciiTheme="minorHAnsi" w:hAnsiTheme="minorHAnsi" w:cstheme="minorHAnsi"/>
          <w:bCs/>
          <w:color w:val="000000" w:themeColor="text1"/>
          <w:szCs w:val="20"/>
        </w:rPr>
      </w:pPr>
      <w:r>
        <w:rPr>
          <w:rFonts w:asciiTheme="minorHAnsi" w:hAnsiTheme="minorHAnsi" w:cstheme="minorHAnsi"/>
          <w:color w:val="353740"/>
          <w:highlight w:val="yellow"/>
        </w:rPr>
        <w:t>The criticality of the system depends on the potential impact of a system failure or data loss, the security of the system and its data, the reliability of the system, the scalability of the system, the usability of the system, and the importance of the data or systems to the organization. If the system is important to the organization's business objectives and the data or systems are integral to the organization's operations, then the system would be considered critical.</w:t>
      </w:r>
    </w:p>
    <w:p>
      <w:pPr>
        <w:pStyle w:val="65"/>
        <w:numPr>
          <w:ilvl w:val="0"/>
          <w:numId w:val="18"/>
        </w:numPr>
        <w:spacing w:after="0"/>
        <w:rPr>
          <w:bCs/>
          <w:color w:val="000000" w:themeColor="text1"/>
          <w:szCs w:val="20"/>
        </w:rPr>
      </w:pPr>
      <w:r>
        <w:rPr>
          <w:bCs/>
          <w:color w:val="000000" w:themeColor="text1"/>
          <w:szCs w:val="20"/>
        </w:rPr>
        <w:t>The person who completed the form claimed that 30 minutes is the maximum time the system can be down. Does this figure apply to a 24-hour trading period?</w:t>
      </w:r>
    </w:p>
    <w:p>
      <w:pPr>
        <w:pStyle w:val="65"/>
        <w:spacing w:after="0"/>
        <w:rPr>
          <w:bCs/>
          <w:color w:val="000000" w:themeColor="text1"/>
          <w:szCs w:val="20"/>
        </w:rPr>
      </w:pPr>
      <w:r>
        <w:rPr>
          <w:bCs/>
          <w:color w:val="000000" w:themeColor="text1"/>
          <w:szCs w:val="20"/>
        </w:rPr>
        <w:t xml:space="preserve">I think during </w:t>
      </w:r>
    </w:p>
    <w:p>
      <w:pPr>
        <w:pStyle w:val="65"/>
        <w:numPr>
          <w:ilvl w:val="0"/>
          <w:numId w:val="19"/>
        </w:numPr>
        <w:spacing w:after="0"/>
        <w:rPr>
          <w:bCs/>
          <w:color w:val="000000" w:themeColor="text1"/>
          <w:sz w:val="16"/>
          <w:szCs w:val="16"/>
        </w:rPr>
      </w:pPr>
      <w:r>
        <w:rPr>
          <w:bCs/>
          <w:color w:val="000000" w:themeColor="text1"/>
          <w:sz w:val="16"/>
          <w:szCs w:val="16"/>
        </w:rPr>
        <w:t>Weekend or public holiday, max is 10 minutes</w:t>
      </w:r>
    </w:p>
    <w:p>
      <w:pPr>
        <w:pStyle w:val="65"/>
        <w:numPr>
          <w:ilvl w:val="0"/>
          <w:numId w:val="19"/>
        </w:numPr>
        <w:spacing w:after="0"/>
        <w:rPr>
          <w:bCs/>
          <w:color w:val="000000" w:themeColor="text1"/>
          <w:sz w:val="16"/>
          <w:szCs w:val="16"/>
        </w:rPr>
      </w:pPr>
      <w:r>
        <w:rPr>
          <w:bCs/>
          <w:color w:val="000000" w:themeColor="text1"/>
          <w:sz w:val="16"/>
          <w:szCs w:val="16"/>
        </w:rPr>
        <w:t>Normal working days, max is 30 minutes</w:t>
      </w:r>
    </w:p>
    <w:p>
      <w:pPr>
        <w:pStyle w:val="65"/>
        <w:numPr>
          <w:ilvl w:val="0"/>
          <w:numId w:val="19"/>
        </w:numPr>
        <w:spacing w:after="0"/>
        <w:rPr>
          <w:bCs/>
          <w:color w:val="000000" w:themeColor="text1"/>
          <w:sz w:val="16"/>
          <w:szCs w:val="16"/>
        </w:rPr>
      </w:pPr>
      <w:r>
        <w:rPr>
          <w:bCs/>
          <w:color w:val="000000" w:themeColor="text1"/>
          <w:sz w:val="16"/>
          <w:szCs w:val="16"/>
        </w:rPr>
        <w:t>At night or mid night or before 6 am, max is 60 minutes.</w:t>
      </w:r>
    </w:p>
    <w:p>
      <w:pPr>
        <w:pStyle w:val="65"/>
        <w:numPr>
          <w:ilvl w:val="0"/>
          <w:numId w:val="19"/>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pPr>
        <w:pStyle w:val="65"/>
        <w:numPr>
          <w:ilvl w:val="0"/>
          <w:numId w:val="19"/>
        </w:numPr>
        <w:spacing w:after="0"/>
        <w:rPr>
          <w:rFonts w:asciiTheme="minorHAnsi" w:hAnsiTheme="minorHAnsi" w:cstheme="minorHAnsi"/>
          <w:bCs/>
          <w:color w:val="000000" w:themeColor="text1"/>
          <w:sz w:val="18"/>
          <w:szCs w:val="18"/>
          <w:highlight w:val="yellow"/>
        </w:rPr>
      </w:pPr>
      <w:r>
        <w:rPr>
          <w:rFonts w:asciiTheme="minorHAnsi" w:hAnsiTheme="minorHAnsi" w:cstheme="minorHAnsi"/>
          <w:color w:val="353740"/>
          <w:sz w:val="18"/>
          <w:szCs w:val="18"/>
          <w:highlight w:val="yellow"/>
        </w:rPr>
        <w:t>limited to a much shorter period of time than 30 minutes.</w:t>
      </w:r>
    </w:p>
    <w:p>
      <w:pPr>
        <w:rPr>
          <w:bCs/>
          <w:color w:val="000000" w:themeColor="text1"/>
        </w:rPr>
      </w:pPr>
      <w:r>
        <w:rPr>
          <w:bCs/>
          <w:color w:val="000000" w:themeColor="text1"/>
        </w:rPr>
        <w:br w:type="page"/>
      </w:r>
    </w:p>
    <w:p>
      <w:pPr>
        <w:spacing w:after="0"/>
        <w:rPr>
          <w:bCs/>
          <w:color w:val="000000" w:themeColor="text1"/>
        </w:rPr>
      </w:pPr>
    </w:p>
    <w:p>
      <w:pPr>
        <w:pStyle w:val="4"/>
      </w:pPr>
      <w:bookmarkStart w:id="7" w:name="_Toc65661066"/>
      <w:r>
        <w:t>Scenario 4: identifying possible threats</w:t>
      </w:r>
      <w:bookmarkEnd w:id="7"/>
    </w:p>
    <w:p>
      <w:pPr>
        <w:spacing w:after="0"/>
        <w:rPr>
          <w:bCs/>
          <w:color w:val="000000" w:themeColor="text1"/>
        </w:rPr>
      </w:pPr>
      <w:r>
        <w:rPr>
          <w:bCs/>
          <w:color w:val="000000" w:themeColor="text1"/>
        </w:rPr>
        <w:t>A small communications company, 4phones, is about to introduce an e-commerce system. A list of the possible threats to the system has been provided below.</w:t>
      </w:r>
    </w:p>
    <w:p>
      <w:pPr>
        <w:spacing w:after="0"/>
        <w:rPr>
          <w:bCs/>
          <w:color w:val="000000" w:themeColor="text1"/>
        </w:rPr>
      </w:pPr>
    </w:p>
    <w:p>
      <w:pPr>
        <w:spacing w:after="0"/>
        <w:rPr>
          <w:bCs/>
          <w:color w:val="000000" w:themeColor="text1"/>
        </w:rPr>
      </w:pPr>
      <w:r>
        <w:rPr>
          <w:bCs/>
          <w:color w:val="000000" w:themeColor="text1"/>
        </w:rPr>
        <w:t>Table: Threats</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3"/>
        <w:gridCol w:w="1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shd w:val="clear" w:color="auto" w:fill="000000"/>
          </w:tcPr>
          <w:p>
            <w:pPr>
              <w:spacing w:after="0"/>
              <w:rPr>
                <w:b/>
                <w:bCs/>
                <w:color w:val="FFFFFF" w:themeColor="background1"/>
              </w:rPr>
            </w:pPr>
            <w:r>
              <w:rPr>
                <w:b/>
                <w:bCs/>
                <w:color w:val="FFFFFF" w:themeColor="background1"/>
              </w:rPr>
              <w:t>Threat</w:t>
            </w:r>
          </w:p>
        </w:tc>
        <w:tc>
          <w:tcPr>
            <w:tcW w:w="1479" w:type="dxa"/>
            <w:shd w:val="clear" w:color="auto" w:fill="000000"/>
          </w:tcPr>
          <w:p>
            <w:pPr>
              <w:spacing w:after="0"/>
              <w:rPr>
                <w:b/>
                <w:bCs/>
                <w:color w:val="FFFFFF" w:themeColor="background1"/>
              </w:rPr>
            </w:pPr>
            <w:r>
              <w:rPr>
                <w:b/>
                <w:bCs/>
                <w:color w:val="FFFFFF" w:themeColor="background1"/>
              </w:rPr>
              <w:t>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Hackers attempting to get to the data stored on the site.</w:t>
            </w:r>
          </w:p>
          <w:p>
            <w:pPr>
              <w:pStyle w:val="65"/>
              <w:numPr>
                <w:ilvl w:val="0"/>
                <w:numId w:val="20"/>
              </w:numPr>
              <w:spacing w:after="0"/>
              <w:rPr>
                <w:sz w:val="16"/>
                <w:szCs w:val="16"/>
              </w:rPr>
            </w:pPr>
            <w:r>
              <w:rPr>
                <w:sz w:val="16"/>
                <w:szCs w:val="16"/>
              </w:rPr>
              <w:t>Change data</w:t>
            </w:r>
          </w:p>
          <w:p>
            <w:pPr>
              <w:pStyle w:val="65"/>
              <w:numPr>
                <w:ilvl w:val="0"/>
                <w:numId w:val="20"/>
              </w:numPr>
              <w:spacing w:after="0"/>
              <w:rPr>
                <w:sz w:val="16"/>
                <w:szCs w:val="16"/>
              </w:rPr>
            </w:pPr>
            <w:r>
              <w:rPr>
                <w:sz w:val="16"/>
                <w:szCs w:val="16"/>
              </w:rPr>
              <w:t>Delete data</w:t>
            </w:r>
          </w:p>
          <w:p>
            <w:pPr>
              <w:pStyle w:val="65"/>
              <w:numPr>
                <w:ilvl w:val="0"/>
                <w:numId w:val="20"/>
              </w:numPr>
              <w:spacing w:after="0"/>
              <w:rPr>
                <w:bCs/>
                <w:color w:val="000000" w:themeColor="text1"/>
                <w:sz w:val="16"/>
                <w:szCs w:val="16"/>
              </w:rPr>
            </w:pPr>
            <w:r>
              <w:rPr>
                <w:sz w:val="16"/>
                <w:szCs w:val="16"/>
              </w:rPr>
              <w:t>Add fake or wrong data</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Hardware failures that stop the site operating.</w:t>
            </w:r>
          </w:p>
          <w:p>
            <w:pPr>
              <w:pStyle w:val="65"/>
              <w:numPr>
                <w:ilvl w:val="0"/>
                <w:numId w:val="21"/>
              </w:numPr>
              <w:spacing w:after="0"/>
              <w:rPr>
                <w:sz w:val="16"/>
                <w:szCs w:val="16"/>
              </w:rPr>
            </w:pPr>
            <w:r>
              <w:rPr>
                <w:sz w:val="16"/>
                <w:szCs w:val="16"/>
              </w:rPr>
              <w:t>Hard disk broken</w:t>
            </w:r>
          </w:p>
          <w:p>
            <w:pPr>
              <w:pStyle w:val="65"/>
              <w:numPr>
                <w:ilvl w:val="0"/>
                <w:numId w:val="21"/>
              </w:numPr>
              <w:spacing w:after="0"/>
              <w:rPr>
                <w:sz w:val="16"/>
                <w:szCs w:val="16"/>
              </w:rPr>
            </w:pPr>
            <w:r>
              <w:rPr>
                <w:sz w:val="16"/>
                <w:szCs w:val="16"/>
              </w:rPr>
              <w:t>Power supply down</w:t>
            </w:r>
          </w:p>
          <w:p>
            <w:pPr>
              <w:pStyle w:val="65"/>
              <w:numPr>
                <w:ilvl w:val="0"/>
                <w:numId w:val="21"/>
              </w:numPr>
              <w:spacing w:after="0"/>
              <w:rPr>
                <w:bCs/>
                <w:color w:val="000000" w:themeColor="text1"/>
              </w:rPr>
            </w:pPr>
            <w:r>
              <w:rPr>
                <w:sz w:val="16"/>
                <w:szCs w:val="16"/>
              </w:rPr>
              <w:t>Cable is failed to link</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Denial of service attacks to bring the service down.</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Data destruction by any means such as a user deleting a file.</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Misuse of information by internal staff.</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Power problems so site is down.</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Overloaded site so response is slow.</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Customers falsifying information to avoid payment.</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Incorrect information such as wrong prices so customers pay too little.</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Incorrect information such as wrong quantity in stock so customers have to wait for delivery.</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Major disaster so site is down.</w:t>
            </w:r>
          </w:p>
          <w:p>
            <w:pPr>
              <w:pStyle w:val="65"/>
              <w:numPr>
                <w:ilvl w:val="0"/>
                <w:numId w:val="22"/>
              </w:numPr>
              <w:spacing w:after="0"/>
              <w:rPr>
                <w:bCs/>
                <w:color w:val="000000" w:themeColor="text1"/>
              </w:rPr>
            </w:pPr>
            <w:r>
              <w:rPr>
                <w:bCs/>
                <w:color w:val="000000" w:themeColor="text1"/>
              </w:rPr>
              <w:t xml:space="preserve">Earthquake, bushfire, terrorist    </w:t>
            </w:r>
          </w:p>
          <w:p>
            <w:pPr>
              <w:pStyle w:val="65"/>
              <w:numPr>
                <w:ilvl w:val="0"/>
                <w:numId w:val="22"/>
              </w:numPr>
              <w:spacing w:after="0"/>
              <w:rPr>
                <w:bCs/>
                <w:color w:val="000000" w:themeColor="text1"/>
              </w:rPr>
            </w:pPr>
            <w:r>
              <w:rPr>
                <w:bCs/>
                <w:color w:val="000000" w:themeColor="text1"/>
              </w:rP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p>
        </w:tc>
        <w:tc>
          <w:tcPr>
            <w:tcW w:w="1479" w:type="dxa"/>
          </w:tcPr>
          <w:p>
            <w:pPr>
              <w:spacing w:after="0"/>
              <w:rPr>
                <w:bCs/>
                <w:color w:val="000000" w:themeColor="text1"/>
                <w:highlight w:val="yellow"/>
              </w:rPr>
            </w:pPr>
          </w:p>
        </w:tc>
      </w:tr>
    </w:tbl>
    <w:p>
      <w:pPr>
        <w:spacing w:after="0"/>
        <w:rPr>
          <w:b/>
          <w:bCs/>
          <w:color w:val="000000" w:themeColor="text1"/>
        </w:rPr>
      </w:pPr>
    </w:p>
    <w:p>
      <w:pPr>
        <w:pStyle w:val="6"/>
      </w:pPr>
      <w:r>
        <w:t>Task 4:</w:t>
      </w:r>
    </w:p>
    <w:p>
      <w:pPr>
        <w:spacing w:after="0"/>
        <w:rPr>
          <w:bCs/>
          <w:color w:val="000000" w:themeColor="text1"/>
        </w:rPr>
      </w:pPr>
      <w:r>
        <w:rPr>
          <w:bCs/>
          <w:color w:val="000000" w:themeColor="text1"/>
        </w:rPr>
        <w:t>Identify whether they are internal or external and flag with an * any threats that are also security threats.</w:t>
      </w:r>
    </w:p>
    <w:p>
      <w:pPr>
        <w:spacing w:after="0"/>
        <w:rPr>
          <w:bCs/>
          <w:color w:val="000000" w:themeColor="text1"/>
        </w:rPr>
      </w:pPr>
      <w:r>
        <w:rPr>
          <w:bCs/>
          <w:color w:val="000000" w:themeColor="text1"/>
        </w:rPr>
        <w:t>Example:</w:t>
      </w:r>
    </w:p>
    <w:p>
      <w:pPr>
        <w:spacing w:after="0"/>
        <w:rPr>
          <w:bCs/>
          <w:color w:val="000000" w:themeColor="text1"/>
        </w:rPr>
      </w:pPr>
      <w:r>
        <w:rPr>
          <w:bCs/>
          <w:color w:val="000000" w:themeColor="text1"/>
        </w:rPr>
        <w:t>SQL injection:</w:t>
      </w:r>
    </w:p>
    <w:p>
      <w:pPr>
        <w:spacing w:after="0"/>
        <w:rPr>
          <w:bCs/>
          <w:color w:val="000000" w:themeColor="text1"/>
        </w:rPr>
      </w:pPr>
      <w:r>
        <w:fldChar w:fldCharType="begin"/>
      </w:r>
      <w:r>
        <w:instrText xml:space="preserve"> HYPERLINK "https://www.w3schools.com/sql/sql_injection.asp" </w:instrText>
      </w:r>
      <w:r>
        <w:fldChar w:fldCharType="separate"/>
      </w:r>
      <w:r>
        <w:rPr>
          <w:rStyle w:val="21"/>
          <w:bCs/>
        </w:rPr>
        <w:t>https://www.w3schools.com/sql/sql_injection.asp</w:t>
      </w:r>
      <w:r>
        <w:rPr>
          <w:rStyle w:val="21"/>
          <w:bCs/>
        </w:rPr>
        <w:fldChar w:fldCharType="end"/>
      </w:r>
    </w:p>
    <w:p>
      <w:pPr>
        <w:spacing w:after="0"/>
        <w:rPr>
          <w:bCs/>
          <w:color w:val="000000" w:themeColor="text1"/>
        </w:rPr>
      </w:pPr>
      <w:r>
        <w:drawing>
          <wp:inline distT="0" distB="0" distL="0" distR="0">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a:stretch>
                      <a:fillRect/>
                    </a:stretch>
                  </pic:blipFill>
                  <pic:spPr>
                    <a:xfrm>
                      <a:off x="0" y="0"/>
                      <a:ext cx="5731510" cy="3134360"/>
                    </a:xfrm>
                    <a:prstGeom prst="rect">
                      <a:avLst/>
                    </a:prstGeom>
                    <a:ln>
                      <a:solidFill>
                        <a:schemeClr val="accent1"/>
                      </a:solidFill>
                    </a:ln>
                  </pic:spPr>
                </pic:pic>
              </a:graphicData>
            </a:graphic>
          </wp:inline>
        </w:drawing>
      </w:r>
    </w:p>
    <w:p>
      <w:pPr>
        <w:spacing w:after="0"/>
        <w:rPr>
          <w:bCs/>
          <w:color w:val="000000" w:themeColor="text1"/>
        </w:rPr>
      </w:pPr>
    </w:p>
    <w:p>
      <w:pPr>
        <w:pStyle w:val="4"/>
        <w:shd w:val="clear" w:color="auto" w:fill="auto"/>
        <w:rPr>
          <w:b w:val="0"/>
          <w:color w:val="000000" w:themeColor="text1"/>
          <w:sz w:val="24"/>
          <w:szCs w:val="24"/>
          <w:u w:val="single"/>
        </w:rPr>
      </w:pPr>
      <w:bookmarkStart w:id="8" w:name="_Toc65661067"/>
      <w:r>
        <w:rPr>
          <w:b w:val="0"/>
          <w:color w:val="000000" w:themeColor="text1"/>
          <w:sz w:val="24"/>
          <w:szCs w:val="24"/>
          <w:highlight w:val="yellow"/>
          <w:u w:val="single"/>
        </w:rPr>
        <w:t>Your comment:</w:t>
      </w:r>
    </w:p>
    <w:p>
      <w:pPr>
        <w:rPr>
          <w:rFonts w:hint="default"/>
          <w:highlight w:val="yellow"/>
        </w:rPr>
      </w:pPr>
      <w:r>
        <w:rPr>
          <w:rFonts w:hint="default"/>
          <w:highlight w:val="yellow"/>
        </w:rPr>
        <w:t>Internal and external threats can both be security threats, depending on the nature of the threat. Internal threats can include unauthorized access, data theft, human error, and pricing errors. External threats can include power outages, network congestion, identity theft, credit card fraud, and natural disasters. It is important to identify both internal and external threats and take measures to protect against them in order to ensure the security of the system and its data.</w:t>
      </w:r>
    </w:p>
    <w:p>
      <w:pPr>
        <w:rPr>
          <w:rStyle w:val="21"/>
        </w:rPr>
      </w:pPr>
      <w:r>
        <w:t xml:space="preserve">If you do not know about this, please go to: </w:t>
      </w:r>
      <w:r>
        <w:fldChar w:fldCharType="begin"/>
      </w:r>
      <w:r>
        <w:instrText xml:space="preserve"> HYPERLINK "https://www.w3schools.com/sql/sql_injection.asp" </w:instrText>
      </w:r>
      <w:r>
        <w:fldChar w:fldCharType="separate"/>
      </w:r>
      <w:r>
        <w:rPr>
          <w:rStyle w:val="21"/>
        </w:rPr>
        <w:t>https://www.w3schools.com/sql/sql_injection.asp</w:t>
      </w:r>
      <w:r>
        <w:rPr>
          <w:rStyle w:val="21"/>
        </w:rPr>
        <w:fldChar w:fldCharType="end"/>
      </w:r>
    </w:p>
    <w:p>
      <w:pPr>
        <w:rPr>
          <w:rStyle w:val="21"/>
        </w:rPr>
      </w:pPr>
      <w:r>
        <w:rPr>
          <w:rStyle w:val="21"/>
        </w:rPr>
        <w:br w:type="page"/>
      </w:r>
    </w:p>
    <w:p>
      <w:pPr>
        <w:rPr>
          <w:rStyle w:val="21"/>
        </w:rPr>
      </w:pPr>
    </w:p>
    <w:p>
      <w:pPr>
        <w:pStyle w:val="4"/>
      </w:pPr>
      <w:r>
        <w:rPr>
          <w:u w:val="single"/>
        </w:rPr>
        <w:t>S</w:t>
      </w:r>
      <w:r>
        <w:t>cenario 5: identifying critical</w:t>
      </w:r>
      <w:r>
        <w:fldChar w:fldCharType="begin"/>
      </w:r>
      <w:r>
        <w:instrText xml:space="preserve"> XE "critical" </w:instrText>
      </w:r>
      <w:r>
        <w:fldChar w:fldCharType="end"/>
      </w:r>
      <w:r>
        <w:t xml:space="preserve"> systems and threats</w:t>
      </w:r>
      <w:bookmarkEnd w:id="8"/>
    </w:p>
    <w:p>
      <w:pPr>
        <w:spacing w:after="0"/>
        <w:rPr>
          <w:bCs/>
          <w:color w:val="000000" w:themeColor="text1"/>
        </w:rPr>
      </w:pPr>
      <w:r>
        <w:rPr>
          <w:bCs/>
          <w:color w:val="000000" w:themeColor="text1"/>
        </w:rPr>
        <w:t>You are working for CIT (City Institute of Technology), an educational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 xml:space="preserve"> that has an annual turnover of $2M. They intend to implement a new system to test students using computerised systems. These tests will include vendor exams such as Microsoft MCSE, Novell CNA, etc.</w:t>
      </w:r>
    </w:p>
    <w:p>
      <w:pPr>
        <w:spacing w:after="0"/>
        <w:rPr>
          <w:bCs/>
          <w:color w:val="000000" w:themeColor="text1"/>
        </w:rPr>
      </w:pPr>
    </w:p>
    <w:p>
      <w:pPr>
        <w:spacing w:after="0"/>
        <w:rPr>
          <w:bCs/>
          <w:color w:val="000000" w:themeColor="text1"/>
        </w:rPr>
      </w:pPr>
      <w:r>
        <w:rPr>
          <w:bCs/>
          <w:color w:val="000000" w:themeColor="text1"/>
        </w:rPr>
        <w:t>The following are extracts from the business case and other project documentation that has been developed for this project.</w:t>
      </w:r>
    </w:p>
    <w:p>
      <w:pPr>
        <w:spacing w:after="0"/>
        <w:rPr>
          <w:bCs/>
          <w:color w:val="000000" w:themeColor="text1"/>
        </w:rPr>
      </w:pPr>
    </w:p>
    <w:p>
      <w:pPr>
        <w:spacing w:after="0"/>
        <w:rPr>
          <w:bCs/>
          <w:color w:val="000000" w:themeColor="text1"/>
        </w:rPr>
      </w:pPr>
      <w:r>
        <w:rPr>
          <w:bCs/>
          <w:color w:val="000000" w:themeColor="text1"/>
        </w:rPr>
        <w:t>Computerised testing system is a competitive and growing area of business. There are currently five test centres in the city in which CIT is located. Anyone can take these tests: studying with the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 xml:space="preserve"> is not a prerequisite. Students only need to give one day’s notice in order to sit the test.</w:t>
      </w:r>
    </w:p>
    <w:p>
      <w:pPr>
        <w:spacing w:after="0"/>
        <w:rPr>
          <w:bCs/>
          <w:color w:val="000000" w:themeColor="text1"/>
        </w:rPr>
      </w:pPr>
    </w:p>
    <w:p>
      <w:pPr>
        <w:spacing w:before="0" w:after="200" w:line="276" w:lineRule="auto"/>
        <w:rPr>
          <w:bCs/>
          <w:color w:val="000000" w:themeColor="text1"/>
        </w:rPr>
      </w:pPr>
      <w:r>
        <w:rPr>
          <w:bCs/>
          <w:color w:val="000000" w:themeColor="text1"/>
        </w:rPr>
        <w:br w:type="page"/>
      </w:r>
    </w:p>
    <w:p>
      <w:pPr>
        <w:spacing w:after="0"/>
        <w:rPr>
          <w:bCs/>
          <w:color w:val="000000" w:themeColor="text1"/>
        </w:rPr>
      </w:pPr>
      <w:r>
        <w:rPr>
          <w:bCs/>
          <w:color w:val="000000" w:themeColor="text1"/>
        </w:rPr>
        <w:t>To gain a marketing edge, CIT proposes that:</w:t>
      </w:r>
    </w:p>
    <w:p>
      <w:pPr>
        <w:pStyle w:val="65"/>
        <w:numPr>
          <w:ilvl w:val="0"/>
          <w:numId w:val="23"/>
        </w:numPr>
        <w:spacing w:after="0"/>
        <w:rPr>
          <w:bCs/>
          <w:color w:val="000000" w:themeColor="text1"/>
          <w:szCs w:val="20"/>
        </w:rPr>
      </w:pPr>
      <w:r>
        <w:rPr>
          <w:bCs/>
          <w:color w:val="000000" w:themeColor="text1"/>
          <w:szCs w:val="20"/>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pPr>
        <w:pStyle w:val="65"/>
        <w:numPr>
          <w:ilvl w:val="0"/>
          <w:numId w:val="23"/>
        </w:numPr>
        <w:spacing w:after="0"/>
        <w:rPr>
          <w:bCs/>
          <w:color w:val="000000" w:themeColor="text1"/>
          <w:szCs w:val="20"/>
        </w:rPr>
      </w:pPr>
      <w:r>
        <w:rPr>
          <w:bCs/>
          <w:color w:val="000000" w:themeColor="text1"/>
          <w:szCs w:val="20"/>
        </w:rPr>
        <w:t>the centre will be open between 5 am and 11 pm, seven days a week.</w:t>
      </w:r>
    </w:p>
    <w:p>
      <w:pPr>
        <w:pStyle w:val="65"/>
        <w:numPr>
          <w:ilvl w:val="0"/>
          <w:numId w:val="23"/>
        </w:numPr>
        <w:spacing w:after="0"/>
        <w:rPr>
          <w:bCs/>
          <w:color w:val="000000" w:themeColor="text1"/>
          <w:szCs w:val="20"/>
        </w:rPr>
      </w:pPr>
      <w:r>
        <w:rPr>
          <w:bCs/>
          <w:color w:val="000000" w:themeColor="text1"/>
          <w:szCs w:val="20"/>
        </w:rPr>
        <w:t>the centre expects to be able to process 20 students per hour and will make a profit of $100 per student.</w:t>
      </w:r>
    </w:p>
    <w:p>
      <w:pPr>
        <w:pStyle w:val="65"/>
        <w:numPr>
          <w:ilvl w:val="0"/>
          <w:numId w:val="23"/>
        </w:numPr>
        <w:spacing w:after="0"/>
        <w:rPr>
          <w:bCs/>
          <w:color w:val="000000" w:themeColor="text1"/>
          <w:szCs w:val="20"/>
        </w:rPr>
      </w:pPr>
      <w:r>
        <w:rPr>
          <w:bCs/>
          <w:color w:val="000000" w:themeColor="text1"/>
          <w:szCs w:val="20"/>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pPr>
        <w:pStyle w:val="65"/>
        <w:numPr>
          <w:ilvl w:val="0"/>
          <w:numId w:val="23"/>
        </w:numPr>
        <w:spacing w:after="0"/>
        <w:rPr>
          <w:bCs/>
          <w:color w:val="000000" w:themeColor="text1"/>
          <w:szCs w:val="20"/>
        </w:rPr>
      </w:pPr>
      <w:r>
        <w:rPr>
          <w:bCs/>
          <w:color w:val="000000" w:themeColor="text1"/>
          <w:szCs w:val="20"/>
        </w:rPr>
        <w:t>if a student passes the test, they will be presented with a certificate, which is printed at the centre. The centre will keep stocks of these certificates for each vendor.</w:t>
      </w:r>
    </w:p>
    <w:p>
      <w:pPr>
        <w:pStyle w:val="65"/>
        <w:numPr>
          <w:ilvl w:val="0"/>
          <w:numId w:val="23"/>
        </w:numPr>
        <w:spacing w:after="0"/>
        <w:rPr>
          <w:bCs/>
          <w:color w:val="000000" w:themeColor="text1"/>
          <w:szCs w:val="20"/>
        </w:rPr>
      </w:pPr>
      <w:r>
        <w:rPr>
          <w:bCs/>
          <w:color w:val="000000" w:themeColor="text1"/>
          <w:szCs w:val="20"/>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pPr>
        <w:spacing w:after="0"/>
        <w:rPr>
          <w:bCs/>
          <w:color w:val="000000" w:themeColor="text1"/>
        </w:rPr>
      </w:pPr>
    </w:p>
    <w:p>
      <w:pPr>
        <w:spacing w:after="0"/>
        <w:rPr>
          <w:bCs/>
          <w:color w:val="000000" w:themeColor="text1"/>
        </w:rPr>
      </w:pPr>
      <w:r>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 xml:space="preserve"> aims to process around 200 students per month.</w:t>
      </w:r>
    </w:p>
    <w:p>
      <w:pPr>
        <w:spacing w:after="0"/>
        <w:rPr>
          <w:bCs/>
          <w:color w:val="000000" w:themeColor="text1"/>
        </w:rPr>
      </w:pPr>
    </w:p>
    <w:p>
      <w:pPr>
        <w:spacing w:after="0"/>
        <w:rPr>
          <w:bCs/>
          <w:color w:val="000000" w:themeColor="text1"/>
        </w:rPr>
      </w:pPr>
      <w:r>
        <w:rPr>
          <w:lang w:eastAsia="zh-CN"/>
        </w:rPr>
        <w:drawing>
          <wp:inline distT="0" distB="0" distL="0" distR="0">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3104515"/>
                    </a:xfrm>
                    <a:prstGeom prst="rect">
                      <a:avLst/>
                    </a:prstGeom>
                  </pic:spPr>
                </pic:pic>
              </a:graphicData>
            </a:graphic>
          </wp:inline>
        </w:drawing>
      </w:r>
    </w:p>
    <w:p>
      <w:pPr>
        <w:pStyle w:val="6"/>
      </w:pPr>
      <w:r>
        <w:t>Task 5:</w:t>
      </w:r>
    </w:p>
    <w:p>
      <w:pPr>
        <w:pStyle w:val="7"/>
      </w:pPr>
      <w:r>
        <w:t>What are the critical</w:t>
      </w:r>
      <w:r>
        <w:fldChar w:fldCharType="begin"/>
      </w:r>
      <w:r>
        <w:instrText xml:space="preserve"> XE "</w:instrText>
      </w:r>
      <w:r>
        <w:rPr>
          <w:b/>
        </w:rPr>
        <w:instrText xml:space="preserve">critical</w:instrText>
      </w:r>
      <w:r>
        <w:instrText xml:space="preserve">" </w:instrText>
      </w:r>
      <w:r>
        <w:fldChar w:fldCharType="end"/>
      </w:r>
      <w:r>
        <w:t xml:space="preserve"> data and software areas for this system?</w:t>
      </w:r>
    </w:p>
    <w:p>
      <w:pPr>
        <w:pStyle w:val="65"/>
        <w:numPr>
          <w:ilvl w:val="1"/>
          <w:numId w:val="22"/>
        </w:numPr>
        <w:spacing w:after="0"/>
        <w:rPr>
          <w:bCs/>
          <w:color w:val="000000" w:themeColor="text1"/>
          <w:sz w:val="16"/>
          <w:szCs w:val="16"/>
        </w:rPr>
      </w:pPr>
      <w:r>
        <w:rPr>
          <w:bCs/>
          <w:color w:val="000000" w:themeColor="text1"/>
          <w:sz w:val="16"/>
          <w:szCs w:val="16"/>
        </w:rPr>
        <w:t>Questions random select</w:t>
      </w:r>
    </w:p>
    <w:p>
      <w:pPr>
        <w:pStyle w:val="65"/>
        <w:numPr>
          <w:ilvl w:val="1"/>
          <w:numId w:val="22"/>
        </w:numPr>
        <w:spacing w:after="0"/>
        <w:rPr>
          <w:bCs/>
          <w:color w:val="000000" w:themeColor="text1"/>
          <w:sz w:val="16"/>
          <w:szCs w:val="16"/>
        </w:rPr>
      </w:pPr>
      <w:r>
        <w:rPr>
          <w:bCs/>
          <w:color w:val="000000" w:themeColor="text1"/>
          <w:sz w:val="16"/>
          <w:szCs w:val="16"/>
        </w:rPr>
        <w:t>Students’ answers</w:t>
      </w:r>
    </w:p>
    <w:p>
      <w:pPr>
        <w:pStyle w:val="65"/>
        <w:numPr>
          <w:ilvl w:val="1"/>
          <w:numId w:val="22"/>
        </w:numPr>
        <w:spacing w:after="0"/>
        <w:rPr>
          <w:bCs/>
          <w:color w:val="000000" w:themeColor="text1"/>
          <w:sz w:val="16"/>
          <w:szCs w:val="16"/>
        </w:rPr>
      </w:pPr>
      <w:r>
        <w:rPr>
          <w:bCs/>
          <w:color w:val="000000" w:themeColor="text1"/>
          <w:sz w:val="16"/>
          <w:szCs w:val="16"/>
        </w:rPr>
        <w:t>Test results</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Authentication and Access Control</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Data Encryption</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Network Security</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Backup and Recovery</w:t>
      </w:r>
    </w:p>
    <w:p>
      <w:pPr>
        <w:pStyle w:val="65"/>
        <w:numPr>
          <w:ilvl w:val="1"/>
          <w:numId w:val="22"/>
        </w:numPr>
        <w:spacing w:after="0"/>
        <w:rPr>
          <w:bCs/>
          <w:color w:val="000000" w:themeColor="text1"/>
          <w:sz w:val="16"/>
          <w:szCs w:val="16"/>
          <w:highlight w:val="yellow"/>
        </w:rPr>
      </w:pPr>
      <w:r>
        <w:rPr>
          <w:rFonts w:hint="default"/>
          <w:bCs/>
          <w:color w:val="000000" w:themeColor="text1"/>
          <w:sz w:val="16"/>
          <w:szCs w:val="16"/>
          <w:highlight w:val="yellow"/>
        </w:rPr>
        <w:t>System Monitoring</w:t>
      </w:r>
    </w:p>
    <w:p>
      <w:pPr>
        <w:pStyle w:val="7"/>
      </w:pPr>
      <w:r>
        <w:t>What are the potential threats to the system and testing facility?</w:t>
      </w:r>
    </w:p>
    <w:p>
      <w:pPr>
        <w:pStyle w:val="65"/>
        <w:numPr>
          <w:ilvl w:val="1"/>
          <w:numId w:val="22"/>
        </w:numPr>
        <w:spacing w:after="0"/>
        <w:rPr>
          <w:bCs/>
          <w:color w:val="000000" w:themeColor="text1"/>
          <w:sz w:val="16"/>
          <w:szCs w:val="16"/>
        </w:rPr>
      </w:pPr>
      <w:r>
        <w:rPr>
          <w:bCs/>
          <w:color w:val="000000" w:themeColor="text1"/>
          <w:sz w:val="16"/>
          <w:szCs w:val="16"/>
        </w:rPr>
        <w:t>Hack the question</w:t>
      </w:r>
    </w:p>
    <w:p>
      <w:pPr>
        <w:pStyle w:val="65"/>
        <w:numPr>
          <w:ilvl w:val="1"/>
          <w:numId w:val="22"/>
        </w:numPr>
        <w:spacing w:after="0"/>
        <w:rPr>
          <w:bCs/>
          <w:color w:val="000000" w:themeColor="text1"/>
          <w:sz w:val="16"/>
          <w:szCs w:val="16"/>
        </w:rPr>
      </w:pPr>
      <w:r>
        <w:rPr>
          <w:bCs/>
          <w:color w:val="000000" w:themeColor="text1"/>
          <w:sz w:val="16"/>
          <w:szCs w:val="16"/>
        </w:rPr>
        <w:t>Get answer key</w:t>
      </w:r>
    </w:p>
    <w:p>
      <w:pPr>
        <w:pStyle w:val="65"/>
        <w:numPr>
          <w:ilvl w:val="1"/>
          <w:numId w:val="22"/>
        </w:numPr>
        <w:spacing w:after="0"/>
        <w:rPr>
          <w:bCs/>
          <w:color w:val="000000" w:themeColor="text1"/>
          <w:sz w:val="16"/>
          <w:szCs w:val="16"/>
          <w:highlight w:val="yellow"/>
        </w:rPr>
      </w:pPr>
      <w:r>
        <w:rPr>
          <w:bCs/>
          <w:color w:val="000000" w:themeColor="text1"/>
          <w:sz w:val="16"/>
          <w:szCs w:val="16"/>
          <w:highlight w:val="yellow"/>
        </w:rPr>
        <w:t>System is going down</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Unauthorized Access</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Data Theft</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Data Manipulation</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Malicious Attacks</w:t>
      </w:r>
    </w:p>
    <w:p>
      <w:pPr>
        <w:pStyle w:val="65"/>
        <w:numPr>
          <w:ilvl w:val="1"/>
          <w:numId w:val="22"/>
        </w:numPr>
        <w:spacing w:after="0"/>
        <w:rPr>
          <w:bCs/>
          <w:color w:val="000000" w:themeColor="text1"/>
          <w:sz w:val="16"/>
          <w:szCs w:val="16"/>
          <w:highlight w:val="yellow"/>
        </w:rPr>
      </w:pPr>
      <w:r>
        <w:rPr>
          <w:rFonts w:hint="default"/>
          <w:bCs/>
          <w:color w:val="000000" w:themeColor="text1"/>
          <w:sz w:val="16"/>
          <w:szCs w:val="16"/>
          <w:highlight w:val="yellow"/>
        </w:rPr>
        <w:t>Infrastructure Failure</w:t>
      </w:r>
    </w:p>
    <w:p>
      <w:pPr>
        <w:pStyle w:val="65"/>
        <w:numPr>
          <w:numId w:val="0"/>
        </w:numPr>
        <w:spacing w:before="0" w:after="0" w:line="276" w:lineRule="auto"/>
        <w:contextualSpacing/>
        <w:rPr>
          <w:bCs/>
          <w:color w:val="000000" w:themeColor="text1"/>
          <w:sz w:val="16"/>
          <w:szCs w:val="16"/>
        </w:rPr>
      </w:pPr>
    </w:p>
    <w:p>
      <w:pPr>
        <w:pStyle w:val="65"/>
        <w:numPr>
          <w:numId w:val="0"/>
        </w:numPr>
        <w:spacing w:before="0" w:after="0" w:line="276" w:lineRule="auto"/>
        <w:contextualSpacing/>
        <w:rPr>
          <w:bCs/>
          <w:color w:val="000000" w:themeColor="text1"/>
          <w:sz w:val="16"/>
          <w:szCs w:val="16"/>
        </w:rPr>
      </w:pPr>
    </w:p>
    <w:p>
      <w:pPr>
        <w:spacing w:after="0"/>
        <w:rPr>
          <w:bCs/>
          <w:color w:val="000000" w:themeColor="text1"/>
          <w:highlight w:val="yellow"/>
        </w:rPr>
      </w:pPr>
      <w:r>
        <w:rPr>
          <w:bCs/>
          <w:color w:val="000000" w:themeColor="text1"/>
          <w:highlight w:val="yellow"/>
        </w:rPr>
        <w:t>Your comment:</w:t>
      </w:r>
    </w:p>
    <w:p>
      <w:pPr>
        <w:rPr>
          <w:bCs/>
          <w:color w:val="000000" w:themeColor="text1"/>
          <w:highlight w:val="yellow"/>
        </w:rPr>
      </w:pPr>
    </w:p>
    <w:p>
      <w:pPr>
        <w:rPr>
          <w:bCs/>
          <w:color w:val="000000" w:themeColor="text1"/>
          <w:highlight w:val="yellow"/>
        </w:rPr>
      </w:pPr>
      <w:r>
        <w:rPr>
          <w:rFonts w:hint="default"/>
          <w:bCs/>
          <w:color w:val="000000" w:themeColor="text1"/>
          <w:highlight w:val="yellow"/>
        </w:rPr>
        <w:t>Critical data and software areas for this system include authentication and access control, data encryption, network security, backup and recovery, and system monitoring. Potential threats to the system and testing facility include unauthorized access, data theft, data manipulation, malicious attacks, and infrastructure failure. It is important to identify these critical areas and potential threats in order to take measures to protect the system and ensure the security of the data and systems.</w:t>
      </w:r>
      <w:r>
        <w:rPr>
          <w:bCs/>
          <w:color w:val="000000" w:themeColor="text1"/>
          <w:highlight w:val="yellow"/>
        </w:rPr>
        <w:br w:type="page"/>
      </w:r>
    </w:p>
    <w:p>
      <w:pPr>
        <w:spacing w:after="0"/>
        <w:rPr>
          <w:bCs/>
          <w:color w:val="000000" w:themeColor="text1"/>
          <w:highlight w:val="yellow"/>
        </w:rPr>
      </w:pPr>
    </w:p>
    <w:p>
      <w:pPr>
        <w:pStyle w:val="4"/>
      </w:pPr>
      <w:bookmarkStart w:id="9" w:name="_Toc65661068"/>
      <w:r>
        <w:t>Scenario 6: evaluating preventive and recovery options</w:t>
      </w:r>
      <w:bookmarkEnd w:id="9"/>
    </w:p>
    <w:p>
      <w:pPr>
        <w:spacing w:after="0"/>
        <w:rPr>
          <w:bCs/>
          <w:color w:val="000000" w:themeColor="text1"/>
        </w:rPr>
      </w:pPr>
      <w:r>
        <w:rPr>
          <w:bCs/>
          <w:color w:val="000000" w:themeColor="text1"/>
        </w:rPr>
        <w:t>The Windsor Institute of Commerce (WIC) will implement a new system to test students using computerised testing systems. These tests will include vendor exams such as Microsoft MCSE, Novell CNA, etc.</w:t>
      </w:r>
    </w:p>
    <w:p>
      <w:pPr>
        <w:spacing w:after="0"/>
        <w:rPr>
          <w:bCs/>
          <w:color w:val="000000" w:themeColor="text1"/>
        </w:rPr>
      </w:pPr>
    </w:p>
    <w:p>
      <w:pPr>
        <w:spacing w:after="0"/>
        <w:rPr>
          <w:bCs/>
          <w:color w:val="000000" w:themeColor="text1"/>
        </w:rPr>
      </w:pPr>
      <w:r>
        <w:rPr>
          <w:bCs/>
          <w:color w:val="000000" w:themeColor="text1"/>
        </w:rPr>
        <w:t>Before implementing the system, you need to evaluate potential threats and for each threat:</w:t>
      </w:r>
    </w:p>
    <w:p>
      <w:pPr>
        <w:pStyle w:val="65"/>
        <w:numPr>
          <w:ilvl w:val="0"/>
          <w:numId w:val="24"/>
        </w:numPr>
        <w:spacing w:after="0"/>
        <w:rPr>
          <w:bCs/>
          <w:color w:val="000000" w:themeColor="text1"/>
          <w:szCs w:val="20"/>
        </w:rPr>
      </w:pPr>
      <w:r>
        <w:rPr>
          <w:bCs/>
          <w:color w:val="000000" w:themeColor="text1"/>
          <w:szCs w:val="20"/>
        </w:rPr>
        <w:t>evaluate what can be done to prevent/minimise or recover from the risk</w:t>
      </w:r>
    </w:p>
    <w:p>
      <w:pPr>
        <w:pStyle w:val="65"/>
        <w:numPr>
          <w:ilvl w:val="0"/>
          <w:numId w:val="24"/>
        </w:numPr>
        <w:spacing w:after="0"/>
        <w:rPr>
          <w:bCs/>
          <w:color w:val="000000" w:themeColor="text1"/>
          <w:szCs w:val="20"/>
        </w:rPr>
      </w:pPr>
      <w:r>
        <w:rPr>
          <w:bCs/>
          <w:color w:val="000000" w:themeColor="text1"/>
          <w:szCs w:val="20"/>
        </w:rPr>
        <w:t>consider whether the option would be costly to implement on a scale of 1 to 5 (highest)</w:t>
      </w:r>
    </w:p>
    <w:p>
      <w:pPr>
        <w:pStyle w:val="65"/>
        <w:numPr>
          <w:ilvl w:val="0"/>
          <w:numId w:val="24"/>
        </w:numPr>
        <w:rPr>
          <w:rFonts w:asciiTheme="majorHAnsi" w:hAnsiTheme="majorHAnsi"/>
          <w:b/>
          <w:bCs/>
          <w:i/>
          <w:color w:val="0E233D"/>
          <w:sz w:val="22"/>
        </w:rPr>
      </w:pPr>
      <w:r>
        <w:rPr>
          <w:bCs/>
          <w:color w:val="000000" w:themeColor="text1"/>
          <w:szCs w:val="20"/>
        </w:rPr>
        <w:t>Indicate whether the option should be considered an important or essential business requirement on a scale of 1 to 5 (highest).</w:t>
      </w:r>
    </w:p>
    <w:p>
      <w:pPr>
        <w:pStyle w:val="65"/>
        <w:numPr>
          <w:ilvl w:val="0"/>
          <w:numId w:val="0"/>
        </w:numPr>
        <w:rPr>
          <w:rFonts w:asciiTheme="majorHAnsi" w:hAnsiTheme="majorHAnsi"/>
          <w:b/>
          <w:bCs/>
          <w:i/>
          <w:color w:val="0E233D"/>
          <w:sz w:val="22"/>
        </w:rPr>
      </w:pPr>
    </w:p>
    <w:p>
      <w:pPr>
        <w:pStyle w:val="6"/>
      </w:pPr>
      <w:r>
        <w:t>Task 6:</w:t>
      </w:r>
    </w:p>
    <w:p>
      <w:pPr>
        <w:spacing w:after="0"/>
        <w:rPr>
          <w:bCs/>
          <w:color w:val="000000" w:themeColor="text1"/>
        </w:rPr>
      </w:pPr>
      <w:r>
        <w:rPr>
          <w:bCs/>
          <w:color w:val="000000" w:themeColor="text1"/>
        </w:rPr>
        <w:t>Use the following table to complete your evaluation.</w:t>
      </w:r>
    </w:p>
    <w:p>
      <w:pPr>
        <w:spacing w:after="0"/>
        <w:rPr>
          <w:bCs/>
          <w:color w:val="000000" w:themeColor="text1"/>
        </w:rPr>
      </w:pPr>
    </w:p>
    <w:p>
      <w:pPr>
        <w:spacing w:after="0"/>
        <w:rPr>
          <w:bCs/>
          <w:color w:val="000000" w:themeColor="text1"/>
        </w:rPr>
      </w:pPr>
      <w:r>
        <w:rPr>
          <w:bCs/>
          <w:color w:val="000000" w:themeColor="text1"/>
        </w:rPr>
        <w:t>Table: preventive and recovery options</w:t>
      </w:r>
    </w:p>
    <w:p>
      <w:pPr>
        <w:spacing w:after="0"/>
        <w:rPr>
          <w:bCs/>
          <w:color w:val="000000" w:themeColor="text1"/>
        </w:rPr>
      </w:pP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94"/>
        <w:gridCol w:w="2693"/>
        <w:gridCol w:w="1276"/>
        <w:gridCol w:w="1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shd w:val="clear" w:color="auto" w:fill="000000"/>
          </w:tcPr>
          <w:p>
            <w:pPr>
              <w:spacing w:after="0"/>
              <w:rPr>
                <w:b/>
                <w:bCs/>
                <w:color w:val="FFFFFF" w:themeColor="background1"/>
              </w:rPr>
            </w:pPr>
            <w:r>
              <w:rPr>
                <w:b/>
                <w:bCs/>
                <w:color w:val="FFFFFF" w:themeColor="background1"/>
              </w:rPr>
              <w:t>Threat</w:t>
            </w:r>
          </w:p>
        </w:tc>
        <w:tc>
          <w:tcPr>
            <w:tcW w:w="2693" w:type="dxa"/>
            <w:shd w:val="clear" w:color="auto" w:fill="000000"/>
          </w:tcPr>
          <w:p>
            <w:pPr>
              <w:spacing w:after="0"/>
              <w:rPr>
                <w:b/>
                <w:bCs/>
                <w:color w:val="FFFFFF" w:themeColor="background1"/>
              </w:rPr>
            </w:pPr>
            <w:r>
              <w:rPr>
                <w:b/>
                <w:bCs/>
                <w:color w:val="FFFFFF" w:themeColor="background1"/>
              </w:rPr>
              <w:t>Options</w:t>
            </w:r>
          </w:p>
        </w:tc>
        <w:tc>
          <w:tcPr>
            <w:tcW w:w="1276" w:type="dxa"/>
            <w:shd w:val="clear" w:color="auto" w:fill="000000"/>
          </w:tcPr>
          <w:p>
            <w:pPr>
              <w:spacing w:after="0"/>
              <w:rPr>
                <w:b/>
                <w:bCs/>
                <w:color w:val="FFFFFF" w:themeColor="background1"/>
              </w:rPr>
            </w:pPr>
            <w:r>
              <w:rPr>
                <w:b/>
                <w:bCs/>
                <w:color w:val="FFFFFF" w:themeColor="background1"/>
              </w:rPr>
              <w:t>Cost (1-5)</w:t>
            </w:r>
          </w:p>
        </w:tc>
        <w:tc>
          <w:tcPr>
            <w:tcW w:w="1479" w:type="dxa"/>
            <w:shd w:val="clear" w:color="auto" w:fill="000000"/>
          </w:tcPr>
          <w:p>
            <w:pPr>
              <w:spacing w:after="0"/>
              <w:rPr>
                <w:b/>
                <w:bCs/>
                <w:color w:val="FFFFFF" w:themeColor="background1"/>
              </w:rPr>
            </w:pPr>
            <w:r>
              <w:rPr>
                <w:b/>
                <w:bCs/>
                <w:color w:val="FFFFFF" w:themeColor="background1"/>
              </w:rPr>
              <w:t>Business requirement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Disasters that stop the centre operating such as fire, flood, earthquake</w:t>
            </w:r>
          </w:p>
        </w:tc>
        <w:tc>
          <w:tcPr>
            <w:tcW w:w="2693" w:type="dxa"/>
          </w:tcPr>
          <w:p>
            <w:pPr>
              <w:pStyle w:val="38"/>
              <w:rPr>
                <w:rFonts w:cs="Arial" w:asciiTheme="minorHAnsi" w:hAnsiTheme="minorHAnsi"/>
                <w:sz w:val="16"/>
                <w:szCs w:val="16"/>
                <w:highlight w:val="yellow"/>
                <w:lang w:val="en-AU" w:eastAsia="en-AU"/>
              </w:rPr>
            </w:pPr>
            <w:r>
              <w:rPr>
                <w:rFonts w:cs="Arial" w:asciiTheme="minorHAnsi" w:hAnsiTheme="minorHAnsi"/>
                <w:sz w:val="16"/>
                <w:szCs w:val="16"/>
                <w:highlight w:val="yellow"/>
                <w:lang w:val="en-AU" w:eastAsia="en-AU"/>
              </w:rPr>
              <w:t>Backup System in Different location</w:t>
            </w:r>
          </w:p>
        </w:tc>
        <w:tc>
          <w:tcPr>
            <w:tcW w:w="1276" w:type="dxa"/>
            <w:vAlign w:val="top"/>
          </w:tcPr>
          <w:p>
            <w:pPr>
              <w:spacing w:before="0" w:after="0"/>
              <w:rPr>
                <w:highlight w:val="yellow"/>
              </w:rPr>
            </w:pPr>
            <w:r>
              <w:rPr>
                <w:highlight w:val="yellow"/>
              </w:rPr>
              <w:t>5</w:t>
            </w:r>
          </w:p>
        </w:tc>
        <w:tc>
          <w:tcPr>
            <w:tcW w:w="1479" w:type="dxa"/>
            <w:vAlign w:val="top"/>
          </w:tcPr>
          <w:p>
            <w:pPr>
              <w:spacing w:before="0" w:after="0"/>
              <w:rPr>
                <w:highlight w:val="yellow"/>
              </w:rPr>
            </w:pPr>
            <w:r>
              <w:rPr>
                <w:highlight w:val="yellow"/>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94" w:type="dxa"/>
          </w:tcPr>
          <w:p>
            <w:pPr>
              <w:spacing w:before="0" w:after="0"/>
            </w:pPr>
            <w:r>
              <w:t>Hardware problems that stop system operating</w:t>
            </w:r>
          </w:p>
        </w:tc>
        <w:tc>
          <w:tcPr>
            <w:tcW w:w="2693" w:type="dxa"/>
          </w:tcPr>
          <w:p>
            <w:pPr>
              <w:pStyle w:val="38"/>
              <w:rPr>
                <w:rFonts w:cs="Arial" w:asciiTheme="minorHAnsi" w:hAnsiTheme="minorHAnsi"/>
                <w:sz w:val="20"/>
                <w:szCs w:val="20"/>
                <w:highlight w:val="yellow"/>
                <w:lang w:val="en-AU" w:eastAsia="en-AU"/>
              </w:rPr>
            </w:pPr>
            <w:r>
              <w:rPr>
                <w:rFonts w:cs="Arial" w:asciiTheme="minorHAnsi" w:hAnsiTheme="minorHAnsi"/>
                <w:sz w:val="16"/>
                <w:szCs w:val="16"/>
                <w:highlight w:val="yellow"/>
                <w:lang w:val="en-AU" w:eastAsia="en-AU"/>
              </w:rPr>
              <w:t>Best quality hardware</w:t>
            </w:r>
          </w:p>
        </w:tc>
        <w:tc>
          <w:tcPr>
            <w:tcW w:w="1276" w:type="dxa"/>
            <w:vAlign w:val="top"/>
          </w:tcPr>
          <w:p>
            <w:pPr>
              <w:spacing w:before="0" w:after="0"/>
              <w:rPr>
                <w:highlight w:val="yellow"/>
              </w:rPr>
            </w:pPr>
            <w:r>
              <w:rPr>
                <w:highlight w:val="yellow"/>
              </w:rPr>
              <w:t>4</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Credit card fraud. With the short time frame the student could be tested before any credit card discrepancy was identified.</w:t>
            </w:r>
          </w:p>
        </w:tc>
        <w:tc>
          <w:tcPr>
            <w:tcW w:w="2693" w:type="dxa"/>
            <w:vAlign w:val="top"/>
          </w:tcPr>
          <w:p>
            <w:pPr>
              <w:spacing w:after="0"/>
              <w:ind w:left="-43" w:leftChars="0"/>
              <w:rPr>
                <w:rFonts w:eastAsia="Times New Roman" w:cs="Arial" w:asciiTheme="minorHAnsi" w:hAnsiTheme="minorHAnsi"/>
                <w:color w:val="000000"/>
                <w:sz w:val="20"/>
                <w:szCs w:val="20"/>
                <w:highlight w:val="yellow"/>
                <w:lang w:val="en-AU" w:eastAsia="en-AU" w:bidi="ar-SA"/>
              </w:rPr>
            </w:pPr>
            <w:r>
              <w:rPr>
                <w:highlight w:val="yellow"/>
              </w:rPr>
              <w:t xml:space="preserve"> Secure payment system</w:t>
            </w:r>
          </w:p>
        </w:tc>
        <w:tc>
          <w:tcPr>
            <w:tcW w:w="1276" w:type="dxa"/>
            <w:vAlign w:val="top"/>
          </w:tcPr>
          <w:p>
            <w:pPr>
              <w:spacing w:before="0" w:after="0"/>
              <w:rPr>
                <w:highlight w:val="yellow"/>
              </w:rPr>
            </w:pPr>
            <w:r>
              <w:rPr>
                <w:highlight w:val="yellow"/>
              </w:rPr>
              <w:t>5</w:t>
            </w:r>
          </w:p>
        </w:tc>
        <w:tc>
          <w:tcPr>
            <w:tcW w:w="1479" w:type="dxa"/>
            <w:vAlign w:val="top"/>
          </w:tcPr>
          <w:p>
            <w:pPr>
              <w:spacing w:before="0" w:after="0"/>
              <w:rPr>
                <w:highlight w:val="yellow"/>
              </w:rPr>
            </w:pPr>
            <w:r>
              <w:rPr>
                <w:highlight w:val="yellow"/>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Student not turning up and exam lapses so $50 is lost.</w:t>
            </w:r>
          </w:p>
        </w:tc>
        <w:tc>
          <w:tcPr>
            <w:tcW w:w="2693" w:type="dxa"/>
            <w:vAlign w:val="top"/>
          </w:tcPr>
          <w:p>
            <w:pPr>
              <w:spacing w:after="0"/>
            </w:pPr>
            <w:r>
              <w:rPr>
                <w:highlight w:val="yellow"/>
              </w:rPr>
              <w:t>Send reminder a day before</w:t>
            </w:r>
          </w:p>
        </w:tc>
        <w:tc>
          <w:tcPr>
            <w:tcW w:w="1276" w:type="dxa"/>
            <w:vAlign w:val="top"/>
          </w:tcPr>
          <w:p>
            <w:pPr>
              <w:spacing w:before="0" w:after="0"/>
              <w:rPr>
                <w:highlight w:val="yellow"/>
              </w:rPr>
            </w:pPr>
            <w:r>
              <w:rPr>
                <w:highlight w:val="yellow"/>
              </w:rPr>
              <w:t>4</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 xml:space="preserve">ISDN links broken delaying download of exams </w:t>
            </w:r>
          </w:p>
        </w:tc>
        <w:tc>
          <w:tcPr>
            <w:tcW w:w="2693" w:type="dxa"/>
            <w:vAlign w:val="top"/>
          </w:tcPr>
          <w:p>
            <w:pPr>
              <w:pStyle w:val="38"/>
              <w:rPr>
                <w:rFonts w:cs="Arial" w:asciiTheme="minorHAnsi" w:hAnsiTheme="minorHAnsi"/>
                <w:sz w:val="20"/>
                <w:szCs w:val="20"/>
                <w:lang w:val="en-AU" w:eastAsia="en-AU"/>
              </w:rPr>
            </w:pPr>
            <w:r>
              <w:rPr>
                <w:rFonts w:cs="Arial" w:asciiTheme="minorHAnsi" w:hAnsiTheme="minorHAnsi"/>
                <w:sz w:val="20"/>
                <w:szCs w:val="20"/>
                <w:highlight w:val="yellow"/>
                <w:lang w:val="en-AU" w:eastAsia="en-AU"/>
              </w:rPr>
              <w:t>Maintain and tested the link before the day</w:t>
            </w:r>
          </w:p>
        </w:tc>
        <w:tc>
          <w:tcPr>
            <w:tcW w:w="1276" w:type="dxa"/>
            <w:vAlign w:val="top"/>
          </w:tcPr>
          <w:p>
            <w:pPr>
              <w:spacing w:before="0" w:after="0"/>
              <w:rPr>
                <w:highlight w:val="yellow"/>
              </w:rPr>
            </w:pPr>
            <w:r>
              <w:rPr>
                <w:highlight w:val="yellow"/>
              </w:rPr>
              <w:t>3</w:t>
            </w:r>
          </w:p>
        </w:tc>
        <w:tc>
          <w:tcPr>
            <w:tcW w:w="1479" w:type="dxa"/>
            <w:vAlign w:val="top"/>
          </w:tcPr>
          <w:p>
            <w:pPr>
              <w:spacing w:before="0" w:after="0"/>
              <w:rPr>
                <w:highlight w:val="yellow"/>
              </w:rPr>
            </w:pPr>
            <w:r>
              <w:rPr>
                <w:highlight w:val="yellow"/>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Hackers who may try to access test data or student data</w:t>
            </w:r>
          </w:p>
        </w:tc>
        <w:tc>
          <w:tcPr>
            <w:tcW w:w="2693" w:type="dxa"/>
            <w:vAlign w:val="top"/>
          </w:tcPr>
          <w:p>
            <w:pPr>
              <w:pStyle w:val="38"/>
              <w:rPr>
                <w:rFonts w:cs="Arial" w:asciiTheme="minorHAnsi" w:hAnsiTheme="minorHAnsi"/>
                <w:sz w:val="20"/>
                <w:szCs w:val="20"/>
                <w:lang w:val="en-AU" w:eastAsia="en-AU"/>
              </w:rPr>
            </w:pPr>
            <w:r>
              <w:rPr>
                <w:rFonts w:cs="Arial" w:asciiTheme="minorHAnsi" w:hAnsiTheme="minorHAnsi"/>
                <w:sz w:val="20"/>
                <w:szCs w:val="20"/>
                <w:highlight w:val="yellow"/>
                <w:lang w:val="en-AU" w:eastAsia="en-AU"/>
              </w:rPr>
              <w:t>Fire wall</w:t>
            </w:r>
          </w:p>
        </w:tc>
        <w:tc>
          <w:tcPr>
            <w:tcW w:w="1276" w:type="dxa"/>
            <w:vAlign w:val="top"/>
          </w:tcPr>
          <w:p>
            <w:pPr>
              <w:spacing w:before="0" w:after="0"/>
              <w:rPr>
                <w:highlight w:val="yellow"/>
              </w:rPr>
            </w:pPr>
            <w:r>
              <w:rPr>
                <w:highlight w:val="yellow"/>
              </w:rPr>
              <w:t>1</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Internal unauthorised access to test data or student data</w:t>
            </w:r>
          </w:p>
        </w:tc>
        <w:tc>
          <w:tcPr>
            <w:tcW w:w="2693" w:type="dxa"/>
            <w:vAlign w:val="top"/>
          </w:tcPr>
          <w:p>
            <w:pPr>
              <w:spacing w:after="0"/>
            </w:pPr>
            <w:r>
              <w:rPr>
                <w:highlight w:val="yellow"/>
              </w:rPr>
              <w:t>Need user login</w:t>
            </w:r>
          </w:p>
        </w:tc>
        <w:tc>
          <w:tcPr>
            <w:tcW w:w="1276" w:type="dxa"/>
            <w:vAlign w:val="top"/>
          </w:tcPr>
          <w:p>
            <w:pPr>
              <w:spacing w:before="0" w:after="0"/>
              <w:rPr>
                <w:highlight w:val="yellow"/>
              </w:rPr>
            </w:pPr>
            <w:r>
              <w:rPr>
                <w:highlight w:val="yellow"/>
              </w:rPr>
              <w:t>4</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Theft or misappropriation of test certificates</w:t>
            </w:r>
          </w:p>
        </w:tc>
        <w:tc>
          <w:tcPr>
            <w:tcW w:w="2693" w:type="dxa"/>
            <w:vAlign w:val="top"/>
          </w:tcPr>
          <w:p>
            <w:pPr>
              <w:pStyle w:val="38"/>
              <w:rPr>
                <w:rFonts w:cs="Arial" w:asciiTheme="minorHAnsi" w:hAnsiTheme="minorHAnsi"/>
                <w:sz w:val="20"/>
                <w:szCs w:val="20"/>
                <w:highlight w:val="yellow"/>
                <w:lang w:val="en-AU" w:eastAsia="en-AU"/>
              </w:rPr>
            </w:pPr>
            <w:r>
              <w:rPr>
                <w:rFonts w:cs="Arial" w:asciiTheme="minorHAnsi" w:hAnsiTheme="minorHAnsi"/>
                <w:sz w:val="20"/>
                <w:szCs w:val="20"/>
                <w:highlight w:val="yellow"/>
                <w:lang w:val="en-AU" w:eastAsia="en-AU"/>
              </w:rPr>
              <w:t>Criminal report</w:t>
            </w:r>
          </w:p>
        </w:tc>
        <w:tc>
          <w:tcPr>
            <w:tcW w:w="1276" w:type="dxa"/>
            <w:vAlign w:val="top"/>
          </w:tcPr>
          <w:p>
            <w:pPr>
              <w:spacing w:before="0" w:after="0"/>
              <w:rPr>
                <w:highlight w:val="yellow"/>
              </w:rPr>
            </w:pPr>
            <w:r>
              <w:rPr>
                <w:highlight w:val="yellow"/>
              </w:rPr>
              <w:t>5</w:t>
            </w:r>
          </w:p>
        </w:tc>
        <w:tc>
          <w:tcPr>
            <w:tcW w:w="1479" w:type="dxa"/>
            <w:vAlign w:val="top"/>
          </w:tcPr>
          <w:p>
            <w:pPr>
              <w:spacing w:before="0" w:after="0"/>
              <w:rPr>
                <w:highlight w:val="yellow"/>
              </w:rPr>
            </w:pPr>
            <w:r>
              <w:rPr>
                <w:highlight w:val="yellow"/>
              </w:rPr>
              <w:t>4</w:t>
            </w:r>
          </w:p>
        </w:tc>
      </w:tr>
    </w:tbl>
    <w:p>
      <w:pPr>
        <w:spacing w:after="0"/>
        <w:rPr>
          <w:bCs/>
          <w:color w:val="000000" w:themeColor="text1"/>
        </w:rPr>
      </w:pPr>
    </w:p>
    <w:p>
      <w:pPr>
        <w:spacing w:after="0"/>
        <w:rPr>
          <w:bCs/>
          <w:color w:val="000000" w:themeColor="text1"/>
          <w:sz w:val="24"/>
          <w:szCs w:val="24"/>
          <w:highlight w:val="yellow"/>
        </w:rPr>
      </w:pPr>
      <w:r>
        <w:rPr>
          <w:bCs/>
          <w:color w:val="000000" w:themeColor="text1"/>
          <w:sz w:val="24"/>
          <w:szCs w:val="24"/>
          <w:highlight w:val="yellow"/>
        </w:rPr>
        <w:t>Comment: …</w:t>
      </w:r>
    </w:p>
    <w:p>
      <w:pPr>
        <w:rPr>
          <w:rFonts w:hint="default"/>
          <w:bCs/>
          <w:color w:val="000000" w:themeColor="text1"/>
          <w:sz w:val="24"/>
          <w:szCs w:val="24"/>
          <w:highlight w:val="yellow"/>
          <w:lang w:val="en-GB"/>
        </w:rPr>
      </w:pPr>
    </w:p>
    <w:p>
      <w:pPr>
        <w:rPr>
          <w:rFonts w:hint="default"/>
          <w:bCs/>
          <w:color w:val="000000" w:themeColor="text1"/>
          <w:sz w:val="24"/>
          <w:szCs w:val="24"/>
          <w:highlight w:val="yellow"/>
          <w:lang w:val="en-GB"/>
        </w:rPr>
      </w:pPr>
      <w:r>
        <w:rPr>
          <w:rFonts w:hint="default"/>
          <w:bCs/>
          <w:color w:val="000000" w:themeColor="text1"/>
          <w:sz w:val="24"/>
          <w:szCs w:val="24"/>
          <w:highlight w:val="yellow"/>
          <w:lang w:val="en-GB"/>
        </w:rPr>
        <w:t>Preventive and recovery options in a critical system may include measures such as regular system updates, access control and authentication systems, data encryption, firewalls, backup and recovery systems, system monitoring, and disaster recovery plans. These measures can help to prevent malicious attacks and unauthorized access, as well as ensure that data and systems can be quickly and easily recovered in the event of a system failure or data loss.</w:t>
      </w:r>
      <w:r>
        <w:rPr>
          <w:rFonts w:hint="default"/>
          <w:bCs/>
          <w:color w:val="000000" w:themeColor="text1"/>
          <w:sz w:val="24"/>
          <w:szCs w:val="24"/>
          <w:highlight w:val="yellow"/>
          <w:lang w:val="en-GB"/>
        </w:rPr>
        <w:br w:type="page"/>
      </w:r>
    </w:p>
    <w:p>
      <w:pPr>
        <w:spacing w:after="0"/>
        <w:rPr>
          <w:rFonts w:hint="default"/>
          <w:bCs/>
          <w:color w:val="000000" w:themeColor="text1"/>
          <w:sz w:val="24"/>
          <w:szCs w:val="24"/>
          <w:highlight w:val="yellow"/>
          <w:lang w:val="en-GB"/>
        </w:rPr>
      </w:pPr>
    </w:p>
    <w:p>
      <w:pPr>
        <w:pStyle w:val="4"/>
      </w:pPr>
      <w:bookmarkStart w:id="10" w:name="_Toc65661069"/>
      <w:r>
        <w:t>Scenario 7: presenting a strategic recommendation</w:t>
      </w:r>
      <w:bookmarkEnd w:id="10"/>
    </w:p>
    <w:p>
      <w:pPr>
        <w:spacing w:after="0"/>
        <w:rPr>
          <w:bCs/>
          <w:color w:val="000000" w:themeColor="text1"/>
        </w:rPr>
      </w:pPr>
      <w:r>
        <w:rPr>
          <w:lang w:eastAsia="zh-CN"/>
        </w:rPr>
        <w:drawing>
          <wp:anchor distT="0" distB="0" distL="114300" distR="114300" simplePos="0" relativeHeight="251666432" behindDoc="0" locked="0" layoutInCell="1" allowOverlap="1">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Related image"/>
                    <pic:cNvPicPr>
                      <a:picLocks noChangeAspect="1" noChangeArrowheads="1"/>
                    </pic:cNvPicPr>
                  </pic:nvPicPr>
                  <pic:blipFill>
                    <a:blip r:embed="rId17"/>
                    <a:srcRect/>
                    <a:stretch>
                      <a:fillRect/>
                    </a:stretch>
                  </pic:blipFill>
                  <pic:spPr>
                    <a:xfrm>
                      <a:off x="0" y="0"/>
                      <a:ext cx="2743200" cy="2059305"/>
                    </a:xfrm>
                    <a:prstGeom prst="rect">
                      <a:avLst/>
                    </a:prstGeom>
                    <a:noFill/>
                    <a:ln w="9525">
                      <a:noFill/>
                      <a:miter lim="800000"/>
                      <a:headEnd/>
                      <a:tailEnd/>
                    </a:ln>
                  </pic:spPr>
                </pic:pic>
              </a:graphicData>
            </a:graphic>
          </wp:anchor>
        </w:drawing>
      </w:r>
      <w:r>
        <w:rPr>
          <w:bCs/>
          <w:color w:val="000000" w:themeColor="text1"/>
        </w:rPr>
        <w:t xml:space="preserve"> After completing the risk analysis for the 4phones e-commerce project, you believe that RAID (Redundant Array of Inexpensive Disks) should be used in the server to prevent hardware failure. You also wrote a report that justifies your decision.</w:t>
      </w: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pBdr>
          <w:top w:val="single" w:color="auto" w:sz="4" w:space="1"/>
          <w:left w:val="single" w:color="auto" w:sz="4" w:space="4"/>
          <w:bottom w:val="single" w:color="auto" w:sz="4" w:space="1"/>
          <w:right w:val="single" w:color="auto" w:sz="4" w:space="4"/>
        </w:pBdr>
        <w:spacing w:after="0"/>
        <w:rPr>
          <w:bCs/>
          <w:color w:val="000000" w:themeColor="text1"/>
          <w:sz w:val="16"/>
          <w:szCs w:val="16"/>
        </w:rPr>
      </w:pPr>
      <w:r>
        <w:rPr>
          <w:rFonts w:ascii="Arial" w:hAnsi="Arial"/>
          <w:color w:val="222222"/>
          <w:sz w:val="16"/>
          <w:szCs w:val="16"/>
          <w:shd w:val="clear" w:color="auto" w:fill="FFFFFF"/>
        </w:rPr>
        <w:t>RAID (</w:t>
      </w:r>
      <w:r>
        <w:rPr>
          <w:rStyle w:val="103"/>
          <w:rFonts w:ascii="Arial" w:hAnsi="Arial" w:eastAsiaTheme="majorEastAsia"/>
          <w:color w:val="222222"/>
          <w:sz w:val="16"/>
          <w:szCs w:val="16"/>
          <w:shd w:val="clear" w:color="auto" w:fill="FFFFFF"/>
        </w:rPr>
        <w:t>redundant</w:t>
      </w:r>
      <w:r>
        <w:rPr>
          <w:rFonts w:ascii="Arial" w:hAnsi="Arial"/>
          <w:b/>
          <w:bCs/>
          <w:color w:val="222222"/>
          <w:sz w:val="16"/>
          <w:szCs w:val="16"/>
          <w:shd w:val="clear" w:color="auto" w:fill="FFFFFF"/>
        </w:rPr>
        <w:t xml:space="preserve"> array of independent disks</w:t>
      </w:r>
      <w:r>
        <w:rPr>
          <w:rFonts w:ascii="Arial" w:hAnsi="Arial"/>
          <w:color w:val="222222"/>
          <w:sz w:val="16"/>
          <w:szCs w:val="16"/>
          <w:shd w:val="clear" w:color="auto" w:fill="FFFFFF"/>
        </w:rPr>
        <w:t>) is a data storage virtualization technology that combines multiple physical</w:t>
      </w:r>
      <w:r>
        <w:rPr>
          <w:rStyle w:val="103"/>
          <w:rFonts w:ascii="Arial" w:hAnsi="Arial" w:eastAsiaTheme="majorEastAsia"/>
          <w:color w:val="222222"/>
          <w:sz w:val="16"/>
          <w:szCs w:val="16"/>
          <w:shd w:val="clear" w:color="auto" w:fill="FFFFFF"/>
        </w:rPr>
        <w:t> </w:t>
      </w:r>
      <w:r>
        <w:rPr>
          <w:rFonts w:ascii="Arial" w:hAnsi="Arial"/>
          <w:b/>
          <w:bCs/>
          <w:color w:val="222222"/>
          <w:sz w:val="16"/>
          <w:szCs w:val="16"/>
          <w:shd w:val="clear" w:color="auto" w:fill="FFFFFF"/>
        </w:rPr>
        <w:t>disk</w:t>
      </w:r>
      <w:r>
        <w:rPr>
          <w:rStyle w:val="103"/>
          <w:rFonts w:ascii="Arial" w:hAnsi="Arial" w:eastAsiaTheme="majorEastAsia"/>
          <w:color w:val="222222"/>
          <w:sz w:val="16"/>
          <w:szCs w:val="16"/>
          <w:shd w:val="clear" w:color="auto" w:fill="FFFFFF"/>
        </w:rPr>
        <w:t> </w:t>
      </w:r>
      <w:r>
        <w:rPr>
          <w:rFonts w:ascii="Arial" w:hAnsi="Arial"/>
          <w:color w:val="222222"/>
          <w:sz w:val="16"/>
          <w:szCs w:val="16"/>
          <w:shd w:val="clear" w:color="auto" w:fill="FFFFFF"/>
        </w:rPr>
        <w:t>drive components into a single logical unit for the purposes of data</w:t>
      </w:r>
      <w:r>
        <w:rPr>
          <w:rStyle w:val="103"/>
          <w:rFonts w:ascii="Arial" w:hAnsi="Arial" w:eastAsiaTheme="majorEastAsia"/>
          <w:color w:val="222222"/>
          <w:sz w:val="16"/>
          <w:szCs w:val="16"/>
          <w:shd w:val="clear" w:color="auto" w:fill="FFFFFF"/>
        </w:rPr>
        <w:t> </w:t>
      </w:r>
      <w:r>
        <w:rPr>
          <w:rFonts w:ascii="Arial" w:hAnsi="Arial"/>
          <w:b/>
          <w:bCs/>
          <w:color w:val="222222"/>
          <w:sz w:val="16"/>
          <w:szCs w:val="16"/>
          <w:shd w:val="clear" w:color="auto" w:fill="FFFFFF"/>
        </w:rPr>
        <w:t>redundancy</w:t>
      </w:r>
      <w:r>
        <w:rPr>
          <w:rFonts w:ascii="Arial" w:hAnsi="Arial"/>
          <w:color w:val="222222"/>
          <w:sz w:val="16"/>
          <w:szCs w:val="16"/>
          <w:shd w:val="clear" w:color="auto" w:fill="FFFFFF"/>
        </w:rPr>
        <w:t>, performance improvement, or both.</w:t>
      </w:r>
    </w:p>
    <w:p>
      <w:pPr>
        <w:spacing w:after="0"/>
        <w:rPr>
          <w:bCs/>
          <w:color w:val="000000" w:themeColor="text1"/>
        </w:rPr>
      </w:pPr>
      <w:r>
        <w:rPr>
          <w:bCs/>
          <w:color w:val="000000" w:themeColor="text1"/>
        </w:rPr>
        <w:t>You covered the following matters in your report:</w:t>
      </w:r>
    </w:p>
    <w:p>
      <w:pPr>
        <w:pStyle w:val="65"/>
        <w:numPr>
          <w:ilvl w:val="0"/>
          <w:numId w:val="25"/>
        </w:numPr>
        <w:spacing w:after="0"/>
        <w:rPr>
          <w:bCs/>
          <w:color w:val="000000" w:themeColor="text1"/>
          <w:szCs w:val="20"/>
        </w:rPr>
      </w:pPr>
      <w:r>
        <w:rPr>
          <w:bCs/>
          <w:color w:val="000000" w:themeColor="text1"/>
          <w:szCs w:val="20"/>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pPr>
        <w:pStyle w:val="65"/>
        <w:numPr>
          <w:ilvl w:val="0"/>
          <w:numId w:val="25"/>
        </w:numPr>
        <w:spacing w:after="0"/>
        <w:rPr>
          <w:bCs/>
          <w:color w:val="000000" w:themeColor="text1"/>
          <w:szCs w:val="20"/>
        </w:rPr>
      </w:pPr>
      <w:r>
        <w:rPr>
          <w:bCs/>
          <w:color w:val="000000" w:themeColor="text1"/>
          <w:szCs w:val="20"/>
        </w:rPr>
        <w:t>The server has been identified as a critical</w:t>
      </w:r>
      <w:r>
        <w:rPr>
          <w:bCs/>
          <w:color w:val="000000" w:themeColor="text1"/>
          <w:szCs w:val="20"/>
        </w:rPr>
        <w:fldChar w:fldCharType="begin"/>
      </w:r>
      <w:r>
        <w:instrText xml:space="preserve"> XE "</w:instrText>
      </w:r>
      <w:r>
        <w:rPr>
          <w:b/>
          <w:bCs/>
        </w:rPr>
        <w:instrText xml:space="preserve">critical</w:instrText>
      </w:r>
      <w:r>
        <w:instrText xml:space="preserve">" </w:instrText>
      </w:r>
      <w:r>
        <w:rPr>
          <w:bCs/>
          <w:color w:val="000000" w:themeColor="text1"/>
          <w:szCs w:val="20"/>
        </w:rPr>
        <w:fldChar w:fldCharType="end"/>
      </w:r>
      <w:r>
        <w:rPr>
          <w:bCs/>
          <w:color w:val="000000" w:themeColor="text1"/>
          <w:szCs w:val="20"/>
        </w:rPr>
        <w:t xml:space="preserve"> component in the system and its loss could cause considerable problems and loss of revenue and profit.</w:t>
      </w:r>
    </w:p>
    <w:p>
      <w:pPr>
        <w:pStyle w:val="65"/>
        <w:numPr>
          <w:ilvl w:val="0"/>
          <w:numId w:val="25"/>
        </w:numPr>
        <w:spacing w:after="0"/>
        <w:rPr>
          <w:bCs/>
          <w:color w:val="000000" w:themeColor="text1"/>
          <w:szCs w:val="20"/>
        </w:rPr>
      </w:pPr>
      <w:r>
        <w:rPr>
          <w:bCs/>
          <w:color w:val="000000" w:themeColor="text1"/>
          <w:szCs w:val="20"/>
        </w:rPr>
        <w:t>All parts of the system will be impacted by the loss of disks in the server. The cost to the business of losing the server disks for a day could be $100,000. (Orders placed on the web $100,000 per day)</w:t>
      </w:r>
    </w:p>
    <w:p>
      <w:pPr>
        <w:pStyle w:val="65"/>
        <w:numPr>
          <w:ilvl w:val="0"/>
          <w:numId w:val="25"/>
        </w:numPr>
        <w:spacing w:after="0"/>
        <w:rPr>
          <w:bCs/>
          <w:color w:val="000000" w:themeColor="text1"/>
          <w:szCs w:val="20"/>
        </w:rPr>
      </w:pPr>
      <w:r>
        <w:rPr>
          <w:bCs/>
          <w:color w:val="000000" w:themeColor="text1"/>
          <w:szCs w:val="20"/>
        </w:rPr>
        <w:t>The only current facility to cope with such an event is to restore from backup. This takes four hours during which time we would not be able to operate the system. In addition, the backup tapes could be on average 12 hours old and so will not have current information.</w:t>
      </w:r>
    </w:p>
    <w:p>
      <w:pPr>
        <w:pStyle w:val="65"/>
        <w:numPr>
          <w:ilvl w:val="0"/>
          <w:numId w:val="25"/>
        </w:numPr>
        <w:spacing w:after="0"/>
        <w:rPr>
          <w:bCs/>
          <w:color w:val="000000" w:themeColor="text1"/>
          <w:szCs w:val="20"/>
        </w:rPr>
      </w:pPr>
      <w:r>
        <w:rPr>
          <w:bCs/>
          <w:color w:val="000000" w:themeColor="text1"/>
          <w:szCs w:val="20"/>
        </w:rPr>
        <w:t>While we will eventually have a high-speed link to a backup site, the use of RAID provides a cost-effective solution until this link is established in 10 months’ time.</w:t>
      </w:r>
    </w:p>
    <w:p>
      <w:pPr>
        <w:pStyle w:val="65"/>
        <w:numPr>
          <w:ilvl w:val="0"/>
          <w:numId w:val="25"/>
        </w:numPr>
        <w:spacing w:after="0"/>
        <w:rPr>
          <w:bCs/>
          <w:color w:val="000000" w:themeColor="text1"/>
          <w:szCs w:val="20"/>
        </w:rPr>
      </w:pPr>
      <w:r>
        <w:rPr>
          <w:bCs/>
          <w:color w:val="000000" w:themeColor="text1"/>
          <w:szCs w:val="20"/>
        </w:rPr>
        <w:t>The cost of a RAID system would be in the region of $12,000. We will also gain an improvement in the performance of disk access in the region of 10%.</w:t>
      </w:r>
    </w:p>
    <w:p>
      <w:pPr>
        <w:pStyle w:val="65"/>
        <w:numPr>
          <w:ilvl w:val="0"/>
          <w:numId w:val="25"/>
        </w:numPr>
        <w:spacing w:after="0"/>
        <w:rPr>
          <w:bCs/>
          <w:color w:val="000000" w:themeColor="text1"/>
          <w:szCs w:val="20"/>
        </w:rPr>
      </w:pPr>
      <w:r>
        <w:rPr>
          <w:bCs/>
          <w:color w:val="000000" w:themeColor="text1"/>
          <w:szCs w:val="20"/>
        </w:rPr>
        <w:t>If this recommendation is approved, we can order the RAID components and have it installed and operating within a week.</w:t>
      </w:r>
    </w:p>
    <w:p>
      <w:pPr>
        <w:pStyle w:val="6"/>
      </w:pPr>
      <w:r>
        <w:rPr>
          <w:lang w:eastAsia="zh-CN"/>
        </w:rPr>
        <w:drawing>
          <wp:anchor distT="0" distB="0" distL="114300" distR="114300" simplePos="0" relativeHeight="251662336" behindDoc="0" locked="0" layoutInCell="1" allowOverlap="1">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result for Redundant Array of Inexpensive Dis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61895" cy="1848485"/>
                    </a:xfrm>
                    <a:prstGeom prst="rect">
                      <a:avLst/>
                    </a:prstGeom>
                    <a:noFill/>
                    <a:ln>
                      <a:noFill/>
                    </a:ln>
                  </pic:spPr>
                </pic:pic>
              </a:graphicData>
            </a:graphic>
          </wp:anchor>
        </w:drawing>
      </w:r>
      <w:r>
        <w:t xml:space="preserve"> Task 7:</w:t>
      </w:r>
    </w:p>
    <w:p>
      <w:pPr>
        <w:spacing w:after="0"/>
        <w:rPr>
          <w:bCs/>
          <w:color w:val="000000" w:themeColor="text1"/>
        </w:rPr>
      </w:pPr>
      <w:r>
        <w:rPr>
          <w:bCs/>
          <w:color w:val="000000" w:themeColor="text1"/>
        </w:rPr>
        <w:t>Write some notes to support your RAID recommendation as a method of preventing hardware failure for the 4phones e-commerce project on the following topics:</w:t>
      </w: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pStyle w:val="65"/>
        <w:numPr>
          <w:ilvl w:val="0"/>
          <w:numId w:val="26"/>
        </w:numPr>
        <w:spacing w:after="0"/>
        <w:rPr>
          <w:bCs/>
          <w:color w:val="000000" w:themeColor="text1"/>
          <w:szCs w:val="20"/>
        </w:rPr>
      </w:pPr>
      <w:r>
        <w:rPr>
          <w:bCs/>
          <w:color w:val="000000" w:themeColor="text1"/>
          <w:szCs w:val="20"/>
        </w:rPr>
        <w:t>What RAID may give 4phones</w:t>
      </w:r>
    </w:p>
    <w:p>
      <w:pPr>
        <w:pStyle w:val="65"/>
        <w:numPr>
          <w:ilvl w:val="0"/>
          <w:numId w:val="27"/>
        </w:numPr>
        <w:autoSpaceDE w:val="0"/>
        <w:autoSpaceDN w:val="0"/>
        <w:adjustRightInd w:val="0"/>
        <w:spacing w:after="69"/>
        <w:rPr>
          <w:rFonts w:cs="Calibri" w:eastAsiaTheme="minorHAnsi"/>
          <w:sz w:val="22"/>
          <w:highlight w:val="yellow"/>
          <w:lang w:eastAsia="en-US"/>
        </w:rPr>
      </w:pPr>
      <w:r>
        <w:rPr>
          <w:rFonts w:cs="Calibri" w:eastAsiaTheme="minorHAnsi"/>
          <w:sz w:val="22"/>
          <w:highlight w:val="yellow"/>
          <w:lang w:eastAsia="en-US"/>
        </w:rPr>
        <w:t xml:space="preserve">Fault tolerance as regards disk drives </w:t>
      </w:r>
    </w:p>
    <w:p>
      <w:pPr>
        <w:pStyle w:val="65"/>
        <w:numPr>
          <w:ilvl w:val="0"/>
          <w:numId w:val="27"/>
        </w:numPr>
        <w:autoSpaceDE w:val="0"/>
        <w:autoSpaceDN w:val="0"/>
        <w:adjustRightInd w:val="0"/>
        <w:spacing w:after="69"/>
        <w:rPr>
          <w:rFonts w:cs="Calibri" w:eastAsiaTheme="minorHAnsi"/>
          <w:sz w:val="22"/>
          <w:highlight w:val="yellow"/>
          <w:lang w:eastAsia="en-US"/>
        </w:rPr>
      </w:pPr>
      <w:r>
        <w:rPr>
          <w:rFonts w:cs="Calibri" w:eastAsiaTheme="minorHAnsi"/>
          <w:sz w:val="22"/>
          <w:highlight w:val="yellow"/>
          <w:lang w:eastAsia="en-US"/>
        </w:rPr>
        <w:t xml:space="preserve">Improved performance </w:t>
      </w:r>
    </w:p>
    <w:p>
      <w:pPr>
        <w:pStyle w:val="65"/>
        <w:numPr>
          <w:ilvl w:val="0"/>
          <w:numId w:val="27"/>
        </w:numPr>
        <w:autoSpaceDE w:val="0"/>
        <w:autoSpaceDN w:val="0"/>
        <w:adjustRightInd w:val="0"/>
        <w:spacing w:after="69"/>
        <w:rPr>
          <w:rFonts w:cs="Calibri" w:eastAsiaTheme="minorHAnsi"/>
          <w:sz w:val="22"/>
          <w:highlight w:val="yellow"/>
          <w:lang w:eastAsia="en-US"/>
        </w:rPr>
      </w:pPr>
      <w:r>
        <w:rPr>
          <w:rFonts w:cs="Calibri" w:eastAsiaTheme="minorHAnsi"/>
          <w:sz w:val="22"/>
          <w:highlight w:val="yellow"/>
          <w:lang w:eastAsia="en-US"/>
        </w:rPr>
        <w:t xml:space="preserve">No down time for single disk failure </w:t>
      </w:r>
    </w:p>
    <w:p>
      <w:pPr>
        <w:pStyle w:val="65"/>
        <w:numPr>
          <w:ilvl w:val="0"/>
          <w:numId w:val="27"/>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Hot swap to replace faulty disk </w:t>
      </w:r>
    </w:p>
    <w:p>
      <w:pPr>
        <w:pStyle w:val="65"/>
        <w:spacing w:after="0"/>
        <w:rPr>
          <w:bCs/>
          <w:color w:val="000000" w:themeColor="text1"/>
          <w:szCs w:val="20"/>
        </w:rPr>
      </w:pPr>
    </w:p>
    <w:p>
      <w:pPr>
        <w:pStyle w:val="65"/>
        <w:numPr>
          <w:ilvl w:val="0"/>
          <w:numId w:val="26"/>
        </w:numPr>
        <w:autoSpaceDE w:val="0"/>
        <w:autoSpaceDN w:val="0"/>
        <w:adjustRightInd w:val="0"/>
        <w:spacing w:after="0"/>
        <w:rPr>
          <w:rFonts w:cs="Calibri" w:eastAsiaTheme="minorHAnsi"/>
          <w:sz w:val="24"/>
          <w:szCs w:val="24"/>
          <w:lang w:eastAsia="en-US"/>
        </w:rPr>
      </w:pPr>
      <w:r>
        <w:rPr>
          <w:bCs/>
          <w:color w:val="000000" w:themeColor="text1"/>
          <w:szCs w:val="20"/>
        </w:rPr>
        <w:t>Threats to be safeguarded against</w:t>
      </w:r>
    </w:p>
    <w:p>
      <w:pPr>
        <w:autoSpaceDE w:val="0"/>
        <w:autoSpaceDN w:val="0"/>
        <w:adjustRightInd w:val="0"/>
        <w:spacing w:before="0" w:after="0"/>
        <w:rPr>
          <w:rFonts w:ascii="Calibri" w:hAnsi="Calibri" w:cs="Calibri" w:eastAsiaTheme="minorHAnsi"/>
          <w:color w:val="auto"/>
          <w:sz w:val="24"/>
          <w:szCs w:val="24"/>
          <w:lang w:eastAsia="en-US"/>
        </w:rPr>
      </w:pPr>
    </w:p>
    <w:p>
      <w:pPr>
        <w:pStyle w:val="65"/>
        <w:numPr>
          <w:ilvl w:val="0"/>
          <w:numId w:val="28"/>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Disk failure </w:t>
      </w:r>
    </w:p>
    <w:p>
      <w:pPr>
        <w:pStyle w:val="65"/>
        <w:numPr>
          <w:ilvl w:val="0"/>
          <w:numId w:val="28"/>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Multiple controllers also guard against disk controller failure </w:t>
      </w:r>
    </w:p>
    <w:p>
      <w:pPr>
        <w:pStyle w:val="65"/>
        <w:numPr>
          <w:ilvl w:val="0"/>
          <w:numId w:val="28"/>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Duplicate power supply guards against power supply failure </w:t>
      </w:r>
    </w:p>
    <w:p>
      <w:pPr>
        <w:pStyle w:val="65"/>
        <w:numPr>
          <w:ilvl w:val="0"/>
          <w:numId w:val="28"/>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If system unit goes down RAID may be quickly connected to another unit. </w:t>
      </w:r>
    </w:p>
    <w:p>
      <w:pPr>
        <w:pStyle w:val="65"/>
        <w:spacing w:after="0"/>
        <w:rPr>
          <w:bCs/>
          <w:color w:val="000000" w:themeColor="text1"/>
          <w:szCs w:val="20"/>
        </w:rPr>
      </w:pPr>
    </w:p>
    <w:p>
      <w:pPr>
        <w:pStyle w:val="65"/>
        <w:numPr>
          <w:ilvl w:val="0"/>
          <w:numId w:val="26"/>
        </w:numPr>
        <w:spacing w:after="0"/>
        <w:rPr>
          <w:bCs/>
          <w:color w:val="000000" w:themeColor="text1"/>
          <w:szCs w:val="20"/>
        </w:rPr>
      </w:pPr>
      <w:r>
        <w:rPr>
          <w:bCs/>
          <w:color w:val="000000" w:themeColor="text1"/>
          <w:szCs w:val="20"/>
        </w:rPr>
        <w:t>Cost benefit analysis (Assume 50% would go elsewhere if the system is down)</w:t>
      </w:r>
    </w:p>
    <w:p>
      <w:pPr>
        <w:pStyle w:val="65"/>
        <w:autoSpaceDE w:val="0"/>
        <w:autoSpaceDN w:val="0"/>
        <w:adjustRightInd w:val="0"/>
        <w:spacing w:after="0"/>
        <w:rPr>
          <w:rFonts w:ascii="Symbol" w:hAnsi="Symbol" w:eastAsiaTheme="minorHAnsi" w:cstheme="minorBidi"/>
          <w:sz w:val="24"/>
          <w:szCs w:val="24"/>
          <w:lang w:eastAsia="en-US"/>
        </w:rPr>
      </w:pPr>
    </w:p>
    <w:p>
      <w:pPr>
        <w:pStyle w:val="65"/>
        <w:numPr>
          <w:ilvl w:val="0"/>
          <w:numId w:val="29"/>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Orders placed on the web = $100,000 per day </w:t>
      </w:r>
    </w:p>
    <w:p>
      <w:pPr>
        <w:pStyle w:val="65"/>
        <w:numPr>
          <w:ilvl w:val="0"/>
          <w:numId w:val="29"/>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Assume 50% would go elsewhere if our system down </w:t>
      </w:r>
    </w:p>
    <w:p>
      <w:pPr>
        <w:pStyle w:val="65"/>
        <w:numPr>
          <w:ilvl w:val="0"/>
          <w:numId w:val="29"/>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Loss = $50,000 </w:t>
      </w:r>
    </w:p>
    <w:p>
      <w:pPr>
        <w:pStyle w:val="65"/>
        <w:numPr>
          <w:ilvl w:val="0"/>
          <w:numId w:val="29"/>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RAID costs only $12,000 </w:t>
      </w:r>
    </w:p>
    <w:p>
      <w:pPr>
        <w:pStyle w:val="65"/>
        <w:spacing w:after="0"/>
        <w:ind w:left="0" w:leftChars="0" w:firstLine="0" w:firstLineChars="0"/>
        <w:rPr>
          <w:bCs/>
          <w:color w:val="000000" w:themeColor="text1"/>
          <w:szCs w:val="20"/>
        </w:rPr>
      </w:pPr>
    </w:p>
    <w:p>
      <w:pPr>
        <w:pStyle w:val="65"/>
        <w:numPr>
          <w:ilvl w:val="0"/>
          <w:numId w:val="26"/>
        </w:numPr>
        <w:autoSpaceDE w:val="0"/>
        <w:autoSpaceDN w:val="0"/>
        <w:adjustRightInd w:val="0"/>
        <w:spacing w:after="0"/>
        <w:rPr>
          <w:rFonts w:cs="Calibri" w:eastAsiaTheme="minorHAnsi"/>
          <w:sz w:val="24"/>
          <w:szCs w:val="24"/>
          <w:lang w:eastAsia="en-US"/>
        </w:rPr>
      </w:pPr>
      <w:r>
        <w:rPr>
          <w:bCs/>
          <w:color w:val="000000" w:themeColor="text1"/>
          <w:szCs w:val="20"/>
        </w:rPr>
        <w:t>How RAID supports the business</w:t>
      </w:r>
    </w:p>
    <w:p>
      <w:pPr>
        <w:pStyle w:val="65"/>
        <w:autoSpaceDE w:val="0"/>
        <w:autoSpaceDN w:val="0"/>
        <w:adjustRightInd w:val="0"/>
        <w:spacing w:after="0"/>
        <w:rPr>
          <w:rFonts w:cs="Calibri" w:eastAsiaTheme="minorHAnsi"/>
          <w:sz w:val="24"/>
          <w:szCs w:val="24"/>
          <w:lang w:eastAsia="en-US"/>
        </w:rPr>
      </w:pPr>
    </w:p>
    <w:p>
      <w:pPr>
        <w:pStyle w:val="65"/>
        <w:numPr>
          <w:ilvl w:val="0"/>
          <w:numId w:val="30"/>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24X7 operation is a business strategy </w:t>
      </w:r>
    </w:p>
    <w:p>
      <w:pPr>
        <w:pStyle w:val="65"/>
        <w:numPr>
          <w:ilvl w:val="0"/>
          <w:numId w:val="30"/>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99.9% uptime is an SLA requirement </w:t>
      </w:r>
    </w:p>
    <w:p>
      <w:pPr>
        <w:pStyle w:val="65"/>
        <w:numPr>
          <w:ilvl w:val="0"/>
          <w:numId w:val="30"/>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RAID provides fault tolerance to meet these requirements </w:t>
      </w:r>
    </w:p>
    <w:p>
      <w:pPr>
        <w:pStyle w:val="65"/>
        <w:spacing w:after="0"/>
        <w:rPr>
          <w:bCs/>
          <w:color w:val="000000" w:themeColor="text1"/>
          <w:szCs w:val="20"/>
        </w:rPr>
      </w:pPr>
    </w:p>
    <w:p>
      <w:pPr>
        <w:spacing w:after="0"/>
        <w:rPr>
          <w:rFonts w:ascii="Calibri" w:hAnsi="Calibri" w:eastAsia="SimSun" w:cs="Times New Roman"/>
          <w:bCs/>
          <w:color w:val="000000" w:themeColor="text1"/>
          <w:szCs w:val="22"/>
        </w:rPr>
      </w:pPr>
      <w:r>
        <w:rPr>
          <w:rFonts w:ascii="Calibri" w:hAnsi="Calibri" w:eastAsia="SimSun" w:cs="Times New Roman"/>
          <w:bCs/>
          <w:color w:val="000000" w:themeColor="text1"/>
          <w:szCs w:val="22"/>
        </w:rPr>
        <w:t>Your comment: …</w:t>
      </w:r>
    </w:p>
    <w:p>
      <w:pPr>
        <w:rPr>
          <w:rFonts w:ascii="Calibri" w:hAnsi="Calibri" w:eastAsia="SimSun" w:cs="Times New Roman"/>
          <w:bCs/>
          <w:color w:val="000000" w:themeColor="text1"/>
          <w:szCs w:val="22"/>
        </w:rPr>
      </w:pPr>
      <w:r>
        <w:rPr>
          <w:rFonts w:hint="default" w:ascii="Calibri" w:hAnsi="Calibri" w:eastAsia="SimSun"/>
          <w:bCs/>
          <w:color w:val="000000" w:themeColor="text1"/>
          <w:szCs w:val="22"/>
          <w:highlight w:val="yellow"/>
        </w:rPr>
        <w:t>I think that using a RAID (Redundant Array of Independent Disks) system to protect against hardware failure for the 4phones e-commerce project is a great idea. RAID allows for data redundancy and can help protect against data loss due to disk failures. RAID can also provide increased performance and reliability as data can be spread across multiple disks. Additionally, RAID can provide increased flexibility in terms of capacity, as data can be spread across multiple disks. In summary, RAID is a great solution to help protect against any hardware failure on the 4phones e-commerce project.</w:t>
      </w:r>
      <w:r>
        <w:rPr>
          <w:rFonts w:ascii="Calibri" w:hAnsi="Calibri" w:eastAsia="SimSun" w:cs="Times New Roman"/>
          <w:bCs/>
          <w:color w:val="000000" w:themeColor="text1"/>
          <w:szCs w:val="22"/>
        </w:rPr>
        <w:br w:type="page"/>
      </w:r>
    </w:p>
    <w:p>
      <w:pPr>
        <w:spacing w:after="0"/>
        <w:rPr>
          <w:rFonts w:ascii="Calibri" w:hAnsi="Calibri" w:eastAsia="SimSun" w:cs="Times New Roman"/>
          <w:bCs/>
          <w:color w:val="000000" w:themeColor="text1"/>
          <w:szCs w:val="22"/>
        </w:rPr>
      </w:pPr>
    </w:p>
    <w:p>
      <w:pPr>
        <w:pStyle w:val="4"/>
      </w:pPr>
      <w:bookmarkStart w:id="11" w:name="_Toc65661070"/>
      <w:r>
        <w:t>Scenario 8: reviewing procedures</w:t>
      </w:r>
      <w:bookmarkEnd w:id="11"/>
    </w:p>
    <w:p>
      <w:pPr>
        <w:spacing w:after="0"/>
        <w:rPr>
          <w:bCs/>
          <w:color w:val="000000" w:themeColor="text1"/>
        </w:rPr>
      </w:pPr>
      <w:r>
        <w:rPr>
          <w:bCs/>
          <w:color w:val="000000" w:themeColor="text1"/>
        </w:rPr>
        <w:t>You have been reviewing the procedures and actual operation of users in relation to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checking. The current procedures, which were written several years ago, are as follows:</w:t>
      </w:r>
    </w:p>
    <w:p>
      <w:pPr>
        <w:spacing w:after="0"/>
        <w:rPr>
          <w:bCs/>
          <w:color w:val="000000" w:themeColor="text1"/>
        </w:rPr>
      </w:pPr>
    </w:p>
    <w:p>
      <w:pPr>
        <w:spacing w:after="0"/>
        <w:rPr>
          <w:bCs/>
          <w:color w:val="000000" w:themeColor="text1"/>
        </w:rPr>
      </w:pPr>
      <w:r>
        <w:rPr>
          <w:bCs/>
          <w:color w:val="000000" w:themeColor="text1"/>
        </w:rPr>
        <w:t>All software loaded on the network should have first been checked for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contamination. This also applies to shrink-wrapped (brand new) software. The virus checking program selected should be regularly updated to protect against new viruses.</w:t>
      </w:r>
    </w:p>
    <w:p>
      <w:pPr>
        <w:spacing w:after="0"/>
        <w:rPr>
          <w:bCs/>
          <w:color w:val="000000" w:themeColor="text1"/>
        </w:rPr>
      </w:pPr>
    </w:p>
    <w:p>
      <w:pPr>
        <w:spacing w:after="0"/>
        <w:rPr>
          <w:bCs/>
          <w:color w:val="000000" w:themeColor="text1"/>
        </w:rPr>
      </w:pPr>
      <w:r>
        <w:rPr>
          <w:bCs/>
          <w:color w:val="000000" w:themeColor="text1"/>
        </w:rPr>
        <w:t>A review of the software and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files used in checking found the following:</w:t>
      </w:r>
    </w:p>
    <w:p>
      <w:pPr>
        <w:pStyle w:val="65"/>
        <w:numPr>
          <w:ilvl w:val="0"/>
          <w:numId w:val="31"/>
        </w:numPr>
        <w:spacing w:after="0"/>
        <w:rPr>
          <w:bCs/>
          <w:color w:val="000000" w:themeColor="text1"/>
          <w:szCs w:val="20"/>
        </w:rPr>
      </w:pPr>
      <w:r>
        <w:rPr>
          <w:bCs/>
          <w:color w:val="000000" w:themeColor="text1"/>
          <w:szCs w:val="20"/>
        </w:rPr>
        <w:t>The software and files are two years old.</w:t>
      </w:r>
    </w:p>
    <w:p>
      <w:pPr>
        <w:pStyle w:val="65"/>
        <w:numPr>
          <w:ilvl w:val="0"/>
          <w:numId w:val="31"/>
        </w:numPr>
        <w:spacing w:after="0"/>
        <w:rPr>
          <w:bCs/>
          <w:color w:val="000000" w:themeColor="text1"/>
          <w:szCs w:val="20"/>
        </w:rPr>
      </w:pPr>
      <w:r>
        <w:rPr>
          <w:bCs/>
          <w:color w:val="000000" w:themeColor="text1"/>
          <w:szCs w:val="20"/>
        </w:rPr>
        <w:t>No new virus</w:t>
      </w:r>
      <w:r>
        <w:rPr>
          <w:bCs/>
          <w:color w:val="000000" w:themeColor="text1"/>
          <w:szCs w:val="20"/>
        </w:rPr>
        <w:fldChar w:fldCharType="begin"/>
      </w:r>
      <w:r>
        <w:instrText xml:space="preserve"> XE "</w:instrText>
      </w:r>
      <w:r>
        <w:rPr>
          <w:bCs/>
          <w:color w:val="000000" w:themeColor="text1"/>
        </w:rPr>
        <w:instrText xml:space="preserve">virus</w:instrText>
      </w:r>
      <w:r>
        <w:instrText xml:space="preserve">" </w:instrText>
      </w:r>
      <w:r>
        <w:rPr>
          <w:bCs/>
          <w:color w:val="000000" w:themeColor="text1"/>
          <w:szCs w:val="20"/>
        </w:rPr>
        <w:fldChar w:fldCharType="end"/>
      </w:r>
      <w:r>
        <w:rPr>
          <w:bCs/>
          <w:color w:val="000000" w:themeColor="text1"/>
          <w:szCs w:val="20"/>
        </w:rPr>
        <w:t xml:space="preserve"> files have ever been obtained.</w:t>
      </w:r>
    </w:p>
    <w:p>
      <w:pPr>
        <w:pStyle w:val="65"/>
        <w:numPr>
          <w:ilvl w:val="0"/>
          <w:numId w:val="31"/>
        </w:numPr>
        <w:spacing w:after="0"/>
        <w:rPr>
          <w:bCs/>
          <w:color w:val="000000" w:themeColor="text1"/>
          <w:szCs w:val="20"/>
        </w:rPr>
      </w:pPr>
      <w:r>
        <w:rPr>
          <w:bCs/>
          <w:color w:val="000000" w:themeColor="text1"/>
          <w:szCs w:val="20"/>
        </w:rPr>
        <w:t>Users only run virus</w:t>
      </w:r>
      <w:r>
        <w:rPr>
          <w:bCs/>
          <w:color w:val="000000" w:themeColor="text1"/>
          <w:szCs w:val="20"/>
        </w:rPr>
        <w:fldChar w:fldCharType="begin"/>
      </w:r>
      <w:r>
        <w:instrText xml:space="preserve"> XE "</w:instrText>
      </w:r>
      <w:r>
        <w:rPr>
          <w:bCs/>
          <w:color w:val="000000" w:themeColor="text1"/>
        </w:rPr>
        <w:instrText xml:space="preserve">virus</w:instrText>
      </w:r>
      <w:r>
        <w:instrText xml:space="preserve">" </w:instrText>
      </w:r>
      <w:r>
        <w:rPr>
          <w:bCs/>
          <w:color w:val="000000" w:themeColor="text1"/>
          <w:szCs w:val="20"/>
        </w:rPr>
        <w:fldChar w:fldCharType="end"/>
      </w:r>
      <w:r>
        <w:rPr>
          <w:bCs/>
          <w:color w:val="000000" w:themeColor="text1"/>
          <w:szCs w:val="20"/>
        </w:rPr>
        <w:t xml:space="preserve"> scanning software when they insert a floppy disk.</w:t>
      </w:r>
    </w:p>
    <w:p>
      <w:pPr>
        <w:pStyle w:val="65"/>
        <w:numPr>
          <w:ilvl w:val="0"/>
          <w:numId w:val="31"/>
        </w:numPr>
        <w:spacing w:after="0"/>
        <w:rPr>
          <w:bCs/>
          <w:color w:val="000000" w:themeColor="text1"/>
          <w:szCs w:val="20"/>
        </w:rPr>
      </w:pPr>
      <w:r>
        <w:rPr>
          <w:bCs/>
          <w:color w:val="000000" w:themeColor="text1"/>
          <w:szCs w:val="20"/>
        </w:rPr>
        <w:t>users will often download software from the Internet</w:t>
      </w:r>
    </w:p>
    <w:p>
      <w:pPr>
        <w:pStyle w:val="65"/>
        <w:numPr>
          <w:ilvl w:val="0"/>
          <w:numId w:val="31"/>
        </w:numPr>
        <w:spacing w:after="0"/>
        <w:rPr>
          <w:bCs/>
          <w:color w:val="000000" w:themeColor="text1"/>
          <w:szCs w:val="20"/>
        </w:rPr>
      </w:pPr>
      <w:r>
        <w:rPr>
          <w:bCs/>
          <w:color w:val="000000" w:themeColor="text1"/>
          <w:szCs w:val="20"/>
        </w:rPr>
        <w:t>E-mail is used extensively.</w:t>
      </w:r>
    </w:p>
    <w:p>
      <w:pPr>
        <w:pStyle w:val="65"/>
        <w:numPr>
          <w:ilvl w:val="0"/>
          <w:numId w:val="31"/>
        </w:numPr>
        <w:spacing w:after="0"/>
        <w:rPr>
          <w:bCs/>
          <w:color w:val="000000" w:themeColor="text1"/>
          <w:szCs w:val="20"/>
        </w:rPr>
      </w:pPr>
      <w:r>
        <w:rPr>
          <w:bCs/>
          <w:color w:val="000000" w:themeColor="text1"/>
          <w:szCs w:val="20"/>
        </w:rPr>
        <w:t>Documents are regularly exchanged.</w:t>
      </w:r>
    </w:p>
    <w:p>
      <w:pPr>
        <w:pStyle w:val="65"/>
        <w:numPr>
          <w:ilvl w:val="0"/>
          <w:numId w:val="31"/>
        </w:numPr>
        <w:spacing w:after="0"/>
        <w:rPr>
          <w:rFonts w:asciiTheme="minorHAnsi" w:hAnsiTheme="minorHAnsi" w:cstheme="minorHAnsi"/>
          <w:color w:val="000000" w:themeColor="text1"/>
          <w:szCs w:val="20"/>
          <w:highlight w:val="yellow"/>
        </w:rPr>
      </w:pPr>
      <w:r>
        <w:rPr>
          <w:rFonts w:asciiTheme="minorHAnsi" w:hAnsiTheme="minorHAnsi" w:cstheme="minorHAnsi"/>
          <w:color w:val="353740"/>
          <w:highlight w:val="yellow"/>
        </w:rPr>
        <w:t xml:space="preserve">The software and virus files used in checking found when using RAID.  </w:t>
      </w:r>
    </w:p>
    <w:p>
      <w:pPr>
        <w:pStyle w:val="65"/>
        <w:numPr>
          <w:ilvl w:val="0"/>
          <w:numId w:val="31"/>
        </w:numPr>
        <w:spacing w:after="0"/>
        <w:rPr>
          <w:rFonts w:asciiTheme="minorHAnsi" w:hAnsiTheme="minorHAnsi" w:cstheme="minorHAnsi"/>
          <w:color w:val="000000" w:themeColor="text1"/>
          <w:szCs w:val="20"/>
          <w:highlight w:val="yellow"/>
        </w:rPr>
      </w:pPr>
      <w:r>
        <w:rPr>
          <w:rFonts w:asciiTheme="minorHAnsi" w:hAnsiTheme="minorHAnsi" w:cstheme="minorHAnsi"/>
          <w:color w:val="353740"/>
          <w:highlight w:val="yellow"/>
        </w:rPr>
        <w:t>Regular scans and updates should be performed to ensure the integrity of the system and to reduce the risk of any malicious attacks.</w:t>
      </w:r>
    </w:p>
    <w:p>
      <w:pPr>
        <w:spacing w:after="0"/>
        <w:rPr>
          <w:bCs/>
          <w:color w:val="000000" w:themeColor="text1"/>
        </w:rPr>
      </w:pPr>
    </w:p>
    <w:p>
      <w:pPr>
        <w:spacing w:after="0"/>
        <w:rPr>
          <w:bCs/>
          <w:color w:val="000000" w:themeColor="text1"/>
        </w:rPr>
      </w:pPr>
      <w:r>
        <w:rPr>
          <w:bCs/>
          <w:color w:val="000000" w:themeColor="text1"/>
        </w:rPr>
        <w:t>The risk analysis and DRP process recognised viruses as a serious risk that could have a major impact on the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w:t>
      </w:r>
    </w:p>
    <w:p>
      <w:pPr>
        <w:spacing w:after="0"/>
        <w:rPr>
          <w:bCs/>
          <w:color w:val="000000" w:themeColor="text1"/>
        </w:rPr>
      </w:pPr>
    </w:p>
    <w:p>
      <w:pPr>
        <w:spacing w:after="0"/>
        <w:rPr>
          <w:bCs/>
          <w:color w:val="000000" w:themeColor="text1"/>
        </w:rPr>
      </w:pPr>
      <w:r>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pPr>
        <w:spacing w:after="0"/>
        <w:rPr>
          <w:bCs/>
          <w:color w:val="000000" w:themeColor="text1"/>
        </w:rPr>
      </w:pPr>
    </w:p>
    <w:p>
      <w:pPr>
        <w:spacing w:after="0"/>
        <w:rPr>
          <w:bCs/>
          <w:color w:val="000000" w:themeColor="text1"/>
        </w:rPr>
      </w:pPr>
      <w:r>
        <w:rPr>
          <w:bCs/>
          <w:color w:val="000000" w:themeColor="text1"/>
        </w:rPr>
        <w:t>New viruses</w:t>
      </w:r>
      <w:r>
        <w:rPr>
          <w:bCs/>
          <w:color w:val="000000" w:themeColor="text1"/>
        </w:rPr>
        <w:fldChar w:fldCharType="begin"/>
      </w:r>
      <w:r>
        <w:instrText xml:space="preserve"> XE "</w:instrText>
      </w:r>
      <w:r>
        <w:rPr>
          <w:bCs/>
          <w:color w:val="000000" w:themeColor="text1"/>
        </w:rPr>
        <w:instrText xml:space="preserve">New viruses</w:instrText>
      </w:r>
      <w:r>
        <w:instrText xml:space="preserve">" </w:instrText>
      </w:r>
      <w:r>
        <w:rPr>
          <w:bCs/>
          <w:color w:val="000000" w:themeColor="text1"/>
        </w:rPr>
        <w:fldChar w:fldCharType="end"/>
      </w:r>
      <w:r>
        <w:rPr>
          <w:bCs/>
          <w:color w:val="000000" w:themeColor="text1"/>
        </w:rPr>
        <w:t xml:space="preserve"> are regularly created and with the increased</w:t>
      </w:r>
      <w:r>
        <w:rPr>
          <w:bCs/>
          <w:color w:val="000000" w:themeColor="text1"/>
        </w:rPr>
        <w:fldChar w:fldCharType="begin"/>
      </w:r>
      <w:r>
        <w:instrText xml:space="preserve"> XE "</w:instrText>
      </w:r>
      <w:r>
        <w:rPr>
          <w:bCs/>
          <w:color w:val="000000" w:themeColor="text1"/>
        </w:rPr>
        <w:instrText xml:space="preserve">increased</w:instrText>
      </w:r>
      <w:r>
        <w:instrText xml:space="preserve">" </w:instrText>
      </w:r>
      <w:r>
        <w:rPr>
          <w:bCs/>
          <w:color w:val="000000" w:themeColor="text1"/>
        </w:rPr>
        <w:fldChar w:fldCharType="end"/>
      </w:r>
      <w:r>
        <w:rPr>
          <w:bCs/>
          <w:color w:val="000000" w:themeColor="text1"/>
        </w:rPr>
        <w:t xml:space="preserve"> use of e-mail and the Internet, the risk of a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attack has also increased. This means that users have to be particularly vigilant and that virus checking of files has to be the norm, not the exception.</w:t>
      </w:r>
    </w:p>
    <w:p>
      <w:pPr>
        <w:spacing w:after="0"/>
        <w:rPr>
          <w:bCs/>
          <w:color w:val="000000" w:themeColor="text1"/>
        </w:rPr>
      </w:pPr>
    </w:p>
    <w:p>
      <w:pPr>
        <w:pStyle w:val="6"/>
      </w:pPr>
      <w:r>
        <w:rPr>
          <w:lang w:eastAsia="zh-CN"/>
        </w:rPr>
        <w:drawing>
          <wp:anchor distT="0" distB="0" distL="114300" distR="114300" simplePos="0" relativeHeight="251659264" behindDoc="0" locked="0" layoutInCell="1" allowOverlap="1">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computer virus w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14550" cy="1556385"/>
                    </a:xfrm>
                    <a:prstGeom prst="rect">
                      <a:avLst/>
                    </a:prstGeom>
                    <a:noFill/>
                    <a:ln>
                      <a:noFill/>
                    </a:ln>
                  </pic:spPr>
                </pic:pic>
              </a:graphicData>
            </a:graphic>
          </wp:anchor>
        </w:drawing>
      </w:r>
      <w:r>
        <w:t>Task 8:</w:t>
      </w:r>
      <w:r>
        <w:rPr>
          <w:lang w:eastAsia="zh-CN"/>
        </w:rPr>
        <w:t xml:space="preserve"> </w:t>
      </w:r>
    </w:p>
    <w:p>
      <w:pPr>
        <w:pStyle w:val="65"/>
        <w:numPr>
          <w:ilvl w:val="0"/>
          <w:numId w:val="32"/>
        </w:numPr>
        <w:spacing w:after="0"/>
        <w:rPr>
          <w:bCs/>
          <w:color w:val="000000" w:themeColor="text1"/>
          <w:szCs w:val="20"/>
        </w:rPr>
      </w:pPr>
      <w:r>
        <w:rPr>
          <w:bCs/>
          <w:color w:val="000000" w:themeColor="text1"/>
          <w:szCs w:val="20"/>
        </w:rPr>
        <w:t>Rewrite the procedures to reflect the current virus</w:t>
      </w:r>
      <w:r>
        <w:rPr>
          <w:bCs/>
          <w:color w:val="000000" w:themeColor="text1"/>
          <w:szCs w:val="20"/>
        </w:rPr>
        <w:fldChar w:fldCharType="begin"/>
      </w:r>
      <w:r>
        <w:instrText xml:space="preserve"> XE "</w:instrText>
      </w:r>
      <w:r>
        <w:rPr>
          <w:bCs/>
          <w:color w:val="000000" w:themeColor="text1"/>
        </w:rPr>
        <w:instrText xml:space="preserve">virus</w:instrText>
      </w:r>
      <w:r>
        <w:instrText xml:space="preserve">" </w:instrText>
      </w:r>
      <w:r>
        <w:rPr>
          <w:bCs/>
          <w:color w:val="000000" w:themeColor="text1"/>
          <w:szCs w:val="20"/>
        </w:rPr>
        <w:fldChar w:fldCharType="end"/>
      </w:r>
      <w:r>
        <w:rPr>
          <w:bCs/>
          <w:color w:val="000000" w:themeColor="text1"/>
          <w:szCs w:val="20"/>
        </w:rPr>
        <w:t xml:space="preserve"> protection</w:t>
      </w:r>
      <w:r>
        <w:rPr>
          <w:bCs/>
          <w:color w:val="000000" w:themeColor="text1"/>
          <w:szCs w:val="20"/>
        </w:rPr>
        <w:fldChar w:fldCharType="begin"/>
      </w:r>
      <w:r>
        <w:instrText xml:space="preserve"> XE "</w:instrText>
      </w:r>
      <w:r>
        <w:rPr>
          <w:rFonts w:cs="Calibri" w:eastAsiaTheme="minorHAnsi"/>
          <w:sz w:val="16"/>
          <w:szCs w:val="16"/>
          <w:highlight w:val="yellow"/>
          <w:lang w:eastAsia="en-US"/>
        </w:rPr>
        <w:instrText xml:space="preserve">virus protection</w:instrText>
      </w:r>
      <w:r>
        <w:instrText xml:space="preserve">" </w:instrText>
      </w:r>
      <w:r>
        <w:rPr>
          <w:bCs/>
          <w:color w:val="000000" w:themeColor="text1"/>
          <w:szCs w:val="20"/>
        </w:rPr>
        <w:fldChar w:fldCharType="end"/>
      </w:r>
      <w:r>
        <w:rPr>
          <w:bCs/>
          <w:color w:val="000000" w:themeColor="text1"/>
          <w:szCs w:val="20"/>
        </w:rPr>
        <w:t xml:space="preserve"> processes and to improve the way users operate.</w:t>
      </w:r>
    </w:p>
    <w:p>
      <w:pPr>
        <w:pStyle w:val="65"/>
        <w:autoSpaceDE w:val="0"/>
        <w:autoSpaceDN w:val="0"/>
        <w:adjustRightInd w:val="0"/>
        <w:spacing w:after="0"/>
        <w:rPr>
          <w:rFonts w:cs="Calibri" w:eastAsiaTheme="minorHAnsi"/>
          <w:sz w:val="16"/>
          <w:szCs w:val="16"/>
          <w:highlight w:val="yellow"/>
          <w:lang w:eastAsia="en-US"/>
        </w:rPr>
      </w:pPr>
      <w:r>
        <w:rPr>
          <w:rFonts w:cs="Calibri" w:eastAsiaTheme="minorHAnsi"/>
          <w:b/>
          <w:bCs/>
          <w:sz w:val="16"/>
          <w:szCs w:val="16"/>
          <w:highlight w:val="yellow"/>
          <w:lang w:eastAsia="en-US"/>
        </w:rPr>
        <w:t>Computer virus</w:t>
      </w:r>
      <w:r>
        <w:rPr>
          <w:rFonts w:cs="Calibri" w:eastAsiaTheme="minorHAnsi"/>
          <w:b/>
          <w:bCs/>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b/>
          <w:bCs/>
          <w:sz w:val="16"/>
          <w:szCs w:val="16"/>
          <w:highlight w:val="yellow"/>
          <w:lang w:eastAsia="en-US"/>
        </w:rPr>
        <w:fldChar w:fldCharType="end"/>
      </w:r>
      <w:r>
        <w:rPr>
          <w:rFonts w:cs="Calibri" w:eastAsiaTheme="minorHAnsi"/>
          <w:b/>
          <w:bCs/>
          <w:sz w:val="16"/>
          <w:szCs w:val="16"/>
          <w:highlight w:val="yellow"/>
          <w:lang w:eastAsia="en-US"/>
        </w:rPr>
        <w:t xml:space="preserve"> protection</w:t>
      </w:r>
      <w:r>
        <w:rPr>
          <w:rFonts w:cs="Calibri" w:eastAsiaTheme="minorHAnsi"/>
          <w:b/>
          <w:bCs/>
          <w:sz w:val="16"/>
          <w:szCs w:val="16"/>
          <w:highlight w:val="yellow"/>
          <w:lang w:eastAsia="en-US"/>
        </w:rPr>
        <w:fldChar w:fldCharType="begin"/>
      </w:r>
      <w:r>
        <w:instrText xml:space="preserve"> XE "</w:instrText>
      </w:r>
      <w:r>
        <w:rPr>
          <w:rFonts w:cs="Calibri" w:eastAsiaTheme="minorHAnsi"/>
          <w:sz w:val="16"/>
          <w:szCs w:val="16"/>
          <w:highlight w:val="yellow"/>
          <w:lang w:eastAsia="en-US"/>
        </w:rPr>
        <w:instrText xml:space="preserve">virus protection</w:instrText>
      </w:r>
      <w:r>
        <w:instrText xml:space="preserve">" </w:instrText>
      </w:r>
      <w:r>
        <w:rPr>
          <w:rFonts w:cs="Calibri" w:eastAsiaTheme="minorHAnsi"/>
          <w:b/>
          <w:bCs/>
          <w:sz w:val="16"/>
          <w:szCs w:val="16"/>
          <w:highlight w:val="yellow"/>
          <w:lang w:eastAsia="en-US"/>
        </w:rPr>
        <w:fldChar w:fldCharType="end"/>
      </w:r>
      <w:r>
        <w:rPr>
          <w:rFonts w:cs="Calibri" w:eastAsiaTheme="minorHAnsi"/>
          <w:b/>
          <w:bCs/>
          <w:sz w:val="16"/>
          <w:szCs w:val="16"/>
          <w:highlight w:val="yellow"/>
          <w:lang w:eastAsia="en-US"/>
        </w:rPr>
        <w:t xml:space="preserve"> procedures </w:t>
      </w:r>
    </w:p>
    <w:p>
      <w:pPr>
        <w:pStyle w:val="65"/>
        <w:autoSpaceDE w:val="0"/>
        <w:autoSpaceDN w:val="0"/>
        <w:adjustRightInd w:val="0"/>
        <w:spacing w:after="0"/>
        <w:rPr>
          <w:rFonts w:cs="Calibri" w:eastAsiaTheme="minorHAnsi"/>
          <w:sz w:val="16"/>
          <w:szCs w:val="16"/>
          <w:highlight w:val="yellow"/>
          <w:lang w:eastAsia="en-US"/>
        </w:rPr>
      </w:pPr>
      <w:r>
        <w:rPr>
          <w:rFonts w:cs="Calibri" w:eastAsiaTheme="minorHAnsi"/>
          <w:sz w:val="16"/>
          <w:szCs w:val="16"/>
          <w:highlight w:val="yellow"/>
          <w:lang w:eastAsia="en-US"/>
        </w:rPr>
        <w:t xml:space="preserve">In order to safeguard against viruses, the following procedures must be adhered to by all staff: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Standard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protection</w:t>
      </w:r>
      <w:r>
        <w:rPr>
          <w:rFonts w:cs="Calibri" w:eastAsiaTheme="minorHAnsi"/>
          <w:sz w:val="16"/>
          <w:szCs w:val="16"/>
          <w:highlight w:val="yellow"/>
          <w:lang w:eastAsia="en-US"/>
        </w:rPr>
        <w:fldChar w:fldCharType="begin"/>
      </w:r>
      <w:r>
        <w:instrText xml:space="preserve"> XE "</w:instrText>
      </w:r>
      <w:r>
        <w:rPr>
          <w:rFonts w:cs="Calibri" w:eastAsiaTheme="minorHAnsi"/>
          <w:sz w:val="16"/>
          <w:szCs w:val="16"/>
          <w:highlight w:val="yellow"/>
          <w:lang w:eastAsia="en-US"/>
        </w:rPr>
        <w:instrText xml:space="preserve">virus protection</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software must be installed on all PCs with updates organised automatically through the network.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Virus protection software must not be stopped or circumvented in any way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The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software will be configured</w:t>
      </w:r>
      <w:r>
        <w:rPr>
          <w:rFonts w:cs="Calibri" w:eastAsiaTheme="minorHAnsi"/>
          <w:sz w:val="16"/>
          <w:szCs w:val="16"/>
          <w:highlight w:val="yellow"/>
          <w:lang w:eastAsia="en-US"/>
        </w:rPr>
        <w:fldChar w:fldCharType="begin"/>
      </w:r>
      <w:r>
        <w:instrText xml:space="preserve"> XE "</w:instrText>
      </w:r>
      <w:r>
        <w:rPr>
          <w:rFonts w:cs="Calibri" w:eastAsiaTheme="minorHAnsi"/>
          <w:sz w:val="16"/>
          <w:szCs w:val="16"/>
          <w:lang w:eastAsia="en-US"/>
        </w:rPr>
        <w:instrText xml:space="preserve">configured</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to run permanently so that files are always checked prior to opening.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Any software which recommends that the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checker be disabled must not be installed without consulting the IT department. Users must never disable the virus checker without authority from IT.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Applications will be configured to warn of the use of macros, which could be viruses. Macros should only be enabled if the document source can be verified and trusted.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If any emails or email attachments are received from an unknown e-mail address or if any attachment has macros this should not be opened or macros enabled until the file has been checked by IT.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The IT department will obtain regular updates (daily) to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files, which will be installed on the network in order to automatically update workstations</w:t>
      </w:r>
      <w:r>
        <w:rPr>
          <w:rFonts w:cs="Calibri" w:eastAsiaTheme="minorHAnsi"/>
          <w:sz w:val="16"/>
          <w:szCs w:val="16"/>
          <w:highlight w:val="yellow"/>
          <w:lang w:eastAsia="en-US"/>
        </w:rPr>
        <w:fldChar w:fldCharType="begin"/>
      </w:r>
      <w:r>
        <w:instrText xml:space="preserve"> XE "</w:instrText>
      </w:r>
      <w:r>
        <w:rPr>
          <w:rFonts w:cs="Calibri" w:eastAsiaTheme="minorHAnsi"/>
          <w:sz w:val="16"/>
          <w:szCs w:val="16"/>
          <w:highlight w:val="yellow"/>
          <w:lang w:eastAsia="en-US"/>
        </w:rPr>
        <w:instrText xml:space="preserve">update workstations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All software, whether loaded from a CD-ROM or downloaded from the Intranet, must be scanned before opening.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If any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activity is suspected the user must shut down their workstation and inform the IT department. </w:t>
      </w:r>
    </w:p>
    <w:p>
      <w:pPr>
        <w:pStyle w:val="65"/>
        <w:autoSpaceDE w:val="0"/>
        <w:autoSpaceDN w:val="0"/>
        <w:adjustRightInd w:val="0"/>
        <w:spacing w:after="0"/>
        <w:rPr>
          <w:rFonts w:cs="Calibri" w:eastAsiaTheme="minorHAnsi"/>
          <w:sz w:val="16"/>
          <w:szCs w:val="16"/>
          <w:lang w:eastAsia="en-US"/>
        </w:rPr>
      </w:pPr>
      <w:r>
        <w:rPr>
          <w:rFonts w:cs="Calibri" w:eastAsiaTheme="minorHAnsi"/>
          <w:sz w:val="16"/>
          <w:szCs w:val="16"/>
          <w:highlight w:val="yellow"/>
          <w:lang w:eastAsia="en-US"/>
        </w:rPr>
        <w:t>All computers will be regularly scanned for viruses on a daily basis as part of the start-up activity.</w:t>
      </w:r>
      <w:r>
        <w:rPr>
          <w:rFonts w:cs="Calibri" w:eastAsiaTheme="minorHAnsi"/>
          <w:sz w:val="16"/>
          <w:szCs w:val="16"/>
          <w:lang w:eastAsia="en-US"/>
        </w:rPr>
        <w:t xml:space="preserve"> </w:t>
      </w:r>
    </w:p>
    <w:p>
      <w:pPr>
        <w:pStyle w:val="65"/>
        <w:spacing w:after="0"/>
        <w:rPr>
          <w:bCs/>
          <w:color w:val="000000" w:themeColor="text1"/>
          <w:szCs w:val="20"/>
        </w:rPr>
      </w:pPr>
    </w:p>
    <w:p>
      <w:pPr>
        <w:pStyle w:val="65"/>
        <w:numPr>
          <w:ilvl w:val="0"/>
          <w:numId w:val="32"/>
        </w:numPr>
        <w:spacing w:after="0"/>
        <w:rPr>
          <w:bCs/>
          <w:color w:val="000000" w:themeColor="text1"/>
          <w:szCs w:val="20"/>
        </w:rPr>
      </w:pPr>
      <w:r>
        <w:rPr>
          <w:bCs/>
          <w:color w:val="000000" w:themeColor="text1"/>
          <w:szCs w:val="20"/>
        </w:rPr>
        <w:t>You will need to recommend hardware or software purchases</w:t>
      </w:r>
      <w:r>
        <w:rPr>
          <w:bCs/>
          <w:color w:val="000000" w:themeColor="text1"/>
          <w:szCs w:val="20"/>
        </w:rPr>
        <w:fldChar w:fldCharType="begin"/>
      </w:r>
      <w:r>
        <w:instrText xml:space="preserve"> XE "</w:instrText>
      </w:r>
      <w:r>
        <w:rPr>
          <w:bCs/>
          <w:color w:val="000000" w:themeColor="text1"/>
          <w:szCs w:val="20"/>
        </w:rPr>
        <w:instrText xml:space="preserve">software purchases</w:instrText>
      </w:r>
      <w:r>
        <w:instrText xml:space="preserve">" </w:instrText>
      </w:r>
      <w:r>
        <w:rPr>
          <w:bCs/>
          <w:color w:val="000000" w:themeColor="text1"/>
          <w:szCs w:val="20"/>
        </w:rPr>
        <w:fldChar w:fldCharType="end"/>
      </w:r>
      <w:r>
        <w:rPr>
          <w:bCs/>
          <w:color w:val="000000" w:themeColor="text1"/>
          <w:szCs w:val="20"/>
        </w:rPr>
        <w:t xml:space="preserve"> to improve backup and recovery</w:t>
      </w:r>
      <w:r>
        <w:rPr>
          <w:bCs/>
          <w:color w:val="000000" w:themeColor="text1"/>
          <w:szCs w:val="20"/>
        </w:rPr>
        <w:fldChar w:fldCharType="begin"/>
      </w:r>
      <w:r>
        <w:instrText xml:space="preserve"> XE "</w:instrText>
      </w:r>
      <w:r>
        <w:rPr>
          <w:bCs/>
          <w:color w:val="000000" w:themeColor="text1"/>
          <w:szCs w:val="20"/>
        </w:rPr>
        <w:instrText xml:space="preserve">recovery</w:instrText>
      </w:r>
      <w:r>
        <w:instrText xml:space="preserve">" </w:instrText>
      </w:r>
      <w:r>
        <w:rPr>
          <w:bCs/>
          <w:color w:val="000000" w:themeColor="text1"/>
          <w:szCs w:val="20"/>
        </w:rPr>
        <w:fldChar w:fldCharType="end"/>
      </w:r>
      <w:r>
        <w:rPr>
          <w:bCs/>
          <w:color w:val="000000" w:themeColor="text1"/>
          <w:szCs w:val="20"/>
        </w:rPr>
        <w:t xml:space="preserve"> in the event of a disaster.</w:t>
      </w:r>
    </w:p>
    <w:p>
      <w:pPr>
        <w:pStyle w:val="65"/>
        <w:autoSpaceDE w:val="0"/>
        <w:autoSpaceDN w:val="0"/>
        <w:adjustRightInd w:val="0"/>
        <w:spacing w:after="0"/>
        <w:rPr>
          <w:rFonts w:cs="Calibri" w:eastAsiaTheme="minorHAnsi"/>
          <w:sz w:val="16"/>
          <w:szCs w:val="16"/>
          <w:highlight w:val="yellow"/>
          <w:lang w:eastAsia="en-US"/>
        </w:rPr>
      </w:pPr>
      <w:r>
        <w:drawing>
          <wp:anchor distT="0" distB="0" distL="114300" distR="114300" simplePos="0" relativeHeight="251665408" behindDoc="0" locked="0" layoutInCell="1" allowOverlap="1">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DD or SSD: Which is Better for Backup? | ioSaf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854325" cy="1495425"/>
                    </a:xfrm>
                    <a:prstGeom prst="rect">
                      <a:avLst/>
                    </a:prstGeom>
                    <a:noFill/>
                    <a:ln>
                      <a:noFill/>
                    </a:ln>
                  </pic:spPr>
                </pic:pic>
              </a:graphicData>
            </a:graphic>
          </wp:anchor>
        </w:drawing>
      </w:r>
      <w:r>
        <w:rPr>
          <w:rFonts w:cs="Calibri" w:eastAsiaTheme="minorHAnsi"/>
          <w:b/>
          <w:bCs/>
          <w:sz w:val="16"/>
          <w:szCs w:val="16"/>
          <w:highlight w:val="yellow"/>
          <w:lang w:eastAsia="en-US"/>
        </w:rPr>
        <w:t xml:space="preserve">Hardware recommendations </w:t>
      </w:r>
    </w:p>
    <w:p>
      <w:pPr>
        <w:pStyle w:val="65"/>
        <w:spacing w:after="0"/>
        <w:rPr>
          <w:rFonts w:cs="Calibri" w:eastAsiaTheme="minorHAnsi"/>
          <w:color w:val="000000"/>
          <w:sz w:val="16"/>
          <w:szCs w:val="16"/>
          <w:lang w:eastAsia="en-US"/>
        </w:rPr>
      </w:pPr>
      <w:r>
        <w:rPr>
          <w:rFonts w:cs="Calibri" w:eastAsiaTheme="minorHAnsi"/>
          <w:color w:val="000000"/>
          <w:sz w:val="16"/>
          <w:szCs w:val="16"/>
          <w:highlight w:val="yellow"/>
          <w:lang w:eastAsia="en-US"/>
        </w:rPr>
        <w:t>The current tape unit is too slow and does not have the capacity to store a full back up on a single tape. Typical hardware specifications and costs are:</w:t>
      </w: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tbl>
      <w:tblPr>
        <w:tblStyle w:val="40"/>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5"/>
        <w:gridCol w:w="2897"/>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shd w:val="clear" w:color="auto" w:fill="8DB3E2" w:themeFill="text2" w:themeFillTint="66"/>
          </w:tcPr>
          <w:p>
            <w:pPr>
              <w:pStyle w:val="65"/>
              <w:spacing w:after="0"/>
              <w:ind w:left="0"/>
              <w:jc w:val="center"/>
              <w:rPr>
                <w:bCs/>
                <w:color w:val="000000" w:themeColor="text1"/>
                <w:sz w:val="16"/>
                <w:szCs w:val="16"/>
              </w:rPr>
            </w:pPr>
            <w:r>
              <w:rPr>
                <w:bCs/>
                <w:color w:val="000000" w:themeColor="text1"/>
                <w:sz w:val="16"/>
                <w:szCs w:val="16"/>
              </w:rPr>
              <w:t>Capacity</w:t>
            </w:r>
          </w:p>
        </w:tc>
        <w:tc>
          <w:tcPr>
            <w:tcW w:w="3081" w:type="dxa"/>
            <w:shd w:val="clear" w:color="auto" w:fill="8DB3E2" w:themeFill="text2" w:themeFillTint="66"/>
          </w:tcPr>
          <w:p>
            <w:pPr>
              <w:pStyle w:val="65"/>
              <w:spacing w:after="0"/>
              <w:ind w:left="0"/>
              <w:jc w:val="center"/>
              <w:rPr>
                <w:bCs/>
                <w:color w:val="000000" w:themeColor="text1"/>
                <w:sz w:val="16"/>
                <w:szCs w:val="16"/>
              </w:rPr>
            </w:pPr>
            <w:r>
              <w:rPr>
                <w:bCs/>
                <w:color w:val="000000" w:themeColor="text1"/>
                <w:sz w:val="16"/>
                <w:szCs w:val="16"/>
              </w:rPr>
              <w:t>Speed(read/write)</w:t>
            </w:r>
          </w:p>
        </w:tc>
        <w:tc>
          <w:tcPr>
            <w:tcW w:w="3081" w:type="dxa"/>
            <w:shd w:val="clear" w:color="auto" w:fill="8DB3E2" w:themeFill="text2" w:themeFillTint="66"/>
          </w:tcPr>
          <w:p>
            <w:pPr>
              <w:pStyle w:val="65"/>
              <w:spacing w:after="0"/>
              <w:ind w:left="0"/>
              <w:jc w:val="center"/>
              <w:rPr>
                <w:bCs/>
                <w:color w:val="000000" w:themeColor="text1"/>
                <w:sz w:val="16"/>
                <w:szCs w:val="16"/>
              </w:rPr>
            </w:pPr>
            <w:r>
              <w:rPr>
                <w:bCs/>
                <w:color w:val="000000" w:themeColor="text1"/>
                <w:sz w:val="16"/>
                <w:szCs w:val="16"/>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pPr>
              <w:pStyle w:val="65"/>
              <w:spacing w:after="0"/>
              <w:ind w:left="0"/>
              <w:rPr>
                <w:bCs/>
                <w:color w:val="000000" w:themeColor="text1"/>
                <w:sz w:val="16"/>
                <w:szCs w:val="16"/>
              </w:rPr>
            </w:pPr>
            <w:bookmarkStart w:id="13" w:name="_GoBack" w:colFirst="1" w:colLast="2"/>
            <w:r>
              <w:rPr>
                <w:bCs/>
                <w:color w:val="000000" w:themeColor="text1"/>
                <w:sz w:val="16"/>
                <w:szCs w:val="16"/>
              </w:rPr>
              <w:t>1TB</w:t>
            </w:r>
          </w:p>
        </w:tc>
        <w:tc>
          <w:tcPr>
            <w:tcW w:w="3081" w:type="dxa"/>
            <w:vAlign w:val="top"/>
          </w:tcPr>
          <w:p>
            <w:pPr>
              <w:pStyle w:val="65"/>
              <w:spacing w:after="0"/>
              <w:ind w:left="0" w:leftChars="0"/>
              <w:jc w:val="both"/>
              <w:rPr>
                <w:bCs/>
                <w:color w:val="000000" w:themeColor="text1"/>
                <w:sz w:val="16"/>
                <w:szCs w:val="16"/>
              </w:rPr>
            </w:pPr>
            <w:r>
              <w:rPr>
                <w:rFonts w:asciiTheme="minorHAnsi" w:hAnsiTheme="minorHAnsi" w:cstheme="minorHAnsi"/>
                <w:bCs/>
                <w:sz w:val="16"/>
                <w:szCs w:val="16"/>
              </w:rPr>
              <w:t>Read 89.7 MB/s and write at 89.17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2TB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shd w:val="clear" w:color="auto" w:fill="FFFFFF"/>
              </w:rPr>
              <w:t>Read 1,050 MB/s and Writes up to 1,000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4TB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Read 540 MB/s and write 520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8TB</w:t>
            </w:r>
          </w:p>
        </w:tc>
        <w:tc>
          <w:tcPr>
            <w:tcW w:w="3081" w:type="dxa"/>
            <w:vAlign w:val="top"/>
          </w:tcPr>
          <w:p>
            <w:pPr>
              <w:pStyle w:val="65"/>
              <w:spacing w:after="0"/>
              <w:ind w:left="0" w:leftChars="0"/>
              <w:rPr>
                <w:bCs/>
                <w:color w:val="000000" w:themeColor="text1"/>
                <w:sz w:val="16"/>
                <w:szCs w:val="16"/>
              </w:rPr>
            </w:pPr>
            <w:r>
              <w:rPr>
                <w:rStyle w:val="17"/>
                <w:rFonts w:asciiTheme="minorHAnsi" w:hAnsiTheme="minorHAnsi" w:cstheme="minorHAnsi"/>
                <w:bCs/>
                <w:i w:val="0"/>
                <w:iCs w:val="0"/>
                <w:sz w:val="16"/>
                <w:szCs w:val="16"/>
                <w:shd w:val="clear" w:color="auto" w:fill="FFFFFF"/>
              </w:rPr>
              <w:t>Read 560 MB/s and Write 530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$267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SSD 1TB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shd w:val="clear" w:color="auto" w:fill="FFFFFF"/>
              </w:rPr>
              <w:t>Read speed 3,500 MBps max.</w:t>
            </w:r>
            <w:r>
              <w:rPr>
                <w:rFonts w:asciiTheme="minorHAnsi" w:hAnsiTheme="minorHAnsi" w:cstheme="minorHAnsi"/>
                <w:bCs/>
                <w:sz w:val="16"/>
                <w:szCs w:val="16"/>
              </w:rPr>
              <w:br w:type="textWrapping"/>
            </w:r>
            <w:r>
              <w:rPr>
                <w:rFonts w:asciiTheme="minorHAnsi" w:hAnsiTheme="minorHAnsi" w:cstheme="minorHAnsi"/>
                <w:bCs/>
                <w:sz w:val="16"/>
                <w:szCs w:val="16"/>
                <w:shd w:val="clear" w:color="auto" w:fill="FFFFFF"/>
              </w:rPr>
              <w:t>Write speed 2,500 MBps max.</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$298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SSD 2TB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shd w:val="clear" w:color="auto" w:fill="FFFFFF"/>
              </w:rPr>
              <w:t>Read: Max. 540 MB/s and Write: </w:t>
            </w:r>
            <w:r>
              <w:rPr>
                <w:rStyle w:val="17"/>
                <w:rFonts w:asciiTheme="minorHAnsi" w:hAnsiTheme="minorHAnsi" w:cstheme="minorHAnsi"/>
                <w:bCs/>
                <w:i w:val="0"/>
                <w:iCs w:val="0"/>
                <w:sz w:val="16"/>
                <w:szCs w:val="16"/>
                <w:shd w:val="clear" w:color="auto" w:fill="FFFFFF"/>
              </w:rPr>
              <w:t>Max. 520 MB/s</w:t>
            </w:r>
            <w:r>
              <w:rPr>
                <w:rFonts w:asciiTheme="minorHAnsi" w:hAnsiTheme="minorHAnsi" w:cstheme="minorHAnsi"/>
                <w:bCs/>
                <w:sz w:val="16"/>
                <w:szCs w:val="16"/>
                <w:shd w:val="clear" w:color="auto" w:fill="FFFFFF"/>
              </w:rPr>
              <w:t> </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$359</w:t>
            </w:r>
          </w:p>
        </w:tc>
      </w:tr>
      <w:bookmarkEnd w:id="13"/>
    </w:tbl>
    <w:p>
      <w:pPr>
        <w:pStyle w:val="65"/>
        <w:spacing w:after="0"/>
        <w:rPr>
          <w:bCs/>
          <w:color w:val="000000" w:themeColor="text1"/>
          <w:sz w:val="16"/>
          <w:szCs w:val="16"/>
        </w:rPr>
      </w:pPr>
    </w:p>
    <w:p>
      <w:pPr>
        <w:spacing w:before="0" w:after="200" w:line="276" w:lineRule="auto"/>
      </w:pPr>
      <w:r>
        <w:t xml:space="preserve">           </w:t>
      </w:r>
      <w:r>
        <w:fldChar w:fldCharType="begin"/>
      </w:r>
      <w:r>
        <w:instrText xml:space="preserve"> HYPERLINK "https://wellsjohn220.github.io/copcp/%23taskeight" </w:instrText>
      </w:r>
      <w:r>
        <w:fldChar w:fldCharType="separate"/>
      </w:r>
      <w:r>
        <w:rPr>
          <w:rStyle w:val="21"/>
        </w:rPr>
        <w:t>https://wellsjohn220.github.io/copcp/#taskeight</w:t>
      </w:r>
      <w:r>
        <w:rPr>
          <w:rStyle w:val="21"/>
        </w:rPr>
        <w:fldChar w:fldCharType="end"/>
      </w:r>
    </w:p>
    <w:p>
      <w:pPr>
        <w:spacing w:before="0" w:after="200" w:line="276" w:lineRule="auto"/>
        <w:rPr>
          <w:rStyle w:val="21"/>
        </w:rPr>
      </w:pPr>
      <w:r>
        <w:drawing>
          <wp:inline distT="0" distB="0" distL="0" distR="0">
            <wp:extent cx="5731510" cy="247777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731510" cy="2477770"/>
                    </a:xfrm>
                    <a:prstGeom prst="rect">
                      <a:avLst/>
                    </a:prstGeom>
                    <a:ln>
                      <a:solidFill>
                        <a:schemeClr val="accent1"/>
                      </a:solidFill>
                    </a:ln>
                  </pic:spPr>
                </pic:pic>
              </a:graphicData>
            </a:graphic>
          </wp:inline>
        </w:drawing>
      </w:r>
    </w:p>
    <w:p>
      <w:pPr>
        <w:spacing w:after="0"/>
        <w:rPr>
          <w:bCs/>
          <w:color w:val="000000" w:themeColor="text1"/>
        </w:rPr>
      </w:pPr>
    </w:p>
    <w:p>
      <w:pPr>
        <w:spacing w:after="0"/>
        <w:rPr>
          <w:bCs/>
          <w:color w:val="000000" w:themeColor="text1"/>
          <w:sz w:val="24"/>
          <w:szCs w:val="24"/>
        </w:rPr>
      </w:pPr>
      <w:r>
        <w:rPr>
          <w:bCs/>
          <w:color w:val="000000" w:themeColor="text1"/>
          <w:sz w:val="24"/>
          <w:szCs w:val="24"/>
        </w:rPr>
        <w:t>Below these is my web contents support.</w:t>
      </w:r>
    </w:p>
    <w:p>
      <w:pPr>
        <w:spacing w:before="0" w:after="200" w:line="276" w:lineRule="auto"/>
      </w:pPr>
      <w:r>
        <w:drawing>
          <wp:anchor distT="0" distB="0" distL="114300" distR="114300" simplePos="0" relativeHeight="251668480" behindDoc="0" locked="0" layoutInCell="1" allowOverlap="1">
            <wp:simplePos x="0" y="0"/>
            <wp:positionH relativeFrom="column">
              <wp:posOffset>3895725</wp:posOffset>
            </wp:positionH>
            <wp:positionV relativeFrom="paragraph">
              <wp:posOffset>3705225</wp:posOffset>
            </wp:positionV>
            <wp:extent cx="1765300" cy="3893185"/>
            <wp:effectExtent l="9525" t="9525" r="23495" b="13970"/>
            <wp:wrapSquare wrapText="bothSides"/>
            <wp:docPr id="17" name="Picture 17" descr="C:\Users\nandi\Pictures\Screenshot_1252.pngScreenshot_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nandi\Pictures\Screenshot_1252.pngScreenshot_1252"/>
                    <pic:cNvPicPr>
                      <a:picLocks noChangeAspect="1" noChangeArrowheads="1"/>
                    </pic:cNvPicPr>
                  </pic:nvPicPr>
                  <pic:blipFill>
                    <a:blip r:embed="rId22"/>
                    <a:srcRect/>
                    <a:stretch>
                      <a:fillRect/>
                    </a:stretch>
                  </pic:blipFill>
                  <pic:spPr>
                    <a:xfrm>
                      <a:off x="0" y="0"/>
                      <a:ext cx="1765300" cy="3893185"/>
                    </a:xfrm>
                    <a:prstGeom prst="rect">
                      <a:avLst/>
                    </a:prstGeom>
                    <a:noFill/>
                    <a:ln>
                      <a:solidFill>
                        <a:schemeClr val="accent1"/>
                      </a:solidFill>
                    </a:ln>
                  </pic:spPr>
                </pic:pic>
              </a:graphicData>
            </a:graphic>
          </wp:anchor>
        </w:drawing>
      </w:r>
      <w:r>
        <w:drawing>
          <wp:inline distT="0" distB="0" distL="0" distR="0">
            <wp:extent cx="5340985" cy="3246755"/>
            <wp:effectExtent l="0" t="0" r="8255" b="14605"/>
            <wp:docPr id="14" name="Picture 14" descr="C:\Users\nandi\Pictures\Screenshot_1250.pngScreenshot_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nandi\Pictures\Screenshot_1250.pngScreenshot_1250"/>
                    <pic:cNvPicPr>
                      <a:picLocks noChangeAspect="1"/>
                    </pic:cNvPicPr>
                  </pic:nvPicPr>
                  <pic:blipFill>
                    <a:blip r:embed="rId23"/>
                    <a:srcRect/>
                    <a:stretch>
                      <a:fillRect/>
                    </a:stretch>
                  </pic:blipFill>
                  <pic:spPr>
                    <a:xfrm>
                      <a:off x="0" y="0"/>
                      <a:ext cx="5340985" cy="3246755"/>
                    </a:xfrm>
                    <a:prstGeom prst="rect">
                      <a:avLst/>
                    </a:prstGeom>
                  </pic:spPr>
                </pic:pic>
              </a:graphicData>
            </a:graphic>
          </wp:inline>
        </w:drawing>
      </w:r>
    </w:p>
    <w:p>
      <w:pPr>
        <w:spacing w:before="0" w:after="200" w:line="276" w:lineRule="auto"/>
      </w:pPr>
      <w:r>
        <w:drawing>
          <wp:anchor distT="0" distB="0" distL="114300" distR="114300" simplePos="0" relativeHeight="251663360" behindDoc="0" locked="0" layoutInCell="1" allowOverlap="1">
            <wp:simplePos x="0" y="0"/>
            <wp:positionH relativeFrom="column">
              <wp:posOffset>1971675</wp:posOffset>
            </wp:positionH>
            <wp:positionV relativeFrom="paragraph">
              <wp:posOffset>296545</wp:posOffset>
            </wp:positionV>
            <wp:extent cx="1800225" cy="3935095"/>
            <wp:effectExtent l="9525" t="9525" r="19050" b="17780"/>
            <wp:wrapSquare wrapText="bothSides"/>
            <wp:docPr id="18" name="Picture 18" descr="C:\Users\nandi\Pictures\Screenshot_1251.pngScreenshot_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nandi\Pictures\Screenshot_1251.pngScreenshot_1251"/>
                    <pic:cNvPicPr>
                      <a:picLocks noChangeAspect="1" noChangeArrowheads="1"/>
                    </pic:cNvPicPr>
                  </pic:nvPicPr>
                  <pic:blipFill>
                    <a:blip r:embed="rId24"/>
                    <a:srcRect/>
                    <a:stretch>
                      <a:fillRect/>
                    </a:stretch>
                  </pic:blipFill>
                  <pic:spPr>
                    <a:xfrm>
                      <a:off x="0" y="0"/>
                      <a:ext cx="1800225" cy="3935095"/>
                    </a:xfrm>
                    <a:prstGeom prst="rect">
                      <a:avLst/>
                    </a:prstGeom>
                    <a:noFill/>
                    <a:ln>
                      <a:solidFill>
                        <a:schemeClr val="accent1"/>
                      </a:solidFill>
                    </a:ln>
                  </pic:spPr>
                </pic:pic>
              </a:graphicData>
            </a:graphic>
          </wp:anchor>
        </w:drawing>
      </w:r>
      <w:r>
        <w:drawing>
          <wp:anchor distT="0" distB="0" distL="114300" distR="114300" simplePos="0" relativeHeight="251661312" behindDoc="0" locked="0" layoutInCell="1" allowOverlap="1">
            <wp:simplePos x="0" y="0"/>
            <wp:positionH relativeFrom="column">
              <wp:posOffset>27305</wp:posOffset>
            </wp:positionH>
            <wp:positionV relativeFrom="paragraph">
              <wp:posOffset>257810</wp:posOffset>
            </wp:positionV>
            <wp:extent cx="1795780" cy="3962400"/>
            <wp:effectExtent l="9525" t="9525" r="23495" b="20955"/>
            <wp:wrapSquare wrapText="bothSides"/>
            <wp:docPr id="19" name="Picture 19" descr="C:\Users\nandi\Pictures\Screenshot_1253.pngScreenshot_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nandi\Pictures\Screenshot_1253.pngScreenshot_1253"/>
                    <pic:cNvPicPr>
                      <a:picLocks noChangeAspect="1" noChangeArrowheads="1"/>
                    </pic:cNvPicPr>
                  </pic:nvPicPr>
                  <pic:blipFill>
                    <a:blip r:embed="rId25"/>
                    <a:srcRect/>
                    <a:stretch>
                      <a:fillRect/>
                    </a:stretch>
                  </pic:blipFill>
                  <pic:spPr>
                    <a:xfrm>
                      <a:off x="0" y="0"/>
                      <a:ext cx="1795780" cy="3962400"/>
                    </a:xfrm>
                    <a:prstGeom prst="rect">
                      <a:avLst/>
                    </a:prstGeom>
                    <a:noFill/>
                    <a:ln>
                      <a:solidFill>
                        <a:schemeClr val="accent1"/>
                      </a:solidFill>
                    </a:ln>
                  </pic:spPr>
                </pic:pic>
              </a:graphicData>
            </a:graphic>
          </wp:anchor>
        </w:drawing>
      </w:r>
    </w:p>
    <w:p>
      <w:pPr>
        <w:spacing w:before="0" w:after="200" w:line="276" w:lineRule="auto"/>
      </w:pPr>
    </w:p>
    <w:p>
      <w:pPr>
        <w:spacing w:before="0" w:after="200" w:line="276" w:lineRule="auto"/>
      </w:pPr>
      <w:r>
        <w:drawing>
          <wp:anchor distT="0" distB="0" distL="114300" distR="114300" simplePos="0" relativeHeight="251671552" behindDoc="0" locked="0" layoutInCell="1" allowOverlap="1">
            <wp:simplePos x="0" y="0"/>
            <wp:positionH relativeFrom="column">
              <wp:posOffset>2985770</wp:posOffset>
            </wp:positionH>
            <wp:positionV relativeFrom="paragraph">
              <wp:posOffset>551180</wp:posOffset>
            </wp:positionV>
            <wp:extent cx="2192020" cy="4842510"/>
            <wp:effectExtent l="9525" t="9525" r="23495" b="9525"/>
            <wp:wrapSquare wrapText="bothSides"/>
            <wp:docPr id="15" name="Picture 15" descr="C:\Users\nandi\Pictures\Screenshot_1254.pngScreenshot_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nandi\Pictures\Screenshot_1254.pngScreenshot_1254"/>
                    <pic:cNvPicPr>
                      <a:picLocks noChangeAspect="1" noChangeArrowheads="1"/>
                    </pic:cNvPicPr>
                  </pic:nvPicPr>
                  <pic:blipFill>
                    <a:blip r:embed="rId26"/>
                    <a:srcRect/>
                    <a:stretch>
                      <a:fillRect/>
                    </a:stretch>
                  </pic:blipFill>
                  <pic:spPr>
                    <a:xfrm>
                      <a:off x="0" y="0"/>
                      <a:ext cx="2192020" cy="4842510"/>
                    </a:xfrm>
                    <a:prstGeom prst="rect">
                      <a:avLst/>
                    </a:prstGeom>
                    <a:noFill/>
                    <a:ln>
                      <a:solidFill>
                        <a:schemeClr val="accent1"/>
                      </a:solidFill>
                    </a:ln>
                  </pic:spPr>
                </pic:pic>
              </a:graphicData>
            </a:graphic>
          </wp:anchor>
        </w:drawing>
      </w:r>
    </w:p>
    <w:p>
      <w:pPr>
        <w:spacing w:before="0" w:after="200" w:line="276" w:lineRule="auto"/>
      </w:pPr>
      <w:r>
        <w:drawing>
          <wp:anchor distT="0" distB="0" distL="114300" distR="114300" simplePos="0" relativeHeight="251670528" behindDoc="0" locked="0" layoutInCell="1" allowOverlap="1">
            <wp:simplePos x="0" y="0"/>
            <wp:positionH relativeFrom="column">
              <wp:posOffset>99060</wp:posOffset>
            </wp:positionH>
            <wp:positionV relativeFrom="paragraph">
              <wp:posOffset>229235</wp:posOffset>
            </wp:positionV>
            <wp:extent cx="2219325" cy="4857750"/>
            <wp:effectExtent l="9525" t="9525" r="11430" b="9525"/>
            <wp:wrapSquare wrapText="bothSides"/>
            <wp:docPr id="16" name="Picture 16" descr="C:\Users\nandi\Pictures\Screenshot_1248.pngScreenshot_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nandi\Pictures\Screenshot_1248.pngScreenshot_1248"/>
                    <pic:cNvPicPr>
                      <a:picLocks noChangeAspect="1" noChangeArrowheads="1"/>
                    </pic:cNvPicPr>
                  </pic:nvPicPr>
                  <pic:blipFill>
                    <a:blip r:embed="rId9"/>
                    <a:srcRect/>
                    <a:stretch>
                      <a:fillRect/>
                    </a:stretch>
                  </pic:blipFill>
                  <pic:spPr>
                    <a:xfrm>
                      <a:off x="0" y="0"/>
                      <a:ext cx="2219325" cy="4857750"/>
                    </a:xfrm>
                    <a:prstGeom prst="rect">
                      <a:avLst/>
                    </a:prstGeom>
                    <a:noFill/>
                    <a:ln>
                      <a:solidFill>
                        <a:schemeClr val="accent1"/>
                      </a:solidFill>
                    </a:ln>
                  </pic:spPr>
                </pic:pic>
              </a:graphicData>
            </a:graphic>
          </wp:anchor>
        </w:drawing>
      </w:r>
    </w:p>
    <w:p>
      <w:pPr>
        <w:spacing w:before="0" w:after="200" w:line="276" w:lineRule="auto"/>
      </w:pPr>
      <w:r>
        <w:br w:type="page"/>
      </w:r>
    </w:p>
    <w:p>
      <w:pPr>
        <w:spacing w:before="0" w:after="200" w:line="276" w:lineRule="auto"/>
        <w:rPr>
          <w:rFonts w:asciiTheme="majorHAnsi" w:hAnsiTheme="majorHAnsi" w:eastAsiaTheme="majorEastAsia" w:cstheme="majorBidi"/>
          <w:b/>
          <w:color w:val="0F243E" w:themeColor="text2" w:themeShade="80"/>
          <w:spacing w:val="5"/>
          <w:kern w:val="28"/>
          <w:sz w:val="48"/>
          <w:szCs w:val="52"/>
        </w:rPr>
      </w:pPr>
      <w:r>
        <w:fldChar w:fldCharType="begin"/>
      </w:r>
      <w:r>
        <w:instrText xml:space="preserve"> HYPERLINK "http://supercodepower.host20.uk/Copcpwebsite/" </w:instrText>
      </w:r>
      <w:r>
        <w:fldChar w:fldCharType="separate"/>
      </w:r>
      <w:r>
        <w:rPr>
          <w:rStyle w:val="21"/>
        </w:rPr>
        <w:t>http://supercodepower.host20.uk/Copcpwebsite/</w:t>
      </w:r>
      <w:r>
        <w:rPr>
          <w:rStyle w:val="21"/>
        </w:rPr>
        <w:fldChar w:fldCharType="end"/>
      </w:r>
    </w:p>
    <w:p>
      <w:pPr>
        <w:pStyle w:val="4"/>
      </w:pPr>
      <w:bookmarkStart w:id="12" w:name="_Toc65661071"/>
      <w:r>
        <w:t>Index</w:t>
      </w:r>
      <w:bookmarkEnd w:id="12"/>
    </w:p>
    <w:p>
      <w:pPr>
        <w:sectPr>
          <w:headerReference r:id="rId5" w:type="default"/>
          <w:footerReference r:id="rId6" w:type="default"/>
          <w:type w:val="continuous"/>
          <w:pgSz w:w="11906" w:h="16838"/>
          <w:pgMar w:top="1702" w:right="1440" w:bottom="1134" w:left="1440" w:header="568" w:footer="441" w:gutter="0"/>
          <w:cols w:space="708" w:num="1"/>
          <w:docGrid w:linePitch="360" w:charSpace="0"/>
        </w:sectPr>
      </w:pPr>
      <w:r>
        <w:fldChar w:fldCharType="begin"/>
      </w:r>
      <w:r>
        <w:instrText xml:space="preserve"> INDEX \e "</w:instrText>
      </w:r>
      <w:r>
        <w:tab/>
      </w:r>
      <w:r>
        <w:instrText xml:space="preserve">" \h "A" \c "2" \z "1033" </w:instrText>
      </w:r>
      <w:r>
        <w:fldChar w:fldCharType="separate"/>
      </w:r>
    </w:p>
    <w:p>
      <w:pPr>
        <w:pStyle w:val="31"/>
        <w:keepNext/>
        <w:tabs>
          <w:tab w:val="right" w:leader="dot" w:pos="4143"/>
        </w:tabs>
        <w:rPr>
          <w:rFonts w:asciiTheme="minorHAnsi" w:hAnsiTheme="minorHAnsi" w:eastAsiaTheme="minorEastAsia" w:cstheme="minorBidi"/>
          <w:b w:val="0"/>
          <w:bCs w:val="0"/>
          <w:lang w:val="en-US"/>
        </w:rPr>
      </w:pPr>
      <w:r>
        <w:rPr>
          <w:lang w:val="en-US"/>
        </w:rPr>
        <w:t>C</w:t>
      </w:r>
    </w:p>
    <w:p>
      <w:pPr>
        <w:pStyle w:val="22"/>
        <w:tabs>
          <w:tab w:val="right" w:leader="dot" w:pos="4143"/>
        </w:tabs>
        <w:rPr>
          <w:lang w:val="en-US"/>
        </w:rPr>
      </w:pPr>
      <w:r>
        <w:rPr>
          <w:rFonts w:cs="Calibri" w:eastAsiaTheme="minorHAnsi"/>
          <w:lang w:val="en-US" w:eastAsia="en-US"/>
        </w:rPr>
        <w:t>configured</w:t>
      </w:r>
      <w:r>
        <w:rPr>
          <w:lang w:val="en-US"/>
        </w:rPr>
        <w:tab/>
      </w:r>
      <w:r>
        <w:rPr>
          <w:lang w:val="en-US"/>
        </w:rPr>
        <w:t>11</w:t>
      </w:r>
    </w:p>
    <w:p>
      <w:pPr>
        <w:pStyle w:val="22"/>
        <w:tabs>
          <w:tab w:val="right" w:leader="dot" w:pos="4143"/>
        </w:tabs>
        <w:rPr>
          <w:lang w:val="en-US"/>
        </w:rPr>
      </w:pPr>
      <w:r>
        <w:rPr>
          <w:lang w:val="en-US"/>
        </w:rPr>
        <w:t>critical</w:t>
      </w:r>
      <w:r>
        <w:rPr>
          <w:lang w:val="en-US"/>
        </w:rPr>
        <w:tab/>
      </w:r>
      <w:r>
        <w:rPr>
          <w:lang w:val="en-US"/>
        </w:rPr>
        <w:t>3, 4, 5, 7, 10</w:t>
      </w:r>
    </w:p>
    <w:p>
      <w:pPr>
        <w:pStyle w:val="31"/>
        <w:keepNext/>
        <w:tabs>
          <w:tab w:val="right" w:leader="dot" w:pos="4143"/>
        </w:tabs>
        <w:rPr>
          <w:rFonts w:asciiTheme="minorHAnsi" w:hAnsiTheme="minorHAnsi" w:eastAsiaTheme="minorEastAsia" w:cstheme="minorBidi"/>
          <w:b w:val="0"/>
          <w:bCs w:val="0"/>
          <w:lang w:val="en-US"/>
        </w:rPr>
      </w:pPr>
      <w:r>
        <w:rPr>
          <w:lang w:val="en-US"/>
        </w:rPr>
        <w:t>D</w:t>
      </w:r>
    </w:p>
    <w:p>
      <w:pPr>
        <w:pStyle w:val="22"/>
        <w:tabs>
          <w:tab w:val="right" w:leader="dot" w:pos="4143"/>
        </w:tabs>
        <w:rPr>
          <w:lang w:val="en-US"/>
        </w:rPr>
      </w:pPr>
      <w:r>
        <w:rPr>
          <w:lang w:val="en-US"/>
        </w:rPr>
        <w:t>duration</w:t>
      </w:r>
      <w:r>
        <w:rPr>
          <w:lang w:val="en-US"/>
        </w:rPr>
        <w:tab/>
      </w:r>
      <w:r>
        <w:rPr>
          <w:lang w:val="en-US"/>
        </w:rPr>
        <w:t>2</w:t>
      </w:r>
    </w:p>
    <w:p>
      <w:pPr>
        <w:pStyle w:val="31"/>
        <w:keepNext/>
        <w:tabs>
          <w:tab w:val="right" w:leader="dot" w:pos="4143"/>
        </w:tabs>
        <w:rPr>
          <w:rFonts w:asciiTheme="minorHAnsi" w:hAnsiTheme="minorHAnsi" w:eastAsiaTheme="minorEastAsia" w:cstheme="minorBidi"/>
          <w:b w:val="0"/>
          <w:bCs w:val="0"/>
          <w:lang w:val="en-US"/>
        </w:rPr>
      </w:pPr>
      <w:r>
        <w:rPr>
          <w:lang w:val="en-US"/>
        </w:rPr>
        <w:t>I</w:t>
      </w:r>
    </w:p>
    <w:p>
      <w:pPr>
        <w:pStyle w:val="22"/>
        <w:tabs>
          <w:tab w:val="right" w:leader="dot" w:pos="4143"/>
        </w:tabs>
        <w:rPr>
          <w:lang w:val="en-US"/>
        </w:rPr>
      </w:pPr>
      <w:r>
        <w:rPr>
          <w:bCs/>
          <w:color w:val="000000" w:themeColor="text1"/>
          <w:lang w:val="en-US"/>
        </w:rPr>
        <w:t>increased</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N</w:t>
      </w:r>
    </w:p>
    <w:p>
      <w:pPr>
        <w:pStyle w:val="22"/>
        <w:tabs>
          <w:tab w:val="right" w:leader="dot" w:pos="4143"/>
        </w:tabs>
        <w:rPr>
          <w:lang w:val="en-US"/>
        </w:rPr>
      </w:pPr>
      <w:r>
        <w:rPr>
          <w:bCs/>
          <w:color w:val="000000" w:themeColor="text1"/>
          <w:lang w:val="en-US"/>
        </w:rPr>
        <w:t>New viruses</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O</w:t>
      </w:r>
    </w:p>
    <w:p>
      <w:pPr>
        <w:pStyle w:val="22"/>
        <w:tabs>
          <w:tab w:val="right" w:leader="dot" w:pos="4143"/>
        </w:tabs>
        <w:rPr>
          <w:lang w:val="en-US"/>
        </w:rPr>
      </w:pPr>
      <w:r>
        <w:rPr>
          <w:bCs/>
          <w:color w:val="0E233D"/>
          <w:lang w:val="en-US"/>
        </w:rPr>
        <w:t>organisation</w:t>
      </w:r>
      <w:r>
        <w:rPr>
          <w:lang w:val="en-US"/>
        </w:rPr>
        <w:tab/>
      </w:r>
      <w:r>
        <w:rPr>
          <w:lang w:val="en-US"/>
        </w:rPr>
        <w:t>3, 4, 5, 6, 7, 10</w:t>
      </w:r>
    </w:p>
    <w:p>
      <w:pPr>
        <w:pStyle w:val="31"/>
        <w:keepNext/>
        <w:tabs>
          <w:tab w:val="right" w:leader="dot" w:pos="4143"/>
        </w:tabs>
        <w:rPr>
          <w:rFonts w:asciiTheme="minorHAnsi" w:hAnsiTheme="minorHAnsi" w:eastAsiaTheme="minorEastAsia" w:cstheme="minorBidi"/>
          <w:b w:val="0"/>
          <w:bCs w:val="0"/>
          <w:lang w:val="en-US"/>
        </w:rPr>
      </w:pPr>
      <w:r>
        <w:rPr>
          <w:lang w:val="en-US"/>
        </w:rPr>
        <w:t>P</w:t>
      </w:r>
    </w:p>
    <w:p>
      <w:pPr>
        <w:pStyle w:val="22"/>
        <w:tabs>
          <w:tab w:val="right" w:leader="dot" w:pos="4143"/>
        </w:tabs>
        <w:rPr>
          <w:lang w:val="en-US"/>
        </w:rPr>
      </w:pPr>
      <w:r>
        <w:rPr>
          <w:spacing w:val="-3"/>
          <w:lang w:val="en-US"/>
        </w:rPr>
        <w:t>privacy</w:t>
      </w:r>
      <w:r>
        <w:rPr>
          <w:lang w:val="en-US"/>
        </w:rPr>
        <w:tab/>
      </w:r>
      <w:r>
        <w:rPr>
          <w:lang w:val="en-US"/>
        </w:rPr>
        <w:t>2</w:t>
      </w:r>
    </w:p>
    <w:p>
      <w:pPr>
        <w:pStyle w:val="31"/>
        <w:keepNext/>
        <w:tabs>
          <w:tab w:val="right" w:leader="dot" w:pos="4143"/>
        </w:tabs>
        <w:rPr>
          <w:rFonts w:asciiTheme="minorHAnsi" w:hAnsiTheme="minorHAnsi" w:eastAsiaTheme="minorEastAsia" w:cstheme="minorBidi"/>
          <w:b w:val="0"/>
          <w:bCs w:val="0"/>
          <w:lang w:val="en-US"/>
        </w:rPr>
      </w:pPr>
      <w:r>
        <w:rPr>
          <w:lang w:val="en-US"/>
        </w:rPr>
        <w:t>R</w:t>
      </w:r>
    </w:p>
    <w:p>
      <w:pPr>
        <w:pStyle w:val="22"/>
        <w:tabs>
          <w:tab w:val="right" w:leader="dot" w:pos="4143"/>
        </w:tabs>
        <w:rPr>
          <w:lang w:val="en-US"/>
        </w:rPr>
      </w:pPr>
      <w:r>
        <w:rPr>
          <w:bCs/>
          <w:color w:val="000000" w:themeColor="text1"/>
          <w:lang w:val="en-US"/>
        </w:rPr>
        <w:t>recovery</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S</w:t>
      </w:r>
    </w:p>
    <w:p>
      <w:pPr>
        <w:pStyle w:val="22"/>
        <w:tabs>
          <w:tab w:val="right" w:leader="dot" w:pos="4143"/>
        </w:tabs>
        <w:rPr>
          <w:lang w:val="en-US"/>
        </w:rPr>
      </w:pPr>
      <w:r>
        <w:rPr>
          <w:bCs/>
          <w:color w:val="000000" w:themeColor="text1"/>
          <w:lang w:val="en-US"/>
        </w:rPr>
        <w:t>software purchases</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U</w:t>
      </w:r>
    </w:p>
    <w:p>
      <w:pPr>
        <w:pStyle w:val="22"/>
        <w:tabs>
          <w:tab w:val="right" w:leader="dot" w:pos="4143"/>
        </w:tabs>
        <w:rPr>
          <w:lang w:val="en-US"/>
        </w:rPr>
      </w:pPr>
      <w:r>
        <w:rPr>
          <w:rFonts w:cs="Calibri" w:eastAsiaTheme="minorHAnsi"/>
          <w:highlight w:val="yellow"/>
          <w:lang w:val="en-US" w:eastAsia="en-US"/>
        </w:rPr>
        <w:t>update workstations</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V</w:t>
      </w:r>
    </w:p>
    <w:p>
      <w:pPr>
        <w:pStyle w:val="22"/>
        <w:tabs>
          <w:tab w:val="right" w:leader="dot" w:pos="4143"/>
        </w:tabs>
        <w:rPr>
          <w:lang w:val="en-US"/>
        </w:rPr>
      </w:pPr>
      <w:r>
        <w:rPr>
          <w:bCs/>
          <w:color w:val="000000" w:themeColor="text1"/>
          <w:lang w:val="en-US"/>
        </w:rPr>
        <w:t>virus</w:t>
      </w:r>
      <w:r>
        <w:rPr>
          <w:lang w:val="en-US"/>
        </w:rPr>
        <w:tab/>
      </w:r>
      <w:r>
        <w:rPr>
          <w:lang w:val="en-US"/>
        </w:rPr>
        <w:t>10, 11</w:t>
      </w:r>
    </w:p>
    <w:p>
      <w:pPr>
        <w:pStyle w:val="22"/>
        <w:tabs>
          <w:tab w:val="right" w:leader="dot" w:pos="4143"/>
        </w:tabs>
        <w:rPr>
          <w:lang w:val="en-US"/>
        </w:rPr>
      </w:pPr>
      <w:r>
        <w:rPr>
          <w:rFonts w:cs="Calibri" w:eastAsiaTheme="minorHAnsi"/>
          <w:highlight w:val="yellow"/>
          <w:lang w:val="en-US" w:eastAsia="en-US"/>
        </w:rPr>
        <w:t>virus protection</w:t>
      </w:r>
      <w:r>
        <w:rPr>
          <w:lang w:val="en-US"/>
        </w:rPr>
        <w:tab/>
      </w:r>
      <w:r>
        <w:rPr>
          <w:lang w:val="en-US"/>
        </w:rPr>
        <w:t>11</w:t>
      </w:r>
    </w:p>
    <w:p>
      <w:pPr>
        <w:sectPr>
          <w:type w:val="continuous"/>
          <w:pgSz w:w="11906" w:h="16838"/>
          <w:pgMar w:top="1702" w:right="1440" w:bottom="1134" w:left="1440" w:header="568" w:footer="441" w:gutter="0"/>
          <w:cols w:space="720" w:num="2"/>
          <w:docGrid w:linePitch="360" w:charSpace="0"/>
        </w:sectPr>
      </w:pPr>
    </w:p>
    <w:p>
      <w:r>
        <w:fldChar w:fldCharType="end"/>
      </w:r>
    </w:p>
    <w:p>
      <w:pPr>
        <w:rPr>
          <w:rFonts w:eastAsiaTheme="majorEastAsia"/>
        </w:rPr>
      </w:pPr>
    </w:p>
    <w:sectPr>
      <w:type w:val="continuous"/>
      <w:pgSz w:w="11906" w:h="16838"/>
      <w:pgMar w:top="1702" w:right="1440" w:bottom="1134" w:left="1440" w:header="568" w:footer="441"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ranklin Gothic Book">
    <w:panose1 w:val="020B0503020102020204"/>
    <w:charset w:val="00"/>
    <w:family w:val="swiss"/>
    <w:pitch w:val="default"/>
    <w:sig w:usb0="00000287" w:usb1="00000000" w:usb2="00000000" w:usb3="00000000" w:csb0="2000009F" w:csb1="DFD70000"/>
  </w:font>
  <w:font w:name="futura-pt">
    <w:altName w:val="Times New Roman"/>
    <w:panose1 w:val="00000000000000000000"/>
    <w:charset w:val="00"/>
    <w:family w:val="roman"/>
    <w:pitch w:val="default"/>
    <w:sig w:usb0="00000000" w:usb1="00000000" w:usb2="00000000" w:usb3="00000000" w:csb0="00000000" w:csb1="00000000"/>
  </w:font>
  <w:font w:name="Calibri-Light">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color w:val="7F7F7F" w:themeColor="background1" w:themeShade="80"/>
        <w:sz w:val="16"/>
        <w:szCs w:val="16"/>
      </w:rPr>
      <w:id w:val="-1966573365"/>
      <w:docPartObj>
        <w:docPartGallery w:val="autotext"/>
      </w:docPartObj>
    </w:sdtPr>
    <w:sdtEndPr>
      <w:rPr>
        <w:color w:val="7F7F7F" w:themeColor="background1" w:themeShade="80"/>
        <w:sz w:val="16"/>
        <w:szCs w:val="16"/>
      </w:rPr>
    </w:sdtEndPr>
    <w:sdtContent>
      <w:sdt>
        <w:sdtPr>
          <w:rPr>
            <w:color w:val="7F7F7F" w:themeColor="background1" w:themeShade="80"/>
            <w:sz w:val="16"/>
            <w:szCs w:val="16"/>
          </w:rPr>
          <w:id w:val="1807353873"/>
          <w:docPartObj>
            <w:docPartGallery w:val="autotext"/>
          </w:docPartObj>
        </w:sdtPr>
        <w:sdtEndPr>
          <w:rPr>
            <w:color w:val="7F7F7F" w:themeColor="background1" w:themeShade="80"/>
            <w:sz w:val="16"/>
            <w:szCs w:val="16"/>
          </w:rPr>
        </w:sdtEndPr>
        <w:sdtContent>
          <w:p>
            <w:pPr>
              <w:spacing w:before="60" w:after="60"/>
              <w:rPr>
                <w:rFonts w:ascii="Arial" w:hAnsi="Arial"/>
                <w:b/>
                <w:sz w:val="16"/>
                <w:szCs w:val="16"/>
              </w:rPr>
            </w:pPr>
            <w:r>
              <w:rPr>
                <w:rStyle w:val="93"/>
                <w:rFonts w:asciiTheme="minorHAnsi" w:hAnsiTheme="minorHAnsi"/>
                <w:b/>
                <w:sz w:val="16"/>
                <w:szCs w:val="16"/>
              </w:rPr>
              <w:t>Contribute to organizational privacy and contingency plans</w:t>
            </w:r>
            <w:r>
              <w:rPr>
                <w:rFonts w:ascii="Calibri" w:hAnsi="Calibri"/>
                <w:color w:val="7F7F7F" w:themeColor="background1" w:themeShade="80"/>
                <w:sz w:val="16"/>
                <w:szCs w:val="16"/>
              </w:rPr>
              <w:t xml:space="preserve"> - Assessment Task 1</w:t>
            </w:r>
            <w:r>
              <w:rPr>
                <w:rFonts w:ascii="Calibri" w:hAnsi="Calibri"/>
                <w:color w:val="7F7F7F" w:themeColor="background1" w:themeShade="80"/>
                <w:sz w:val="16"/>
                <w:szCs w:val="16"/>
              </w:rPr>
              <w:ptab w:relativeTo="margin" w:alignment="right" w:leader="none"/>
            </w:r>
            <w:r>
              <w:rPr>
                <w:rFonts w:ascii="Calibri" w:hAnsi="Calibri"/>
                <w:color w:val="7F7F7F" w:themeColor="background1" w:themeShade="80"/>
                <w:sz w:val="16"/>
                <w:szCs w:val="16"/>
              </w:rPr>
              <w:t xml:space="preserve"> </w:t>
            </w:r>
            <w:r>
              <w:rPr>
                <w:rFonts w:ascii="Calibri" w:hAnsi="Calibri"/>
                <w:b/>
                <w:sz w:val="16"/>
                <w:szCs w:val="16"/>
              </w:rPr>
              <w:t>LAST</w:t>
            </w:r>
            <w:r>
              <w:rPr>
                <w:rFonts w:ascii="Calibri" w:hAnsi="Calibri"/>
                <w:sz w:val="16"/>
                <w:szCs w:val="16"/>
              </w:rPr>
              <w:t xml:space="preserve"> </w:t>
            </w:r>
            <w:r>
              <w:rPr>
                <w:rFonts w:ascii="Calibri" w:hAnsi="Calibri"/>
                <w:b/>
                <w:sz w:val="16"/>
                <w:szCs w:val="16"/>
              </w:rPr>
              <w:t>UPDATED:</w:t>
            </w:r>
            <w:r>
              <w:rPr>
                <w:rFonts w:ascii="Calibri" w:hAnsi="Calibri"/>
                <w:sz w:val="16"/>
                <w:szCs w:val="16"/>
              </w:rPr>
              <w:t xml:space="preserve"> </w:t>
            </w:r>
            <w:r>
              <w:rPr>
                <w:rFonts w:ascii="Calibri" w:hAnsi="Calibri"/>
                <w:color w:val="7F7F7F" w:themeColor="background1" w:themeShade="80"/>
                <w:sz w:val="16"/>
                <w:szCs w:val="16"/>
              </w:rPr>
              <w:t>December 2015, Version No. 3.0</w:t>
            </w:r>
          </w:p>
          <w:p>
            <w:pPr>
              <w:pStyle w:val="19"/>
              <w:jc w:val="center"/>
              <w:rPr>
                <w:color w:val="7F7F7F" w:themeColor="background1" w:themeShade="80"/>
                <w:sz w:val="16"/>
                <w:szCs w:val="16"/>
              </w:rPr>
            </w:pPr>
            <w:r>
              <w:rPr>
                <w:color w:val="7F7F7F" w:themeColor="background1" w:themeShade="80"/>
                <w:sz w:val="16"/>
                <w:szCs w:val="16"/>
                <w:lang w:val="en-US" w:eastAsia="zh-CN"/>
              </w:rPr>
              <w:pict>
                <v:line id="Straight Connector 18" o:spid="_x0000_s1025" o:spt="20" style="position:absolute;left:0pt;margin-left:-21.45pt;margin-top:4.3pt;height:0.5pt;width:489.5pt;z-index:251672576;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v:path arrowok="t"/>
                  <v:fill focussize="0,0"/>
                  <v:stroke color="#7F7F7F"/>
                  <v:imagedata o:title=""/>
                  <o:lock v:ext="edit"/>
                </v:line>
              </w:pict>
            </w:r>
          </w:p>
          <w:p>
            <w:pPr>
              <w:pStyle w:val="19"/>
              <w:jc w:val="center"/>
              <w:rPr>
                <w:color w:val="7F7F7F" w:themeColor="background1" w:themeShade="80"/>
                <w:sz w:val="16"/>
                <w:szCs w:val="16"/>
              </w:rPr>
            </w:pPr>
            <w:r>
              <w:rPr>
                <w:color w:val="7F7F7F" w:themeColor="background1" w:themeShade="80"/>
                <w:sz w:val="16"/>
                <w:szCs w:val="16"/>
              </w:rPr>
              <w:t xml:space="preserve">Page </w:t>
            </w:r>
            <w:r>
              <w:rPr>
                <w:b/>
                <w:bCs/>
                <w:color w:val="7F7F7F" w:themeColor="background1" w:themeShade="80"/>
                <w:sz w:val="16"/>
                <w:szCs w:val="16"/>
              </w:rPr>
              <w:fldChar w:fldCharType="begin"/>
            </w:r>
            <w:r>
              <w:rPr>
                <w:b/>
                <w:bCs/>
                <w:color w:val="7F7F7F" w:themeColor="background1" w:themeShade="80"/>
                <w:sz w:val="16"/>
                <w:szCs w:val="16"/>
              </w:rPr>
              <w:instrText xml:space="preserve"> PAGE </w:instrText>
            </w:r>
            <w:r>
              <w:rPr>
                <w:b/>
                <w:bCs/>
                <w:color w:val="7F7F7F" w:themeColor="background1" w:themeShade="80"/>
                <w:sz w:val="16"/>
                <w:szCs w:val="16"/>
              </w:rPr>
              <w:fldChar w:fldCharType="separate"/>
            </w:r>
            <w:r>
              <w:rPr>
                <w:b/>
                <w:bCs/>
                <w:color w:val="7F7F7F" w:themeColor="background1" w:themeShade="80"/>
                <w:sz w:val="16"/>
                <w:szCs w:val="16"/>
              </w:rPr>
              <w:t>14</w:t>
            </w:r>
            <w:r>
              <w:rPr>
                <w:b/>
                <w:bCs/>
                <w:color w:val="7F7F7F" w:themeColor="background1" w:themeShade="80"/>
                <w:sz w:val="16"/>
                <w:szCs w:val="16"/>
              </w:rPr>
              <w:fldChar w:fldCharType="end"/>
            </w:r>
            <w:r>
              <w:rPr>
                <w:color w:val="7F7F7F" w:themeColor="background1" w:themeShade="80"/>
                <w:sz w:val="16"/>
                <w:szCs w:val="16"/>
              </w:rPr>
              <w:t xml:space="preserve"> of </w:t>
            </w:r>
            <w:r>
              <w:rPr>
                <w:b/>
                <w:bCs/>
                <w:color w:val="7F7F7F" w:themeColor="background1" w:themeShade="80"/>
                <w:sz w:val="16"/>
                <w:szCs w:val="16"/>
              </w:rPr>
              <w:fldChar w:fldCharType="begin"/>
            </w:r>
            <w:r>
              <w:rPr>
                <w:b/>
                <w:bCs/>
                <w:color w:val="7F7F7F" w:themeColor="background1" w:themeShade="80"/>
                <w:sz w:val="16"/>
                <w:szCs w:val="16"/>
              </w:rPr>
              <w:instrText xml:space="preserve"> NUMPAGES  </w:instrText>
            </w:r>
            <w:r>
              <w:rPr>
                <w:b/>
                <w:bCs/>
                <w:color w:val="7F7F7F" w:themeColor="background1" w:themeShade="80"/>
                <w:sz w:val="16"/>
                <w:szCs w:val="16"/>
              </w:rPr>
              <w:fldChar w:fldCharType="separate"/>
            </w:r>
            <w:r>
              <w:rPr>
                <w:b/>
                <w:bCs/>
                <w:color w:val="7F7F7F" w:themeColor="background1" w:themeShade="80"/>
                <w:sz w:val="16"/>
                <w:szCs w:val="16"/>
              </w:rPr>
              <w:t>14</w:t>
            </w:r>
            <w:r>
              <w:rPr>
                <w:b/>
                <w:bCs/>
                <w:color w:val="7F7F7F" w:themeColor="background1" w:themeShade="80"/>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left" w:pos="1262"/>
        <w:tab w:val="left" w:pos="1957"/>
        <w:tab w:val="clear" w:pos="4513"/>
        <w:tab w:val="clear" w:pos="9026"/>
      </w:tabs>
      <w:ind w:left="-709" w:right="-425"/>
    </w:pPr>
    <w:r>
      <w:rPr>
        <w:lang w:val="en-US" w:eastAsia="zh-CN"/>
      </w:rPr>
      <w:pict>
        <v:shape id="_x0000_s1028" o:spid="_x0000_s1028" o:spt="202" type="#_x0000_t202" style="position:absolute;left:0pt;margin-left:232.15pt;margin-top:43.85pt;height:21.4pt;width:258.85pt;z-index:251675648;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v:path/>
          <v:fill on="f" focussize="0,0"/>
          <v:stroke on="f" color="#272727" joinstyle="miter"/>
          <v:imagedata o:title=""/>
          <o:lock v:ext="edit"/>
          <v:textbox>
            <w:txbxContent>
              <w:p>
                <w:pPr>
                  <w:jc w:val="right"/>
                  <w:rPr>
                    <w:rFonts w:eastAsia="Calibri-Light" w:cstheme="minorHAnsi"/>
                    <w:color w:val="7F7F7F" w:themeColor="background1" w:themeShade="80"/>
                    <w:sz w:val="16"/>
                    <w:szCs w:val="18"/>
                  </w:rPr>
                </w:pPr>
                <w:r>
                  <w:rPr>
                    <w:rFonts w:cstheme="minorHAnsi"/>
                    <w:b/>
                    <w:bCs/>
                    <w:color w:val="000000" w:themeColor="text1"/>
                    <w:sz w:val="16"/>
                    <w:szCs w:val="18"/>
                  </w:rPr>
                  <w:t xml:space="preserve">ABN: </w:t>
                </w:r>
                <w:r>
                  <w:rPr>
                    <w:rFonts w:eastAsia="Calibri-Light" w:cstheme="minorHAnsi"/>
                    <w:color w:val="7F7F7F" w:themeColor="background1" w:themeShade="80"/>
                    <w:sz w:val="16"/>
                    <w:szCs w:val="18"/>
                  </w:rPr>
                  <w:t xml:space="preserve">19 080 559 600    |   </w:t>
                </w:r>
                <w:r>
                  <w:rPr>
                    <w:rFonts w:cstheme="minorHAnsi"/>
                    <w:b/>
                    <w:bCs/>
                    <w:color w:val="000000" w:themeColor="text1"/>
                    <w:sz w:val="16"/>
                    <w:szCs w:val="18"/>
                  </w:rPr>
                  <w:t xml:space="preserve">CRICOS CODE: </w:t>
                </w:r>
                <w:r>
                  <w:rPr>
                    <w:rFonts w:eastAsia="Calibri-Light" w:cstheme="minorHAnsi"/>
                    <w:color w:val="7F7F7F" w:themeColor="background1" w:themeShade="80"/>
                    <w:sz w:val="16"/>
                    <w:szCs w:val="18"/>
                  </w:rPr>
                  <w:t xml:space="preserve">01856K    |   </w:t>
                </w:r>
                <w:r>
                  <w:rPr>
                    <w:rFonts w:cstheme="minorHAnsi"/>
                    <w:b/>
                    <w:bCs/>
                    <w:color w:val="000000" w:themeColor="text1"/>
                    <w:sz w:val="16"/>
                    <w:szCs w:val="18"/>
                  </w:rPr>
                  <w:t xml:space="preserve">RTO: </w:t>
                </w:r>
                <w:r>
                  <w:rPr>
                    <w:rFonts w:eastAsia="Calibri-Light" w:cstheme="minorHAnsi"/>
                    <w:color w:val="7F7F7F" w:themeColor="background1" w:themeShade="80"/>
                    <w:sz w:val="16"/>
                    <w:szCs w:val="18"/>
                  </w:rPr>
                  <w:t>90501</w:t>
                </w:r>
              </w:p>
              <w:p>
                <w:pPr>
                  <w:jc w:val="right"/>
                  <w:rPr>
                    <w:rFonts w:eastAsia="Calibri-Light" w:cstheme="minorHAnsi"/>
                    <w:color w:val="7F7F7F" w:themeColor="background1" w:themeShade="80"/>
                    <w:sz w:val="16"/>
                    <w:szCs w:val="18"/>
                  </w:rPr>
                </w:pPr>
              </w:p>
            </w:txbxContent>
          </v:textbox>
        </v:shape>
      </w:pict>
    </w:r>
    <w:r>
      <w:rPr>
        <w:lang w:val="en-US" w:eastAsia="zh-CN"/>
      </w:rPr>
      <w:pict>
        <v:shape id="_x0000_s1027" o:spid="_x0000_s1027" o:spt="202" type="#_x0000_t202" style="position:absolute;left:0pt;margin-left:184.9pt;margin-top:16.45pt;height:27.6pt;width:305.85pt;z-index:251674624;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v:path/>
          <v:fill on="f" focussize="0,0"/>
          <v:stroke on="f" color="#272727" joinstyle="miter"/>
          <v:imagedata o:title=""/>
          <o:lock v:ext="edit"/>
          <v:textbox>
            <w:txbxContent>
              <w:p>
                <w:pPr>
                  <w:pStyle w:val="20"/>
                  <w:jc w:val="right"/>
                  <w:rPr>
                    <w:rFonts w:cstheme="minorHAnsi"/>
                    <w:color w:val="7F7F7F" w:themeColor="background1" w:themeShade="80"/>
                    <w:sz w:val="16"/>
                    <w:szCs w:val="18"/>
                  </w:rPr>
                </w:pPr>
                <w:r>
                  <w:rPr>
                    <w:rFonts w:cstheme="minorHAnsi"/>
                    <w:b/>
                    <w:color w:val="000000" w:themeColor="text1"/>
                    <w:sz w:val="16"/>
                    <w:szCs w:val="18"/>
                  </w:rPr>
                  <w:t>T.</w:t>
                </w:r>
                <w:r>
                  <w:rPr>
                    <w:rFonts w:cstheme="minorHAnsi"/>
                    <w:color w:val="000000" w:themeColor="text1"/>
                    <w:sz w:val="16"/>
                    <w:szCs w:val="18"/>
                  </w:rPr>
                  <w:t xml:space="preserve"> </w:t>
                </w:r>
                <w:r>
                  <w:rPr>
                    <w:rFonts w:cstheme="minorHAnsi"/>
                    <w:color w:val="7F7F7F" w:themeColor="background1" w:themeShade="80"/>
                    <w:sz w:val="16"/>
                    <w:szCs w:val="18"/>
                  </w:rPr>
                  <w:t xml:space="preserve">+61 2 9283 4388   |   </w:t>
                </w:r>
                <w:r>
                  <w:rPr>
                    <w:rFonts w:cstheme="minorHAnsi"/>
                    <w:b/>
                    <w:color w:val="000000" w:themeColor="text1"/>
                    <w:sz w:val="16"/>
                    <w:szCs w:val="18"/>
                  </w:rPr>
                  <w:t>E.</w:t>
                </w:r>
                <w:r>
                  <w:rPr>
                    <w:rFonts w:cstheme="minorHAnsi"/>
                    <w:color w:val="000000" w:themeColor="text1"/>
                    <w:sz w:val="16"/>
                    <w:szCs w:val="18"/>
                  </w:rPr>
                  <w:t xml:space="preserve"> </w:t>
                </w:r>
                <w:r>
                  <w:rPr>
                    <w:rFonts w:cstheme="minorHAnsi"/>
                    <w:color w:val="7F7F7F" w:themeColor="background1" w:themeShade="80"/>
                    <w:sz w:val="16"/>
                    <w:szCs w:val="18"/>
                  </w:rPr>
                  <w:t>info@wic.nsw.edu.au</w:t>
                </w:r>
              </w:p>
              <w:p>
                <w:pPr>
                  <w:pStyle w:val="20"/>
                  <w:jc w:val="right"/>
                  <w:rPr>
                    <w:rFonts w:cstheme="minorHAnsi"/>
                    <w:color w:val="7F7F7F" w:themeColor="background1" w:themeShade="80"/>
                    <w:sz w:val="16"/>
                    <w:szCs w:val="18"/>
                  </w:rPr>
                </w:pPr>
                <w:r>
                  <w:rPr>
                    <w:rFonts w:cstheme="minorHAnsi"/>
                    <w:color w:val="7F7F7F" w:themeColor="background1" w:themeShade="80"/>
                    <w:sz w:val="16"/>
                    <w:szCs w:val="18"/>
                  </w:rPr>
                  <w:t>Lower Ground, 101 Sussex St., Sydney NSW 2000 Australia   |   www.wic.nsw.edu.au</w:t>
                </w:r>
              </w:p>
              <w:p>
                <w:pPr>
                  <w:pStyle w:val="20"/>
                  <w:jc w:val="right"/>
                  <w:rPr>
                    <w:rFonts w:cstheme="minorHAnsi"/>
                    <w:color w:val="7F7F7F" w:themeColor="background1" w:themeShade="80"/>
                    <w:sz w:val="16"/>
                    <w:szCs w:val="18"/>
                  </w:rPr>
                </w:pPr>
              </w:p>
              <w:p>
                <w:pPr>
                  <w:jc w:val="right"/>
                  <w:rPr>
                    <w:rFonts w:cstheme="minorHAnsi"/>
                    <w:color w:val="7F7F7F" w:themeColor="background1" w:themeShade="80"/>
                    <w:sz w:val="16"/>
                    <w:szCs w:val="18"/>
                  </w:rPr>
                </w:pPr>
              </w:p>
              <w:p>
                <w:pPr>
                  <w:jc w:val="right"/>
                  <w:rPr>
                    <w:rFonts w:cstheme="minorHAnsi"/>
                    <w:color w:val="7F7F7F" w:themeColor="background1" w:themeShade="80"/>
                    <w:sz w:val="16"/>
                    <w:szCs w:val="18"/>
                  </w:rPr>
                </w:pPr>
              </w:p>
            </w:txbxContent>
          </v:textbox>
        </v:shape>
      </w:pict>
    </w:r>
    <w:r>
      <w:rPr>
        <w:lang w:val="en-US" w:eastAsia="zh-CN"/>
      </w:rPr>
      <w:pict>
        <v:line id="Straight Connector 7" o:spid="_x0000_s1026" o:spt="20" style="position:absolute;left:0pt;margin-left:135pt;margin-top:43.55pt;height:0pt;width:349.6pt;z-index:251673600;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v:path arrowok="t"/>
          <v:fill focussize="0,0"/>
          <v:stroke color="#000000" dashstyle="1 1"/>
          <v:imagedata o:title=""/>
          <o:lock v:ext="edit"/>
        </v:line>
      </w:pict>
    </w:r>
    <w:r>
      <w:rPr>
        <w:lang w:eastAsia="zh-CN"/>
      </w:rPr>
      <w:drawing>
        <wp:inline distT="0" distB="0" distL="0" distR="0">
          <wp:extent cx="2312670" cy="1040765"/>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Windsor\Desktop\WiC-Logo-1.1.png"/>
                  <pic:cNvPicPr>
                    <a:picLocks noChangeAspect="1" noChangeArrowheads="1"/>
                  </pic:cNvPicPr>
                </pic:nvPicPr>
                <pic:blipFill>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a:fillRect/>
                  </a:stretch>
                </pic:blipFill>
                <pic:spPr>
                  <a:xfrm>
                    <a:off x="0" y="0"/>
                    <a:ext cx="2317939" cy="1043453"/>
                  </a:xfrm>
                  <a:prstGeom prst="rect">
                    <a:avLst/>
                  </a:prstGeom>
                  <a:noFill/>
                  <a:ln>
                    <a:noFill/>
                  </a:ln>
                </pic:spPr>
              </pic:pic>
            </a:graphicData>
          </a:graphic>
        </wp:inline>
      </w:drawing>
    </w:r>
    <w:r>
      <w:tab/>
    </w:r>
    <w:r>
      <w:tab/>
    </w:r>
  </w:p>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3"/>
    <w:multiLevelType w:val="singleLevel"/>
    <w:tmpl w:val="FFFFFF83"/>
    <w:lvl w:ilvl="0" w:tentative="0">
      <w:start w:val="1"/>
      <w:numFmt w:val="bullet"/>
      <w:pStyle w:val="35"/>
      <w:lvlText w:val=""/>
      <w:lvlJc w:val="left"/>
      <w:pPr>
        <w:tabs>
          <w:tab w:val="left" w:pos="720"/>
        </w:tabs>
        <w:ind w:left="720" w:hanging="360"/>
      </w:pPr>
      <w:rPr>
        <w:rFonts w:hint="default" w:ascii="Symbol" w:hAnsi="Symbol"/>
      </w:rPr>
    </w:lvl>
  </w:abstractNum>
  <w:abstractNum w:abstractNumId="1">
    <w:nsid w:val="FFFFFF88"/>
    <w:multiLevelType w:val="singleLevel"/>
    <w:tmpl w:val="FFFFFF88"/>
    <w:lvl w:ilvl="0" w:tentative="0">
      <w:start w:val="1"/>
      <w:numFmt w:val="decimal"/>
      <w:pStyle w:val="36"/>
      <w:lvlText w:val="%1."/>
      <w:lvlJc w:val="left"/>
      <w:pPr>
        <w:tabs>
          <w:tab w:val="left" w:pos="360"/>
        </w:tabs>
        <w:ind w:left="360" w:hanging="360"/>
      </w:pPr>
    </w:lvl>
  </w:abstractNum>
  <w:abstractNum w:abstractNumId="2">
    <w:nsid w:val="04C76B35"/>
    <w:multiLevelType w:val="multilevel"/>
    <w:tmpl w:val="04C76B3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53F7A6E"/>
    <w:multiLevelType w:val="multilevel"/>
    <w:tmpl w:val="053F7A6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5CE5B85"/>
    <w:multiLevelType w:val="multilevel"/>
    <w:tmpl w:val="05CE5B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7C704F0"/>
    <w:multiLevelType w:val="multilevel"/>
    <w:tmpl w:val="07C704F0"/>
    <w:lvl w:ilvl="0" w:tentative="0">
      <w:start w:val="1"/>
      <w:numFmt w:val="decimal"/>
      <w:pStyle w:val="92"/>
      <w:lvlText w:val="Q%1)"/>
      <w:lvlJc w:val="right"/>
      <w:pPr>
        <w:ind w:left="1040" w:hanging="360"/>
      </w:pPr>
      <w:rPr>
        <w:rFonts w:hint="eastAsia"/>
        <w:b w:val="0"/>
        <w:i w:val="0"/>
      </w:r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6">
    <w:nsid w:val="0C637278"/>
    <w:multiLevelType w:val="multilevel"/>
    <w:tmpl w:val="0C637278"/>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F026907"/>
    <w:multiLevelType w:val="multilevel"/>
    <w:tmpl w:val="0F0269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79F716D"/>
    <w:multiLevelType w:val="multilevel"/>
    <w:tmpl w:val="179F716D"/>
    <w:lvl w:ilvl="0" w:tentative="0">
      <w:start w:val="1"/>
      <w:numFmt w:val="bullet"/>
      <w:pStyle w:val="97"/>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9">
    <w:nsid w:val="1A086475"/>
    <w:multiLevelType w:val="multilevel"/>
    <w:tmpl w:val="1A086475"/>
    <w:lvl w:ilvl="0" w:tentative="0">
      <w:start w:val="1"/>
      <w:numFmt w:val="bullet"/>
      <w:pStyle w:val="98"/>
      <w:lvlText w:val=""/>
      <w:lvlJc w:val="left"/>
      <w:pPr>
        <w:ind w:left="1004" w:hanging="360"/>
      </w:pPr>
      <w:rPr>
        <w:rFonts w:hint="default" w:ascii="Symbol" w:hAnsi="Symbol"/>
        <w:b/>
        <w:i w:val="0"/>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0">
    <w:nsid w:val="1A9E535E"/>
    <w:multiLevelType w:val="multilevel"/>
    <w:tmpl w:val="1A9E53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2264E79"/>
    <w:multiLevelType w:val="multilevel"/>
    <w:tmpl w:val="22264E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45C0982"/>
    <w:multiLevelType w:val="multilevel"/>
    <w:tmpl w:val="245C098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2AF83568"/>
    <w:multiLevelType w:val="multilevel"/>
    <w:tmpl w:val="2AF83568"/>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8530DE0"/>
    <w:multiLevelType w:val="multilevel"/>
    <w:tmpl w:val="38530D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C5724B3"/>
    <w:multiLevelType w:val="multilevel"/>
    <w:tmpl w:val="3C5724B3"/>
    <w:lvl w:ilvl="0" w:tentative="0">
      <w:start w:val="1"/>
      <w:numFmt w:val="lowerLetter"/>
      <w:pStyle w:val="95"/>
      <w:lvlText w:val="%1)"/>
      <w:lvlJc w:val="left"/>
      <w:pPr>
        <w:ind w:left="1400" w:hanging="360"/>
      </w:pPr>
    </w:lvl>
    <w:lvl w:ilvl="1" w:tentative="0">
      <w:start w:val="1"/>
      <w:numFmt w:val="lowerLetter"/>
      <w:lvlText w:val="%2."/>
      <w:lvlJc w:val="left"/>
      <w:pPr>
        <w:ind w:left="2120" w:hanging="360"/>
      </w:pPr>
    </w:lvl>
    <w:lvl w:ilvl="2" w:tentative="0">
      <w:start w:val="1"/>
      <w:numFmt w:val="lowerRoman"/>
      <w:lvlText w:val="%3."/>
      <w:lvlJc w:val="right"/>
      <w:pPr>
        <w:ind w:left="2840" w:hanging="180"/>
      </w:pPr>
    </w:lvl>
    <w:lvl w:ilvl="3" w:tentative="0">
      <w:start w:val="1"/>
      <w:numFmt w:val="decimal"/>
      <w:lvlText w:val="%4."/>
      <w:lvlJc w:val="left"/>
      <w:pPr>
        <w:ind w:left="3560" w:hanging="360"/>
      </w:pPr>
    </w:lvl>
    <w:lvl w:ilvl="4" w:tentative="0">
      <w:start w:val="1"/>
      <w:numFmt w:val="lowerLetter"/>
      <w:lvlText w:val="%5."/>
      <w:lvlJc w:val="left"/>
      <w:pPr>
        <w:ind w:left="4280" w:hanging="360"/>
      </w:pPr>
    </w:lvl>
    <w:lvl w:ilvl="5" w:tentative="0">
      <w:start w:val="1"/>
      <w:numFmt w:val="lowerRoman"/>
      <w:lvlText w:val="%6."/>
      <w:lvlJc w:val="right"/>
      <w:pPr>
        <w:ind w:left="5000" w:hanging="180"/>
      </w:pPr>
    </w:lvl>
    <w:lvl w:ilvl="6" w:tentative="0">
      <w:start w:val="1"/>
      <w:numFmt w:val="decimal"/>
      <w:lvlText w:val="%7."/>
      <w:lvlJc w:val="left"/>
      <w:pPr>
        <w:ind w:left="5720" w:hanging="360"/>
      </w:pPr>
    </w:lvl>
    <w:lvl w:ilvl="7" w:tentative="0">
      <w:start w:val="1"/>
      <w:numFmt w:val="lowerLetter"/>
      <w:lvlText w:val="%8."/>
      <w:lvlJc w:val="left"/>
      <w:pPr>
        <w:ind w:left="6440" w:hanging="360"/>
      </w:pPr>
    </w:lvl>
    <w:lvl w:ilvl="8" w:tentative="0">
      <w:start w:val="1"/>
      <w:numFmt w:val="lowerRoman"/>
      <w:lvlText w:val="%9."/>
      <w:lvlJc w:val="right"/>
      <w:pPr>
        <w:ind w:left="7160" w:hanging="180"/>
      </w:pPr>
    </w:lvl>
  </w:abstractNum>
  <w:abstractNum w:abstractNumId="16">
    <w:nsid w:val="3CDE5F3C"/>
    <w:multiLevelType w:val="multilevel"/>
    <w:tmpl w:val="3CDE5F3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417F5ED2"/>
    <w:multiLevelType w:val="multilevel"/>
    <w:tmpl w:val="417F5E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1A1716F"/>
    <w:multiLevelType w:val="multilevel"/>
    <w:tmpl w:val="41A1716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41B0318D"/>
    <w:multiLevelType w:val="multilevel"/>
    <w:tmpl w:val="41B0318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4ABC50C0"/>
    <w:multiLevelType w:val="multilevel"/>
    <w:tmpl w:val="4ABC50C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D631725"/>
    <w:multiLevelType w:val="multilevel"/>
    <w:tmpl w:val="4D6317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E3755AB"/>
    <w:multiLevelType w:val="singleLevel"/>
    <w:tmpl w:val="4E3755AB"/>
    <w:lvl w:ilvl="0" w:tentative="0">
      <w:start w:val="1"/>
      <w:numFmt w:val="bullet"/>
      <w:pStyle w:val="34"/>
      <w:lvlText w:val=""/>
      <w:lvlJc w:val="left"/>
      <w:pPr>
        <w:ind w:left="360" w:hanging="360"/>
      </w:pPr>
      <w:rPr>
        <w:rFonts w:hint="default" w:ascii="Symbol" w:hAnsi="Symbol"/>
        <w:color w:val="auto"/>
        <w:sz w:val="16"/>
      </w:rPr>
    </w:lvl>
  </w:abstractNum>
  <w:abstractNum w:abstractNumId="23">
    <w:nsid w:val="4F106BD9"/>
    <w:multiLevelType w:val="multilevel"/>
    <w:tmpl w:val="4F106BD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4F9A1C5B"/>
    <w:multiLevelType w:val="multilevel"/>
    <w:tmpl w:val="4F9A1C5B"/>
    <w:lvl w:ilvl="0" w:tentative="0">
      <w:start w:val="1"/>
      <w:numFmt w:val="bullet"/>
      <w:pStyle w:val="89"/>
      <w:lvlText w:val="–"/>
      <w:lvlJc w:val="left"/>
      <w:pPr>
        <w:ind w:left="1211" w:hanging="360"/>
      </w:pPr>
      <w:rPr>
        <w:rFonts w:hint="default" w:ascii="Calibri" w:hAnsi="Calibri"/>
        <w:sz w:val="22"/>
        <w:szCs w:val="22"/>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5">
    <w:nsid w:val="534A116A"/>
    <w:multiLevelType w:val="multilevel"/>
    <w:tmpl w:val="534A116A"/>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1F65EFB"/>
    <w:multiLevelType w:val="multilevel"/>
    <w:tmpl w:val="61F65EFB"/>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4142086"/>
    <w:multiLevelType w:val="multilevel"/>
    <w:tmpl w:val="6414208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04B3506"/>
    <w:multiLevelType w:val="multilevel"/>
    <w:tmpl w:val="704B3506"/>
    <w:lvl w:ilvl="0" w:tentative="0">
      <w:start w:val="1"/>
      <w:numFmt w:val="decimal"/>
      <w:pStyle w:val="91"/>
      <w:lvlText w:val="%1)"/>
      <w:lvlJc w:val="left"/>
      <w:pPr>
        <w:ind w:left="360" w:hanging="360"/>
      </w:pPr>
      <w:rPr>
        <w:rFonts w:hint="eastAsia"/>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
    <w:nsid w:val="78A52618"/>
    <w:multiLevelType w:val="multilevel"/>
    <w:tmpl w:val="78A52618"/>
    <w:lvl w:ilvl="0" w:tentative="0">
      <w:start w:val="1"/>
      <w:numFmt w:val="bullet"/>
      <w:pStyle w:val="46"/>
      <w:lvlText w:val=""/>
      <w:lvlJc w:val="left"/>
      <w:pPr>
        <w:ind w:left="360" w:hanging="360"/>
      </w:pPr>
      <w:rPr>
        <w:rFonts w:hint="default" w:ascii="Wingdings" w:hAnsi="Wingdings"/>
        <w:sz w:val="22"/>
        <w:szCs w:val="22"/>
      </w:rPr>
    </w:lvl>
    <w:lvl w:ilvl="1" w:tentative="0">
      <w:start w:val="1"/>
      <w:numFmt w:val="bullet"/>
      <w:pStyle w:val="64"/>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794C2F2D"/>
    <w:multiLevelType w:val="multilevel"/>
    <w:tmpl w:val="794C2F2D"/>
    <w:lvl w:ilvl="0" w:tentative="0">
      <w:start w:val="1"/>
      <w:numFmt w:val="decimal"/>
      <w:pStyle w:val="88"/>
      <w:lvlText w:val="%1)"/>
      <w:lvlJc w:val="left"/>
      <w:pPr>
        <w:ind w:left="720" w:hanging="360"/>
      </w:pPr>
      <w:rPr>
        <w:rFonts w:hint="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C730C05"/>
    <w:multiLevelType w:val="multilevel"/>
    <w:tmpl w:val="7C730C05"/>
    <w:lvl w:ilvl="0" w:tentative="0">
      <w:start w:val="1"/>
      <w:numFmt w:val="bullet"/>
      <w:pStyle w:val="6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2"/>
  </w:num>
  <w:num w:numId="2">
    <w:abstractNumId w:val="0"/>
  </w:num>
  <w:num w:numId="3">
    <w:abstractNumId w:val="1"/>
  </w:num>
  <w:num w:numId="4">
    <w:abstractNumId w:val="29"/>
  </w:num>
  <w:num w:numId="5">
    <w:abstractNumId w:val="31"/>
  </w:num>
  <w:num w:numId="6">
    <w:abstractNumId w:val="30"/>
  </w:num>
  <w:num w:numId="7">
    <w:abstractNumId w:val="24"/>
  </w:num>
  <w:num w:numId="8">
    <w:abstractNumId w:val="28"/>
  </w:num>
  <w:num w:numId="9">
    <w:abstractNumId w:val="5"/>
    <w:lvlOverride w:ilvl="0">
      <w:startOverride w:val="1"/>
    </w:lvlOverride>
  </w:num>
  <w:num w:numId="10">
    <w:abstractNumId w:val="15"/>
    <w:lvlOverride w:ilvl="0">
      <w:startOverride w:val="1"/>
    </w:lvlOverride>
  </w:num>
  <w:num w:numId="11">
    <w:abstractNumId w:val="8"/>
  </w:num>
  <w:num w:numId="12">
    <w:abstractNumId w:val="9"/>
  </w:num>
  <w:num w:numId="13">
    <w:abstractNumId w:val="17"/>
  </w:num>
  <w:num w:numId="14">
    <w:abstractNumId w:val="21"/>
  </w:num>
  <w:num w:numId="15">
    <w:abstractNumId w:val="18"/>
  </w:num>
  <w:num w:numId="16">
    <w:abstractNumId w:val="3"/>
  </w:num>
  <w:num w:numId="17">
    <w:abstractNumId w:val="6"/>
  </w:num>
  <w:num w:numId="18">
    <w:abstractNumId w:val="10"/>
  </w:num>
  <w:num w:numId="19">
    <w:abstractNumId w:val="23"/>
  </w:num>
  <w:num w:numId="20">
    <w:abstractNumId w:val="14"/>
  </w:num>
  <w:num w:numId="21">
    <w:abstractNumId w:val="7"/>
  </w:num>
  <w:num w:numId="22">
    <w:abstractNumId w:val="4"/>
  </w:num>
  <w:num w:numId="23">
    <w:abstractNumId w:val="26"/>
  </w:num>
  <w:num w:numId="24">
    <w:abstractNumId w:val="13"/>
  </w:num>
  <w:num w:numId="25">
    <w:abstractNumId w:val="25"/>
  </w:num>
  <w:num w:numId="26">
    <w:abstractNumId w:val="20"/>
  </w:num>
  <w:num w:numId="27">
    <w:abstractNumId w:val="12"/>
  </w:num>
  <w:num w:numId="28">
    <w:abstractNumId w:val="2"/>
  </w:num>
  <w:num w:numId="29">
    <w:abstractNumId w:val="16"/>
  </w:num>
  <w:num w:numId="30">
    <w:abstractNumId w:val="19"/>
  </w:num>
  <w:num w:numId="31">
    <w:abstractNumId w:val="11"/>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AF24B2"/>
    <w:rsid w:val="00014074"/>
    <w:rsid w:val="00020ADE"/>
    <w:rsid w:val="00027BA1"/>
    <w:rsid w:val="000638F9"/>
    <w:rsid w:val="000756FA"/>
    <w:rsid w:val="00084A1D"/>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D311C"/>
    <w:rsid w:val="003E4102"/>
    <w:rsid w:val="004420A1"/>
    <w:rsid w:val="00485883"/>
    <w:rsid w:val="004E1E80"/>
    <w:rsid w:val="004F6D12"/>
    <w:rsid w:val="005072FC"/>
    <w:rsid w:val="005426DC"/>
    <w:rsid w:val="00567DFE"/>
    <w:rsid w:val="00576059"/>
    <w:rsid w:val="005761DE"/>
    <w:rsid w:val="005860E5"/>
    <w:rsid w:val="005B6EEF"/>
    <w:rsid w:val="005C46CC"/>
    <w:rsid w:val="005D0573"/>
    <w:rsid w:val="005E2A67"/>
    <w:rsid w:val="006259F7"/>
    <w:rsid w:val="00626723"/>
    <w:rsid w:val="00632952"/>
    <w:rsid w:val="00642CA9"/>
    <w:rsid w:val="006919C9"/>
    <w:rsid w:val="00692630"/>
    <w:rsid w:val="006A72A3"/>
    <w:rsid w:val="006B4C9F"/>
    <w:rsid w:val="006B7FD7"/>
    <w:rsid w:val="006F487E"/>
    <w:rsid w:val="00713724"/>
    <w:rsid w:val="00736C68"/>
    <w:rsid w:val="0074232B"/>
    <w:rsid w:val="007431BD"/>
    <w:rsid w:val="0075180C"/>
    <w:rsid w:val="00773A6E"/>
    <w:rsid w:val="007B5A26"/>
    <w:rsid w:val="007F048C"/>
    <w:rsid w:val="00816D08"/>
    <w:rsid w:val="00822708"/>
    <w:rsid w:val="00825922"/>
    <w:rsid w:val="00826918"/>
    <w:rsid w:val="0083612D"/>
    <w:rsid w:val="00844ABF"/>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D001E8"/>
    <w:rsid w:val="00D01B59"/>
    <w:rsid w:val="00D02301"/>
    <w:rsid w:val="00D02877"/>
    <w:rsid w:val="00D031F1"/>
    <w:rsid w:val="00D05020"/>
    <w:rsid w:val="00D20E2A"/>
    <w:rsid w:val="00D30E3D"/>
    <w:rsid w:val="00D3260D"/>
    <w:rsid w:val="00D33689"/>
    <w:rsid w:val="00D609B7"/>
    <w:rsid w:val="00DB5712"/>
    <w:rsid w:val="00DC714C"/>
    <w:rsid w:val="00DE0D02"/>
    <w:rsid w:val="00E00375"/>
    <w:rsid w:val="00E705F7"/>
    <w:rsid w:val="00E8427A"/>
    <w:rsid w:val="00E86CB7"/>
    <w:rsid w:val="00EB3784"/>
    <w:rsid w:val="00EC3A60"/>
    <w:rsid w:val="00ED2966"/>
    <w:rsid w:val="00ED3BED"/>
    <w:rsid w:val="00ED7619"/>
    <w:rsid w:val="00EF21A5"/>
    <w:rsid w:val="00F04368"/>
    <w:rsid w:val="00F43FC1"/>
    <w:rsid w:val="00F96762"/>
    <w:rsid w:val="00F9728D"/>
    <w:rsid w:val="00FA4E31"/>
    <w:rsid w:val="00FA59AF"/>
    <w:rsid w:val="00FB446E"/>
    <w:rsid w:val="00FE6144"/>
    <w:rsid w:val="00FE64B3"/>
    <w:rsid w:val="00FF0D04"/>
    <w:rsid w:val="39A65720"/>
    <w:rsid w:val="4F4C398C"/>
    <w:rsid w:val="792E3A27"/>
  </w:rsids>
  <m:mathPr>
    <m:mathFont m:val="Cambria Math"/>
    <m:brkBin m:val="before"/>
    <m:brkBinSub m:val="--"/>
    <m:smallFrac m:val="0"/>
    <m:dispDef/>
    <m:lMargin m:val="0"/>
    <m:rMargin m:val="0"/>
    <m:defJc m:val="centerGroup"/>
    <m:wrapIndent m:val="1440"/>
    <m:intLim m:val="subSup"/>
    <m:naryLim m:val="undOvr"/>
  </m:mathPr>
  <w:doNotAutoCompressPictures/>
  <w:themeFontLang w:val="en-AU"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9" w:semiHidden="0" w:name="heading 6"/>
    <w:lsdException w:qFormat="1" w:uiPriority="9" w:name="heading 7"/>
    <w:lsdException w:qFormat="1" w:uiPriority="9" w:semiHidden="0" w:name="heading 8"/>
    <w:lsdException w:qFormat="1" w:uiPriority="9" w:name="heading 9"/>
    <w:lsdException w:uiPriority="99" w:semiHidden="0" w:name="index 1"/>
    <w:lsdException w:qFormat="1" w:uiPriority="99" w:semiHidden="0" w:name="index 2"/>
    <w:lsdException w:qFormat="1" w:uiPriority="99" w:semiHidden="0" w:name="index 3"/>
    <w:lsdException w:uiPriority="99" w:semiHidden="0" w:name="index 4"/>
    <w:lsdException w:uiPriority="99" w:semiHidden="0" w:name="index 5"/>
    <w:lsdException w:uiPriority="99" w:semiHidden="0" w:name="index 6"/>
    <w:lsdException w:uiPriority="99" w:semiHidden="0" w:name="index 7"/>
    <w:lsdException w:uiPriority="99" w:semiHidden="0" w:name="index 8"/>
    <w:lsdException w:uiPriority="99" w:semiHidden="0"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semiHidden="0"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0" w:semiHidden="0" w:name="List"/>
    <w:lsdException w:qFormat="1" w:unhideWhenUsed="0" w:uiPriority="0" w:semiHidden="0" w:name="List Bullet"/>
    <w:lsdException w:uiPriority="99" w:semiHidden="0" w:name="List Number"/>
    <w:lsdException w:qFormat="1" w:unhideWhenUsed="0" w:uiPriority="0" w:semiHidden="0" w:name="List 2"/>
    <w:lsdException w:uiPriority="99" w:name="List 3"/>
    <w:lsdException w:uiPriority="99" w:name="List 4"/>
    <w:lsdException w:uiPriority="99" w:name="List 5"/>
    <w:lsdException w:qFormat="1" w:unhideWhenUsed="0" w:uiPriority="0"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40" w:after="120" w:line="240" w:lineRule="auto"/>
    </w:pPr>
    <w:rPr>
      <w:rFonts w:eastAsia="Times New Roman" w:cs="Arial" w:asciiTheme="minorHAnsi" w:hAnsiTheme="minorHAnsi"/>
      <w:color w:val="000000"/>
      <w:sz w:val="20"/>
      <w:szCs w:val="20"/>
      <w:lang w:val="en-AU" w:eastAsia="en-AU" w:bidi="ar-SA"/>
    </w:rPr>
  </w:style>
  <w:style w:type="paragraph" w:styleId="2">
    <w:name w:val="heading 1"/>
    <w:basedOn w:val="3"/>
    <w:next w:val="1"/>
    <w:link w:val="57"/>
    <w:qFormat/>
    <w:uiPriority w:val="0"/>
    <w:pPr>
      <w:pBdr>
        <w:bottom w:val="single" w:color="0F243E" w:themeColor="text2" w:themeShade="80" w:sz="8" w:space="4"/>
      </w:pBdr>
      <w:outlineLvl w:val="0"/>
    </w:pPr>
    <w:rPr>
      <w:b/>
      <w:color w:val="0F243E" w:themeColor="text2" w:themeShade="80"/>
      <w:sz w:val="48"/>
    </w:rPr>
  </w:style>
  <w:style w:type="paragraph" w:styleId="4">
    <w:name w:val="heading 2"/>
    <w:basedOn w:val="1"/>
    <w:next w:val="1"/>
    <w:link w:val="49"/>
    <w:unhideWhenUsed/>
    <w:qFormat/>
    <w:uiPriority w:val="0"/>
    <w:pPr>
      <w:keepNext/>
      <w:keepLines/>
      <w:pBdr>
        <w:top w:val="single" w:color="FFFF00" w:sz="4" w:space="1"/>
        <w:left w:val="single" w:color="FFFF00" w:sz="4" w:space="4"/>
        <w:bottom w:val="single" w:color="FFFF00" w:sz="4" w:space="1"/>
        <w:right w:val="single" w:color="FFFF00" w:sz="4" w:space="4"/>
      </w:pBdr>
      <w:shd w:val="clear" w:color="auto" w:fill="7030A0"/>
      <w:spacing w:before="200" w:after="240"/>
      <w:outlineLvl w:val="1"/>
    </w:pPr>
    <w:rPr>
      <w:rFonts w:asciiTheme="majorHAnsi" w:hAnsiTheme="majorHAnsi" w:eastAsiaTheme="majorEastAsia" w:cstheme="majorBidi"/>
      <w:b/>
      <w:bCs/>
      <w:color w:val="FFFFFF" w:themeColor="background1"/>
      <w:sz w:val="26"/>
      <w:szCs w:val="26"/>
    </w:rPr>
  </w:style>
  <w:style w:type="paragraph" w:styleId="5">
    <w:name w:val="heading 3"/>
    <w:basedOn w:val="1"/>
    <w:next w:val="1"/>
    <w:link w:val="43"/>
    <w:unhideWhenUsed/>
    <w:qFormat/>
    <w:uiPriority w:val="0"/>
    <w:pPr>
      <w:keepNext/>
      <w:keepLines/>
      <w:spacing w:before="200"/>
      <w:outlineLvl w:val="2"/>
    </w:pPr>
    <w:rPr>
      <w:rFonts w:asciiTheme="majorHAnsi" w:hAnsiTheme="majorHAnsi" w:eastAsiaTheme="majorEastAsia" w:cstheme="majorBidi"/>
      <w:b/>
      <w:bCs/>
      <w:color w:val="0F243E" w:themeColor="text2" w:themeShade="80"/>
      <w:sz w:val="26"/>
    </w:rPr>
  </w:style>
  <w:style w:type="paragraph" w:styleId="6">
    <w:name w:val="heading 4"/>
    <w:basedOn w:val="1"/>
    <w:next w:val="1"/>
    <w:link w:val="70"/>
    <w:unhideWhenUsed/>
    <w:qFormat/>
    <w:uiPriority w:val="0"/>
    <w:pPr>
      <w:keepNext/>
      <w:keepLines/>
      <w:spacing w:before="200" w:after="0"/>
      <w:outlineLvl w:val="3"/>
    </w:pPr>
    <w:rPr>
      <w:rFonts w:asciiTheme="majorHAnsi" w:hAnsiTheme="majorHAnsi" w:eastAsiaTheme="majorEastAsia" w:cstheme="majorBidi"/>
      <w:b/>
      <w:bCs/>
      <w:i/>
      <w:iCs/>
      <w:color w:val="0F243E" w:themeColor="text2" w:themeShade="80"/>
      <w:sz w:val="22"/>
    </w:rPr>
  </w:style>
  <w:style w:type="paragraph" w:styleId="7">
    <w:name w:val="heading 5"/>
    <w:basedOn w:val="1"/>
    <w:next w:val="1"/>
    <w:link w:val="105"/>
    <w:unhideWhenUsed/>
    <w:qFormat/>
    <w:uiPriority w:val="9"/>
    <w:pPr>
      <w:keepNext/>
      <w:keepLines/>
      <w:spacing w:before="200" w:after="0"/>
      <w:outlineLvl w:val="4"/>
    </w:pPr>
    <w:rPr>
      <w:rFonts w:asciiTheme="majorHAnsi" w:hAnsiTheme="majorHAnsi" w:eastAsiaTheme="majorEastAsia" w:cstheme="majorBidi"/>
      <w:color w:val="243F61" w:themeColor="accent1" w:themeShade="7F"/>
    </w:rPr>
  </w:style>
  <w:style w:type="paragraph" w:styleId="8">
    <w:name w:val="heading 6"/>
    <w:basedOn w:val="1"/>
    <w:next w:val="1"/>
    <w:link w:val="44"/>
    <w:unhideWhenUsed/>
    <w:qFormat/>
    <w:uiPriority w:val="9"/>
    <w:pPr>
      <w:keepNext/>
      <w:keepLines/>
      <w:spacing w:before="200" w:after="0"/>
      <w:outlineLvl w:val="5"/>
    </w:pPr>
    <w:rPr>
      <w:rFonts w:asciiTheme="majorHAnsi" w:hAnsiTheme="majorHAnsi" w:eastAsiaTheme="majorEastAsia" w:cstheme="majorBidi"/>
      <w:b/>
      <w:iCs/>
      <w:color w:val="0F243E" w:themeColor="text2" w:themeShade="80"/>
    </w:rPr>
  </w:style>
  <w:style w:type="paragraph" w:styleId="9">
    <w:name w:val="heading 7"/>
    <w:basedOn w:val="1"/>
    <w:next w:val="1"/>
    <w:link w:val="48"/>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10">
    <w:name w:val="heading 8"/>
    <w:basedOn w:val="9"/>
    <w:next w:val="1"/>
    <w:link w:val="45"/>
    <w:unhideWhenUsed/>
    <w:qFormat/>
    <w:uiPriority w:val="9"/>
    <w:pPr>
      <w:outlineLvl w:val="7"/>
    </w:pPr>
    <w:rPr>
      <w:b/>
      <w:color w:val="0F243E" w:themeColor="text2" w:themeShade="80"/>
      <w:u w:val="single"/>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3">
    <w:name w:val="Title"/>
    <w:basedOn w:val="1"/>
    <w:next w:val="1"/>
    <w:link w:val="67"/>
    <w:qFormat/>
    <w:uiPriority w:val="10"/>
    <w:pPr>
      <w:pBdr>
        <w:bottom w:val="single" w:color="4F81BD" w:themeColor="accent1" w:sz="8" w:space="4"/>
      </w:pBdr>
      <w:spacing w:before="0" w:after="300"/>
      <w:contextualSpacing/>
    </w:pPr>
    <w:rPr>
      <w:rFonts w:asciiTheme="majorHAnsi" w:hAnsiTheme="majorHAnsi" w:eastAsiaTheme="majorEastAsia" w:cstheme="majorBidi"/>
      <w:color w:val="17365D" w:themeColor="text2" w:themeShade="BF"/>
      <w:spacing w:val="5"/>
      <w:kern w:val="28"/>
      <w:sz w:val="52"/>
      <w:szCs w:val="52"/>
    </w:rPr>
  </w:style>
  <w:style w:type="paragraph" w:styleId="13">
    <w:name w:val="Balloon Text"/>
    <w:basedOn w:val="1"/>
    <w:link w:val="76"/>
    <w:uiPriority w:val="0"/>
    <w:pPr>
      <w:spacing w:before="0" w:after="0"/>
    </w:pPr>
    <w:rPr>
      <w:rFonts w:ascii="Tahoma" w:hAnsi="Tahoma" w:cs="Times New Roman"/>
      <w:color w:val="auto"/>
      <w:sz w:val="16"/>
      <w:szCs w:val="16"/>
      <w:lang w:val="en-GB"/>
    </w:rPr>
  </w:style>
  <w:style w:type="paragraph" w:styleId="14">
    <w:name w:val="Body Text"/>
    <w:basedOn w:val="1"/>
    <w:link w:val="68"/>
    <w:uiPriority w:val="0"/>
    <w:pPr>
      <w:keepNext/>
      <w:keepLines/>
      <w:spacing w:before="120"/>
      <w:contextualSpacing/>
    </w:pPr>
    <w:rPr>
      <w:rFonts w:ascii="Times New Roman" w:hAnsi="Times New Roman" w:cs="Times New Roman"/>
      <w:color w:val="auto"/>
      <w:sz w:val="24"/>
      <w:szCs w:val="22"/>
    </w:rPr>
  </w:style>
  <w:style w:type="paragraph" w:styleId="15">
    <w:name w:val="Body Text 3"/>
    <w:basedOn w:val="1"/>
    <w:link w:val="87"/>
    <w:semiHidden/>
    <w:unhideWhenUsed/>
    <w:uiPriority w:val="99"/>
    <w:rPr>
      <w:sz w:val="16"/>
      <w:szCs w:val="16"/>
    </w:rPr>
  </w:style>
  <w:style w:type="paragraph" w:styleId="16">
    <w:name w:val="caption"/>
    <w:basedOn w:val="1"/>
    <w:next w:val="1"/>
    <w:qFormat/>
    <w:uiPriority w:val="0"/>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character" w:styleId="17">
    <w:name w:val="Emphasis"/>
    <w:qFormat/>
    <w:uiPriority w:val="20"/>
    <w:rPr>
      <w:i/>
      <w:iCs/>
    </w:rPr>
  </w:style>
  <w:style w:type="character" w:styleId="18">
    <w:name w:val="FollowedHyperlink"/>
    <w:uiPriority w:val="0"/>
    <w:rPr>
      <w:color w:val="800080"/>
      <w:u w:val="single"/>
    </w:rPr>
  </w:style>
  <w:style w:type="paragraph" w:styleId="19">
    <w:name w:val="footer"/>
    <w:basedOn w:val="1"/>
    <w:link w:val="56"/>
    <w:unhideWhenUsed/>
    <w:qFormat/>
    <w:uiPriority w:val="99"/>
    <w:pPr>
      <w:tabs>
        <w:tab w:val="center" w:pos="4513"/>
        <w:tab w:val="right" w:pos="9026"/>
      </w:tabs>
      <w:spacing w:before="0" w:after="0"/>
    </w:pPr>
  </w:style>
  <w:style w:type="paragraph" w:styleId="20">
    <w:name w:val="header"/>
    <w:basedOn w:val="1"/>
    <w:link w:val="55"/>
    <w:unhideWhenUsed/>
    <w:uiPriority w:val="99"/>
    <w:pPr>
      <w:tabs>
        <w:tab w:val="center" w:pos="4513"/>
        <w:tab w:val="right" w:pos="9026"/>
      </w:tabs>
      <w:spacing w:before="0" w:after="0"/>
    </w:pPr>
  </w:style>
  <w:style w:type="character" w:styleId="21">
    <w:name w:val="Hyperlink"/>
    <w:unhideWhenUsed/>
    <w:uiPriority w:val="99"/>
    <w:rPr>
      <w:color w:val="0000CC"/>
      <w:u w:val="none"/>
    </w:rPr>
  </w:style>
  <w:style w:type="paragraph" w:styleId="22">
    <w:name w:val="index 1"/>
    <w:basedOn w:val="1"/>
    <w:next w:val="1"/>
    <w:unhideWhenUsed/>
    <w:uiPriority w:val="99"/>
    <w:pPr>
      <w:spacing w:before="0" w:after="0"/>
      <w:ind w:left="200" w:hanging="200"/>
    </w:pPr>
    <w:rPr>
      <w:sz w:val="18"/>
      <w:szCs w:val="18"/>
    </w:rPr>
  </w:style>
  <w:style w:type="paragraph" w:styleId="23">
    <w:name w:val="index 2"/>
    <w:basedOn w:val="1"/>
    <w:next w:val="1"/>
    <w:unhideWhenUsed/>
    <w:qFormat/>
    <w:uiPriority w:val="99"/>
    <w:pPr>
      <w:spacing w:before="0" w:after="0"/>
      <w:ind w:left="400" w:hanging="200"/>
    </w:pPr>
    <w:rPr>
      <w:sz w:val="18"/>
      <w:szCs w:val="18"/>
    </w:rPr>
  </w:style>
  <w:style w:type="paragraph" w:styleId="24">
    <w:name w:val="index 3"/>
    <w:basedOn w:val="1"/>
    <w:next w:val="1"/>
    <w:unhideWhenUsed/>
    <w:qFormat/>
    <w:uiPriority w:val="99"/>
    <w:pPr>
      <w:spacing w:before="0" w:after="0"/>
      <w:ind w:left="600" w:hanging="200"/>
    </w:pPr>
    <w:rPr>
      <w:sz w:val="18"/>
      <w:szCs w:val="18"/>
    </w:rPr>
  </w:style>
  <w:style w:type="paragraph" w:styleId="25">
    <w:name w:val="index 4"/>
    <w:basedOn w:val="1"/>
    <w:next w:val="1"/>
    <w:unhideWhenUsed/>
    <w:uiPriority w:val="99"/>
    <w:pPr>
      <w:spacing w:before="0" w:after="0"/>
      <w:ind w:left="800" w:hanging="200"/>
    </w:pPr>
    <w:rPr>
      <w:sz w:val="18"/>
      <w:szCs w:val="18"/>
    </w:rPr>
  </w:style>
  <w:style w:type="paragraph" w:styleId="26">
    <w:name w:val="index 5"/>
    <w:basedOn w:val="1"/>
    <w:next w:val="1"/>
    <w:unhideWhenUsed/>
    <w:uiPriority w:val="99"/>
    <w:pPr>
      <w:spacing w:before="0" w:after="0"/>
      <w:ind w:left="1000" w:hanging="200"/>
    </w:pPr>
    <w:rPr>
      <w:sz w:val="18"/>
      <w:szCs w:val="18"/>
    </w:rPr>
  </w:style>
  <w:style w:type="paragraph" w:styleId="27">
    <w:name w:val="index 6"/>
    <w:basedOn w:val="1"/>
    <w:next w:val="1"/>
    <w:unhideWhenUsed/>
    <w:uiPriority w:val="99"/>
    <w:pPr>
      <w:spacing w:before="0" w:after="0"/>
      <w:ind w:left="1200" w:hanging="200"/>
    </w:pPr>
    <w:rPr>
      <w:sz w:val="18"/>
      <w:szCs w:val="18"/>
    </w:rPr>
  </w:style>
  <w:style w:type="paragraph" w:styleId="28">
    <w:name w:val="index 7"/>
    <w:basedOn w:val="1"/>
    <w:next w:val="1"/>
    <w:unhideWhenUsed/>
    <w:uiPriority w:val="99"/>
    <w:pPr>
      <w:spacing w:before="0" w:after="0"/>
      <w:ind w:left="1400" w:hanging="200"/>
    </w:pPr>
    <w:rPr>
      <w:sz w:val="18"/>
      <w:szCs w:val="18"/>
    </w:rPr>
  </w:style>
  <w:style w:type="paragraph" w:styleId="29">
    <w:name w:val="index 8"/>
    <w:basedOn w:val="1"/>
    <w:next w:val="1"/>
    <w:unhideWhenUsed/>
    <w:uiPriority w:val="99"/>
    <w:pPr>
      <w:spacing w:before="0" w:after="0"/>
      <w:ind w:left="1600" w:hanging="200"/>
    </w:pPr>
    <w:rPr>
      <w:sz w:val="18"/>
      <w:szCs w:val="18"/>
    </w:rPr>
  </w:style>
  <w:style w:type="paragraph" w:styleId="30">
    <w:name w:val="index 9"/>
    <w:basedOn w:val="1"/>
    <w:next w:val="1"/>
    <w:unhideWhenUsed/>
    <w:uiPriority w:val="99"/>
    <w:pPr>
      <w:spacing w:before="0" w:after="0"/>
      <w:ind w:left="1800" w:hanging="200"/>
    </w:pPr>
    <w:rPr>
      <w:sz w:val="18"/>
      <w:szCs w:val="18"/>
    </w:rPr>
  </w:style>
  <w:style w:type="paragraph" w:styleId="31">
    <w:name w:val="index heading"/>
    <w:basedOn w:val="1"/>
    <w:next w:val="22"/>
    <w:unhideWhenUsed/>
    <w:uiPriority w:val="99"/>
    <w:pPr>
      <w:pBdr>
        <w:top w:val="double" w:color="auto" w:sz="6" w:space="0"/>
        <w:left w:val="double" w:color="auto" w:sz="6" w:space="0"/>
        <w:bottom w:val="double" w:color="auto" w:sz="6" w:space="0"/>
        <w:right w:val="double" w:color="auto" w:sz="6" w:space="0"/>
      </w:pBdr>
      <w:spacing w:before="240"/>
      <w:jc w:val="center"/>
    </w:pPr>
    <w:rPr>
      <w:rFonts w:asciiTheme="majorHAnsi" w:hAnsiTheme="majorHAnsi"/>
      <w:b/>
      <w:bCs/>
      <w:sz w:val="22"/>
      <w:szCs w:val="22"/>
    </w:rPr>
  </w:style>
  <w:style w:type="paragraph" w:styleId="32">
    <w:name w:val="List"/>
    <w:basedOn w:val="1"/>
    <w:unhideWhenUsed/>
    <w:qFormat/>
    <w:uiPriority w:val="0"/>
    <w:pPr>
      <w:ind w:left="283" w:hanging="283"/>
      <w:contextualSpacing/>
    </w:pPr>
  </w:style>
  <w:style w:type="paragraph" w:styleId="33">
    <w:name w:val="List 2"/>
    <w:basedOn w:val="14"/>
    <w:qFormat/>
    <w:uiPriority w:val="0"/>
    <w:pPr>
      <w:tabs>
        <w:tab w:val="left" w:pos="680"/>
      </w:tabs>
      <w:spacing w:before="60" w:after="60"/>
      <w:ind w:left="680" w:hanging="340"/>
    </w:pPr>
  </w:style>
  <w:style w:type="paragraph" w:styleId="34">
    <w:name w:val="List Bullet"/>
    <w:basedOn w:val="32"/>
    <w:qFormat/>
    <w:uiPriority w:val="0"/>
    <w:pPr>
      <w:keepNext/>
      <w:keepLines/>
      <w:numPr>
        <w:ilvl w:val="0"/>
        <w:numId w:val="1"/>
      </w:numPr>
      <w:tabs>
        <w:tab w:val="left" w:pos="360"/>
      </w:tabs>
      <w:spacing w:after="40"/>
      <w:ind w:left="283" w:hanging="283"/>
    </w:pPr>
    <w:rPr>
      <w:rFonts w:ascii="Times New Roman" w:hAnsi="Times New Roman" w:cs="Times New Roman"/>
      <w:color w:val="auto"/>
      <w:sz w:val="24"/>
      <w:szCs w:val="22"/>
      <w:lang w:eastAsia="en-US"/>
    </w:rPr>
  </w:style>
  <w:style w:type="paragraph" w:styleId="35">
    <w:name w:val="List Bullet 2"/>
    <w:basedOn w:val="1"/>
    <w:qFormat/>
    <w:uiPriority w:val="0"/>
    <w:pPr>
      <w:numPr>
        <w:ilvl w:val="0"/>
        <w:numId w:val="2"/>
      </w:numPr>
      <w:spacing w:before="0" w:after="0"/>
      <w:contextualSpacing/>
    </w:pPr>
    <w:rPr>
      <w:rFonts w:ascii="Times New Roman" w:hAnsi="Times New Roman" w:cs="Times New Roman"/>
      <w:color w:val="auto"/>
      <w:sz w:val="24"/>
      <w:szCs w:val="24"/>
      <w:lang w:val="en-GB" w:eastAsia="en-US"/>
    </w:rPr>
  </w:style>
  <w:style w:type="paragraph" w:styleId="36">
    <w:name w:val="List Number"/>
    <w:basedOn w:val="1"/>
    <w:unhideWhenUsed/>
    <w:uiPriority w:val="99"/>
    <w:pPr>
      <w:numPr>
        <w:ilvl w:val="0"/>
        <w:numId w:val="3"/>
      </w:numPr>
      <w:contextualSpacing/>
    </w:pPr>
  </w:style>
  <w:style w:type="paragraph" w:styleId="37">
    <w:name w:val="Normal (Web)"/>
    <w:basedOn w:val="38"/>
    <w:next w:val="38"/>
    <w:uiPriority w:val="99"/>
    <w:rPr>
      <w:rFonts w:cs="Times New Roman"/>
      <w:color w:val="auto"/>
    </w:rPr>
  </w:style>
  <w:style w:type="paragraph" w:customStyle="1" w:styleId="38">
    <w:name w:val="Default"/>
    <w:qFormat/>
    <w:uiPriority w:val="0"/>
    <w:pPr>
      <w:autoSpaceDE w:val="0"/>
      <w:autoSpaceDN w:val="0"/>
      <w:adjustRightInd w:val="0"/>
      <w:spacing w:after="0" w:line="240" w:lineRule="auto"/>
    </w:pPr>
    <w:rPr>
      <w:rFonts w:ascii="Verdana" w:hAnsi="Verdana" w:eastAsia="Times New Roman" w:cs="Verdana"/>
      <w:color w:val="000000"/>
      <w:sz w:val="24"/>
      <w:szCs w:val="24"/>
      <w:lang w:val="en-US" w:eastAsia="en-US" w:bidi="ar-SA"/>
    </w:rPr>
  </w:style>
  <w:style w:type="character" w:styleId="39">
    <w:name w:val="Strong"/>
    <w:qFormat/>
    <w:uiPriority w:val="22"/>
    <w:rPr>
      <w:b/>
      <w:bCs/>
    </w:rPr>
  </w:style>
  <w:style w:type="table" w:styleId="40">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1">
    <w:name w:val="toc 1"/>
    <w:basedOn w:val="1"/>
    <w:next w:val="1"/>
    <w:unhideWhenUsed/>
    <w:uiPriority w:val="39"/>
    <w:pPr>
      <w:spacing w:after="100"/>
    </w:pPr>
  </w:style>
  <w:style w:type="paragraph" w:styleId="42">
    <w:name w:val="toc 2"/>
    <w:basedOn w:val="1"/>
    <w:next w:val="1"/>
    <w:unhideWhenUsed/>
    <w:uiPriority w:val="39"/>
    <w:pPr>
      <w:spacing w:after="100"/>
      <w:ind w:left="200"/>
    </w:pPr>
  </w:style>
  <w:style w:type="character" w:customStyle="1" w:styleId="43">
    <w:name w:val="Heading 3 Char"/>
    <w:basedOn w:val="11"/>
    <w:link w:val="5"/>
    <w:uiPriority w:val="0"/>
    <w:rPr>
      <w:rFonts w:asciiTheme="majorHAnsi" w:hAnsiTheme="majorHAnsi" w:eastAsiaTheme="majorEastAsia" w:cstheme="majorBidi"/>
      <w:b/>
      <w:bCs/>
      <w:color w:val="0F243E" w:themeColor="text2" w:themeShade="80"/>
      <w:sz w:val="26"/>
      <w:szCs w:val="20"/>
      <w:lang w:eastAsia="en-AU"/>
    </w:rPr>
  </w:style>
  <w:style w:type="character" w:customStyle="1" w:styleId="44">
    <w:name w:val="Heading 6 Char"/>
    <w:basedOn w:val="11"/>
    <w:link w:val="8"/>
    <w:uiPriority w:val="9"/>
    <w:rPr>
      <w:rFonts w:asciiTheme="majorHAnsi" w:hAnsiTheme="majorHAnsi" w:eastAsiaTheme="majorEastAsia" w:cstheme="majorBidi"/>
      <w:b/>
      <w:iCs/>
      <w:color w:val="0F243E" w:themeColor="text2" w:themeShade="80"/>
      <w:szCs w:val="20"/>
      <w:lang w:eastAsia="en-AU"/>
    </w:rPr>
  </w:style>
  <w:style w:type="character" w:customStyle="1" w:styleId="45">
    <w:name w:val="Heading 8 Char"/>
    <w:basedOn w:val="11"/>
    <w:link w:val="10"/>
    <w:qFormat/>
    <w:uiPriority w:val="9"/>
    <w:rPr>
      <w:rFonts w:asciiTheme="majorHAnsi" w:hAnsiTheme="majorHAnsi" w:eastAsiaTheme="majorEastAsia" w:cstheme="majorBidi"/>
      <w:b/>
      <w:i/>
      <w:iCs/>
      <w:color w:val="0F243E" w:themeColor="text2" w:themeShade="80"/>
      <w:szCs w:val="20"/>
      <w:u w:val="single"/>
      <w:lang w:eastAsia="en-AU"/>
    </w:rPr>
  </w:style>
  <w:style w:type="paragraph" w:customStyle="1" w:styleId="46">
    <w:name w:val="Bullet"/>
    <w:basedOn w:val="1"/>
    <w:link w:val="47"/>
    <w:qFormat/>
    <w:uiPriority w:val="0"/>
    <w:pPr>
      <w:numPr>
        <w:ilvl w:val="0"/>
        <w:numId w:val="4"/>
      </w:numPr>
      <w:tabs>
        <w:tab w:val="left" w:pos="1798"/>
        <w:tab w:val="left" w:pos="2268"/>
        <w:tab w:val="left" w:pos="2552"/>
      </w:tabs>
      <w:spacing w:after="0"/>
      <w:ind w:left="924" w:hanging="357"/>
    </w:pPr>
    <w:rPr>
      <w:rFonts w:cs="Times New Roman"/>
      <w:szCs w:val="24"/>
    </w:rPr>
  </w:style>
  <w:style w:type="character" w:customStyle="1" w:styleId="47">
    <w:name w:val="Bullet Char"/>
    <w:basedOn w:val="11"/>
    <w:link w:val="46"/>
    <w:qFormat/>
    <w:uiPriority w:val="0"/>
    <w:rPr>
      <w:rFonts w:eastAsia="Times New Roman" w:cs="Times New Roman"/>
      <w:color w:val="000000"/>
      <w:sz w:val="20"/>
      <w:szCs w:val="24"/>
      <w:lang w:eastAsia="en-AU"/>
    </w:rPr>
  </w:style>
  <w:style w:type="character" w:customStyle="1" w:styleId="48">
    <w:name w:val="Heading 7 Char"/>
    <w:basedOn w:val="11"/>
    <w:link w:val="9"/>
    <w:semiHidden/>
    <w:qFormat/>
    <w:uiPriority w:val="9"/>
    <w:rPr>
      <w:rFonts w:asciiTheme="majorHAnsi" w:hAnsiTheme="majorHAnsi" w:eastAsiaTheme="majorEastAsia" w:cstheme="majorBidi"/>
      <w:i/>
      <w:iCs/>
      <w:color w:val="3F3F3F" w:themeColor="text1" w:themeTint="BF"/>
      <w:szCs w:val="20"/>
      <w:lang w:eastAsia="en-AU"/>
    </w:rPr>
  </w:style>
  <w:style w:type="character" w:customStyle="1" w:styleId="49">
    <w:name w:val="Heading 2 Char"/>
    <w:basedOn w:val="11"/>
    <w:link w:val="4"/>
    <w:qFormat/>
    <w:uiPriority w:val="0"/>
    <w:rPr>
      <w:rFonts w:asciiTheme="majorHAnsi" w:hAnsiTheme="majorHAnsi" w:eastAsiaTheme="majorEastAsia" w:cstheme="majorBidi"/>
      <w:b/>
      <w:bCs/>
      <w:color w:val="FFFFFF" w:themeColor="background1"/>
      <w:sz w:val="26"/>
      <w:szCs w:val="26"/>
      <w:shd w:val="clear" w:color="auto" w:fill="7030A0"/>
      <w:lang w:eastAsia="en-AU"/>
    </w:rPr>
  </w:style>
  <w:style w:type="character" w:customStyle="1" w:styleId="50">
    <w:name w:val="Special Bold"/>
    <w:qFormat/>
    <w:uiPriority w:val="0"/>
    <w:rPr>
      <w:rFonts w:asciiTheme="minorHAnsi" w:hAnsiTheme="minorHAnsi"/>
      <w:b/>
      <w:spacing w:val="0"/>
      <w:sz w:val="22"/>
    </w:rPr>
  </w:style>
  <w:style w:type="paragraph" w:styleId="51">
    <w:name w:val="No Spacing"/>
    <w:basedOn w:val="1"/>
    <w:next w:val="1"/>
    <w:link w:val="52"/>
    <w:qFormat/>
    <w:uiPriority w:val="1"/>
    <w:pPr>
      <w:spacing w:before="120"/>
    </w:pPr>
    <w:rPr>
      <w:color w:val="000000" w:themeColor="text1"/>
    </w:rPr>
  </w:style>
  <w:style w:type="character" w:customStyle="1" w:styleId="52">
    <w:name w:val="No Spacing Char"/>
    <w:basedOn w:val="11"/>
    <w:link w:val="51"/>
    <w:qFormat/>
    <w:uiPriority w:val="1"/>
    <w:rPr>
      <w:rFonts w:eastAsia="Times New Roman" w:cs="Arial"/>
      <w:color w:val="000000" w:themeColor="text1"/>
      <w:sz w:val="20"/>
      <w:szCs w:val="20"/>
      <w:lang w:eastAsia="en-AU"/>
    </w:rPr>
  </w:style>
  <w:style w:type="table" w:customStyle="1" w:styleId="53">
    <w:name w:val="Light List1"/>
    <w:basedOn w:val="12"/>
    <w:qFormat/>
    <w:uiPriority w:val="61"/>
    <w:pPr>
      <w:spacing w:after="0" w:line="240" w:lineRule="auto"/>
    </w:pPr>
    <w:rPr>
      <w:rFonts w:eastAsiaTheme="minorEastAsia"/>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54">
    <w:name w:val="Bold and Italics"/>
    <w:qFormat/>
    <w:uiPriority w:val="0"/>
    <w:rPr>
      <w:b/>
      <w:i/>
      <w:u w:val="none"/>
    </w:rPr>
  </w:style>
  <w:style w:type="character" w:customStyle="1" w:styleId="55">
    <w:name w:val="Header Char"/>
    <w:basedOn w:val="11"/>
    <w:link w:val="20"/>
    <w:uiPriority w:val="99"/>
    <w:rPr>
      <w:rFonts w:eastAsia="Times New Roman" w:cs="Arial"/>
      <w:color w:val="000000"/>
      <w:szCs w:val="20"/>
      <w:lang w:eastAsia="en-AU"/>
    </w:rPr>
  </w:style>
  <w:style w:type="character" w:customStyle="1" w:styleId="56">
    <w:name w:val="Footer Char"/>
    <w:basedOn w:val="11"/>
    <w:link w:val="19"/>
    <w:uiPriority w:val="99"/>
    <w:rPr>
      <w:rFonts w:eastAsia="Times New Roman" w:cs="Arial"/>
      <w:color w:val="000000"/>
      <w:szCs w:val="20"/>
      <w:lang w:eastAsia="en-AU"/>
    </w:rPr>
  </w:style>
  <w:style w:type="character" w:customStyle="1" w:styleId="57">
    <w:name w:val="Heading 1 Char"/>
    <w:basedOn w:val="11"/>
    <w:link w:val="2"/>
    <w:qFormat/>
    <w:uiPriority w:val="0"/>
    <w:rPr>
      <w:rFonts w:asciiTheme="majorHAnsi" w:hAnsiTheme="majorHAnsi" w:eastAsiaTheme="majorEastAsia" w:cstheme="majorBidi"/>
      <w:b/>
      <w:color w:val="0F243E" w:themeColor="text2" w:themeShade="80"/>
      <w:spacing w:val="5"/>
      <w:kern w:val="28"/>
      <w:sz w:val="48"/>
      <w:szCs w:val="52"/>
      <w:lang w:eastAsia="en-AU"/>
    </w:rPr>
  </w:style>
  <w:style w:type="paragraph" w:customStyle="1" w:styleId="58">
    <w:name w:val="Table Heading"/>
    <w:basedOn w:val="1"/>
    <w:qFormat/>
    <w:uiPriority w:val="0"/>
    <w:pPr>
      <w:keepNext/>
      <w:spacing w:before="120"/>
    </w:pPr>
    <w:rPr>
      <w:rFonts w:cs="Times New Roman"/>
      <w:b/>
      <w:color w:val="auto"/>
      <w:szCs w:val="24"/>
      <w:lang w:val="en-US" w:eastAsia="en-US"/>
    </w:rPr>
  </w:style>
  <w:style w:type="paragraph" w:customStyle="1" w:styleId="59">
    <w:name w:val="Table"/>
    <w:basedOn w:val="1"/>
    <w:qFormat/>
    <w:uiPriority w:val="0"/>
    <w:pPr>
      <w:spacing w:before="60" w:after="60" w:line="276" w:lineRule="auto"/>
    </w:pPr>
    <w:rPr>
      <w:rFonts w:ascii="Franklin Gothic Book" w:hAnsi="Franklin Gothic Book" w:cs="Times New Roman"/>
      <w:color w:val="auto"/>
      <w:szCs w:val="24"/>
      <w:lang w:val="en-US" w:eastAsia="en-US"/>
    </w:rPr>
  </w:style>
  <w:style w:type="paragraph" w:customStyle="1" w:styleId="60">
    <w:name w:val="Table text"/>
    <w:basedOn w:val="1"/>
    <w:qFormat/>
    <w:uiPriority w:val="0"/>
    <w:pPr>
      <w:spacing w:before="120"/>
    </w:pPr>
    <w:rPr>
      <w:rFonts w:ascii="Franklin Gothic Book" w:hAnsi="Franklin Gothic Book" w:cs="Times New Roman"/>
      <w:color w:val="auto"/>
      <w:sz w:val="24"/>
      <w:szCs w:val="24"/>
      <w:lang w:eastAsia="en-US"/>
    </w:rPr>
  </w:style>
  <w:style w:type="paragraph" w:customStyle="1" w:styleId="61">
    <w:name w:val="Table bullet"/>
    <w:basedOn w:val="60"/>
    <w:qFormat/>
    <w:uiPriority w:val="0"/>
    <w:pPr>
      <w:numPr>
        <w:ilvl w:val="0"/>
        <w:numId w:val="5"/>
      </w:numPr>
      <w:spacing w:before="60" w:after="60" w:line="276" w:lineRule="auto"/>
      <w:ind w:left="452" w:hanging="284"/>
    </w:pPr>
    <w:rPr>
      <w:sz w:val="22"/>
      <w:lang w:val="en-US"/>
    </w:rPr>
  </w:style>
  <w:style w:type="paragraph" w:customStyle="1" w:styleId="62">
    <w:name w:val="Bullet1"/>
    <w:basedOn w:val="46"/>
    <w:link w:val="63"/>
    <w:qFormat/>
    <w:uiPriority w:val="0"/>
  </w:style>
  <w:style w:type="character" w:customStyle="1" w:styleId="63">
    <w:name w:val="Bullet1 Char"/>
    <w:link w:val="62"/>
    <w:qFormat/>
    <w:uiPriority w:val="0"/>
    <w:rPr>
      <w:rFonts w:eastAsia="Times New Roman" w:cs="Times New Roman"/>
      <w:color w:val="000000"/>
      <w:sz w:val="20"/>
      <w:szCs w:val="24"/>
      <w:lang w:eastAsia="en-AU"/>
    </w:rPr>
  </w:style>
  <w:style w:type="paragraph" w:customStyle="1" w:styleId="64">
    <w:name w:val="Bullet2"/>
    <w:basedOn w:val="62"/>
    <w:qFormat/>
    <w:uiPriority w:val="0"/>
    <w:pPr>
      <w:numPr>
        <w:ilvl w:val="1"/>
      </w:numPr>
      <w:tabs>
        <w:tab w:val="left" w:pos="360"/>
      </w:tabs>
    </w:pPr>
    <w:rPr>
      <w:lang w:val="en-US"/>
    </w:rPr>
  </w:style>
  <w:style w:type="paragraph" w:styleId="65">
    <w:name w:val="List Paragraph"/>
    <w:basedOn w:val="1"/>
    <w:link w:val="66"/>
    <w:qFormat/>
    <w:uiPriority w:val="34"/>
    <w:pPr>
      <w:spacing w:before="0" w:after="200" w:line="276" w:lineRule="auto"/>
      <w:ind w:left="720"/>
      <w:contextualSpacing/>
    </w:pPr>
    <w:rPr>
      <w:rFonts w:ascii="Calibri" w:hAnsi="Calibri" w:eastAsia="SimSun" w:cs="Times New Roman"/>
      <w:color w:val="auto"/>
      <w:szCs w:val="22"/>
    </w:rPr>
  </w:style>
  <w:style w:type="character" w:customStyle="1" w:styleId="66">
    <w:name w:val="List Paragraph Char"/>
    <w:link w:val="65"/>
    <w:qFormat/>
    <w:uiPriority w:val="34"/>
    <w:rPr>
      <w:rFonts w:ascii="Calibri" w:hAnsi="Calibri" w:eastAsia="SimSun" w:cs="Times New Roman"/>
    </w:rPr>
  </w:style>
  <w:style w:type="character" w:customStyle="1" w:styleId="67">
    <w:name w:val="Title Char"/>
    <w:basedOn w:val="11"/>
    <w:link w:val="3"/>
    <w:qFormat/>
    <w:uiPriority w:val="10"/>
    <w:rPr>
      <w:rFonts w:asciiTheme="majorHAnsi" w:hAnsiTheme="majorHAnsi" w:eastAsiaTheme="majorEastAsia" w:cstheme="majorBidi"/>
      <w:color w:val="17365D" w:themeColor="text2" w:themeShade="BF"/>
      <w:spacing w:val="5"/>
      <w:kern w:val="28"/>
      <w:sz w:val="52"/>
      <w:szCs w:val="52"/>
      <w:lang w:eastAsia="en-AU"/>
    </w:rPr>
  </w:style>
  <w:style w:type="character" w:customStyle="1" w:styleId="68">
    <w:name w:val="Body Text Char"/>
    <w:basedOn w:val="11"/>
    <w:link w:val="14"/>
    <w:qFormat/>
    <w:uiPriority w:val="0"/>
    <w:rPr>
      <w:rFonts w:ascii="Times New Roman" w:hAnsi="Times New Roman" w:eastAsia="Times New Roman" w:cs="Times New Roman"/>
      <w:sz w:val="24"/>
    </w:rPr>
  </w:style>
  <w:style w:type="paragraph" w:customStyle="1" w:styleId="69">
    <w:name w:val="AllowPageBreak"/>
    <w:uiPriority w:val="0"/>
    <w:pPr>
      <w:widowControl w:val="0"/>
      <w:spacing w:after="0" w:line="240" w:lineRule="auto"/>
    </w:pPr>
    <w:rPr>
      <w:rFonts w:ascii="Times New Roman" w:hAnsi="Times New Roman" w:eastAsia="Times New Roman" w:cs="Times New Roman"/>
      <w:sz w:val="2"/>
      <w:szCs w:val="20"/>
      <w:lang w:val="en-AU" w:eastAsia="en-US" w:bidi="ar-SA"/>
    </w:rPr>
  </w:style>
  <w:style w:type="character" w:customStyle="1" w:styleId="70">
    <w:name w:val="Heading 4 Char"/>
    <w:basedOn w:val="11"/>
    <w:link w:val="6"/>
    <w:qFormat/>
    <w:uiPriority w:val="0"/>
    <w:rPr>
      <w:rFonts w:asciiTheme="majorHAnsi" w:hAnsiTheme="majorHAnsi" w:eastAsiaTheme="majorEastAsia" w:cstheme="majorBidi"/>
      <w:b/>
      <w:bCs/>
      <w:i/>
      <w:iCs/>
      <w:color w:val="0F243E" w:themeColor="text2" w:themeShade="80"/>
      <w:szCs w:val="20"/>
      <w:lang w:eastAsia="en-AU"/>
    </w:rPr>
  </w:style>
  <w:style w:type="character" w:customStyle="1" w:styleId="71">
    <w:name w:val="huge1"/>
    <w:qFormat/>
    <w:uiPriority w:val="0"/>
    <w:rPr>
      <w:rFonts w:hint="default" w:ascii="Verdana" w:hAnsi="Verdana"/>
      <w:sz w:val="30"/>
      <w:szCs w:val="30"/>
    </w:rPr>
  </w:style>
  <w:style w:type="character" w:customStyle="1" w:styleId="72">
    <w:name w:val="bodybold1"/>
    <w:qFormat/>
    <w:uiPriority w:val="0"/>
    <w:rPr>
      <w:rFonts w:hint="default" w:ascii="Verdana" w:hAnsi="Verdana"/>
      <w:b/>
      <w:bCs/>
      <w:sz w:val="20"/>
      <w:szCs w:val="20"/>
    </w:rPr>
  </w:style>
  <w:style w:type="character" w:customStyle="1" w:styleId="73">
    <w:name w:val="fn"/>
    <w:basedOn w:val="11"/>
    <w:qFormat/>
    <w:uiPriority w:val="0"/>
  </w:style>
  <w:style w:type="character" w:customStyle="1" w:styleId="74">
    <w:name w:val="mw-headline"/>
    <w:basedOn w:val="11"/>
    <w:qFormat/>
    <w:uiPriority w:val="0"/>
  </w:style>
  <w:style w:type="character" w:customStyle="1" w:styleId="75">
    <w:name w:val="at_a11y"/>
    <w:basedOn w:val="11"/>
    <w:uiPriority w:val="0"/>
  </w:style>
  <w:style w:type="character" w:customStyle="1" w:styleId="76">
    <w:name w:val="Balloon Text Char"/>
    <w:basedOn w:val="11"/>
    <w:link w:val="13"/>
    <w:uiPriority w:val="0"/>
    <w:rPr>
      <w:rFonts w:ascii="Tahoma" w:hAnsi="Tahoma" w:eastAsia="Times New Roman" w:cs="Times New Roman"/>
      <w:sz w:val="16"/>
      <w:szCs w:val="16"/>
      <w:lang w:val="en-GB"/>
    </w:rPr>
  </w:style>
  <w:style w:type="character" w:customStyle="1" w:styleId="77">
    <w:name w:val="bodyitalic"/>
    <w:basedOn w:val="11"/>
    <w:uiPriority w:val="0"/>
  </w:style>
  <w:style w:type="character" w:customStyle="1" w:styleId="78">
    <w:name w:val="ahead"/>
    <w:basedOn w:val="11"/>
    <w:uiPriority w:val="0"/>
  </w:style>
  <w:style w:type="character" w:customStyle="1" w:styleId="79">
    <w:name w:val="bodybold"/>
    <w:basedOn w:val="11"/>
    <w:uiPriority w:val="0"/>
  </w:style>
  <w:style w:type="character" w:customStyle="1" w:styleId="80">
    <w:name w:val="authorbio"/>
    <w:basedOn w:val="11"/>
    <w:uiPriority w:val="0"/>
  </w:style>
  <w:style w:type="paragraph" w:customStyle="1" w:styleId="81">
    <w:name w:val="footer1"/>
    <w:basedOn w:val="1"/>
    <w:uiPriority w:val="0"/>
    <w:pPr>
      <w:pBdr>
        <w:top w:val="single" w:color="E4E4E4" w:sz="6" w:space="2"/>
      </w:pBdr>
      <w:spacing w:before="600" w:after="0"/>
      <w:ind w:right="300"/>
    </w:pPr>
    <w:rPr>
      <w:rFonts w:ascii="Times New Roman" w:hAnsi="Times New Roman" w:cs="Times New Roman"/>
      <w:sz w:val="19"/>
      <w:szCs w:val="19"/>
      <w:lang w:val="en-US" w:eastAsia="en-US"/>
    </w:rPr>
  </w:style>
  <w:style w:type="paragraph" w:customStyle="1" w:styleId="82">
    <w:name w:val="lo_link_list"/>
    <w:basedOn w:val="1"/>
    <w:uiPriority w:val="0"/>
    <w:pPr>
      <w:spacing w:before="100" w:beforeAutospacing="1" w:after="100" w:afterAutospacing="1"/>
    </w:pPr>
    <w:rPr>
      <w:rFonts w:ascii="Times New Roman" w:hAnsi="Times New Roman" w:cs="Times New Roman"/>
      <w:color w:val="auto"/>
      <w:sz w:val="24"/>
      <w:szCs w:val="24"/>
      <w:lang w:val="en-US" w:eastAsia="en-US"/>
    </w:rPr>
  </w:style>
  <w:style w:type="paragraph" w:customStyle="1" w:styleId="83">
    <w:name w:val="photocaptioncopyright"/>
    <w:basedOn w:val="1"/>
    <w:uiPriority w:val="0"/>
    <w:pPr>
      <w:spacing w:before="100" w:beforeAutospacing="1" w:after="100" w:afterAutospacing="1"/>
    </w:pPr>
    <w:rPr>
      <w:rFonts w:ascii="Times New Roman" w:hAnsi="Times New Roman" w:cs="Times New Roman"/>
      <w:color w:val="auto"/>
      <w:sz w:val="24"/>
      <w:szCs w:val="24"/>
    </w:rPr>
  </w:style>
  <w:style w:type="paragraph" w:customStyle="1" w:styleId="84">
    <w:name w:val="bottomoftipbox"/>
    <w:basedOn w:val="1"/>
    <w:uiPriority w:val="0"/>
    <w:pPr>
      <w:spacing w:before="100" w:beforeAutospacing="1" w:after="100" w:afterAutospacing="1"/>
    </w:pPr>
    <w:rPr>
      <w:rFonts w:ascii="Times New Roman" w:hAnsi="Times New Roman" w:cs="Times New Roman"/>
      <w:color w:val="auto"/>
      <w:sz w:val="24"/>
      <w:szCs w:val="24"/>
    </w:rPr>
  </w:style>
  <w:style w:type="paragraph" w:styleId="85">
    <w:name w:val="Quote"/>
    <w:basedOn w:val="1"/>
    <w:next w:val="1"/>
    <w:link w:val="86"/>
    <w:qFormat/>
    <w:uiPriority w:val="29"/>
    <w:rPr>
      <w:i/>
      <w:iCs/>
      <w:color w:val="000000" w:themeColor="text1"/>
    </w:rPr>
  </w:style>
  <w:style w:type="character" w:customStyle="1" w:styleId="86">
    <w:name w:val="Quote Char"/>
    <w:basedOn w:val="11"/>
    <w:link w:val="85"/>
    <w:uiPriority w:val="29"/>
    <w:rPr>
      <w:rFonts w:eastAsia="Times New Roman" w:cs="Arial"/>
      <w:i/>
      <w:iCs/>
      <w:color w:val="000000" w:themeColor="text1"/>
      <w:sz w:val="20"/>
      <w:szCs w:val="20"/>
      <w:lang w:eastAsia="en-AU"/>
    </w:rPr>
  </w:style>
  <w:style w:type="character" w:customStyle="1" w:styleId="87">
    <w:name w:val="Body Text 3 Char"/>
    <w:basedOn w:val="11"/>
    <w:link w:val="15"/>
    <w:semiHidden/>
    <w:uiPriority w:val="99"/>
    <w:rPr>
      <w:rFonts w:eastAsia="Times New Roman" w:cs="Arial"/>
      <w:color w:val="000000"/>
      <w:sz w:val="16"/>
      <w:szCs w:val="16"/>
      <w:lang w:eastAsia="en-AU"/>
    </w:rPr>
  </w:style>
  <w:style w:type="paragraph" w:customStyle="1" w:styleId="88">
    <w:name w:val="Number List"/>
    <w:basedOn w:val="46"/>
    <w:next w:val="1"/>
    <w:qFormat/>
    <w:uiPriority w:val="0"/>
    <w:pPr>
      <w:numPr>
        <w:numId w:val="6"/>
      </w:numPr>
      <w:tabs>
        <w:tab w:val="left" w:pos="360"/>
        <w:tab w:val="left" w:pos="1021"/>
        <w:tab w:val="clear" w:pos="1798"/>
      </w:tabs>
      <w:suppressAutoHyphens/>
      <w:ind w:left="360"/>
    </w:pPr>
    <w:rPr>
      <w:rFonts w:cs="Arial"/>
      <w:spacing w:val="-3"/>
      <w:szCs w:val="20"/>
    </w:rPr>
  </w:style>
  <w:style w:type="paragraph" w:customStyle="1" w:styleId="89">
    <w:name w:val="Bullert Sub"/>
    <w:basedOn w:val="46"/>
    <w:qFormat/>
    <w:uiPriority w:val="0"/>
    <w:pPr>
      <w:numPr>
        <w:ilvl w:val="0"/>
        <w:numId w:val="7"/>
      </w:numPr>
      <w:ind w:left="1378" w:hanging="357"/>
    </w:pPr>
    <w:rPr>
      <w:rFonts w:cs="Arial"/>
      <w:sz w:val="22"/>
      <w:szCs w:val="20"/>
    </w:rPr>
  </w:style>
  <w:style w:type="table" w:customStyle="1" w:styleId="90">
    <w:name w:val="Medium Shading 11"/>
    <w:basedOn w:val="12"/>
    <w:uiPriority w:val="63"/>
    <w:pPr>
      <w:spacing w:after="0" w:line="240" w:lineRule="auto"/>
    </w:pPr>
    <w:rPr>
      <w:rFonts w:eastAsiaTheme="minorEastAsia"/>
    </w:r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r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cPr>
        <w:shd w:val="clear" w:color="auto" w:fill="BFBFBF" w:themeFill="text1" w:themeFillTint="3F"/>
      </w:tcPr>
    </w:tblStylePr>
    <w:tblStylePr w:type="band1Horz">
      <w:tcPr>
        <w:tcBorders>
          <w:insideH w:val="nil"/>
          <w:insideV w:val="nil"/>
        </w:tcBorders>
        <w:shd w:val="clear" w:color="auto" w:fill="BFBFBF" w:themeFill="text1" w:themeFillTint="3F"/>
      </w:tcPr>
    </w:tblStylePr>
    <w:tblStylePr w:type="band2Horz">
      <w:tcPr>
        <w:tcBorders>
          <w:insideH w:val="nil"/>
          <w:insideV w:val="nil"/>
        </w:tcBorders>
      </w:tcPr>
    </w:tblStylePr>
  </w:style>
  <w:style w:type="paragraph" w:customStyle="1" w:styleId="91">
    <w:name w:val="Table number list"/>
    <w:basedOn w:val="61"/>
    <w:qFormat/>
    <w:uiPriority w:val="0"/>
    <w:pPr>
      <w:numPr>
        <w:numId w:val="8"/>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eastAsia="Calibri" w:asciiTheme="minorHAnsi" w:hAnsiTheme="minorHAnsi"/>
      <w:color w:val="000000"/>
      <w:sz w:val="20"/>
      <w:szCs w:val="20"/>
      <w:lang w:val="en-AU" w:eastAsia="en-AU"/>
    </w:rPr>
  </w:style>
  <w:style w:type="paragraph" w:customStyle="1" w:styleId="92">
    <w:name w:val="Test Questions"/>
    <w:basedOn w:val="88"/>
    <w:qFormat/>
    <w:uiPriority w:val="0"/>
    <w:pPr>
      <w:numPr>
        <w:numId w:val="9"/>
      </w:numPr>
      <w:tabs>
        <w:tab w:val="left" w:pos="1134"/>
        <w:tab w:val="left" w:pos="1701"/>
        <w:tab w:val="clear" w:pos="1021"/>
        <w:tab w:val="clear" w:pos="2268"/>
      </w:tabs>
      <w:spacing w:after="120"/>
    </w:pPr>
    <w:rPr>
      <w:sz w:val="22"/>
    </w:rPr>
  </w:style>
  <w:style w:type="character" w:customStyle="1" w:styleId="93">
    <w:name w:val="footer-name"/>
    <w:qFormat/>
    <w:uiPriority w:val="1"/>
    <w:rPr>
      <w:rFonts w:asciiTheme="majorHAnsi" w:hAnsiTheme="majorHAnsi"/>
    </w:rPr>
  </w:style>
  <w:style w:type="table" w:customStyle="1" w:styleId="94">
    <w:name w:val="lydia-table2"/>
    <w:basedOn w:val="12"/>
    <w:uiPriority w:val="69"/>
    <w:pPr>
      <w:spacing w:after="0" w:line="240" w:lineRule="auto"/>
    </w:pPr>
    <w:rPr>
      <w:rFonts w:eastAsiaTheme="minorEastAsia"/>
    </w:rPr>
    <w:tblPr>
      <w:tblBorders>
        <w:top w:val="thickThinSmallGap" w:color="auto" w:sz="12" w:space="0"/>
        <w:left w:val="single" w:color="FFFFFF" w:themeColor="background1" w:sz="8" w:space="0"/>
        <w:bottom w:val="thinThickSmallGap" w:color="auto" w:sz="24"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rFonts w:asciiTheme="minorHAnsi" w:hAnsiTheme="minorHAnsi"/>
        <w:b/>
        <w:bCs/>
        <w:i w:val="0"/>
        <w:iCs w:val="0"/>
        <w:color w:val="FFFFFF" w:themeColor="background1"/>
        <w:sz w:val="22"/>
      </w:rPr>
      <w:tcPr>
        <w:tcBorders>
          <w:top w:val="nil"/>
          <w:left w:val="nil"/>
          <w:bottom w:val="thickThinSmallGap" w:color="auto" w:sz="12" w:space="0"/>
          <w:right w:val="nil"/>
          <w:insideH w:val="nil"/>
          <w:insideV w:val="nil"/>
          <w:tl2br w:val="nil"/>
          <w:tr2bl w:val="nil"/>
        </w:tcBorders>
        <w:shd w:val="clear" w:color="auto" w:fill="000000" w:themeFill="text1"/>
      </w:tcPr>
    </w:tblStylePr>
    <w:tblStylePr w:type="lastRow">
      <w:rPr>
        <w:b/>
        <w:bCs/>
        <w:i w:val="0"/>
        <w:iCs w:val="0"/>
        <w:color w:val="FFFFFF" w:themeColor="background1"/>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r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cPr>
        <w:tcBorders>
          <w:top w:val="nil"/>
          <w:left w:val="single" w:color="FFFFFF" w:themeColor="background1" w:sz="24" w:space="0"/>
          <w:bottom w:val="nil"/>
          <w:right w:val="nil"/>
          <w:insideH w:val="nil"/>
          <w:insideV w:val="nil"/>
        </w:tcBorders>
        <w:shd w:val="clear" w:color="auto" w:fill="000000" w:themeFill="text1"/>
      </w:tcPr>
    </w:tblStylePr>
    <w:tblStylePr w:type="band1Vert">
      <w:tcPr>
        <w:shd w:val="clear" w:color="auto" w:fill="A5A5A5" w:themeFill="background1" w:themeFillShade="A6"/>
      </w:tcPr>
    </w:tblStylePr>
    <w:tblStylePr w:type="band2Vert">
      <w:tcPr>
        <w:shd w:val="clear" w:color="auto" w:fill="D8D8D8" w:themeFill="background1" w:themeFillShade="D9"/>
      </w:tcPr>
    </w:tblStylePr>
    <w:tblStylePr w:type="band1Horz">
      <w:tcPr>
        <w:shd w:val="clear" w:color="auto" w:fill="BEBEBE" w:themeFill="background1" w:themeFillShade="BF"/>
      </w:tcPr>
    </w:tblStylePr>
    <w:tblStylePr w:type="band2Horz">
      <w:tcPr>
        <w:shd w:val="clear" w:color="auto" w:fill="D8D8D8" w:themeFill="background1" w:themeFillShade="D9"/>
      </w:tcPr>
    </w:tblStylePr>
  </w:style>
  <w:style w:type="paragraph" w:customStyle="1" w:styleId="95">
    <w:name w:val="abc list"/>
    <w:basedOn w:val="46"/>
    <w:qFormat/>
    <w:uiPriority w:val="0"/>
    <w:pPr>
      <w:numPr>
        <w:numId w:val="10"/>
      </w:numPr>
      <w:shd w:val="clear" w:color="auto" w:fill="FFFFFF"/>
      <w:spacing w:before="75" w:after="75"/>
      <w:ind w:right="75"/>
      <w:textAlignment w:val="top"/>
    </w:pPr>
    <w:rPr>
      <w:bCs/>
      <w:sz w:val="22"/>
    </w:rPr>
  </w:style>
  <w:style w:type="character" w:customStyle="1" w:styleId="96">
    <w:name w:val="Book Title"/>
    <w:basedOn w:val="11"/>
    <w:qFormat/>
    <w:uiPriority w:val="33"/>
    <w:rPr>
      <w:b/>
      <w:bCs/>
      <w:smallCaps/>
      <w:spacing w:val="5"/>
    </w:rPr>
  </w:style>
  <w:style w:type="paragraph" w:customStyle="1" w:styleId="97">
    <w:name w:val="Table Bullet"/>
    <w:basedOn w:val="46"/>
    <w:link w:val="99"/>
    <w:qFormat/>
    <w:uiPriority w:val="0"/>
    <w:pPr>
      <w:numPr>
        <w:numId w:val="11"/>
      </w:numPr>
      <w:tabs>
        <w:tab w:val="left" w:pos="360"/>
      </w:tabs>
      <w:overflowPunct w:val="0"/>
      <w:autoSpaceDE w:val="0"/>
      <w:autoSpaceDN w:val="0"/>
      <w:adjustRightInd w:val="0"/>
      <w:spacing w:before="0"/>
      <w:ind w:left="714" w:hanging="357"/>
      <w:textAlignment w:val="baseline"/>
    </w:pPr>
    <w:rPr>
      <w:szCs w:val="20"/>
    </w:rPr>
  </w:style>
  <w:style w:type="paragraph" w:customStyle="1" w:styleId="98">
    <w:name w:val="Table BulletSUB"/>
    <w:basedOn w:val="97"/>
    <w:qFormat/>
    <w:uiPriority w:val="0"/>
    <w:pPr>
      <w:numPr>
        <w:numId w:val="12"/>
      </w:numPr>
      <w:ind w:left="1287"/>
    </w:pPr>
  </w:style>
  <w:style w:type="character" w:customStyle="1" w:styleId="99">
    <w:name w:val="Table Bullet Char"/>
    <w:basedOn w:val="47"/>
    <w:link w:val="97"/>
    <w:uiPriority w:val="0"/>
    <w:rPr>
      <w:rFonts w:eastAsia="Times New Roman" w:cs="Times New Roman"/>
      <w:color w:val="000000"/>
      <w:sz w:val="20"/>
      <w:szCs w:val="20"/>
      <w:lang w:eastAsia="en-AU"/>
    </w:rPr>
  </w:style>
  <w:style w:type="table" w:customStyle="1" w:styleId="100">
    <w:name w:val="Medium Shading 21"/>
    <w:basedOn w:val="12"/>
    <w:uiPriority w:val="64"/>
    <w:pPr>
      <w:spacing w:after="0" w:line="240" w:lineRule="auto"/>
    </w:pPr>
    <w:rPr>
      <w:rFonts w:eastAsiaTheme="minorEastAsia"/>
    </w:rPr>
    <w:tblPr>
      <w:tblBorders>
        <w:top w:val="single" w:color="auto" w:sz="18" w:space="0"/>
        <w:bottom w:val="single" w:color="auto" w:sz="18" w:space="0"/>
      </w:tblBorders>
    </w:tblPr>
    <w:tblStylePr w:type="firstRow">
      <w:pPr>
        <w:spacing w:before="0" w:after="0" w:line="240" w:lineRule="auto"/>
      </w:pPr>
      <w:rPr>
        <w:b/>
        <w:bCs/>
        <w:color w:val="FFFFFF" w:themeColor="background1"/>
      </w:r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cPr>
        <w:tcBorders>
          <w:left w:val="nil"/>
          <w:right w:val="nil"/>
          <w:insideH w:val="nil"/>
          <w:insideV w:val="nil"/>
        </w:tcBorders>
        <w:shd w:val="clear" w:color="auto" w:fill="000000" w:themeFill="tex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rPr>
      <w:tcPr>
        <w:tcBorders>
          <w:top w:val="single" w:color="auto" w:sz="18" w:space="0"/>
          <w:left w:val="nil"/>
          <w:bottom w:val="single" w:color="auto" w:sz="18" w:space="0"/>
          <w:right w:val="nil"/>
          <w:insideH w:val="nil"/>
          <w:insideV w:val="nil"/>
        </w:tcBorders>
      </w:tcPr>
    </w:tblStylePr>
  </w:style>
  <w:style w:type="paragraph" w:customStyle="1" w:styleId="101">
    <w:name w:val="Caption1"/>
    <w:basedOn w:val="1"/>
    <w:uiPriority w:val="0"/>
    <w:pPr>
      <w:spacing w:before="0" w:after="150"/>
      <w:ind w:right="1575"/>
    </w:pPr>
    <w:rPr>
      <w:rFonts w:cs="Times New Roman"/>
      <w:color w:val="auto"/>
      <w:szCs w:val="22"/>
      <w:lang w:val="en-US" w:eastAsia="en-US"/>
    </w:rPr>
  </w:style>
  <w:style w:type="paragraph" w:customStyle="1" w:styleId="102">
    <w:name w:val="line"/>
    <w:basedOn w:val="2"/>
    <w:qFormat/>
    <w:uiPriority w:val="0"/>
    <w:pPr>
      <w:keepNext/>
      <w:keepLines/>
      <w:spacing w:before="480"/>
    </w:pPr>
    <w:rPr>
      <w:b w:val="0"/>
      <w:bCs/>
      <w:sz w:val="20"/>
      <w:szCs w:val="28"/>
    </w:rPr>
  </w:style>
  <w:style w:type="character" w:customStyle="1" w:styleId="103">
    <w:name w:val="apple-converted-space"/>
    <w:basedOn w:val="11"/>
    <w:uiPriority w:val="0"/>
  </w:style>
  <w:style w:type="paragraph" w:customStyle="1" w:styleId="104">
    <w:name w:val="TOC Heading"/>
    <w:basedOn w:val="2"/>
    <w:next w:val="1"/>
    <w:semiHidden/>
    <w:unhideWhenUsed/>
    <w:qFormat/>
    <w:uiPriority w:val="39"/>
    <w:pPr>
      <w:keepNext/>
      <w:keepLines/>
      <w:pBdr>
        <w:bottom w:val="none" w:color="auto" w:sz="0" w:space="0"/>
      </w:pBdr>
      <w:spacing w:before="480" w:after="0" w:line="276" w:lineRule="auto"/>
      <w:contextualSpacing w:val="0"/>
      <w:outlineLvl w:val="9"/>
    </w:pPr>
    <w:rPr>
      <w:bCs/>
      <w:color w:val="366091" w:themeColor="accent1" w:themeShade="BF"/>
      <w:spacing w:val="0"/>
      <w:kern w:val="0"/>
      <w:sz w:val="28"/>
      <w:szCs w:val="28"/>
      <w:lang w:val="en-US" w:eastAsia="ja-JP"/>
    </w:rPr>
  </w:style>
  <w:style w:type="character" w:customStyle="1" w:styleId="105">
    <w:name w:val="Heading 5 Char"/>
    <w:basedOn w:val="11"/>
    <w:link w:val="7"/>
    <w:qFormat/>
    <w:uiPriority w:val="9"/>
    <w:rPr>
      <w:rFonts w:asciiTheme="majorHAnsi" w:hAnsiTheme="majorHAnsi" w:eastAsiaTheme="majorEastAsia" w:cstheme="majorBidi"/>
      <w:color w:val="243F61" w:themeColor="accent1" w:themeShade="7F"/>
      <w:sz w:val="20"/>
      <w:szCs w:val="20"/>
      <w:lang w:eastAsia="en-AU"/>
    </w:rPr>
  </w:style>
  <w:style w:type="character" w:customStyle="1" w:styleId="106">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image2.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8"/>
    <customShpInfo spid="_x0000_s1027"/>
    <customShpInfo spid="_x0000_s1026"/>
    <customShpInfo spid="_x0000_s1025"/>
    <customShpInfo spid="_x0000_s2051"/>
    <customShpInfo spid="_x0000_s2052"/>
    <customShpInfo spid="_x0000_s2053"/>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3E96C3-09A3-4CCE-B6FE-4A2588363641}">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2835</Words>
  <Characters>16163</Characters>
  <Lines>134</Lines>
  <Paragraphs>37</Paragraphs>
  <TotalTime>0</TotalTime>
  <ScaleCrop>false</ScaleCrop>
  <LinksUpToDate>false</LinksUpToDate>
  <CharactersWithSpaces>18961</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2017-03-01T04:04:00Z</dcterms:created>
  <dc:creator>Wells International College</dc:creator>
  <cp:lastModifiedBy>google1598629531</cp:lastModifiedBy>
  <cp:lastPrinted>2016-01-10T23:57:00Z</cp:lastPrinted>
  <dcterms:modified xsi:type="dcterms:W3CDTF">2023-03-07T09:55:10Z</dcterms:modified>
  <dc:subject>Submitted By: XXXXX     NAME?</dc:subject>
  <dc:title>Contribute to Organizational Privacy and Contingency Plans</dc:title>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243DC08D527A4B369E58E60F7506B427</vt:lpwstr>
  </property>
</Properties>
</file>