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29F29349" w14:textId="74A17DD5" w:rsidR="006912AB" w:rsidRDefault="006912AB" w:rsidP="006912AB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，需要在控存中编写相应的微程序</w:t>
      </w:r>
      <w:r w:rsidR="004952E6">
        <w:rPr>
          <w:rFonts w:hint="eastAsia"/>
        </w:rPr>
        <w:t>控制硬件，以支持指令集的功能。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5F87C46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</w:t>
      </w:r>
      <w:r w:rsidR="0077799C">
        <w:rPr>
          <w:rFonts w:hint="eastAsia"/>
        </w:rPr>
        <w:t>双操作数，</w:t>
      </w:r>
      <w:r w:rsidR="003846AF">
        <w:rPr>
          <w:rFonts w:hint="eastAsia"/>
        </w:rPr>
        <w:t>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4F57E2AB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0096738B" w14:textId="7FABA8C2" w:rsidR="00D27180" w:rsidRDefault="00D27180" w:rsidP="007F207E"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2372548F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>
        <w:rPr>
          <w:rFonts w:hint="eastAsia"/>
        </w:rPr>
        <w:t>，</w:t>
      </w:r>
      <w:r w:rsidR="0051405C">
        <w:rPr>
          <w:rFonts w:hint="eastAsia"/>
        </w:rPr>
        <w:t>寄存器间数据传输均需经过ALU，包括直送。</w:t>
      </w:r>
      <w:r w:rsidR="00FD3F03">
        <w:rPr>
          <w:rFonts w:hint="eastAsia"/>
        </w:rPr>
        <w:t>每条数据传输指令执行时，数据通常由某寄存器使能输出到ALU参与运算（可能是直送）后，根据脉冲打入到对应寄存器中。</w:t>
      </w:r>
    </w:p>
    <w:p w14:paraId="4B2AC92F" w14:textId="77777777" w:rsidR="0051405C" w:rsidRPr="0051405C" w:rsidRDefault="0051405C" w:rsidP="007F207E"/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，即A端数据来源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，即B端数据来源。</w:t>
      </w:r>
    </w:p>
    <w:p w14:paraId="28CB30DE" w14:textId="161E8580" w:rsidR="004E6EB5" w:rsidRDefault="004E6EB5" w:rsidP="007F207E"/>
    <w:p w14:paraId="2BF4329A" w14:textId="78778B40" w:rsidR="004E6EB5" w:rsidRDefault="004E6EB5" w:rsidP="007F207E"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</w:t>
      </w:r>
      <w:r w:rsidR="00277020">
        <w:rPr>
          <w:rFonts w:hint="eastAsia"/>
        </w:rPr>
        <w:t>，形成一条单独的数据通路</w:t>
      </w:r>
      <w:r w:rsidR="00C8125A">
        <w:rPr>
          <w:rFonts w:hint="eastAsia"/>
        </w:rPr>
        <w:t>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688F4187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单元起存放于RAM中，由程序计数器控制访问，从而执行每一条指令。除相对跳转的指令J</w:t>
      </w:r>
      <w:r>
        <w:t>X</w:t>
      </w:r>
      <w:r>
        <w:rPr>
          <w:rFonts w:hint="eastAsia"/>
        </w:rPr>
        <w:t>与JMP外，指令按地址顺序执行（每次访问指令所在单元后P</w:t>
      </w:r>
      <w:r>
        <w:t>C+1-&gt;PC</w:t>
      </w:r>
      <w:r>
        <w:rPr>
          <w:rFonts w:hint="eastAsia"/>
        </w:rPr>
        <w:t>）。</w:t>
      </w:r>
    </w:p>
    <w:p w14:paraId="5AD1D253" w14:textId="1168F96B" w:rsidR="002E2DA3" w:rsidRDefault="002E2DA3" w:rsidP="002E2DA3">
      <w:r>
        <w:rPr>
          <w:rFonts w:hint="eastAsia"/>
        </w:rPr>
        <w:t>由于寻址方式仅有直接寻址与立即数，且指令条数</w:t>
      </w:r>
      <w:r w:rsidR="00923792">
        <w:rPr>
          <w:rFonts w:hint="eastAsia"/>
        </w:rPr>
        <w:t>较</w:t>
      </w:r>
      <w:r>
        <w:rPr>
          <w:rFonts w:hint="eastAsia"/>
        </w:rPr>
        <w:t>少，每条指令的执行仅有两个周期：</w:t>
      </w:r>
    </w:p>
    <w:p w14:paraId="220BDC3C" w14:textId="4EAFA04C" w:rsidR="002E2DA3" w:rsidRDefault="002E2DA3" w:rsidP="002E2D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取指周期。此周期</w:t>
      </w:r>
      <w:r w:rsidR="003D4740">
        <w:rPr>
          <w:rFonts w:hint="eastAsia"/>
        </w:rPr>
        <w:t>内</w:t>
      </w:r>
      <w:r>
        <w:rPr>
          <w:rFonts w:hint="eastAsia"/>
        </w:rPr>
        <w:t>流程由控存内入口地址为0</w:t>
      </w:r>
      <w:r>
        <w:t>0</w:t>
      </w:r>
      <w:r>
        <w:rPr>
          <w:rFonts w:hint="eastAsia"/>
        </w:rPr>
        <w:t>的取指微程序控制</w:t>
      </w:r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），该周期开始时PC指向该指令的地址，微程序控制数据流向如下</w:t>
      </w:r>
      <w:r w:rsidR="00E57A40">
        <w:rPr>
          <w:rFonts w:hint="eastAsia"/>
        </w:rPr>
        <w:t>（具体控制方式见下一节）</w:t>
      </w:r>
      <w:r w:rsidR="003D4740">
        <w:rPr>
          <w:rFonts w:hint="eastAsia"/>
        </w:rPr>
        <w:t>：</w:t>
      </w:r>
    </w:p>
    <w:p w14:paraId="1E56CE2E" w14:textId="49B81FB1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PC</w:t>
      </w:r>
      <w:r>
        <w:t>-</w:t>
      </w:r>
      <w:r>
        <w:rPr>
          <w:rFonts w:hint="eastAsia"/>
        </w:rPr>
        <w:t>&gt;</w:t>
      </w:r>
      <w:r>
        <w:t>MAR;</w:t>
      </w:r>
      <w:r>
        <w:t xml:space="preserve"> (PC+1-&gt;PC)</w:t>
      </w:r>
      <w:r>
        <w:t>; RAM-&gt;MDR-&gt;IR;(QJP)</w:t>
      </w:r>
    </w:p>
    <w:p w14:paraId="37B04622" w14:textId="285A367E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从而实现将RAM中该指令首字节的内容写入IR内</w:t>
      </w:r>
      <w:r w:rsidR="00D03FD6">
        <w:rPr>
          <w:rFonts w:hint="eastAsia"/>
        </w:rPr>
        <w:t>，</w:t>
      </w:r>
      <w:r w:rsidR="007442B4">
        <w:rPr>
          <w:rFonts w:hint="eastAsia"/>
        </w:rPr>
        <w:t>再按</w:t>
      </w:r>
      <w:r w:rsidR="003B4DEE">
        <w:rPr>
          <w:rFonts w:hint="eastAsia"/>
        </w:rPr>
        <w:t>IR内</w:t>
      </w:r>
      <w:r w:rsidR="007442B4">
        <w:rPr>
          <w:rFonts w:hint="eastAsia"/>
        </w:rPr>
        <w:t>操作码转移</w:t>
      </w:r>
      <w:r w:rsidR="00E10E80">
        <w:rPr>
          <w:rFonts w:hint="eastAsia"/>
        </w:rPr>
        <w:t>，将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>
        <w:rPr>
          <w:rFonts w:hint="eastAsia"/>
        </w:rPr>
        <w:t>，取指</w:t>
      </w:r>
      <w:r w:rsidR="003B4DEE">
        <w:rPr>
          <w:rFonts w:hint="eastAsia"/>
        </w:rPr>
        <w:t>周期</w:t>
      </w:r>
      <w:r>
        <w:rPr>
          <w:rFonts w:hint="eastAsia"/>
        </w:rPr>
        <w:t>完成。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r w:rsidR="00404275">
        <w:rPr>
          <w:rFonts w:hint="eastAsia"/>
        </w:rPr>
        <w:t>控存开始执行微程序，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地址，从而进入下一条指令的取指周期。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3F54EA7F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FDA6DAF" w14:textId="77777777" w:rsidR="00521A3D" w:rsidRDefault="00521A3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D49E49B" w14:textId="76D40391" w:rsidR="00521A3D" w:rsidRDefault="00521A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r>
                        <w:rPr>
                          <w:rFonts w:hint="eastAsia"/>
                        </w:rPr>
                        <w:t>取指周期</w:t>
                      </w:r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>
                      <w:pPr>
                        <w:rPr>
                          <w:rFonts w:hint="eastAsia"/>
                        </w:rPr>
                      </w:pPr>
                    </w:p>
                    <w:p w14:paraId="5FDA6DAF" w14:textId="77777777" w:rsidR="00521A3D" w:rsidRDefault="00521A3D">
                      <w:pPr>
                        <w:rPr>
                          <w:rFonts w:hint="eastAsia"/>
                        </w:rPr>
                      </w:pPr>
                    </w:p>
                    <w:p w14:paraId="5D49E49B" w14:textId="76D40391" w:rsidR="00521A3D" w:rsidRDefault="00521A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</w:t>
      </w:r>
      <w:r w:rsidR="009F66E9">
        <w:rPr>
          <w:rFonts w:hint="eastAsia"/>
        </w:rPr>
        <w:t>，其中涉及的微操作具体实现见下一节</w:t>
      </w:r>
      <w:r w:rsidR="00FE42A1">
        <w:rPr>
          <w:rFonts w:hint="eastAsia"/>
        </w:rPr>
        <w:t>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rFonts w:hint="eastAsia"/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rFonts w:hint="eastAsia"/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rFonts w:hint="eastAsia"/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rFonts w:hint="eastAsia"/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>
            <w:pPr>
              <w:rPr>
                <w:rFonts w:hint="eastAsia"/>
              </w:rPr>
            </w:pPr>
          </w:p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pPr>
              <w:rPr>
                <w:rFonts w:hint="eastAsia"/>
              </w:rPr>
            </w:pPr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>
            <w:pPr>
              <w:rPr>
                <w:rFonts w:hint="eastAsia"/>
              </w:rPr>
            </w:pPr>
          </w:p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>
            <w:pPr>
              <w:rPr>
                <w:rFonts w:hint="eastAsia"/>
              </w:rPr>
            </w:pPr>
          </w:p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lastRenderedPageBreak/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送指令地址的微操作</w:t>
      </w:r>
      <w:r w:rsidR="00586C87">
        <w:rPr>
          <w:rFonts w:hint="eastAsia"/>
        </w:rPr>
        <w:t>安排在取指阶段的第一拍；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、取指微程序入口固定位控存的0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将完成某任务需要的控制命令组合在一起连续地写在控存中</w:t>
      </w:r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  <w:rPr>
          <w:rFonts w:hint="eastAsia"/>
        </w:rPr>
      </w:pPr>
      <w:r w:rsidRPr="00F83213"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接地，将控存设为始终可读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r w:rsidR="00401596">
        <w:rPr>
          <w:rFonts w:hint="eastAsia"/>
        </w:rPr>
        <w:t>端数据来源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A端数据来源：u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</w:r>
      <w:r>
        <w:t>1</w:t>
      </w:r>
      <w:r>
        <w:tab/>
      </w:r>
      <w:r>
        <w:tab/>
      </w:r>
      <w:r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</w:r>
      <w:r>
        <w:t>1</w:t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</w:r>
      <w:r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6BCAAAEE" w:rsidR="00CD2420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CD2420">
        <w:t>CPP</w:t>
      </w:r>
      <w:r w:rsidR="004F7E4F">
        <w:t>SW</w:t>
      </w:r>
    </w:p>
    <w:p w14:paraId="684850B4" w14:textId="242F4143" w:rsidR="00FD4D29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无C</w:t>
      </w:r>
      <w:r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不停机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7BAD8802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下面列举单条微指令可以控制的信息流向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4A0FD566" w14:textId="6F922087" w:rsidR="00891003" w:rsidRDefault="00B816AC" w:rsidP="00B816AC">
      <w:pPr>
        <w:ind w:left="420" w:firstLine="36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891003">
        <w:rPr>
          <w:rFonts w:hint="eastAsia"/>
        </w:rPr>
        <w:t>：</w:t>
      </w:r>
    </w:p>
    <w:p w14:paraId="5CB68261" w14:textId="1D07A9F5" w:rsidR="00DF2E4E" w:rsidRDefault="00037455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</w:t>
      </w:r>
      <w:r w:rsidR="00B816AC">
        <w:t>-&gt;Bus-&gt;</w:t>
      </w:r>
      <w:r w:rsidR="00A87C24">
        <w:t>MAR</w:t>
      </w:r>
    </w:p>
    <w:p w14:paraId="06BE22AA" w14:textId="53F6D28D" w:rsidR="00891003" w:rsidRDefault="00A87C24" w:rsidP="00B816AC">
      <w:pPr>
        <w:ind w:left="420" w:firstLine="36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891003">
        <w:rPr>
          <w:rFonts w:hint="eastAsia"/>
        </w:rPr>
        <w:t>：</w:t>
      </w:r>
    </w:p>
    <w:p w14:paraId="01D2A9C1" w14:textId="42A67408" w:rsidR="00A87C24" w:rsidRDefault="00A87C24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C-&gt;ALU-A-&gt;ALU+1-&gt;Bus-&gt;PC</w:t>
      </w:r>
    </w:p>
    <w:p w14:paraId="59A018E4" w14:textId="0FAC3BC9" w:rsidR="00891003" w:rsidRDefault="00891003" w:rsidP="00891003">
      <w:pPr>
        <w:jc w:val="left"/>
      </w:pPr>
      <w:r>
        <w:tab/>
      </w:r>
      <w:r>
        <w:tab/>
      </w:r>
      <w:r w:rsidR="0048714A">
        <w:rPr>
          <w:rFonts w:hint="eastAsia"/>
        </w:rPr>
        <w:t>取指令M</w:t>
      </w:r>
      <w:r w:rsidR="0048714A">
        <w:t>DR-&gt;IR</w:t>
      </w:r>
      <w:r w:rsidR="0048714A">
        <w:rPr>
          <w:rFonts w:hint="eastAsia"/>
        </w:rPr>
        <w:t>：</w:t>
      </w:r>
    </w:p>
    <w:p w14:paraId="52D6B1F3" w14:textId="44D25E7C" w:rsidR="0048714A" w:rsidRDefault="0048714A" w:rsidP="00891003">
      <w:pPr>
        <w:jc w:val="left"/>
      </w:pPr>
      <w:r>
        <w:tab/>
      </w:r>
      <w:r>
        <w:tab/>
      </w:r>
      <w:r>
        <w:tab/>
      </w:r>
      <w:r w:rsidR="006C31E7">
        <w:t>MDR-&gt;ALU-B-&gt;</w:t>
      </w:r>
      <w:r w:rsidR="00B203A3">
        <w:t>ALU-&gt;Bus-&gt;IR</w:t>
      </w:r>
    </w:p>
    <w:p w14:paraId="19A523F8" w14:textId="340564DB" w:rsidR="00B203A3" w:rsidRDefault="00B203A3" w:rsidP="00891003">
      <w:pPr>
        <w:jc w:val="left"/>
      </w:pPr>
      <w:r>
        <w:tab/>
      </w:r>
      <w:r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94639F">
        <w:rPr>
          <w:rFonts w:hint="eastAsia"/>
        </w:rPr>
        <w:t>：</w:t>
      </w:r>
    </w:p>
    <w:p w14:paraId="0DD2B8CF" w14:textId="7299DBAA" w:rsidR="0094639F" w:rsidRDefault="0094639F" w:rsidP="00891003">
      <w:pPr>
        <w:jc w:val="left"/>
      </w:pPr>
      <w:r>
        <w:tab/>
      </w:r>
      <w:r>
        <w:tab/>
      </w:r>
      <w:r>
        <w:tab/>
      </w:r>
      <w:r w:rsidR="003B29D5">
        <w:t>MDR-&gt;ALU-B-&gt;ALU-&gt;Bus-&gt;RS</w:t>
      </w:r>
      <w:r w:rsidR="001D2994">
        <w:t xml:space="preserve"> </w:t>
      </w:r>
    </w:p>
    <w:p w14:paraId="2167E5E6" w14:textId="5C8AB906" w:rsidR="00F90AD9" w:rsidRDefault="00F90AD9" w:rsidP="00891003">
      <w:pPr>
        <w:jc w:val="left"/>
      </w:pPr>
      <w:r>
        <w:tab/>
      </w:r>
      <w:r>
        <w:tab/>
      </w:r>
      <w:r>
        <w:rPr>
          <w:rFonts w:hint="eastAsia"/>
        </w:rPr>
        <w:t>寻址指令M</w:t>
      </w:r>
      <w:r>
        <w:t>DR-&gt;MAR</w:t>
      </w:r>
      <w:r>
        <w:rPr>
          <w:rFonts w:hint="eastAsia"/>
        </w:rPr>
        <w:t>：</w:t>
      </w:r>
    </w:p>
    <w:p w14:paraId="15B8DF39" w14:textId="0A5F34FA" w:rsidR="00F90AD9" w:rsidRDefault="00F90AD9" w:rsidP="00891003">
      <w:pPr>
        <w:jc w:val="left"/>
      </w:pPr>
      <w:r>
        <w:tab/>
      </w:r>
      <w:r>
        <w:tab/>
      </w:r>
      <w:r>
        <w:tab/>
      </w:r>
      <w:r w:rsidR="00A25F52">
        <w:t>MDR-&gt;ALU</w:t>
      </w:r>
      <w:r w:rsidR="009A31BE">
        <w:t>-</w:t>
      </w:r>
      <w:r w:rsidR="009A31BE">
        <w:rPr>
          <w:rFonts w:hint="eastAsia"/>
        </w:rPr>
        <w:t>B</w:t>
      </w:r>
      <w:r w:rsidR="009A31BE">
        <w:t>-&gt;ALU-&gt;Bus-&gt;MAR</w:t>
      </w:r>
    </w:p>
    <w:p w14:paraId="29102704" w14:textId="602C80B3" w:rsidR="009A31BE" w:rsidRDefault="009A31BE" w:rsidP="00891003">
      <w:pPr>
        <w:jc w:val="left"/>
      </w:pPr>
      <w:r>
        <w:tab/>
      </w:r>
      <w:r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F910A1">
        <w:rPr>
          <w:rFonts w:hint="eastAsia"/>
        </w:rPr>
        <w:t>：</w:t>
      </w:r>
    </w:p>
    <w:p w14:paraId="3CB20E3D" w14:textId="461F900E" w:rsidR="00F910A1" w:rsidRDefault="00F910A1" w:rsidP="00891003">
      <w:pPr>
        <w:jc w:val="left"/>
      </w:pPr>
      <w:r>
        <w:tab/>
      </w:r>
      <w:r>
        <w:tab/>
      </w:r>
      <w:r>
        <w:tab/>
        <w:t>RS-&gt;ALU-A-&gt;</w:t>
      </w:r>
      <w:r w:rsidR="00814FC8">
        <w:t>ALU-&gt;Bus-&gt;MDR</w:t>
      </w:r>
    </w:p>
    <w:p w14:paraId="17D3BB6C" w14:textId="0A4A421C" w:rsidR="00814FC8" w:rsidRDefault="00814FC8" w:rsidP="00891003">
      <w:pPr>
        <w:jc w:val="left"/>
      </w:pPr>
      <w:r>
        <w:lastRenderedPageBreak/>
        <w:tab/>
      </w:r>
      <w:r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F047BE">
        <w:rPr>
          <w:rFonts w:hint="eastAsia"/>
        </w:rPr>
        <w:t>：</w:t>
      </w:r>
    </w:p>
    <w:p w14:paraId="160CC377" w14:textId="6B01FBA3" w:rsidR="00F047BE" w:rsidRDefault="00F047BE" w:rsidP="00891003">
      <w:pPr>
        <w:jc w:val="left"/>
      </w:pPr>
      <w:r>
        <w:tab/>
      </w:r>
      <w:r>
        <w:tab/>
      </w:r>
      <w:r>
        <w:tab/>
        <w:t>RS-&gt;ALU-A</w:t>
      </w:r>
      <w:r w:rsidR="00D217ED">
        <w:rPr>
          <w:rFonts w:hint="eastAsia"/>
        </w:rPr>
        <w:t>→</w:t>
      </w:r>
      <w:r w:rsidR="00D217ED">
        <w:t>ALU</w:t>
      </w:r>
      <w:r w:rsidR="00B60518">
        <w:rPr>
          <w:rFonts w:hint="eastAsia"/>
        </w:rPr>
        <w:t>(状态打入P</w:t>
      </w:r>
      <w:r w:rsidR="00B60518">
        <w:t>SW)</w:t>
      </w:r>
      <w:r w:rsidR="00D217ED">
        <w:t>-&gt;B</w:t>
      </w:r>
      <w:r w:rsidR="0096697D">
        <w:t>us</w:t>
      </w:r>
      <w:r w:rsidR="00D217ED">
        <w:t>-&gt;RS</w:t>
      </w:r>
      <w:r w:rsidR="001D2994">
        <w:t xml:space="preserve"> </w:t>
      </w:r>
    </w:p>
    <w:p w14:paraId="2330BD61" w14:textId="2AA0A9E6" w:rsidR="00F047BE" w:rsidRDefault="00F047BE" w:rsidP="00891003">
      <w:pPr>
        <w:jc w:val="left"/>
      </w:pPr>
      <w:r>
        <w:tab/>
      </w:r>
      <w:r>
        <w:tab/>
      </w:r>
      <w:r>
        <w:tab/>
        <w:t>RS-&gt;ALU-B</w:t>
      </w:r>
      <w:r>
        <w:rPr>
          <w:rFonts w:hint="eastAsia"/>
        </w:rPr>
        <w:t>↗</w:t>
      </w:r>
    </w:p>
    <w:p w14:paraId="10FCA7AF" w14:textId="62917CB0" w:rsidR="00C63DF9" w:rsidRDefault="00C63DF9" w:rsidP="00891003">
      <w:pPr>
        <w:jc w:val="left"/>
      </w:pPr>
      <w:r>
        <w:tab/>
      </w:r>
      <w:r>
        <w:tab/>
      </w:r>
      <w:r>
        <w:rPr>
          <w:rFonts w:hint="eastAsia"/>
        </w:rPr>
        <w:t>无条件跳转指令M</w:t>
      </w:r>
      <w:r>
        <w:t>DR+PC-&gt;PC</w:t>
      </w:r>
    </w:p>
    <w:p w14:paraId="1C338EA1" w14:textId="43E4D2F5" w:rsidR="00C63DF9" w:rsidRDefault="00C63DF9" w:rsidP="00891003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MDR</w:t>
      </w:r>
      <w:r>
        <w:t>-&gt;ALU-B</w:t>
      </w:r>
      <w:r>
        <w:rPr>
          <w:rFonts w:hint="eastAsia"/>
        </w:rPr>
        <w:t>→</w:t>
      </w:r>
      <w:r w:rsidR="0096697D">
        <w:t>ALU-&gt;Bus-&gt;PC</w:t>
      </w:r>
    </w:p>
    <w:p w14:paraId="068EDB42" w14:textId="1B43B4AD" w:rsidR="00C63DF9" w:rsidRPr="00A87C24" w:rsidRDefault="00C63DF9" w:rsidP="00891003">
      <w:pPr>
        <w:jc w:val="left"/>
        <w:rPr>
          <w:rFonts w:hint="eastAsia"/>
        </w:rPr>
      </w:pPr>
      <w:r>
        <w:tab/>
      </w:r>
      <w:r>
        <w:tab/>
      </w:r>
      <w:r>
        <w:tab/>
        <w:t xml:space="preserve">PC-&gt;ALU-A  </w:t>
      </w:r>
      <w:r>
        <w:rPr>
          <w:rFonts w:hint="eastAsia"/>
        </w:rPr>
        <w:t>↗</w:t>
      </w:r>
    </w:p>
    <w:p w14:paraId="498ECCAF" w14:textId="4B2A685C" w:rsidR="00AA3201" w:rsidRDefault="0096697D" w:rsidP="00A9606D">
      <w:pPr>
        <w:jc w:val="left"/>
      </w:pPr>
      <w:r>
        <w:tab/>
      </w:r>
      <w:r>
        <w:tab/>
      </w:r>
      <w:r w:rsidR="00866E25">
        <w:rPr>
          <w:rFonts w:hint="eastAsia"/>
        </w:rPr>
        <w:t>递增指令R</w:t>
      </w:r>
      <w:r w:rsidR="00866E25">
        <w:t>i+1-&gt;Ri</w:t>
      </w:r>
    </w:p>
    <w:p w14:paraId="50BF5565" w14:textId="0C9A8406" w:rsidR="00866E25" w:rsidRDefault="00866E25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-&gt;ALU-A-&gt;ALU+1-&gt;Bus-&gt;RS</w:t>
      </w:r>
      <w:r w:rsidR="001D2994">
        <w:t xml:space="preserve"> </w:t>
      </w:r>
    </w:p>
    <w:p w14:paraId="7D33EC60" w14:textId="162235D5" w:rsidR="00866E25" w:rsidRDefault="00866E25" w:rsidP="00A9606D">
      <w:pPr>
        <w:jc w:val="left"/>
      </w:pPr>
      <w:r>
        <w:tab/>
      </w:r>
      <w:r>
        <w:tab/>
      </w:r>
      <w:r w:rsidR="00B60518">
        <w:rPr>
          <w:rFonts w:hint="eastAsia"/>
        </w:rPr>
        <w:t>保存状态递增R</w:t>
      </w:r>
      <w:r w:rsidR="00B60518">
        <w:t>i+1-&gt;Ri+</w:t>
      </w:r>
    </w:p>
    <w:p w14:paraId="4AB079BE" w14:textId="5F946E39" w:rsidR="00B60518" w:rsidRDefault="00B60518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</w:t>
      </w:r>
      <w:r>
        <w:rPr>
          <w:rFonts w:hint="eastAsia"/>
        </w:rPr>
        <w:t>(状态打入P</w:t>
      </w:r>
      <w:r>
        <w:t>SW)-&gt;Bus-&gt;RS</w:t>
      </w:r>
    </w:p>
    <w:p w14:paraId="34894305" w14:textId="23DFDFA7" w:rsidR="00BF3015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</w:p>
    <w:p w14:paraId="664A54E9" w14:textId="0DBD5456" w:rsidR="001D2994" w:rsidRDefault="001D2994" w:rsidP="00A9606D">
      <w:pPr>
        <w:jc w:val="left"/>
      </w:pPr>
      <w:r>
        <w:tab/>
      </w:r>
      <w:r>
        <w:tab/>
        <w:t>2</w:t>
      </w:r>
      <w:r>
        <w:rPr>
          <w:rFonts w:hint="eastAsia"/>
        </w:rPr>
        <w:t>、</w:t>
      </w:r>
      <w:r w:rsidR="008E719A">
        <w:rPr>
          <w:rFonts w:hint="eastAsia"/>
        </w:rPr>
        <w:t>仅写明ALU一端数据来源的指令，另一端数据为0；</w:t>
      </w:r>
    </w:p>
    <w:p w14:paraId="7E76AA17" w14:textId="6815057F" w:rsidR="008E719A" w:rsidRDefault="008E719A" w:rsidP="00A9606D">
      <w:pPr>
        <w:jc w:val="left"/>
      </w:pPr>
      <w:r>
        <w:tab/>
      </w:r>
      <w:r>
        <w:tab/>
        <w:t>3</w:t>
      </w:r>
      <w:r>
        <w:rPr>
          <w:rFonts w:hint="eastAsia"/>
        </w:rPr>
        <w:t>、A</w:t>
      </w:r>
      <w:r>
        <w:t>LU+1</w:t>
      </w:r>
      <w:r>
        <w:rPr>
          <w:rFonts w:hint="eastAsia"/>
        </w:rPr>
        <w:t>代表C</w:t>
      </w:r>
      <w:r>
        <w:t>0</w:t>
      </w:r>
      <w:r>
        <w:rPr>
          <w:rFonts w:hint="eastAsia"/>
        </w:rPr>
        <w:t>为1</w:t>
      </w:r>
      <w:r w:rsidR="00FD7FA5">
        <w:rPr>
          <w:rFonts w:hint="eastAsia"/>
        </w:rPr>
        <w:t>；</w:t>
      </w:r>
    </w:p>
    <w:p w14:paraId="2C13B353" w14:textId="484D95E7" w:rsidR="00FD7FA5" w:rsidRDefault="00FD7FA5" w:rsidP="00A9606D">
      <w:pPr>
        <w:jc w:val="left"/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1E63BE9B" w14:textId="3C1AFA2F" w:rsidR="00A47873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951900">
        <w:rPr>
          <w:rFonts w:hint="eastAsia"/>
        </w:rPr>
        <w:t>：</w:t>
      </w:r>
    </w:p>
    <w:p w14:paraId="038408E7" w14:textId="693439C7" w:rsidR="00951900" w:rsidRDefault="00951900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RAM</w:t>
      </w:r>
      <w:r>
        <w:t xml:space="preserve">-&gt;MDR, </w:t>
      </w:r>
      <w:r w:rsidR="00C15653">
        <w:t>RD=1</w:t>
      </w:r>
    </w:p>
    <w:p w14:paraId="004F6E96" w14:textId="5A0AEACE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写内存执行</w:t>
      </w:r>
      <w:r>
        <w:t>MDR-&gt;RAM</w:t>
      </w:r>
      <w:r>
        <w:rPr>
          <w:rFonts w:hint="eastAsia"/>
        </w:rPr>
        <w:t>：</w:t>
      </w:r>
    </w:p>
    <w:p w14:paraId="53639A34" w14:textId="6444DCCF" w:rsidR="00C15653" w:rsidRDefault="00C15653" w:rsidP="00A9606D">
      <w:pPr>
        <w:jc w:val="left"/>
      </w:pPr>
      <w:r>
        <w:tab/>
      </w:r>
      <w:r>
        <w:tab/>
      </w:r>
      <w:r>
        <w:tab/>
        <w:t>MDR-&gt;RAM, WR=1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pPr>
        <w:rPr>
          <w:rFonts w:hint="eastAsia"/>
        </w:rPr>
      </w:pPr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4477CF76" w14:textId="70099D4B" w:rsidR="00290E88" w:rsidRDefault="00290E88" w:rsidP="0071473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脉冲与两个启动条件：</w:t>
      </w:r>
    </w:p>
    <w:p w14:paraId="3B9B47B3" w14:textId="415261B4" w:rsidR="00CD4359" w:rsidRDefault="00CD4359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停机控制信号</w:t>
      </w:r>
      <w:r w:rsidR="00690700">
        <w:rPr>
          <w:rFonts w:hint="eastAsia"/>
        </w:rPr>
        <w:t>HALT</w:t>
      </w:r>
      <w:r>
        <w:rPr>
          <w:rFonts w:hint="eastAsia"/>
        </w:rPr>
        <w:t>为</w:t>
      </w:r>
      <w:r w:rsidR="004C7750">
        <w:rPr>
          <w:rFonts w:hint="eastAsia"/>
        </w:rPr>
        <w:t>低电平</w:t>
      </w:r>
      <w:r>
        <w:rPr>
          <w:rFonts w:hint="eastAsia"/>
        </w:rPr>
        <w:t>（无效）；</w:t>
      </w:r>
    </w:p>
    <w:p w14:paraId="23DA7B03" w14:textId="6DB71DD2" w:rsidR="00CD4359" w:rsidRDefault="00690700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启动信号</w:t>
      </w:r>
      <w:r w:rsidR="004C7750">
        <w:rPr>
          <w:rFonts w:hint="eastAsia"/>
        </w:rPr>
        <w:t>START曾被置为高电平，使</w:t>
      </w:r>
      <w:r w:rsidR="008E1EF7">
        <w:rPr>
          <w:rFonts w:hint="eastAsia"/>
        </w:rPr>
        <w:t>DFF触发器前的高电平被输出到与门。</w:t>
      </w:r>
    </w:p>
    <w:p w14:paraId="67E48613" w14:textId="12C5DF96" w:rsidR="001334E5" w:rsidRDefault="00690700" w:rsidP="008E1EF7">
      <w:pPr>
        <w:ind w:left="420"/>
      </w:pPr>
      <w:r>
        <w:rPr>
          <w:rFonts w:hint="eastAsia"/>
        </w:rPr>
        <w:t>清零信号</w:t>
      </w:r>
      <w:r w:rsidR="001334E5">
        <w:rPr>
          <w:rFonts w:hint="eastAsia"/>
        </w:rPr>
        <w:t>CLR</w:t>
      </w:r>
      <w:r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触发器输出置为低电平，等待下一次开机</w:t>
      </w:r>
      <w:r w:rsidR="00AF2E75">
        <w:rPr>
          <w:rFonts w:hint="eastAsia"/>
        </w:rPr>
        <w:t>。</w:t>
      </w:r>
    </w:p>
    <w:p w14:paraId="0633AED8" w14:textId="38BD009C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置为高电平，然后触发START信号，即可使CP输出与连续脉冲</w:t>
      </w:r>
      <w:r w:rsidR="008B60BE">
        <w:rPr>
          <w:rFonts w:hint="eastAsia"/>
        </w:rPr>
        <w:t>频率相同的信号，作为微指令的时钟信号。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1F7A772F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可以通过CP上升沿统一</w:t>
      </w:r>
      <w:r w:rsidR="009A58E9">
        <w:rPr>
          <w:rFonts w:hint="eastAsia"/>
        </w:rPr>
        <w:t>置数、复位信号CLR统一复位。</w:t>
      </w:r>
    </w:p>
    <w:p w14:paraId="4995A71E" w14:textId="6725934A" w:rsidR="009A58E9" w:rsidRDefault="009A58E9" w:rsidP="00534B8D">
      <w:r>
        <w:tab/>
      </w:r>
      <w:r w:rsidR="003B19BA">
        <w:rPr>
          <w:rFonts w:hint="eastAsia"/>
        </w:rPr>
        <w:t>模型机的MAR</w:t>
      </w:r>
      <w:r w:rsidR="00226A99">
        <w:rPr>
          <w:rFonts w:hint="eastAsia"/>
        </w:rPr>
        <w:t>、IR</w:t>
      </w:r>
      <w:r w:rsidR="00945B97">
        <w:rPr>
          <w:rFonts w:hint="eastAsia"/>
        </w:rPr>
        <w:t>不需要与运算器任何一端相连，</w:t>
      </w:r>
      <w:r w:rsidR="00E7102D">
        <w:rPr>
          <w:rFonts w:hint="eastAsia"/>
        </w:rPr>
        <w:t>故直接采用此种寄存器。</w:t>
      </w:r>
      <w:r w:rsidR="00616944">
        <w:rPr>
          <w:rFonts w:hint="eastAsia"/>
        </w:rPr>
        <w:t>其他寄存器中封装的均为此结构。</w:t>
      </w:r>
    </w:p>
    <w:p w14:paraId="5C325208" w14:textId="01F33D3A" w:rsidR="00E7102D" w:rsidRDefault="00BA25B8" w:rsidP="00BA25B8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1A2ECFA7" w14:textId="16C44D60" w:rsidR="00BA25B8" w:rsidRDefault="00BA25B8" w:rsidP="00BA25B8">
      <w:pPr>
        <w:rPr>
          <w:rFonts w:hint="eastAsia"/>
        </w:rPr>
      </w:pPr>
      <w:r>
        <w:tab/>
      </w:r>
      <w:r>
        <w:rPr>
          <w:rFonts w:hint="eastAsia"/>
        </w:rPr>
        <w:t>三态门使能端均为高电平有效。</w:t>
      </w:r>
    </w:p>
    <w:p w14:paraId="7B191760" w14:textId="03E79F68" w:rsidR="004B2803" w:rsidRDefault="00385AC5" w:rsidP="00385AC5">
      <w:pPr>
        <w:rPr>
          <w:rFonts w:hint="eastAsia"/>
        </w:rPr>
      </w:pPr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399B7527" w14:textId="406B358E" w:rsidR="00EC549D" w:rsidRDefault="00EC549D" w:rsidP="00385AC5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三态门并联而成，使能信号EN可以统一对输入数据进行使能控制</w:t>
      </w:r>
      <w:r w:rsidR="006A7B59">
        <w:rPr>
          <w:rFonts w:hint="eastAsia"/>
        </w:rPr>
        <w:t>，扩展功能中条件跳转直接使用了该部件，该部件也是寄存器与ALU输入端相连的</w:t>
      </w:r>
      <w:r w:rsidR="005874D3">
        <w:rPr>
          <w:rFonts w:hint="eastAsia"/>
        </w:rPr>
        <w:t>必要部件，否则会出现数据冲突的情况。</w:t>
      </w:r>
    </w:p>
    <w:p w14:paraId="493CD906" w14:textId="7B293BAC" w:rsidR="004B2803" w:rsidRDefault="005874D3" w:rsidP="00385AC5">
      <w:r>
        <w:tab/>
      </w:r>
      <w:r>
        <w:tab/>
      </w:r>
      <w:r>
        <w:rPr>
          <w:rFonts w:hint="eastAsia"/>
        </w:rPr>
        <w:t>ALU的某端置零</w:t>
      </w:r>
      <w:r w:rsidR="00666D3C">
        <w:rPr>
          <w:rFonts w:hint="eastAsia"/>
        </w:rPr>
        <w:t>使用了接地线后接三态门接ALU</w:t>
      </w:r>
      <w:r w:rsidR="00E23A09">
        <w:rPr>
          <w:rFonts w:hint="eastAsia"/>
        </w:rPr>
        <w:t>输入端的结构，对该部件使能可使</w:t>
      </w:r>
      <w:r w:rsidR="000B7AC8">
        <w:rPr>
          <w:rFonts w:hint="eastAsia"/>
        </w:rPr>
        <w:t>低电平输入到ALU，见附录图</w:t>
      </w:r>
      <w:r w:rsidR="004B2803">
        <w:rPr>
          <w:rFonts w:hint="eastAsia"/>
        </w:rPr>
        <w:t>1</w:t>
      </w:r>
      <w:r w:rsidR="004B2803">
        <w:t>-</w:t>
      </w:r>
      <w:r w:rsidR="0050103C">
        <w:t>20</w:t>
      </w:r>
      <w:r w:rsidR="004B2803">
        <w:rPr>
          <w:rFonts w:hint="eastAsia"/>
        </w:rPr>
        <w:t>。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7944C33C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该元件由八个单位组成，每个单位由一个双向</w:t>
      </w:r>
      <w:r w:rsidR="00FB48BF">
        <w:rPr>
          <w:rFonts w:hint="eastAsia"/>
        </w:rPr>
        <w:t>端口和两个方向不同的三态门组成，分别控制该端口的输入、输出，三态门</w:t>
      </w:r>
      <w:r w:rsidR="00941BD9">
        <w:rPr>
          <w:rFonts w:hint="eastAsia"/>
        </w:rPr>
        <w:t>另一侧连接相应的输入输出端口。由两个使能信号</w:t>
      </w:r>
      <w:proofErr w:type="spellStart"/>
      <w:r w:rsidR="00941BD9">
        <w:rPr>
          <w:rFonts w:hint="eastAsia"/>
        </w:rPr>
        <w:t>E</w:t>
      </w:r>
      <w:r w:rsidR="00941BD9">
        <w:t>N_read</w:t>
      </w:r>
      <w:proofErr w:type="spellEnd"/>
      <w:r w:rsidR="00941BD9">
        <w:rPr>
          <w:rFonts w:hint="eastAsia"/>
        </w:rPr>
        <w:t>、</w:t>
      </w:r>
      <w:proofErr w:type="spellStart"/>
      <w:r w:rsidR="00941BD9">
        <w:rPr>
          <w:rFonts w:hint="eastAsia"/>
        </w:rPr>
        <w:t>E</w:t>
      </w:r>
      <w:r w:rsidR="00941BD9">
        <w:t>N_write</w:t>
      </w:r>
      <w:proofErr w:type="spellEnd"/>
      <w:r w:rsidR="00941BD9">
        <w:rPr>
          <w:rFonts w:hint="eastAsia"/>
        </w:rPr>
        <w:t>控制八个双向端口的输入输出</w:t>
      </w:r>
      <w:r w:rsidR="00980C99">
        <w:rPr>
          <w:rFonts w:hint="eastAsia"/>
        </w:rPr>
        <w:t>。</w:t>
      </w:r>
    </w:p>
    <w:p w14:paraId="2DFA0F71" w14:textId="10EF5DC5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77777777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</w:t>
      </w:r>
      <w:r w:rsidR="00616944">
        <w:rPr>
          <w:rFonts w:hint="eastAsia"/>
        </w:rPr>
        <w:t>（A、B、C）</w:t>
      </w:r>
      <w:r>
        <w:rPr>
          <w:rFonts w:hint="eastAsia"/>
        </w:rPr>
        <w:t>、一个双向三态门</w:t>
      </w:r>
      <w:r w:rsidR="00EA1AAC">
        <w:rPr>
          <w:rFonts w:hint="eastAsia"/>
        </w:rPr>
        <w:t>D</w:t>
      </w:r>
      <w:r>
        <w:rPr>
          <w:rFonts w:hint="eastAsia"/>
        </w:rPr>
        <w:t>和一个八位寄存器封装而成。</w:t>
      </w:r>
    </w:p>
    <w:p w14:paraId="598CFBB1" w14:textId="6F23D076" w:rsidR="00AA00D2" w:rsidRDefault="007F554A" w:rsidP="00763E72">
      <w:pPr>
        <w:pStyle w:val="a3"/>
        <w:ind w:left="360" w:firstLineChars="0" w:firstLine="0"/>
        <w:jc w:val="left"/>
      </w:pPr>
      <w:r>
        <w:rPr>
          <w:rFonts w:hint="eastAsia"/>
        </w:rPr>
        <w:t>使能信号</w:t>
      </w:r>
      <w:proofErr w:type="spellStart"/>
      <w:r>
        <w:rPr>
          <w:rFonts w:hint="eastAsia"/>
        </w:rPr>
        <w:t>EN</w:t>
      </w:r>
      <w:r>
        <w:t>_write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EN</w:t>
      </w:r>
      <w:r>
        <w:t>_read</w:t>
      </w:r>
      <w:proofErr w:type="spellEnd"/>
      <w:r w:rsidR="00EA1AAC">
        <w:rPr>
          <w:rFonts w:hint="eastAsia"/>
        </w:rPr>
        <w:t>控制A、B、D的</w:t>
      </w:r>
      <w:r w:rsidR="00BA25B8">
        <w:rPr>
          <w:rFonts w:hint="eastAsia"/>
        </w:rPr>
        <w:t>数据流向</w:t>
      </w:r>
      <w:r w:rsidR="00D71892">
        <w:rPr>
          <w:rFonts w:hint="eastAsia"/>
        </w:rPr>
        <w:t>，从而控制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1A4A6E82" w:rsidR="00763E72" w:rsidRDefault="00BA25B8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</w:t>
      </w:r>
      <w:r>
        <w:t>N_write</w:t>
      </w:r>
      <w:proofErr w:type="spellEnd"/>
      <w:r w:rsidR="00422E3E">
        <w:rPr>
          <w:rFonts w:hint="eastAsia"/>
        </w:rPr>
        <w:t>有效</w:t>
      </w:r>
      <w:r>
        <w:rPr>
          <w:rFonts w:hint="eastAsia"/>
        </w:rPr>
        <w:t>时，</w:t>
      </w:r>
      <w:r w:rsidR="00DE258C">
        <w:rPr>
          <w:rFonts w:hint="eastAsia"/>
        </w:rPr>
        <w:t>D</w:t>
      </w:r>
      <w:r w:rsidR="00AA00D2">
        <w:rPr>
          <w:rFonts w:hint="eastAsia"/>
        </w:rPr>
        <w:t>控制MDR数据流向</w:t>
      </w:r>
      <w:r w:rsidR="0074198D">
        <w:rPr>
          <w:rFonts w:hint="eastAsia"/>
        </w:rPr>
        <w:t>RAM</w:t>
      </w:r>
      <w:r w:rsidR="00C51E0F">
        <w:rPr>
          <w:rFonts w:hint="eastAsia"/>
        </w:rPr>
        <w:t>。</w:t>
      </w:r>
      <w:r w:rsidR="00AA00D2">
        <w:rPr>
          <w:rFonts w:hint="eastAsia"/>
        </w:rPr>
        <w:t>与RAM写信号!</w:t>
      </w:r>
      <w:r w:rsidR="00AA00D2">
        <w:t>WR</w:t>
      </w:r>
      <w:r w:rsidR="00AA00D2">
        <w:rPr>
          <w:rFonts w:hint="eastAsia"/>
        </w:rPr>
        <w:t>配合可以实现将MDR中数据写入RAM。</w:t>
      </w:r>
    </w:p>
    <w:p w14:paraId="1801EEEB" w14:textId="277BF8E8" w:rsidR="00AA00D2" w:rsidRDefault="00AA00D2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EN</w:t>
      </w:r>
      <w:r>
        <w:t>_read</w:t>
      </w:r>
      <w:proofErr w:type="spellEnd"/>
      <w:r>
        <w:rPr>
          <w:rFonts w:hint="eastAsia"/>
        </w:rPr>
        <w:t>有效时，</w:t>
      </w:r>
      <w:r w:rsidR="0074198D">
        <w:rPr>
          <w:rFonts w:hint="eastAsia"/>
        </w:rPr>
        <w:t>A、B、D控制RAM数据流向MDR，同时切断</w:t>
      </w:r>
      <w:r w:rsidR="005A63FB">
        <w:rPr>
          <w:rFonts w:hint="eastAsia"/>
        </w:rPr>
        <w:t>B</w:t>
      </w:r>
      <w:r w:rsidR="005A63FB">
        <w:t>us</w:t>
      </w:r>
      <w:r w:rsidR="0074198D">
        <w:rPr>
          <w:rFonts w:hint="eastAsia"/>
        </w:rPr>
        <w:t>-</w:t>
      </w:r>
      <w:r w:rsidR="0074198D">
        <w:t>&gt;MDR</w:t>
      </w:r>
      <w:r w:rsidR="0074198D">
        <w:rPr>
          <w:rFonts w:hint="eastAsia"/>
        </w:rPr>
        <w:t>的数据通路</w:t>
      </w:r>
      <w:r w:rsidR="00800E46">
        <w:rPr>
          <w:rFonts w:hint="eastAsia"/>
        </w:rPr>
        <w:t>（</w:t>
      </w:r>
      <w:proofErr w:type="spellStart"/>
      <w:r w:rsidR="00800E46">
        <w:rPr>
          <w:rFonts w:hint="eastAsia"/>
        </w:rPr>
        <w:t>E</w:t>
      </w:r>
      <w:r w:rsidR="00800E46">
        <w:t>N_read</w:t>
      </w:r>
      <w:proofErr w:type="spellEnd"/>
      <w:r w:rsidR="00800E46">
        <w:rPr>
          <w:rFonts w:hint="eastAsia"/>
        </w:rPr>
        <w:t>无效时，</w:t>
      </w:r>
      <w:r w:rsidR="00185A6A">
        <w:rPr>
          <w:rFonts w:hint="eastAsia"/>
        </w:rPr>
        <w:t>B</w:t>
      </w:r>
      <w:r w:rsidR="00185A6A">
        <w:t>us-&gt;MDR</w:t>
      </w:r>
      <w:r w:rsidR="00185A6A">
        <w:rPr>
          <w:rFonts w:hint="eastAsia"/>
        </w:rPr>
        <w:t>的数据通路总是</w:t>
      </w:r>
      <w:r w:rsidR="00C51E0F">
        <w:rPr>
          <w:rFonts w:hint="eastAsia"/>
        </w:rPr>
        <w:t>开通</w:t>
      </w:r>
      <w:r w:rsidR="00800E46">
        <w:rPr>
          <w:rFonts w:hint="eastAsia"/>
        </w:rPr>
        <w:t>）</w:t>
      </w:r>
      <w:r w:rsidR="00C51E0F">
        <w:rPr>
          <w:rFonts w:hint="eastAsia"/>
        </w:rPr>
        <w:t>。</w:t>
      </w:r>
      <w:r w:rsidR="00C51E0F" w:rsidRPr="00C51E0F">
        <w:rPr>
          <w:rFonts w:hint="eastAsia"/>
        </w:rPr>
        <w:t>与</w:t>
      </w:r>
      <w:r w:rsidR="00C51E0F" w:rsidRPr="00C51E0F">
        <w:t>CP上升沿</w:t>
      </w:r>
      <w:r w:rsidR="005A63FB">
        <w:rPr>
          <w:rFonts w:hint="eastAsia"/>
        </w:rPr>
        <w:t>、</w:t>
      </w:r>
      <w:r w:rsidR="006927F9">
        <w:rPr>
          <w:rFonts w:hint="eastAsia"/>
        </w:rPr>
        <w:t>读信号!</w:t>
      </w:r>
      <w:r w:rsidR="006927F9">
        <w:t>RD</w:t>
      </w:r>
      <w:r w:rsidR="00C51E0F" w:rsidRPr="00C51E0F">
        <w:t>配合，可以将RAM中数据打入MDR，实现数据的读出。</w:t>
      </w:r>
    </w:p>
    <w:p w14:paraId="038E4518" w14:textId="6E39CBE9" w:rsidR="00422E3E" w:rsidRDefault="006927F9" w:rsidP="004B2803">
      <w:pPr>
        <w:ind w:firstLine="420"/>
      </w:pPr>
      <w:r>
        <w:rPr>
          <w:rFonts w:hint="eastAsia"/>
        </w:rPr>
        <w:t>使能信号ENQ控制C的数据流向，</w:t>
      </w:r>
      <w:r w:rsidR="004063B4">
        <w:rPr>
          <w:rFonts w:hint="eastAsia"/>
        </w:rPr>
        <w:t>控制MDR内数据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4429D6A" w14:textId="77777777" w:rsidR="005979F3" w:rsidRDefault="005979F3" w:rsidP="004B2803">
      <w:pPr>
        <w:ind w:firstLine="420"/>
        <w:rPr>
          <w:rFonts w:hint="eastAsia"/>
        </w:rPr>
      </w:pPr>
    </w:p>
    <w:p w14:paraId="517F83DE" w14:textId="77777777" w:rsidR="004B2803" w:rsidRPr="00B62FBA" w:rsidRDefault="004B2803" w:rsidP="004B2803">
      <w:pPr>
        <w:ind w:left="840"/>
        <w:rPr>
          <w:rFonts w:hint="eastAsia"/>
        </w:rPr>
      </w:pPr>
    </w:p>
    <w:sectPr w:rsidR="004B2803" w:rsidRPr="00B6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83298"/>
    <w:multiLevelType w:val="hybridMultilevel"/>
    <w:tmpl w:val="D46E15F2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6"/>
  </w:num>
  <w:num w:numId="3" w16cid:durableId="820082268">
    <w:abstractNumId w:val="8"/>
  </w:num>
  <w:num w:numId="4" w16cid:durableId="1914242711">
    <w:abstractNumId w:val="4"/>
  </w:num>
  <w:num w:numId="5" w16cid:durableId="33627100">
    <w:abstractNumId w:val="3"/>
  </w:num>
  <w:num w:numId="6" w16cid:durableId="265232038">
    <w:abstractNumId w:val="5"/>
  </w:num>
  <w:num w:numId="7" w16cid:durableId="539320139">
    <w:abstractNumId w:val="0"/>
  </w:num>
  <w:num w:numId="8" w16cid:durableId="546913992">
    <w:abstractNumId w:val="9"/>
  </w:num>
  <w:num w:numId="9" w16cid:durableId="1342201298">
    <w:abstractNumId w:val="7"/>
  </w:num>
  <w:num w:numId="10" w16cid:durableId="13922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32E5D"/>
    <w:rsid w:val="0003420F"/>
    <w:rsid w:val="00037455"/>
    <w:rsid w:val="00055929"/>
    <w:rsid w:val="000658EA"/>
    <w:rsid w:val="00087E3C"/>
    <w:rsid w:val="000B7AC8"/>
    <w:rsid w:val="000D1A16"/>
    <w:rsid w:val="000F31B8"/>
    <w:rsid w:val="00102954"/>
    <w:rsid w:val="00103FFA"/>
    <w:rsid w:val="00115CE5"/>
    <w:rsid w:val="001334E5"/>
    <w:rsid w:val="00163708"/>
    <w:rsid w:val="001761A8"/>
    <w:rsid w:val="00185834"/>
    <w:rsid w:val="00185A6A"/>
    <w:rsid w:val="00190E27"/>
    <w:rsid w:val="001932A2"/>
    <w:rsid w:val="001A2D2D"/>
    <w:rsid w:val="001D2994"/>
    <w:rsid w:val="001F350C"/>
    <w:rsid w:val="001F4DA0"/>
    <w:rsid w:val="0022536B"/>
    <w:rsid w:val="00226A99"/>
    <w:rsid w:val="00251F83"/>
    <w:rsid w:val="002626B5"/>
    <w:rsid w:val="00262A9F"/>
    <w:rsid w:val="00263C30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312210"/>
    <w:rsid w:val="00313CBC"/>
    <w:rsid w:val="00344083"/>
    <w:rsid w:val="00347CA8"/>
    <w:rsid w:val="003814A3"/>
    <w:rsid w:val="003846AF"/>
    <w:rsid w:val="00384877"/>
    <w:rsid w:val="00385AC5"/>
    <w:rsid w:val="00387847"/>
    <w:rsid w:val="0039158F"/>
    <w:rsid w:val="003B19BA"/>
    <w:rsid w:val="003B29D5"/>
    <w:rsid w:val="003B4DEE"/>
    <w:rsid w:val="003D4740"/>
    <w:rsid w:val="003E0FF3"/>
    <w:rsid w:val="003E3BDE"/>
    <w:rsid w:val="003E4F28"/>
    <w:rsid w:val="00401596"/>
    <w:rsid w:val="0040225F"/>
    <w:rsid w:val="00404275"/>
    <w:rsid w:val="00404786"/>
    <w:rsid w:val="004063B4"/>
    <w:rsid w:val="00422E3E"/>
    <w:rsid w:val="00442177"/>
    <w:rsid w:val="00464D15"/>
    <w:rsid w:val="00483E0C"/>
    <w:rsid w:val="0048714A"/>
    <w:rsid w:val="004952E6"/>
    <w:rsid w:val="004B2803"/>
    <w:rsid w:val="004B63B1"/>
    <w:rsid w:val="004C10A7"/>
    <w:rsid w:val="004C44C2"/>
    <w:rsid w:val="004C7750"/>
    <w:rsid w:val="004D1774"/>
    <w:rsid w:val="004E6EB5"/>
    <w:rsid w:val="004E7D3D"/>
    <w:rsid w:val="004F6556"/>
    <w:rsid w:val="004F7E4F"/>
    <w:rsid w:val="0050103C"/>
    <w:rsid w:val="0051405C"/>
    <w:rsid w:val="00521A3D"/>
    <w:rsid w:val="00534B8D"/>
    <w:rsid w:val="005522EE"/>
    <w:rsid w:val="0055266A"/>
    <w:rsid w:val="00586C87"/>
    <w:rsid w:val="005874D3"/>
    <w:rsid w:val="005979F3"/>
    <w:rsid w:val="005A63FB"/>
    <w:rsid w:val="005B11E9"/>
    <w:rsid w:val="005C6E8D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66D3C"/>
    <w:rsid w:val="006845EF"/>
    <w:rsid w:val="00690700"/>
    <w:rsid w:val="006912AB"/>
    <w:rsid w:val="006927F9"/>
    <w:rsid w:val="006A42EC"/>
    <w:rsid w:val="006A5D74"/>
    <w:rsid w:val="006A7B59"/>
    <w:rsid w:val="006C31E7"/>
    <w:rsid w:val="006D3D5E"/>
    <w:rsid w:val="007112A7"/>
    <w:rsid w:val="0071473F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1C7E"/>
    <w:rsid w:val="007D5D2A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53B34"/>
    <w:rsid w:val="00854207"/>
    <w:rsid w:val="0085785C"/>
    <w:rsid w:val="00862A03"/>
    <w:rsid w:val="00866E25"/>
    <w:rsid w:val="00890750"/>
    <w:rsid w:val="00891003"/>
    <w:rsid w:val="008B60BE"/>
    <w:rsid w:val="008D045C"/>
    <w:rsid w:val="008E1EF7"/>
    <w:rsid w:val="008E719A"/>
    <w:rsid w:val="008F4DA9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468A"/>
    <w:rsid w:val="0096697D"/>
    <w:rsid w:val="00975F01"/>
    <w:rsid w:val="00980C99"/>
    <w:rsid w:val="00991069"/>
    <w:rsid w:val="009A31BE"/>
    <w:rsid w:val="009A55B3"/>
    <w:rsid w:val="009A58E9"/>
    <w:rsid w:val="009C0613"/>
    <w:rsid w:val="009C3F53"/>
    <w:rsid w:val="009F2B17"/>
    <w:rsid w:val="009F66E9"/>
    <w:rsid w:val="00A23C06"/>
    <w:rsid w:val="00A2555A"/>
    <w:rsid w:val="00A25F52"/>
    <w:rsid w:val="00A47873"/>
    <w:rsid w:val="00A612F5"/>
    <w:rsid w:val="00A65689"/>
    <w:rsid w:val="00A65A1E"/>
    <w:rsid w:val="00A667F4"/>
    <w:rsid w:val="00A6795E"/>
    <w:rsid w:val="00A770B4"/>
    <w:rsid w:val="00A86104"/>
    <w:rsid w:val="00A87C24"/>
    <w:rsid w:val="00A9606D"/>
    <w:rsid w:val="00A976BD"/>
    <w:rsid w:val="00AA00D2"/>
    <w:rsid w:val="00AA3201"/>
    <w:rsid w:val="00AA4D8D"/>
    <w:rsid w:val="00AC23A7"/>
    <w:rsid w:val="00AD3101"/>
    <w:rsid w:val="00AD5E24"/>
    <w:rsid w:val="00AF093E"/>
    <w:rsid w:val="00AF2E75"/>
    <w:rsid w:val="00AF348E"/>
    <w:rsid w:val="00B00367"/>
    <w:rsid w:val="00B10123"/>
    <w:rsid w:val="00B203A3"/>
    <w:rsid w:val="00B242F6"/>
    <w:rsid w:val="00B27C28"/>
    <w:rsid w:val="00B3140B"/>
    <w:rsid w:val="00B46C64"/>
    <w:rsid w:val="00B60518"/>
    <w:rsid w:val="00B62FBA"/>
    <w:rsid w:val="00B816AC"/>
    <w:rsid w:val="00B955A2"/>
    <w:rsid w:val="00BA25B8"/>
    <w:rsid w:val="00BB2E9D"/>
    <w:rsid w:val="00BF3015"/>
    <w:rsid w:val="00C15653"/>
    <w:rsid w:val="00C22924"/>
    <w:rsid w:val="00C50C0E"/>
    <w:rsid w:val="00C51E0F"/>
    <w:rsid w:val="00C63DF9"/>
    <w:rsid w:val="00C67242"/>
    <w:rsid w:val="00C8125A"/>
    <w:rsid w:val="00C84AE5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7180"/>
    <w:rsid w:val="00D51F28"/>
    <w:rsid w:val="00D71892"/>
    <w:rsid w:val="00D77219"/>
    <w:rsid w:val="00DA441D"/>
    <w:rsid w:val="00DA70A7"/>
    <w:rsid w:val="00DB6771"/>
    <w:rsid w:val="00DD272D"/>
    <w:rsid w:val="00DE258C"/>
    <w:rsid w:val="00DF2E4E"/>
    <w:rsid w:val="00DF65D7"/>
    <w:rsid w:val="00E0129E"/>
    <w:rsid w:val="00E0759F"/>
    <w:rsid w:val="00E10E80"/>
    <w:rsid w:val="00E23A09"/>
    <w:rsid w:val="00E52862"/>
    <w:rsid w:val="00E57A40"/>
    <w:rsid w:val="00E7102D"/>
    <w:rsid w:val="00E77ABD"/>
    <w:rsid w:val="00EA1AAC"/>
    <w:rsid w:val="00EA67AE"/>
    <w:rsid w:val="00EB43ED"/>
    <w:rsid w:val="00EC549D"/>
    <w:rsid w:val="00EF6254"/>
    <w:rsid w:val="00F047BE"/>
    <w:rsid w:val="00F04A11"/>
    <w:rsid w:val="00F12540"/>
    <w:rsid w:val="00F12EA0"/>
    <w:rsid w:val="00F4295D"/>
    <w:rsid w:val="00F42B5E"/>
    <w:rsid w:val="00F83213"/>
    <w:rsid w:val="00F852A2"/>
    <w:rsid w:val="00F90AD9"/>
    <w:rsid w:val="00F910A1"/>
    <w:rsid w:val="00FA35BB"/>
    <w:rsid w:val="00FA396F"/>
    <w:rsid w:val="00FB48BF"/>
    <w:rsid w:val="00FD3F03"/>
    <w:rsid w:val="00FD4D29"/>
    <w:rsid w:val="00FD7FA5"/>
    <w:rsid w:val="00FE303E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231</cp:revision>
  <dcterms:created xsi:type="dcterms:W3CDTF">2022-06-03T03:45:00Z</dcterms:created>
  <dcterms:modified xsi:type="dcterms:W3CDTF">2022-06-03T14:09:00Z</dcterms:modified>
</cp:coreProperties>
</file>