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05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Solo Project – Individual Capstone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Library Management System (ServiceNow)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>
                <w:b w:val="0"/>
                <w:sz w:val="20"/>
              </w:rPr>
              <w:t>FR-1</w:t>
            </w:r>
          </w:p>
        </w:tc>
        <w:tc>
          <w:tcPr/>
          <w:p>
            <w:r/>
            <w:r>
              <w:rPr>
                <w:b w:val="0"/>
                <w:sz w:val="20"/>
              </w:rPr>
              <w:t>Role &amp; User Management</w:t>
            </w:r>
          </w:p>
        </w:tc>
        <w:tc>
          <w:tcPr/>
          <w:p>
            <w:r/>
            <w:r>
              <w:rPr>
                <w:b w:val="0"/>
                <w:sz w:val="20"/>
              </w:rPr>
              <w:t>Create Student role</w:t>
              <w:br/>
              <w:t>Create Librarian role</w:t>
              <w:br/>
              <w:t>Assign roles to individual users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>
                <w:b w:val="0"/>
                <w:sz w:val="20"/>
              </w:rPr>
              <w:t>FR-2</w:t>
            </w:r>
          </w:p>
        </w:tc>
        <w:tc>
          <w:tcPr/>
          <w:p>
            <w:r/>
            <w:r>
              <w:rPr>
                <w:b w:val="0"/>
                <w:sz w:val="20"/>
              </w:rPr>
              <w:t>Book Catalog Management</w:t>
            </w:r>
          </w:p>
        </w:tc>
        <w:tc>
          <w:tcPr/>
          <w:p>
            <w:r/>
            <w:r>
              <w:rPr>
                <w:b w:val="0"/>
                <w:sz w:val="20"/>
              </w:rPr>
              <w:t>Add/update Book records (Title, Author, ISBN)</w:t>
              <w:br/>
              <w:t>Track Status: Available, Issued, Lost (default = Available)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/>
            <w:r>
              <w:rPr>
                <w:b w:val="0"/>
                <w:sz w:val="20"/>
              </w:rPr>
              <w:t>FR-3</w:t>
            </w:r>
          </w:p>
        </w:tc>
        <w:tc>
          <w:tcPr/>
          <w:p>
            <w:r/>
            <w:r>
              <w:rPr>
                <w:b w:val="0"/>
                <w:sz w:val="20"/>
              </w:rPr>
              <w:t>Borrow Request Management</w:t>
            </w:r>
          </w:p>
        </w:tc>
        <w:tc>
          <w:tcPr/>
          <w:p>
            <w:r/>
            <w:r>
              <w:rPr>
                <w:b w:val="0"/>
                <w:sz w:val="20"/>
              </w:rPr>
              <w:t>Student submits a Borrow Request (Requested By, Book, Request Date)</w:t>
              <w:br/>
              <w:t>Reference Qualifier restricts Book field to Status = Available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>
                <w:b w:val="0"/>
                <w:sz w:val="20"/>
              </w:rPr>
              <w:t>FR-4</w:t>
            </w:r>
          </w:p>
        </w:tc>
        <w:tc>
          <w:tcPr/>
          <w:p>
            <w:r/>
            <w:r>
              <w:rPr>
                <w:b w:val="0"/>
                <w:sz w:val="20"/>
              </w:rPr>
              <w:t>Approval Workflow Automation</w:t>
            </w:r>
          </w:p>
        </w:tc>
        <w:tc>
          <w:tcPr/>
          <w:p>
            <w:r/>
            <w:r>
              <w:rPr>
                <w:b w:val="0"/>
                <w:sz w:val="20"/>
              </w:rPr>
              <w:t>Flow Designer flow triggers on Status = Requested</w:t>
              <w:br/>
              <w:t>Route to Librarian for approval/rejection</w:t>
              <w:br/>
              <w:t>Auto-update Book status to Issued on approval</w:t>
              <w:br/>
              <w:t>Send email notification to requester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>
                <w:b w:val="0"/>
                <w:sz w:val="20"/>
              </w:rPr>
              <w:t>FR-5</w:t>
            </w:r>
          </w:p>
        </w:tc>
        <w:tc>
          <w:tcPr/>
          <w:p>
            <w:r/>
            <w:r>
              <w:rPr>
                <w:b w:val="0"/>
                <w:sz w:val="20"/>
              </w:rPr>
              <w:t>Access Control</w:t>
            </w:r>
          </w:p>
        </w:tc>
        <w:tc>
          <w:tcPr/>
          <w:p>
            <w:r/>
            <w:r>
              <w:rPr>
                <w:b w:val="0"/>
                <w:sz w:val="20"/>
              </w:rPr>
              <w:t>ACLs restrict Book table Write/Delete to Librarian; Read for Student &amp; Librarian</w:t>
              <w:br/>
              <w:t>ACLs restrict Borrow Request Create to Student; Write/Delete to Librarian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>
                <w:b w:val="0"/>
                <w:sz w:val="20"/>
              </w:rPr>
              <w:t>FR-6</w:t>
            </w:r>
          </w:p>
        </w:tc>
        <w:tc>
          <w:tcPr/>
          <w:p>
            <w:r/>
            <w:r>
              <w:rPr>
                <w:b w:val="0"/>
                <w:sz w:val="20"/>
              </w:rPr>
              <w:t>Reporting</w:t>
            </w:r>
          </w:p>
        </w:tc>
        <w:tc>
          <w:tcPr/>
          <w:p>
            <w:r/>
            <w:r>
              <w:rPr>
                <w:b w:val="0"/>
                <w:sz w:val="20"/>
              </w:rPr>
              <w:t>“Most Borrowed Books” report grouped by Book, counted from approved requests</w:t>
              <w:br/>
              <w:t>Shared with Student and Librarian roles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 w:val="0"/>
                <w:sz w:val="20"/>
              </w:rPr>
              <w:t>Simple Service Portal forms for both roles; UI Policy keeps forms clean by making Return Date mandatory only when a book is Issued.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 w:val="0"/>
                <w:sz w:val="20"/>
              </w:rPr>
              <w:t>Role-based ACLs restrict Create/Write/Delete by role; students can only view/create their own Borrow Requests.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 w:val="0"/>
                <w:sz w:val="20"/>
              </w:rPr>
              <w:t>Flow Designer automates status updates on every approval, removing manual data-entry errors between Book and Borrow Request records.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 w:val="0"/>
                <w:sz w:val="20"/>
              </w:rPr>
              <w:t>Reference Qualifier limits the Book picklist to Available records only, keeping request forms fast as the catalog grows.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 w:val="0"/>
                <w:sz w:val="20"/>
              </w:rPr>
              <w:t>Hosted on a ServiceNow cloud-based Personal Developer Instance (PDI), available per standard ServiceNow platform uptime.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 w:val="0"/>
                <w:sz w:val="20"/>
              </w:rPr>
              <w:t>Modular table design (u_book, u_borrow_request) allows new related services (e.g. lab equipment requests, room booking) to be added without re-architecture.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