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F51F4" w:rsidRPr="00176361" w:rsidRDefault="00E73C26" w:rsidP="00176361">
      <w:pPr>
        <w:pStyle w:val="Ttulo1"/>
        <w:keepNext w:val="0"/>
        <w:keepLines w:val="0"/>
        <w:spacing w:before="480" w:line="360" w:lineRule="auto"/>
        <w:jc w:val="both"/>
        <w:rPr>
          <w:b/>
          <w:sz w:val="34"/>
          <w:szCs w:val="34"/>
          <w:lang w:val="en-US"/>
        </w:rPr>
      </w:pPr>
      <w:bookmarkStart w:id="0" w:name="_by8nj4qfaahn" w:colFirst="0" w:colLast="0"/>
      <w:bookmarkEnd w:id="0"/>
      <w:r w:rsidRPr="00176361">
        <w:rPr>
          <w:b/>
          <w:sz w:val="46"/>
          <w:szCs w:val="46"/>
          <w:lang w:val="en-US"/>
        </w:rPr>
        <w:t xml:space="preserve">ERS – Proyecto </w:t>
      </w:r>
      <w:r w:rsidRPr="00176361">
        <w:rPr>
          <w:b/>
          <w:i/>
          <w:sz w:val="46"/>
          <w:szCs w:val="46"/>
          <w:lang w:val="en-US"/>
        </w:rPr>
        <w:t>Level-Up Gamer</w:t>
      </w:r>
    </w:p>
    <w:p w14:paraId="00000002" w14:textId="77777777" w:rsidR="000F51F4" w:rsidRPr="00176361" w:rsidRDefault="00E73C26" w:rsidP="00176361">
      <w:pPr>
        <w:spacing w:before="240" w:after="240" w:line="360" w:lineRule="auto"/>
        <w:rPr>
          <w:lang w:val="en-US"/>
        </w:rPr>
      </w:pPr>
      <w:r w:rsidRPr="00176361">
        <w:rPr>
          <w:b/>
          <w:lang w:val="en-US"/>
        </w:rPr>
        <w:t xml:space="preserve"> </w:t>
      </w:r>
      <w:proofErr w:type="spellStart"/>
      <w:r w:rsidRPr="00176361">
        <w:rPr>
          <w:b/>
          <w:lang w:val="en-US"/>
        </w:rPr>
        <w:t>Asignatura</w:t>
      </w:r>
      <w:proofErr w:type="spellEnd"/>
      <w:r w:rsidRPr="00176361">
        <w:rPr>
          <w:b/>
          <w:lang w:val="en-US"/>
        </w:rPr>
        <w:t>:</w:t>
      </w:r>
      <w:r w:rsidRPr="00176361">
        <w:rPr>
          <w:lang w:val="en-US"/>
        </w:rPr>
        <w:t xml:space="preserve"> FullStack_2</w:t>
      </w:r>
    </w:p>
    <w:p w14:paraId="00000003" w14:textId="6DEF6FA8" w:rsidR="000F51F4" w:rsidRPr="00176361" w:rsidRDefault="00E73C26" w:rsidP="00176361">
      <w:pPr>
        <w:spacing w:before="240" w:after="240" w:line="360" w:lineRule="auto"/>
        <w:rPr>
          <w:i/>
        </w:rPr>
      </w:pPr>
      <w:r w:rsidRPr="00176361">
        <w:rPr>
          <w:lang w:val="en-US"/>
        </w:rPr>
        <w:t xml:space="preserve"> </w:t>
      </w:r>
      <w:r w:rsidR="00176361">
        <w:rPr>
          <w:b/>
        </w:rPr>
        <w:t>S</w:t>
      </w:r>
      <w:r w:rsidRPr="00176361">
        <w:rPr>
          <w:b/>
        </w:rPr>
        <w:t>ección:</w:t>
      </w:r>
      <w:r w:rsidRPr="00176361">
        <w:t xml:space="preserve"> 003D </w:t>
      </w:r>
      <w:r w:rsidRPr="00176361">
        <w:br/>
        <w:t xml:space="preserve"> </w:t>
      </w:r>
      <w:r w:rsidRPr="00176361">
        <w:rPr>
          <w:b/>
        </w:rPr>
        <w:t>Evaluación:</w:t>
      </w:r>
      <w:r w:rsidRPr="00176361">
        <w:t xml:space="preserve"> Parcial </w:t>
      </w:r>
      <w:r w:rsidR="00224151" w:rsidRPr="00176361">
        <w:t>3</w:t>
      </w:r>
      <w:r w:rsidRPr="00176361">
        <w:t xml:space="preserve"> – Forma B</w:t>
      </w:r>
      <w:r w:rsidRPr="00176361">
        <w:br/>
        <w:t xml:space="preserve"> </w:t>
      </w:r>
      <w:r w:rsidRPr="00176361">
        <w:rPr>
          <w:b/>
        </w:rPr>
        <w:t>Proyecto:</w:t>
      </w:r>
      <w:r w:rsidRPr="00176361">
        <w:t xml:space="preserve"> Tienda Online </w:t>
      </w:r>
      <w:proofErr w:type="spellStart"/>
      <w:r w:rsidRPr="00176361">
        <w:rPr>
          <w:i/>
        </w:rPr>
        <w:t>Level</w:t>
      </w:r>
      <w:proofErr w:type="spellEnd"/>
      <w:r w:rsidRPr="00176361">
        <w:rPr>
          <w:i/>
        </w:rPr>
        <w:t xml:space="preserve">-Up </w:t>
      </w:r>
      <w:proofErr w:type="spellStart"/>
      <w:r w:rsidRPr="00176361">
        <w:rPr>
          <w:i/>
        </w:rPr>
        <w:t>Gamer</w:t>
      </w:r>
      <w:proofErr w:type="spellEnd"/>
    </w:p>
    <w:p w14:paraId="00000004" w14:textId="77777777" w:rsidR="000F51F4" w:rsidRPr="00176361" w:rsidRDefault="00E73C26" w:rsidP="00176361">
      <w:pPr>
        <w:spacing w:before="240" w:after="240" w:line="360" w:lineRule="auto"/>
        <w:rPr>
          <w:b/>
        </w:rPr>
      </w:pPr>
      <w:r w:rsidRPr="00176361">
        <w:rPr>
          <w:b/>
        </w:rPr>
        <w:t>Integrantes del equipo:</w:t>
      </w:r>
    </w:p>
    <w:p w14:paraId="00000005" w14:textId="77777777" w:rsidR="000F51F4" w:rsidRPr="00176361" w:rsidRDefault="00E73C26" w:rsidP="00176361">
      <w:pPr>
        <w:spacing w:before="240" w:after="240" w:line="360" w:lineRule="auto"/>
      </w:pPr>
      <w:r w:rsidRPr="00176361">
        <w:t>Benjamín Mella</w:t>
      </w:r>
    </w:p>
    <w:p w14:paraId="00000007" w14:textId="1E943AF4" w:rsidR="000F51F4" w:rsidRPr="00176361" w:rsidRDefault="00E73C26" w:rsidP="00176361">
      <w:pPr>
        <w:spacing w:before="240" w:after="240" w:line="360" w:lineRule="auto"/>
      </w:pPr>
      <w:r w:rsidRPr="00176361">
        <w:t>Bryan Saavedra</w:t>
      </w:r>
    </w:p>
    <w:p w14:paraId="00000008" w14:textId="3C7B70D7" w:rsidR="000F51F4" w:rsidRPr="00176361" w:rsidRDefault="00E73C26" w:rsidP="00176361">
      <w:pPr>
        <w:spacing w:before="240" w:after="240" w:line="360" w:lineRule="auto"/>
      </w:pPr>
      <w:r w:rsidRPr="00176361">
        <w:rPr>
          <w:b/>
        </w:rPr>
        <w:t>Docente:</w:t>
      </w:r>
      <w:r w:rsidRPr="00176361">
        <w:t xml:space="preserve"> </w:t>
      </w:r>
      <w:r w:rsidR="009E160D" w:rsidRPr="00176361">
        <w:rPr>
          <w:color w:val="262626"/>
        </w:rPr>
        <w:t>Josué</w:t>
      </w:r>
      <w:r w:rsidRPr="00176361">
        <w:rPr>
          <w:color w:val="262626"/>
        </w:rPr>
        <w:t xml:space="preserve"> N</w:t>
      </w:r>
      <w:r w:rsidR="009E160D" w:rsidRPr="00176361">
        <w:rPr>
          <w:color w:val="262626"/>
        </w:rPr>
        <w:t>ahum</w:t>
      </w:r>
      <w:r w:rsidRPr="00176361">
        <w:rPr>
          <w:color w:val="262626"/>
        </w:rPr>
        <w:t xml:space="preserve"> O</w:t>
      </w:r>
      <w:r w:rsidR="009E160D" w:rsidRPr="00176361">
        <w:rPr>
          <w:color w:val="262626"/>
        </w:rPr>
        <w:t xml:space="preserve">teiza </w:t>
      </w:r>
      <w:r w:rsidRPr="00176361">
        <w:rPr>
          <w:color w:val="262626"/>
        </w:rPr>
        <w:t>S</w:t>
      </w:r>
      <w:r w:rsidR="009E160D" w:rsidRPr="00176361">
        <w:rPr>
          <w:color w:val="262626"/>
        </w:rPr>
        <w:t>oto</w:t>
      </w:r>
    </w:p>
    <w:p w14:paraId="00000009" w14:textId="77777777" w:rsidR="000F51F4" w:rsidRPr="00176361" w:rsidRDefault="00E73C26" w:rsidP="00176361">
      <w:pPr>
        <w:pStyle w:val="Ttulo2"/>
        <w:keepNext w:val="0"/>
        <w:keepLines w:val="0"/>
        <w:spacing w:after="80" w:line="360" w:lineRule="auto"/>
        <w:jc w:val="both"/>
        <w:rPr>
          <w:b/>
          <w:sz w:val="34"/>
          <w:szCs w:val="34"/>
        </w:rPr>
      </w:pPr>
      <w:bookmarkStart w:id="1" w:name="_66np0u384usr" w:colFirst="0" w:colLast="0"/>
      <w:bookmarkEnd w:id="1"/>
      <w:r w:rsidRPr="00176361">
        <w:rPr>
          <w:b/>
          <w:sz w:val="34"/>
          <w:szCs w:val="34"/>
        </w:rPr>
        <w:t>1. Introducción</w:t>
      </w:r>
    </w:p>
    <w:p w14:paraId="0000000A" w14:textId="77777777" w:rsidR="000F51F4" w:rsidRPr="00176361" w:rsidRDefault="00E73C26" w:rsidP="00176361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6"/>
          <w:szCs w:val="26"/>
        </w:rPr>
      </w:pPr>
      <w:bookmarkStart w:id="2" w:name="_9rskyt95bfz2" w:colFirst="0" w:colLast="0"/>
      <w:bookmarkEnd w:id="2"/>
      <w:r w:rsidRPr="00176361">
        <w:rPr>
          <w:b/>
          <w:color w:val="000000"/>
          <w:sz w:val="26"/>
          <w:szCs w:val="26"/>
        </w:rPr>
        <w:t>1.1 Propósito</w:t>
      </w:r>
    </w:p>
    <w:p w14:paraId="0000000C" w14:textId="5AC42253" w:rsidR="000F51F4" w:rsidRPr="00176361" w:rsidRDefault="00D605B2" w:rsidP="00176361">
      <w:pPr>
        <w:spacing w:before="240" w:after="240" w:line="360" w:lineRule="auto"/>
        <w:jc w:val="both"/>
        <w:rPr>
          <w:b/>
          <w:sz w:val="24"/>
          <w:szCs w:val="24"/>
        </w:rPr>
      </w:pPr>
      <w:r w:rsidRPr="00176361">
        <w:rPr>
          <w:sz w:val="24"/>
          <w:szCs w:val="24"/>
        </w:rPr>
        <w:t xml:space="preserve">El presente documento describe la </w:t>
      </w:r>
      <w:r w:rsidRPr="00176361">
        <w:rPr>
          <w:rStyle w:val="Textoennegrita"/>
          <w:sz w:val="24"/>
          <w:szCs w:val="24"/>
        </w:rPr>
        <w:t>Especificación de Requisitos del Software (ERS)</w:t>
      </w:r>
      <w:r w:rsidRPr="00176361">
        <w:rPr>
          <w:sz w:val="24"/>
          <w:szCs w:val="24"/>
        </w:rPr>
        <w:t xml:space="preserve"> del proyecto </w:t>
      </w:r>
      <w:proofErr w:type="spellStart"/>
      <w:r w:rsidRPr="00176361">
        <w:rPr>
          <w:rStyle w:val="Textoennegrita"/>
          <w:sz w:val="24"/>
          <w:szCs w:val="24"/>
        </w:rPr>
        <w:t>Level</w:t>
      </w:r>
      <w:proofErr w:type="spellEnd"/>
      <w:r w:rsidRPr="00176361">
        <w:rPr>
          <w:rStyle w:val="Textoennegrita"/>
          <w:sz w:val="24"/>
          <w:szCs w:val="24"/>
        </w:rPr>
        <w:t xml:space="preserve">-Up </w:t>
      </w:r>
      <w:proofErr w:type="spellStart"/>
      <w:r w:rsidRPr="00176361">
        <w:rPr>
          <w:rStyle w:val="Textoennegrita"/>
          <w:sz w:val="24"/>
          <w:szCs w:val="24"/>
        </w:rPr>
        <w:t>Gamer</w:t>
      </w:r>
      <w:proofErr w:type="spellEnd"/>
      <w:r w:rsidR="00224151" w:rsidRPr="00176361">
        <w:rPr>
          <w:sz w:val="24"/>
          <w:szCs w:val="24"/>
        </w:rPr>
        <w:t>.</w:t>
      </w:r>
      <w:r w:rsidRPr="00176361">
        <w:rPr>
          <w:sz w:val="24"/>
          <w:szCs w:val="24"/>
        </w:rPr>
        <w:br/>
        <w:t xml:space="preserve">El sistema corresponde a una tienda online dirigida al público </w:t>
      </w:r>
      <w:proofErr w:type="spellStart"/>
      <w:proofErr w:type="gramStart"/>
      <w:r w:rsidRPr="00176361">
        <w:rPr>
          <w:sz w:val="24"/>
          <w:szCs w:val="24"/>
        </w:rPr>
        <w:t>gamer</w:t>
      </w:r>
      <w:proofErr w:type="spellEnd"/>
      <w:proofErr w:type="gramEnd"/>
      <w:r w:rsidRPr="00176361">
        <w:rPr>
          <w:sz w:val="24"/>
          <w:szCs w:val="24"/>
        </w:rPr>
        <w:t>, desarrollada con</w:t>
      </w:r>
      <w:r w:rsidR="00224151" w:rsidRPr="00176361">
        <w:rPr>
          <w:sz w:val="24"/>
          <w:szCs w:val="24"/>
        </w:rPr>
        <w:t xml:space="preserve"> una aplicación </w:t>
      </w:r>
      <w:proofErr w:type="spellStart"/>
      <w:r w:rsidR="00224151" w:rsidRPr="00176361">
        <w:rPr>
          <w:sz w:val="24"/>
          <w:szCs w:val="24"/>
        </w:rPr>
        <w:t>FullStack</w:t>
      </w:r>
      <w:proofErr w:type="spellEnd"/>
      <w:r w:rsidR="00224151" w:rsidRPr="00176361">
        <w:rPr>
          <w:sz w:val="24"/>
          <w:szCs w:val="24"/>
        </w:rPr>
        <w:t xml:space="preserve"> operativa. Se integra una interfaz de usuario desarrollada en </w:t>
      </w:r>
      <w:proofErr w:type="spellStart"/>
      <w:r w:rsidR="00224151" w:rsidRPr="00176361">
        <w:rPr>
          <w:sz w:val="24"/>
          <w:szCs w:val="24"/>
        </w:rPr>
        <w:t>React</w:t>
      </w:r>
      <w:proofErr w:type="spellEnd"/>
      <w:r w:rsidR="00224151" w:rsidRPr="00176361">
        <w:rPr>
          <w:sz w:val="24"/>
          <w:szCs w:val="24"/>
        </w:rPr>
        <w:t xml:space="preserve"> con una API REST robusta construida sobre Spring </w:t>
      </w:r>
      <w:proofErr w:type="spellStart"/>
      <w:r w:rsidR="00224151" w:rsidRPr="00176361">
        <w:rPr>
          <w:sz w:val="24"/>
          <w:szCs w:val="24"/>
        </w:rPr>
        <w:t>Boot</w:t>
      </w:r>
      <w:proofErr w:type="spellEnd"/>
      <w:r w:rsidR="00224151" w:rsidRPr="00176361">
        <w:rPr>
          <w:sz w:val="24"/>
          <w:szCs w:val="24"/>
        </w:rPr>
        <w:t xml:space="preserve"> (Java</w:t>
      </w:r>
      <w:r w:rsidR="00224151" w:rsidRPr="00176361">
        <w:rPr>
          <w:b/>
          <w:bCs/>
          <w:sz w:val="24"/>
          <w:szCs w:val="24"/>
        </w:rPr>
        <w:t>)</w:t>
      </w:r>
      <w:r w:rsidR="00224151" w:rsidRPr="00176361">
        <w:rPr>
          <w:sz w:val="24"/>
          <w:szCs w:val="24"/>
        </w:rPr>
        <w:t>, la cual gestiona la lógica de negocio, la seguridad mediante JWT y la persistencia de datos en una Base de Datos MySQL.</w:t>
      </w:r>
    </w:p>
    <w:p w14:paraId="0000000D" w14:textId="77777777" w:rsidR="000F51F4" w:rsidRPr="00176361" w:rsidRDefault="000F51F4" w:rsidP="00176361">
      <w:pPr>
        <w:spacing w:before="240" w:after="240" w:line="360" w:lineRule="auto"/>
        <w:jc w:val="both"/>
        <w:rPr>
          <w:b/>
          <w:sz w:val="34"/>
          <w:szCs w:val="34"/>
        </w:rPr>
      </w:pPr>
    </w:p>
    <w:p w14:paraId="0000000E" w14:textId="77777777" w:rsidR="000F51F4" w:rsidRPr="00176361" w:rsidRDefault="000F51F4" w:rsidP="00176361">
      <w:pPr>
        <w:spacing w:before="240" w:after="240" w:line="360" w:lineRule="auto"/>
        <w:jc w:val="both"/>
        <w:rPr>
          <w:b/>
          <w:sz w:val="34"/>
          <w:szCs w:val="34"/>
        </w:rPr>
      </w:pPr>
    </w:p>
    <w:p w14:paraId="0000000F" w14:textId="77777777" w:rsidR="000F51F4" w:rsidRPr="00176361" w:rsidRDefault="000F51F4" w:rsidP="00176361">
      <w:pPr>
        <w:spacing w:before="240" w:after="240" w:line="360" w:lineRule="auto"/>
        <w:jc w:val="both"/>
        <w:rPr>
          <w:b/>
          <w:sz w:val="34"/>
          <w:szCs w:val="34"/>
        </w:rPr>
      </w:pPr>
    </w:p>
    <w:p w14:paraId="00000010" w14:textId="77777777" w:rsidR="000F51F4" w:rsidRPr="00176361" w:rsidRDefault="000F51F4" w:rsidP="00176361">
      <w:pPr>
        <w:spacing w:before="240" w:after="240" w:line="360" w:lineRule="auto"/>
        <w:jc w:val="both"/>
        <w:rPr>
          <w:b/>
          <w:sz w:val="34"/>
          <w:szCs w:val="34"/>
        </w:rPr>
      </w:pPr>
    </w:p>
    <w:p w14:paraId="00000011" w14:textId="77777777" w:rsidR="000F51F4" w:rsidRPr="00176361" w:rsidRDefault="000F51F4" w:rsidP="00176361">
      <w:pPr>
        <w:spacing w:before="240" w:after="240" w:line="360" w:lineRule="auto"/>
        <w:jc w:val="both"/>
        <w:rPr>
          <w:b/>
          <w:sz w:val="34"/>
          <w:szCs w:val="34"/>
        </w:rPr>
      </w:pPr>
    </w:p>
    <w:p w14:paraId="00000012" w14:textId="77777777" w:rsidR="000F51F4" w:rsidRPr="00176361" w:rsidRDefault="000F51F4" w:rsidP="00176361">
      <w:pPr>
        <w:spacing w:before="240" w:after="240" w:line="360" w:lineRule="auto"/>
        <w:jc w:val="both"/>
        <w:rPr>
          <w:b/>
          <w:sz w:val="34"/>
          <w:szCs w:val="34"/>
        </w:rPr>
      </w:pPr>
    </w:p>
    <w:p w14:paraId="386052FD" w14:textId="77777777" w:rsidR="00D605B2" w:rsidRPr="00176361" w:rsidRDefault="00D605B2" w:rsidP="00176361">
      <w:pPr>
        <w:spacing w:before="240" w:after="240" w:line="360" w:lineRule="auto"/>
        <w:jc w:val="both"/>
        <w:rPr>
          <w:b/>
          <w:sz w:val="34"/>
          <w:szCs w:val="34"/>
        </w:rPr>
      </w:pPr>
    </w:p>
    <w:p w14:paraId="00000013" w14:textId="71FC069B" w:rsidR="000F51F4" w:rsidRPr="00176361" w:rsidRDefault="00E73C26" w:rsidP="00176361">
      <w:pPr>
        <w:spacing w:before="240" w:after="240" w:line="360" w:lineRule="auto"/>
        <w:jc w:val="both"/>
      </w:pPr>
      <w:r w:rsidRPr="00176361">
        <w:rPr>
          <w:b/>
          <w:sz w:val="34"/>
          <w:szCs w:val="34"/>
        </w:rPr>
        <w:t xml:space="preserve">2. </w:t>
      </w:r>
      <w:r w:rsidR="00176361" w:rsidRPr="00176361">
        <w:rPr>
          <w:b/>
          <w:sz w:val="34"/>
          <w:szCs w:val="34"/>
        </w:rPr>
        <w:t>O</w:t>
      </w:r>
      <w:r w:rsidRPr="00176361">
        <w:rPr>
          <w:b/>
          <w:sz w:val="34"/>
          <w:szCs w:val="34"/>
        </w:rPr>
        <w:t>bjetivos</w:t>
      </w:r>
    </w:p>
    <w:p w14:paraId="044A4CEC" w14:textId="78B07F97" w:rsidR="00D605B2" w:rsidRPr="00176361" w:rsidRDefault="00224151" w:rsidP="00176361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bookmarkStart w:id="3" w:name="_pza3zyurso27" w:colFirst="0" w:colLast="0"/>
      <w:bookmarkEnd w:id="3"/>
      <w:r w:rsidRPr="00176361">
        <w:rPr>
          <w:rFonts w:ascii="Arial" w:hAnsi="Arial" w:cs="Arial"/>
          <w:lang w:val="es"/>
        </w:rPr>
        <w:t xml:space="preserve">Integrar el </w:t>
      </w:r>
      <w:proofErr w:type="spellStart"/>
      <w:r w:rsidRPr="00176361">
        <w:rPr>
          <w:rFonts w:ascii="Arial" w:hAnsi="Arial" w:cs="Arial"/>
          <w:lang w:val="es"/>
        </w:rPr>
        <w:t>frontend</w:t>
      </w:r>
      <w:proofErr w:type="spellEnd"/>
      <w:r w:rsidRPr="00176361">
        <w:rPr>
          <w:rFonts w:ascii="Arial" w:hAnsi="Arial" w:cs="Arial"/>
          <w:lang w:val="es"/>
        </w:rPr>
        <w:t xml:space="preserve"> (</w:t>
      </w:r>
      <w:proofErr w:type="spellStart"/>
      <w:r w:rsidRPr="00176361">
        <w:rPr>
          <w:rFonts w:ascii="Arial" w:hAnsi="Arial" w:cs="Arial"/>
          <w:lang w:val="es"/>
        </w:rPr>
        <w:t>React</w:t>
      </w:r>
      <w:proofErr w:type="spellEnd"/>
      <w:r w:rsidRPr="00176361">
        <w:rPr>
          <w:rFonts w:ascii="Arial" w:hAnsi="Arial" w:cs="Arial"/>
          <w:lang w:val="es"/>
        </w:rPr>
        <w:t xml:space="preserve">) con servicios </w:t>
      </w:r>
      <w:proofErr w:type="spellStart"/>
      <w:r w:rsidRPr="00176361">
        <w:rPr>
          <w:rFonts w:ascii="Arial" w:hAnsi="Arial" w:cs="Arial"/>
          <w:lang w:val="es"/>
        </w:rPr>
        <w:t>backend</w:t>
      </w:r>
      <w:proofErr w:type="spellEnd"/>
      <w:r w:rsidRPr="00176361">
        <w:rPr>
          <w:rFonts w:ascii="Arial" w:hAnsi="Arial" w:cs="Arial"/>
          <w:lang w:val="es"/>
        </w:rPr>
        <w:t xml:space="preserve"> (Spring </w:t>
      </w:r>
      <w:proofErr w:type="spellStart"/>
      <w:r w:rsidRPr="00176361">
        <w:rPr>
          <w:rFonts w:ascii="Arial" w:hAnsi="Arial" w:cs="Arial"/>
          <w:lang w:val="es"/>
        </w:rPr>
        <w:t>Boot</w:t>
      </w:r>
      <w:proofErr w:type="spellEnd"/>
      <w:r w:rsidRPr="00176361">
        <w:rPr>
          <w:rFonts w:ascii="Arial" w:hAnsi="Arial" w:cs="Arial"/>
          <w:lang w:val="es"/>
        </w:rPr>
        <w:t>) mediante el consumo de API REST.</w:t>
      </w:r>
      <w:r w:rsidR="00D605B2" w:rsidRPr="00176361">
        <w:rPr>
          <w:rFonts w:ascii="Arial" w:hAnsi="Arial" w:cs="Arial"/>
        </w:rPr>
        <w:t>Desarrollar componentes reutilizables con gestión de estado y propiedades.</w:t>
      </w:r>
    </w:p>
    <w:p w14:paraId="09521000" w14:textId="6DD1A8C0" w:rsidR="00D605B2" w:rsidRPr="00176361" w:rsidRDefault="00224151" w:rsidP="00176361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  <w:lang w:val="es"/>
        </w:rPr>
        <w:t>Implementar persistencia de datos real utilizando una base de datos relacional (MySQL) y ORM (</w:t>
      </w:r>
      <w:proofErr w:type="spellStart"/>
      <w:r w:rsidRPr="00176361">
        <w:rPr>
          <w:rFonts w:ascii="Arial" w:hAnsi="Arial" w:cs="Arial"/>
          <w:lang w:val="es"/>
        </w:rPr>
        <w:t>Hibernate</w:t>
      </w:r>
      <w:proofErr w:type="spellEnd"/>
      <w:r w:rsidRPr="00176361">
        <w:rPr>
          <w:rFonts w:ascii="Arial" w:hAnsi="Arial" w:cs="Arial"/>
          <w:lang w:val="es"/>
        </w:rPr>
        <w:t>/JPA).</w:t>
      </w:r>
    </w:p>
    <w:p w14:paraId="040DA053" w14:textId="0AE7563E" w:rsidR="00224151" w:rsidRPr="00176361" w:rsidRDefault="00224151" w:rsidP="00176361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  <w:lang w:val="es"/>
        </w:rPr>
        <w:t>Asegurar la aplicación mediante autenticación basada en tokens (JWT) y control de acceso basado en roles (</w:t>
      </w:r>
      <w:proofErr w:type="spellStart"/>
      <w:r w:rsidRPr="00176361">
        <w:rPr>
          <w:rFonts w:ascii="Arial" w:hAnsi="Arial" w:cs="Arial"/>
          <w:lang w:val="es"/>
        </w:rPr>
        <w:t>User</w:t>
      </w:r>
      <w:proofErr w:type="spellEnd"/>
      <w:r w:rsidRPr="00176361">
        <w:rPr>
          <w:rFonts w:ascii="Arial" w:hAnsi="Arial" w:cs="Arial"/>
          <w:lang w:val="es"/>
        </w:rPr>
        <w:t>/</w:t>
      </w:r>
      <w:proofErr w:type="spellStart"/>
      <w:r w:rsidRPr="00176361">
        <w:rPr>
          <w:rFonts w:ascii="Arial" w:hAnsi="Arial" w:cs="Arial"/>
          <w:lang w:val="es"/>
        </w:rPr>
        <w:t>Admin</w:t>
      </w:r>
      <w:proofErr w:type="spellEnd"/>
      <w:r w:rsidRPr="00176361">
        <w:rPr>
          <w:rFonts w:ascii="Arial" w:hAnsi="Arial" w:cs="Arial"/>
          <w:lang w:val="es"/>
        </w:rPr>
        <w:t>).</w:t>
      </w:r>
    </w:p>
    <w:p w14:paraId="4A76BCF8" w14:textId="7647D096" w:rsidR="00224151" w:rsidRPr="00176361" w:rsidRDefault="00224151" w:rsidP="00176361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  <w:lang w:val="es"/>
        </w:rPr>
        <w:t>Gestionar sesiones de usuario en el cliente de forma segura y persistente.</w:t>
      </w:r>
    </w:p>
    <w:p w14:paraId="210D6649" w14:textId="630EDE79" w:rsidR="00224151" w:rsidRPr="00176361" w:rsidRDefault="00224151" w:rsidP="00176361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  <w:lang w:val="es"/>
        </w:rPr>
        <w:t xml:space="preserve">Documentar los </w:t>
      </w:r>
      <w:proofErr w:type="spellStart"/>
      <w:r w:rsidRPr="00176361">
        <w:rPr>
          <w:rFonts w:ascii="Arial" w:hAnsi="Arial" w:cs="Arial"/>
          <w:lang w:val="es"/>
        </w:rPr>
        <w:t>endpoints</w:t>
      </w:r>
      <w:proofErr w:type="spellEnd"/>
      <w:r w:rsidRPr="00176361">
        <w:rPr>
          <w:rFonts w:ascii="Arial" w:hAnsi="Arial" w:cs="Arial"/>
          <w:lang w:val="es"/>
        </w:rPr>
        <w:t xml:space="preserve"> de la API mediante </w:t>
      </w:r>
      <w:proofErr w:type="spellStart"/>
      <w:r w:rsidRPr="00176361">
        <w:rPr>
          <w:rFonts w:ascii="Arial" w:hAnsi="Arial" w:cs="Arial"/>
          <w:lang w:val="es"/>
        </w:rPr>
        <w:t>Swagger</w:t>
      </w:r>
      <w:proofErr w:type="spellEnd"/>
      <w:r w:rsidRPr="00176361">
        <w:rPr>
          <w:rFonts w:ascii="Arial" w:hAnsi="Arial" w:cs="Arial"/>
          <w:lang w:val="es"/>
        </w:rPr>
        <w:t xml:space="preserve"> para facilitar el mantenimiento y pruebas.</w:t>
      </w:r>
    </w:p>
    <w:p w14:paraId="00000017" w14:textId="77777777" w:rsidR="000F51F4" w:rsidRPr="00176361" w:rsidRDefault="00E73C26" w:rsidP="00176361">
      <w:pPr>
        <w:pStyle w:val="Ttulo2"/>
        <w:keepNext w:val="0"/>
        <w:keepLines w:val="0"/>
        <w:spacing w:after="80" w:line="360" w:lineRule="auto"/>
        <w:jc w:val="both"/>
        <w:rPr>
          <w:b/>
          <w:sz w:val="34"/>
          <w:szCs w:val="34"/>
        </w:rPr>
      </w:pPr>
      <w:r w:rsidRPr="00176361">
        <w:rPr>
          <w:b/>
          <w:sz w:val="34"/>
          <w:szCs w:val="34"/>
        </w:rPr>
        <w:t xml:space="preserve">3. Alcance </w:t>
      </w:r>
    </w:p>
    <w:p w14:paraId="79CD24B1" w14:textId="77777777" w:rsidR="00D605B2" w:rsidRPr="00176361" w:rsidRDefault="00D605B2" w:rsidP="00176361">
      <w:p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val="es-CL"/>
        </w:rPr>
      </w:pPr>
      <w:bookmarkStart w:id="4" w:name="_usd0anu6iq6f" w:colFirst="0" w:colLast="0"/>
      <w:bookmarkEnd w:id="4"/>
      <w:r w:rsidRPr="00176361">
        <w:rPr>
          <w:rFonts w:eastAsia="Times New Roman"/>
          <w:sz w:val="24"/>
          <w:szCs w:val="24"/>
          <w:lang w:val="es-CL"/>
        </w:rPr>
        <w:t>El sistema permite:</w:t>
      </w:r>
    </w:p>
    <w:p w14:paraId="553D8727" w14:textId="5279DD62" w:rsidR="00224151" w:rsidRPr="00224151" w:rsidRDefault="00224151" w:rsidP="0017636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val="es-CL"/>
        </w:rPr>
      </w:pPr>
      <w:r w:rsidRPr="00224151">
        <w:rPr>
          <w:rFonts w:eastAsia="Times New Roman"/>
          <w:sz w:val="24"/>
          <w:szCs w:val="24"/>
          <w:lang w:val="es-CL"/>
        </w:rPr>
        <w:t>Registro y autenticación real contra base de datos.</w:t>
      </w:r>
    </w:p>
    <w:p w14:paraId="65F3BCC7" w14:textId="3FE39CAF" w:rsidR="00224151" w:rsidRPr="00224151" w:rsidRDefault="00224151" w:rsidP="0017636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val="es-CL"/>
        </w:rPr>
      </w:pPr>
      <w:r w:rsidRPr="00224151">
        <w:rPr>
          <w:rFonts w:eastAsia="Times New Roman"/>
          <w:sz w:val="24"/>
          <w:szCs w:val="24"/>
          <w:lang w:val="es-CL"/>
        </w:rPr>
        <w:t>Gestión de inventario (CRUD) restringida a administradores.</w:t>
      </w:r>
    </w:p>
    <w:p w14:paraId="79A19882" w14:textId="19FEB959" w:rsidR="00224151" w:rsidRPr="00224151" w:rsidRDefault="00224151" w:rsidP="0017636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val="es-CL"/>
        </w:rPr>
      </w:pPr>
      <w:r w:rsidRPr="00224151">
        <w:rPr>
          <w:rFonts w:eastAsia="Times New Roman"/>
          <w:sz w:val="24"/>
          <w:szCs w:val="24"/>
          <w:lang w:val="es-CL"/>
        </w:rPr>
        <w:t>Persistencia de carritos de compra y órdenes.</w:t>
      </w:r>
    </w:p>
    <w:p w14:paraId="74AB5935" w14:textId="77777777" w:rsidR="00224151" w:rsidRPr="00176361" w:rsidRDefault="00224151" w:rsidP="00176361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</w:rPr>
        <w:t>Comunicación segura entre cliente y servidor.</w:t>
      </w:r>
    </w:p>
    <w:p w14:paraId="3BFB48E7" w14:textId="40F27948" w:rsidR="00D605B2" w:rsidRDefault="00E73C26" w:rsidP="00176361">
      <w:pPr>
        <w:pStyle w:val="Ttulo2"/>
        <w:keepNext w:val="0"/>
        <w:keepLines w:val="0"/>
        <w:spacing w:after="80" w:line="360" w:lineRule="auto"/>
        <w:jc w:val="both"/>
        <w:rPr>
          <w:b/>
          <w:sz w:val="34"/>
          <w:szCs w:val="34"/>
        </w:rPr>
      </w:pPr>
      <w:r w:rsidRPr="00176361">
        <w:rPr>
          <w:b/>
          <w:sz w:val="34"/>
          <w:szCs w:val="34"/>
        </w:rPr>
        <w:t xml:space="preserve">4. </w:t>
      </w:r>
      <w:r w:rsidR="00D605B2" w:rsidRPr="00176361">
        <w:rPr>
          <w:b/>
          <w:sz w:val="34"/>
          <w:szCs w:val="34"/>
        </w:rPr>
        <w:t>Requisitos Funcionales y No Funcionales</w:t>
      </w:r>
    </w:p>
    <w:p w14:paraId="72DECD9F" w14:textId="77777777" w:rsidR="00176361" w:rsidRPr="00176361" w:rsidRDefault="00176361" w:rsidP="00176361">
      <w:pPr>
        <w:spacing w:line="360" w:lineRule="auto"/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"/>
        <w:gridCol w:w="1549"/>
        <w:gridCol w:w="6392"/>
      </w:tblGrid>
      <w:tr w:rsidR="00176361" w:rsidRPr="00176361" w14:paraId="2A8222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AB998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ED994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E90B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Descripción</w:t>
            </w:r>
          </w:p>
        </w:tc>
      </w:tr>
      <w:tr w:rsidR="00176361" w:rsidRPr="00176361" w14:paraId="79AC6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2DB6C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A44A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36D7E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Registro de usuarios: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El sistema permite registrar nuevos usuarios validando el formato de correo electrónico y almacenando la contraseña de forma encriptada.</w:t>
            </w:r>
          </w:p>
        </w:tc>
      </w:tr>
      <w:tr w:rsidR="00176361" w:rsidRPr="00176361" w14:paraId="2C651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71D05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13C6E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2C38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Autenticación (</w:t>
            </w:r>
            <w:proofErr w:type="spellStart"/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Login</w:t>
            </w:r>
            <w:proofErr w:type="spellEnd"/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):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Inicio de sesión seguro mediante credenciales (correo y contraseña) que retorna un Token JWT para autorizar las peticiones subsiguientes.</w:t>
            </w:r>
          </w:p>
        </w:tc>
      </w:tr>
      <w:tr w:rsidR="00176361" w:rsidRPr="00176361" w14:paraId="14621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9EEA2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498C9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525B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Catálogo de Productos: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Visualización pública del listado de productos, obteniendo la información (precios, stock, descripción) dinámicamente desde el servidor.</w:t>
            </w:r>
          </w:p>
        </w:tc>
      </w:tr>
      <w:tr w:rsidR="00176361" w:rsidRPr="00176361" w14:paraId="38214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FA7B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EE51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B64A8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Gestión de Carrito: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Los usuarios autenticados pueden agregar productos, modificar cantidades y mantener la persistencia de su carro de compras entre sesiones.</w:t>
            </w:r>
          </w:p>
        </w:tc>
      </w:tr>
      <w:tr w:rsidR="00176361" w:rsidRPr="00176361" w14:paraId="2EF18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49895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E8464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9B856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Generación de Pedidos: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Capacidad para procesar la compra de los productos en el carrito y generar un registro de orden de venta en el sistema.</w:t>
            </w:r>
          </w:p>
        </w:tc>
      </w:tr>
      <w:tr w:rsidR="00176361" w:rsidRPr="00176361" w14:paraId="6B0B9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495A9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362E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16EFB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Gestión de Inventario (Administrador):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Funcionalidad restringida al rol de administrador para Crear, Actualizar y Eliminar productos del catálogo.</w:t>
            </w:r>
          </w:p>
        </w:tc>
      </w:tr>
      <w:tr w:rsidR="00176361" w:rsidRPr="00176361" w14:paraId="73257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98A0F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RF-07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2209D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A0597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Documentación de API: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Disponibilidad de una interfaz visual (</w:t>
            </w:r>
            <w:proofErr w:type="spellStart"/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Swagger</w:t>
            </w:r>
            <w:proofErr w:type="spellEnd"/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UI) para consultar la estructura y </w:t>
            </w:r>
            <w:proofErr w:type="spellStart"/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endpoints</w:t>
            </w:r>
            <w:proofErr w:type="spellEnd"/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de la API REST.</w:t>
            </w:r>
          </w:p>
        </w:tc>
      </w:tr>
      <w:tr w:rsidR="00176361" w:rsidRPr="00176361" w14:paraId="63E35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ABEF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8DCB3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76FA9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Diseño Responsivo: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La interfaz de usuario debe adaptarse automáticamente a diferentes tamaños de 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lastRenderedPageBreak/>
              <w:t xml:space="preserve">pantalla (móvil, </w:t>
            </w:r>
            <w:proofErr w:type="spellStart"/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tablet</w:t>
            </w:r>
            <w:proofErr w:type="spellEnd"/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, escritorio) utilizando el sistema de grillas de Bootstrap.</w:t>
            </w:r>
          </w:p>
        </w:tc>
      </w:tr>
      <w:tr w:rsidR="00176361" w:rsidRPr="00176361" w14:paraId="1A7D0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F951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lastRenderedPageBreak/>
              <w:t>RNF-02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663E2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28535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Seguridad </w:t>
            </w:r>
            <w:proofErr w:type="spellStart"/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Stateless</w:t>
            </w:r>
            <w:proofErr w:type="spellEnd"/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La autenticación no debe depender de sesiones en el servidor, sino de la validación de tokens JWT en cada petición HTTP.</w:t>
            </w:r>
          </w:p>
        </w:tc>
      </w:tr>
      <w:tr w:rsidR="00176361" w:rsidRPr="00176361" w14:paraId="455F5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26FFF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F6D5E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7FEC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Persistencia Relacional: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Todos los datos críticos del sistema (usuarios, productos, transacciones) deben ser almacenados en una base de datos MySQL.</w:t>
            </w:r>
          </w:p>
        </w:tc>
      </w:tr>
      <w:tr w:rsidR="00176361" w:rsidRPr="00176361" w14:paraId="7AEED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D7BF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9A801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F24AC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Integración Segura: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El cliente </w:t>
            </w:r>
            <w:proofErr w:type="spellStart"/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frontend</w:t>
            </w:r>
            <w:proofErr w:type="spellEnd"/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debe interceptar las peticiones HTTP para inyectar automáticamente el token de autorización en la cabecera.</w:t>
            </w:r>
          </w:p>
        </w:tc>
      </w:tr>
      <w:tr w:rsidR="00176361" w:rsidRPr="00176361" w14:paraId="3A939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4701A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D5B80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3756" w14:textId="77777777" w:rsidR="00176361" w:rsidRPr="00176361" w:rsidRDefault="00176361" w:rsidP="00176361">
            <w:pPr>
              <w:spacing w:line="36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CL"/>
              </w:rPr>
            </w:pPr>
            <w:r w:rsidRPr="00176361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>Manejo de Sesión:</w:t>
            </w:r>
            <w:r w:rsidRPr="00176361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CL"/>
              </w:rPr>
              <w:t xml:space="preserve"> El sistema debe detectar respuestas de error de autenticación (401/403) y redirigir automáticamente al usuario al inicio de sesión.</w:t>
            </w:r>
          </w:p>
        </w:tc>
      </w:tr>
    </w:tbl>
    <w:p w14:paraId="00000026" w14:textId="77777777" w:rsidR="000F51F4" w:rsidRPr="00176361" w:rsidRDefault="000F51F4" w:rsidP="00176361">
      <w:pPr>
        <w:spacing w:before="240" w:after="240" w:line="360" w:lineRule="auto"/>
        <w:jc w:val="both"/>
      </w:pPr>
    </w:p>
    <w:p w14:paraId="7B947D00" w14:textId="77777777" w:rsidR="00D605B2" w:rsidRPr="00176361" w:rsidRDefault="00D605B2" w:rsidP="00176361">
      <w:pPr>
        <w:pStyle w:val="Ttulo2"/>
        <w:spacing w:line="360" w:lineRule="auto"/>
        <w:jc w:val="both"/>
      </w:pPr>
      <w:bookmarkStart w:id="5" w:name="_c0vxbt82tkfq" w:colFirst="0" w:colLast="0"/>
      <w:bookmarkStart w:id="6" w:name="_efmxr8uj6fbi" w:colFirst="0" w:colLast="0"/>
      <w:bookmarkEnd w:id="5"/>
      <w:bookmarkEnd w:id="6"/>
      <w:r w:rsidRPr="00176361">
        <w:rPr>
          <w:rStyle w:val="Textoennegrita"/>
          <w:b w:val="0"/>
          <w:bCs w:val="0"/>
        </w:rPr>
        <w:t xml:space="preserve">5. </w:t>
      </w:r>
      <w:r w:rsidRPr="00176361">
        <w:rPr>
          <w:rStyle w:val="Textoennegrita"/>
          <w:bCs w:val="0"/>
          <w:sz w:val="34"/>
          <w:szCs w:val="34"/>
        </w:rPr>
        <w:t>Reglas de Negocio</w:t>
      </w:r>
    </w:p>
    <w:p w14:paraId="0A8C7472" w14:textId="77777777" w:rsidR="00D605B2" w:rsidRPr="00176361" w:rsidRDefault="00D605B2" w:rsidP="0017636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</w:rPr>
        <w:t>El correo debe contener “@” y dominio válido.</w:t>
      </w:r>
    </w:p>
    <w:p w14:paraId="495BEE3D" w14:textId="77777777" w:rsidR="00D605B2" w:rsidRPr="00176361" w:rsidRDefault="00D605B2" w:rsidP="0017636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</w:rPr>
        <w:t>Contraseña entre 4 y 12 caracteres.</w:t>
      </w:r>
    </w:p>
    <w:p w14:paraId="5CD207C0" w14:textId="0DDF734F" w:rsidR="00224151" w:rsidRPr="00176361" w:rsidRDefault="00224151" w:rsidP="0017636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  <w:lang w:val="es"/>
        </w:rPr>
        <w:t>Las contraseñas deben ser almacenadas como Hash y nunca en texto plano.</w:t>
      </w:r>
    </w:p>
    <w:p w14:paraId="4296035B" w14:textId="16796912" w:rsidR="00224151" w:rsidRPr="00176361" w:rsidRDefault="00224151" w:rsidP="0017636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  <w:lang w:val="es"/>
        </w:rPr>
        <w:t>El token JWT tiene una validez limitada; al expirar, el usuario debe volver a iniciar sesión.</w:t>
      </w:r>
    </w:p>
    <w:p w14:paraId="66CF762C" w14:textId="77777777" w:rsidR="00D605B2" w:rsidRPr="00176361" w:rsidRDefault="00D605B2" w:rsidP="0017636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</w:rPr>
        <w:t>El stock y precios no pueden ser negativos.</w:t>
      </w:r>
    </w:p>
    <w:p w14:paraId="3FF551EC" w14:textId="77777777" w:rsidR="00D605B2" w:rsidRPr="00176361" w:rsidRDefault="00D605B2" w:rsidP="0017636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</w:rPr>
        <w:t>Los formularios deben validar todos los campos antes de enviar.</w:t>
      </w:r>
    </w:p>
    <w:p w14:paraId="65CE9470" w14:textId="77777777" w:rsidR="00224151" w:rsidRPr="00176361" w:rsidRDefault="00224151" w:rsidP="0017636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76361">
        <w:rPr>
          <w:rFonts w:ascii="Arial" w:hAnsi="Arial" w:cs="Arial"/>
          <w:lang w:val="es"/>
        </w:rPr>
        <w:t>Solo los usuarios con rol ADMIN pueden realizar peticiones POST, PUT o DELETE sobre el inventario (/api/inventario/**).</w:t>
      </w:r>
    </w:p>
    <w:p w14:paraId="0000002D" w14:textId="77777777" w:rsidR="000F51F4" w:rsidRPr="00176361" w:rsidRDefault="000F51F4" w:rsidP="00176361">
      <w:pPr>
        <w:pStyle w:val="Ttulo2"/>
        <w:keepNext w:val="0"/>
        <w:keepLines w:val="0"/>
        <w:spacing w:after="80" w:line="360" w:lineRule="auto"/>
        <w:jc w:val="both"/>
        <w:rPr>
          <w:b/>
          <w:sz w:val="34"/>
          <w:szCs w:val="34"/>
        </w:rPr>
      </w:pPr>
      <w:bookmarkStart w:id="7" w:name="_2m0b23ugecgx" w:colFirst="0" w:colLast="0"/>
      <w:bookmarkEnd w:id="7"/>
    </w:p>
    <w:p w14:paraId="2719D693" w14:textId="755D5890" w:rsidR="00D605B2" w:rsidRPr="00176361" w:rsidRDefault="00E73C26" w:rsidP="00176361">
      <w:pPr>
        <w:pStyle w:val="Ttulo2"/>
        <w:spacing w:line="360" w:lineRule="auto"/>
        <w:jc w:val="both"/>
      </w:pPr>
      <w:bookmarkStart w:id="8" w:name="_iq1v57q82std" w:colFirst="0" w:colLast="0"/>
      <w:bookmarkEnd w:id="8"/>
      <w:r w:rsidRPr="00176361">
        <w:rPr>
          <w:b/>
          <w:bCs/>
        </w:rPr>
        <w:t>6.</w:t>
      </w:r>
      <w:r w:rsidRPr="00176361">
        <w:t xml:space="preserve"> </w:t>
      </w:r>
      <w:r w:rsidR="00D605B2" w:rsidRPr="00176361">
        <w:rPr>
          <w:rStyle w:val="Textoennegrita"/>
          <w:bCs w:val="0"/>
          <w:sz w:val="34"/>
          <w:szCs w:val="34"/>
        </w:rPr>
        <w:t xml:space="preserve">Propuesta Personalizada </w:t>
      </w:r>
    </w:p>
    <w:p w14:paraId="11BD786F" w14:textId="77777777" w:rsidR="00224151" w:rsidRPr="00224151" w:rsidRDefault="00224151" w:rsidP="00176361">
      <w:pPr>
        <w:pStyle w:val="NormalWeb"/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  <w:b/>
          <w:bCs/>
        </w:rPr>
        <w:t xml:space="preserve">6.1 Arquitectura </w:t>
      </w:r>
      <w:proofErr w:type="spellStart"/>
      <w:r w:rsidRPr="00224151">
        <w:rPr>
          <w:rFonts w:ascii="Arial" w:hAnsi="Arial" w:cs="Arial"/>
          <w:b/>
          <w:bCs/>
        </w:rPr>
        <w:t>Backend</w:t>
      </w:r>
      <w:proofErr w:type="spellEnd"/>
      <w:r w:rsidRPr="00224151">
        <w:rPr>
          <w:rFonts w:ascii="Arial" w:hAnsi="Arial" w:cs="Arial"/>
          <w:b/>
          <w:bCs/>
        </w:rPr>
        <w:t xml:space="preserve"> (Spring </w:t>
      </w:r>
      <w:proofErr w:type="spellStart"/>
      <w:r w:rsidRPr="00224151">
        <w:rPr>
          <w:rFonts w:ascii="Arial" w:hAnsi="Arial" w:cs="Arial"/>
          <w:b/>
          <w:bCs/>
        </w:rPr>
        <w:t>Boot</w:t>
      </w:r>
      <w:proofErr w:type="spellEnd"/>
      <w:r w:rsidRPr="00224151">
        <w:rPr>
          <w:rFonts w:ascii="Arial" w:hAnsi="Arial" w:cs="Arial"/>
          <w:b/>
          <w:bCs/>
        </w:rPr>
        <w:t>)</w:t>
      </w:r>
      <w:r w:rsidRPr="00224151">
        <w:rPr>
          <w:rFonts w:ascii="Arial" w:hAnsi="Arial" w:cs="Arial"/>
        </w:rPr>
        <w:t xml:space="preserve"> Se implementó una arquitectura en capas para asegurar la separación de responsabilidades:</w:t>
      </w:r>
    </w:p>
    <w:p w14:paraId="2CC1F286" w14:textId="073DCDA8" w:rsidR="00224151" w:rsidRPr="00224151" w:rsidRDefault="00224151" w:rsidP="00176361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t>Controladores (</w:t>
      </w:r>
      <w:proofErr w:type="spellStart"/>
      <w:r w:rsidRPr="00224151">
        <w:rPr>
          <w:rFonts w:ascii="Arial" w:hAnsi="Arial" w:cs="Arial"/>
        </w:rPr>
        <w:t>Controllers</w:t>
      </w:r>
      <w:proofErr w:type="spellEnd"/>
      <w:r w:rsidRPr="00224151">
        <w:rPr>
          <w:rFonts w:ascii="Arial" w:hAnsi="Arial" w:cs="Arial"/>
        </w:rPr>
        <w:t xml:space="preserve">): Exponen los </w:t>
      </w:r>
      <w:proofErr w:type="spellStart"/>
      <w:r w:rsidRPr="00224151">
        <w:rPr>
          <w:rFonts w:ascii="Arial" w:hAnsi="Arial" w:cs="Arial"/>
        </w:rPr>
        <w:t>endpoints</w:t>
      </w:r>
      <w:proofErr w:type="spellEnd"/>
      <w:r w:rsidRPr="00224151">
        <w:rPr>
          <w:rFonts w:ascii="Arial" w:hAnsi="Arial" w:cs="Arial"/>
        </w:rPr>
        <w:t xml:space="preserve"> REST</w:t>
      </w:r>
      <w:r w:rsidRPr="00176361">
        <w:rPr>
          <w:rFonts w:ascii="Arial" w:hAnsi="Arial" w:cs="Arial"/>
        </w:rPr>
        <w:t>.</w:t>
      </w:r>
    </w:p>
    <w:p w14:paraId="2781BB00" w14:textId="77777777" w:rsidR="00224151" w:rsidRPr="00224151" w:rsidRDefault="00224151" w:rsidP="00176361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t>Servicios (</w:t>
      </w:r>
      <w:proofErr w:type="spellStart"/>
      <w:r w:rsidRPr="00224151">
        <w:rPr>
          <w:rFonts w:ascii="Arial" w:hAnsi="Arial" w:cs="Arial"/>
        </w:rPr>
        <w:t>Services</w:t>
      </w:r>
      <w:proofErr w:type="spellEnd"/>
      <w:r w:rsidRPr="00224151">
        <w:rPr>
          <w:rFonts w:ascii="Arial" w:hAnsi="Arial" w:cs="Arial"/>
        </w:rPr>
        <w:t>): Contienen la lógica de negocio.</w:t>
      </w:r>
    </w:p>
    <w:p w14:paraId="36EFAAF2" w14:textId="77777777" w:rsidR="00224151" w:rsidRPr="00224151" w:rsidRDefault="00224151" w:rsidP="00176361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t>Repositorios (</w:t>
      </w:r>
      <w:proofErr w:type="spellStart"/>
      <w:r w:rsidRPr="00224151">
        <w:rPr>
          <w:rFonts w:ascii="Arial" w:hAnsi="Arial" w:cs="Arial"/>
        </w:rPr>
        <w:t>Repositories</w:t>
      </w:r>
      <w:proofErr w:type="spellEnd"/>
      <w:r w:rsidRPr="00224151">
        <w:rPr>
          <w:rFonts w:ascii="Arial" w:hAnsi="Arial" w:cs="Arial"/>
        </w:rPr>
        <w:t>): Interactúan con la base de datos MySQL mediante interfaces JPA.</w:t>
      </w:r>
    </w:p>
    <w:p w14:paraId="237DC561" w14:textId="5BBC734B" w:rsidR="00224151" w:rsidRPr="00224151" w:rsidRDefault="00224151" w:rsidP="00176361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t>Modelos (</w:t>
      </w:r>
      <w:proofErr w:type="spellStart"/>
      <w:r w:rsidRPr="00176361">
        <w:rPr>
          <w:rFonts w:ascii="Arial" w:hAnsi="Arial" w:cs="Arial"/>
        </w:rPr>
        <w:t>Model</w:t>
      </w:r>
      <w:proofErr w:type="spellEnd"/>
      <w:r w:rsidRPr="00224151">
        <w:rPr>
          <w:rFonts w:ascii="Arial" w:hAnsi="Arial" w:cs="Arial"/>
        </w:rPr>
        <w:t xml:space="preserve">): Representan las tablas de la base de datos (ej. </w:t>
      </w:r>
      <w:proofErr w:type="spellStart"/>
      <w:r w:rsidRPr="00224151">
        <w:rPr>
          <w:rFonts w:ascii="Arial" w:hAnsi="Arial" w:cs="Arial"/>
        </w:rPr>
        <w:t>User</w:t>
      </w:r>
      <w:proofErr w:type="spellEnd"/>
      <w:r w:rsidRPr="00224151">
        <w:rPr>
          <w:rFonts w:ascii="Arial" w:hAnsi="Arial" w:cs="Arial"/>
        </w:rPr>
        <w:t xml:space="preserve">, </w:t>
      </w:r>
      <w:proofErr w:type="spellStart"/>
      <w:r w:rsidRPr="00224151">
        <w:rPr>
          <w:rFonts w:ascii="Arial" w:hAnsi="Arial" w:cs="Arial"/>
        </w:rPr>
        <w:t>Product</w:t>
      </w:r>
      <w:proofErr w:type="spellEnd"/>
      <w:r w:rsidRPr="00224151">
        <w:rPr>
          <w:rFonts w:ascii="Arial" w:hAnsi="Arial" w:cs="Arial"/>
        </w:rPr>
        <w:t xml:space="preserve">, </w:t>
      </w:r>
      <w:proofErr w:type="spellStart"/>
      <w:r w:rsidRPr="00224151">
        <w:rPr>
          <w:rFonts w:ascii="Arial" w:hAnsi="Arial" w:cs="Arial"/>
        </w:rPr>
        <w:t>Cart</w:t>
      </w:r>
      <w:proofErr w:type="spellEnd"/>
      <w:r w:rsidRPr="00224151">
        <w:rPr>
          <w:rFonts w:ascii="Arial" w:hAnsi="Arial" w:cs="Arial"/>
        </w:rPr>
        <w:t>).</w:t>
      </w:r>
    </w:p>
    <w:p w14:paraId="2B09EE4F" w14:textId="77777777" w:rsidR="00224151" w:rsidRPr="00224151" w:rsidRDefault="00224151" w:rsidP="00176361">
      <w:pPr>
        <w:pStyle w:val="NormalWeb"/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  <w:b/>
          <w:bCs/>
        </w:rPr>
        <w:t>6.2 Seguridad y Autenticación</w:t>
      </w:r>
    </w:p>
    <w:p w14:paraId="37081EE5" w14:textId="77777777" w:rsidR="00224151" w:rsidRPr="00224151" w:rsidRDefault="00224151" w:rsidP="00176361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t xml:space="preserve">Spring Security: Se configuró un </w:t>
      </w:r>
      <w:proofErr w:type="spellStart"/>
      <w:r w:rsidRPr="00224151">
        <w:rPr>
          <w:rFonts w:ascii="Arial" w:hAnsi="Arial" w:cs="Arial"/>
        </w:rPr>
        <w:t>SecurityFilterChain</w:t>
      </w:r>
      <w:proofErr w:type="spellEnd"/>
      <w:r w:rsidRPr="00224151">
        <w:rPr>
          <w:rFonts w:ascii="Arial" w:hAnsi="Arial" w:cs="Arial"/>
        </w:rPr>
        <w:t xml:space="preserve"> que protege las rutas críticas.</w:t>
      </w:r>
    </w:p>
    <w:p w14:paraId="4D961AFF" w14:textId="77777777" w:rsidR="00224151" w:rsidRPr="00224151" w:rsidRDefault="00224151" w:rsidP="00176361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t>JWT (JSON Web Token): Se implementó un filtro (</w:t>
      </w:r>
      <w:proofErr w:type="spellStart"/>
      <w:r w:rsidRPr="00224151">
        <w:rPr>
          <w:rFonts w:ascii="Arial" w:hAnsi="Arial" w:cs="Arial"/>
        </w:rPr>
        <w:t>JwtAuthenticationFilter</w:t>
      </w:r>
      <w:proofErr w:type="spellEnd"/>
      <w:r w:rsidRPr="00224151">
        <w:rPr>
          <w:rFonts w:ascii="Arial" w:hAnsi="Arial" w:cs="Arial"/>
        </w:rPr>
        <w:t>) que valida el token en cada petición.</w:t>
      </w:r>
    </w:p>
    <w:p w14:paraId="12968061" w14:textId="77777777" w:rsidR="00224151" w:rsidRPr="00224151" w:rsidRDefault="00224151" w:rsidP="00176361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t>Política de Sesión: Se configuró como STATELESS (sin estado en servidor), delegando la persistencia de la sesión al cliente.</w:t>
      </w:r>
    </w:p>
    <w:p w14:paraId="32C7D79D" w14:textId="77777777" w:rsidR="00224151" w:rsidRPr="00224151" w:rsidRDefault="00224151" w:rsidP="00176361">
      <w:pPr>
        <w:pStyle w:val="NormalWeb"/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  <w:b/>
          <w:bCs/>
        </w:rPr>
        <w:t xml:space="preserve">6.3 Integración </w:t>
      </w:r>
      <w:proofErr w:type="spellStart"/>
      <w:r w:rsidRPr="00224151">
        <w:rPr>
          <w:rFonts w:ascii="Arial" w:hAnsi="Arial" w:cs="Arial"/>
          <w:b/>
          <w:bCs/>
        </w:rPr>
        <w:t>Frontend-Backend</w:t>
      </w:r>
      <w:proofErr w:type="spellEnd"/>
    </w:p>
    <w:p w14:paraId="37A77BBA" w14:textId="77777777" w:rsidR="00224151" w:rsidRPr="00224151" w:rsidRDefault="00224151" w:rsidP="00176361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  <w:b/>
          <w:bCs/>
        </w:rPr>
        <w:t xml:space="preserve">Axios </w:t>
      </w:r>
      <w:proofErr w:type="spellStart"/>
      <w:r w:rsidRPr="00224151">
        <w:rPr>
          <w:rFonts w:ascii="Arial" w:hAnsi="Arial" w:cs="Arial"/>
          <w:b/>
          <w:bCs/>
        </w:rPr>
        <w:t>Config</w:t>
      </w:r>
      <w:proofErr w:type="spellEnd"/>
      <w:r w:rsidRPr="00224151">
        <w:rPr>
          <w:rFonts w:ascii="Arial" w:hAnsi="Arial" w:cs="Arial"/>
          <w:b/>
          <w:bCs/>
        </w:rPr>
        <w:t>:</w:t>
      </w:r>
      <w:r w:rsidRPr="00224151">
        <w:rPr>
          <w:rFonts w:ascii="Arial" w:hAnsi="Arial" w:cs="Arial"/>
        </w:rPr>
        <w:t xml:space="preserve"> Se configuró una instancia de Axios con un </w:t>
      </w:r>
      <w:r w:rsidRPr="00224151">
        <w:rPr>
          <w:rFonts w:ascii="Arial" w:hAnsi="Arial" w:cs="Arial"/>
          <w:b/>
          <w:bCs/>
        </w:rPr>
        <w:t>Interceptor</w:t>
      </w:r>
      <w:r w:rsidRPr="00224151">
        <w:rPr>
          <w:rFonts w:ascii="Arial" w:hAnsi="Arial" w:cs="Arial"/>
        </w:rPr>
        <w:t xml:space="preserve">. Este interceptor toma el token almacenado en </w:t>
      </w:r>
      <w:proofErr w:type="spellStart"/>
      <w:r w:rsidRPr="00224151">
        <w:rPr>
          <w:rFonts w:ascii="Arial" w:hAnsi="Arial" w:cs="Arial"/>
        </w:rPr>
        <w:t>localStorage</w:t>
      </w:r>
      <w:proofErr w:type="spellEnd"/>
      <w:r w:rsidRPr="00224151">
        <w:rPr>
          <w:rFonts w:ascii="Arial" w:hAnsi="Arial" w:cs="Arial"/>
        </w:rPr>
        <w:t xml:space="preserve"> y lo adjunta automáticamente al </w:t>
      </w:r>
      <w:proofErr w:type="spellStart"/>
      <w:r w:rsidRPr="00224151">
        <w:rPr>
          <w:rFonts w:ascii="Arial" w:hAnsi="Arial" w:cs="Arial"/>
        </w:rPr>
        <w:t>header</w:t>
      </w:r>
      <w:proofErr w:type="spellEnd"/>
      <w:r w:rsidRPr="00224151">
        <w:rPr>
          <w:rFonts w:ascii="Arial" w:hAnsi="Arial" w:cs="Arial"/>
        </w:rPr>
        <w:t xml:space="preserve"> </w:t>
      </w:r>
      <w:proofErr w:type="spellStart"/>
      <w:r w:rsidRPr="00224151">
        <w:rPr>
          <w:rFonts w:ascii="Arial" w:hAnsi="Arial" w:cs="Arial"/>
        </w:rPr>
        <w:t>Authorization</w:t>
      </w:r>
      <w:proofErr w:type="spellEnd"/>
      <w:r w:rsidRPr="00224151">
        <w:rPr>
          <w:rFonts w:ascii="Arial" w:hAnsi="Arial" w:cs="Arial"/>
        </w:rPr>
        <w:t xml:space="preserve">: </w:t>
      </w:r>
      <w:proofErr w:type="spellStart"/>
      <w:r w:rsidRPr="00224151">
        <w:rPr>
          <w:rFonts w:ascii="Arial" w:hAnsi="Arial" w:cs="Arial"/>
        </w:rPr>
        <w:t>Bearer</w:t>
      </w:r>
      <w:proofErr w:type="spellEnd"/>
      <w:r w:rsidRPr="00224151">
        <w:rPr>
          <w:rFonts w:ascii="Arial" w:hAnsi="Arial" w:cs="Arial"/>
        </w:rPr>
        <w:t xml:space="preserve"> ... de cada petición saliente.</w:t>
      </w:r>
    </w:p>
    <w:p w14:paraId="2F42524F" w14:textId="77777777" w:rsidR="00224151" w:rsidRPr="00224151" w:rsidRDefault="00224151" w:rsidP="00176361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  <w:b/>
          <w:bCs/>
        </w:rPr>
        <w:t>Manejo de Errores:</w:t>
      </w:r>
      <w:r w:rsidRPr="00224151">
        <w:rPr>
          <w:rFonts w:ascii="Arial" w:hAnsi="Arial" w:cs="Arial"/>
        </w:rPr>
        <w:t xml:space="preserve"> Si el </w:t>
      </w:r>
      <w:proofErr w:type="spellStart"/>
      <w:r w:rsidRPr="00224151">
        <w:rPr>
          <w:rFonts w:ascii="Arial" w:hAnsi="Arial" w:cs="Arial"/>
        </w:rPr>
        <w:t>backend</w:t>
      </w:r>
      <w:proofErr w:type="spellEnd"/>
      <w:r w:rsidRPr="00224151">
        <w:rPr>
          <w:rFonts w:ascii="Arial" w:hAnsi="Arial" w:cs="Arial"/>
        </w:rPr>
        <w:t xml:space="preserve"> responde con 401 </w:t>
      </w:r>
      <w:proofErr w:type="spellStart"/>
      <w:r w:rsidRPr="00224151">
        <w:rPr>
          <w:rFonts w:ascii="Arial" w:hAnsi="Arial" w:cs="Arial"/>
        </w:rPr>
        <w:t>Unauthorized</w:t>
      </w:r>
      <w:proofErr w:type="spellEnd"/>
      <w:r w:rsidRPr="00224151">
        <w:rPr>
          <w:rFonts w:ascii="Arial" w:hAnsi="Arial" w:cs="Arial"/>
        </w:rPr>
        <w:t xml:space="preserve"> o 403 </w:t>
      </w:r>
      <w:proofErr w:type="spellStart"/>
      <w:r w:rsidRPr="00224151">
        <w:rPr>
          <w:rFonts w:ascii="Arial" w:hAnsi="Arial" w:cs="Arial"/>
        </w:rPr>
        <w:t>Forbidden</w:t>
      </w:r>
      <w:proofErr w:type="spellEnd"/>
      <w:r w:rsidRPr="00224151">
        <w:rPr>
          <w:rFonts w:ascii="Arial" w:hAnsi="Arial" w:cs="Arial"/>
        </w:rPr>
        <w:t xml:space="preserve">, el </w:t>
      </w:r>
      <w:proofErr w:type="spellStart"/>
      <w:r w:rsidRPr="00224151">
        <w:rPr>
          <w:rFonts w:ascii="Arial" w:hAnsi="Arial" w:cs="Arial"/>
        </w:rPr>
        <w:t>frontend</w:t>
      </w:r>
      <w:proofErr w:type="spellEnd"/>
      <w:r w:rsidRPr="00224151">
        <w:rPr>
          <w:rFonts w:ascii="Arial" w:hAnsi="Arial" w:cs="Arial"/>
        </w:rPr>
        <w:t xml:space="preserve"> limpia automáticamente la sesión y redirige al </w:t>
      </w:r>
      <w:proofErr w:type="spellStart"/>
      <w:r w:rsidRPr="00224151">
        <w:rPr>
          <w:rFonts w:ascii="Arial" w:hAnsi="Arial" w:cs="Arial"/>
        </w:rPr>
        <w:t>login</w:t>
      </w:r>
      <w:proofErr w:type="spellEnd"/>
      <w:r w:rsidRPr="00224151">
        <w:rPr>
          <w:rFonts w:ascii="Arial" w:hAnsi="Arial" w:cs="Arial"/>
        </w:rPr>
        <w:t>.</w:t>
      </w:r>
    </w:p>
    <w:p w14:paraId="1E5C5BF8" w14:textId="77777777" w:rsidR="00224151" w:rsidRPr="00224151" w:rsidRDefault="00224151" w:rsidP="00176361">
      <w:pPr>
        <w:pStyle w:val="NormalWeb"/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  <w:b/>
          <w:bCs/>
        </w:rPr>
        <w:t>6.4 Base de Datos</w:t>
      </w:r>
    </w:p>
    <w:p w14:paraId="58410692" w14:textId="77777777" w:rsidR="00224151" w:rsidRPr="00224151" w:rsidRDefault="00224151" w:rsidP="00176361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t>Motor: MySQL.</w:t>
      </w:r>
    </w:p>
    <w:p w14:paraId="51A5E1D6" w14:textId="77777777" w:rsidR="00224151" w:rsidRPr="00224151" w:rsidRDefault="00224151" w:rsidP="00176361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224151">
        <w:rPr>
          <w:rFonts w:ascii="Arial" w:hAnsi="Arial" w:cs="Arial"/>
        </w:rPr>
        <w:lastRenderedPageBreak/>
        <w:t xml:space="preserve">Configuración: Definida en </w:t>
      </w:r>
      <w:proofErr w:type="spellStart"/>
      <w:proofErr w:type="gramStart"/>
      <w:r w:rsidRPr="00224151">
        <w:rPr>
          <w:rFonts w:ascii="Arial" w:hAnsi="Arial" w:cs="Arial"/>
        </w:rPr>
        <w:t>application.properties</w:t>
      </w:r>
      <w:proofErr w:type="spellEnd"/>
      <w:proofErr w:type="gramEnd"/>
      <w:r w:rsidRPr="00224151">
        <w:rPr>
          <w:rFonts w:ascii="Arial" w:hAnsi="Arial" w:cs="Arial"/>
        </w:rPr>
        <w:t xml:space="preserve"> con </w:t>
      </w:r>
      <w:proofErr w:type="spellStart"/>
      <w:r w:rsidRPr="00224151">
        <w:rPr>
          <w:rFonts w:ascii="Arial" w:hAnsi="Arial" w:cs="Arial"/>
        </w:rPr>
        <w:t>hibernate.ddl</w:t>
      </w:r>
      <w:proofErr w:type="spellEnd"/>
      <w:r w:rsidRPr="00224151">
        <w:rPr>
          <w:rFonts w:ascii="Arial" w:hAnsi="Arial" w:cs="Arial"/>
        </w:rPr>
        <w:t>-auto=</w:t>
      </w:r>
      <w:proofErr w:type="spellStart"/>
      <w:r w:rsidRPr="00224151">
        <w:rPr>
          <w:rFonts w:ascii="Arial" w:hAnsi="Arial" w:cs="Arial"/>
        </w:rPr>
        <w:t>update</w:t>
      </w:r>
      <w:proofErr w:type="spellEnd"/>
      <w:r w:rsidRPr="00224151">
        <w:rPr>
          <w:rFonts w:ascii="Arial" w:hAnsi="Arial" w:cs="Arial"/>
        </w:rPr>
        <w:t xml:space="preserve"> para mantener el esquema sincronizado con los modelos Java.</w:t>
      </w:r>
    </w:p>
    <w:p w14:paraId="142200CD" w14:textId="77857CCE" w:rsidR="00D605B2" w:rsidRPr="00176361" w:rsidRDefault="00D605B2" w:rsidP="00176361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5F2AB2B" w14:textId="3D250666" w:rsidR="00D605B2" w:rsidRPr="00176361" w:rsidRDefault="00D605B2" w:rsidP="00176361">
      <w:pPr>
        <w:pStyle w:val="Ttulo2"/>
        <w:spacing w:line="360" w:lineRule="auto"/>
        <w:jc w:val="both"/>
        <w:rPr>
          <w:b/>
        </w:rPr>
      </w:pPr>
      <w:r w:rsidRPr="00176361">
        <w:rPr>
          <w:b/>
          <w:bCs/>
        </w:rPr>
        <w:t>7.</w:t>
      </w:r>
      <w:r w:rsidRPr="00176361">
        <w:t xml:space="preserve"> </w:t>
      </w:r>
      <w:r w:rsidRPr="00176361">
        <w:rPr>
          <w:b/>
        </w:rPr>
        <w:t>Herramientas utilizadas</w:t>
      </w:r>
    </w:p>
    <w:tbl>
      <w:tblPr>
        <w:tblW w:w="895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8"/>
        <w:gridCol w:w="2645"/>
        <w:gridCol w:w="3948"/>
      </w:tblGrid>
      <w:tr w:rsidR="00224151" w:rsidRPr="00224151" w14:paraId="382C5B9C" w14:textId="77777777" w:rsidTr="00224151">
        <w:trPr>
          <w:trHeight w:val="13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F64B1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b/>
                <w:bCs/>
                <w:sz w:val="24"/>
                <w:szCs w:val="24"/>
                <w:lang w:val="es-CL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6B530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b/>
                <w:bCs/>
                <w:sz w:val="24"/>
                <w:szCs w:val="24"/>
                <w:lang w:val="es-CL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D8F0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b/>
                <w:bCs/>
                <w:sz w:val="24"/>
                <w:szCs w:val="24"/>
                <w:lang w:val="es-CL"/>
              </w:rPr>
              <w:t>Uso en el Proyecto</w:t>
            </w:r>
          </w:p>
        </w:tc>
      </w:tr>
      <w:tr w:rsidR="00224151" w:rsidRPr="00224151" w14:paraId="060E61ED" w14:textId="77777777" w:rsidTr="00224151">
        <w:trPr>
          <w:trHeight w:val="2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4325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b/>
                <w:bCs/>
                <w:sz w:val="24"/>
                <w:szCs w:val="24"/>
                <w:lang w:val="es-CL"/>
              </w:rPr>
              <w:t xml:space="preserve">Spring </w:t>
            </w:r>
            <w:proofErr w:type="spellStart"/>
            <w:r w:rsidRPr="00224151">
              <w:rPr>
                <w:b/>
                <w:bCs/>
                <w:sz w:val="24"/>
                <w:szCs w:val="24"/>
                <w:lang w:val="es-CL"/>
              </w:rPr>
              <w:t>Boot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3A342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Framework 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D306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Desarrollo de API REST y Lógica de Negocio.</w:t>
            </w:r>
          </w:p>
        </w:tc>
      </w:tr>
      <w:tr w:rsidR="00224151" w:rsidRPr="00224151" w14:paraId="75F3178E" w14:textId="77777777" w:rsidTr="00224151">
        <w:trPr>
          <w:trHeight w:val="2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8548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b/>
                <w:bCs/>
                <w:sz w:val="24"/>
                <w:szCs w:val="24"/>
                <w:lang w:val="es-CL"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9003C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Base de Datos Relacional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AD8FB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Persistencia de usuarios, productos y ventas.</w:t>
            </w:r>
          </w:p>
        </w:tc>
      </w:tr>
      <w:tr w:rsidR="00224151" w:rsidRPr="00224151" w14:paraId="0DC2691E" w14:textId="77777777" w:rsidTr="00224151">
        <w:trPr>
          <w:trHeight w:val="2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A4E4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b/>
                <w:bCs/>
                <w:sz w:val="24"/>
                <w:szCs w:val="24"/>
                <w:lang w:val="es-CL"/>
              </w:rPr>
              <w:t>Spring Security +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6D82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Librería de 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F449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Autenticación y autorización basada en tokens.</w:t>
            </w:r>
          </w:p>
        </w:tc>
      </w:tr>
      <w:tr w:rsidR="00224151" w:rsidRPr="00224151" w14:paraId="5FFF67D9" w14:textId="77777777" w:rsidTr="00224151">
        <w:trPr>
          <w:trHeight w:val="2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5A25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proofErr w:type="spellStart"/>
            <w:r w:rsidRPr="00224151">
              <w:rPr>
                <w:b/>
                <w:bCs/>
                <w:sz w:val="24"/>
                <w:szCs w:val="24"/>
                <w:lang w:val="es-CL"/>
              </w:rPr>
              <w:t>Swagger</w:t>
            </w:r>
            <w:proofErr w:type="spellEnd"/>
            <w:r w:rsidRPr="00224151">
              <w:rPr>
                <w:b/>
                <w:bCs/>
                <w:sz w:val="24"/>
                <w:szCs w:val="24"/>
                <w:lang w:val="es-CL"/>
              </w:rPr>
              <w:t xml:space="preserve"> / </w:t>
            </w:r>
            <w:proofErr w:type="spellStart"/>
            <w:r w:rsidRPr="00224151">
              <w:rPr>
                <w:b/>
                <w:bCs/>
                <w:sz w:val="24"/>
                <w:szCs w:val="24"/>
                <w:lang w:val="es-CL"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2AC3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Documentación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75547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 xml:space="preserve">Interfaz visual para probar </w:t>
            </w:r>
            <w:proofErr w:type="spellStart"/>
            <w:r w:rsidRPr="00224151">
              <w:rPr>
                <w:sz w:val="24"/>
                <w:szCs w:val="24"/>
                <w:lang w:val="es-CL"/>
              </w:rPr>
              <w:t>endpoints</w:t>
            </w:r>
            <w:proofErr w:type="spellEnd"/>
            <w:r w:rsidRPr="00224151">
              <w:rPr>
                <w:sz w:val="24"/>
                <w:szCs w:val="24"/>
                <w:lang w:val="es-CL"/>
              </w:rPr>
              <w:t xml:space="preserve"> del </w:t>
            </w:r>
            <w:proofErr w:type="spellStart"/>
            <w:r w:rsidRPr="00224151">
              <w:rPr>
                <w:sz w:val="24"/>
                <w:szCs w:val="24"/>
                <w:lang w:val="es-CL"/>
              </w:rPr>
              <w:t>Backend</w:t>
            </w:r>
            <w:proofErr w:type="spellEnd"/>
            <w:r w:rsidRPr="00224151">
              <w:rPr>
                <w:sz w:val="24"/>
                <w:szCs w:val="24"/>
                <w:lang w:val="es-CL"/>
              </w:rPr>
              <w:t>.</w:t>
            </w:r>
          </w:p>
        </w:tc>
      </w:tr>
      <w:tr w:rsidR="00224151" w:rsidRPr="00224151" w14:paraId="436B396B" w14:textId="77777777" w:rsidTr="00224151">
        <w:trPr>
          <w:trHeight w:val="2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FCE9D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b/>
                <w:bCs/>
                <w:sz w:val="24"/>
                <w:szCs w:val="24"/>
                <w:lang w:val="es-CL"/>
              </w:rPr>
              <w:t>Axios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549E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Librería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92DB4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 xml:space="preserve">Cliente HTTP para conectar </w:t>
            </w:r>
            <w:proofErr w:type="spellStart"/>
            <w:r w:rsidRPr="00224151">
              <w:rPr>
                <w:sz w:val="24"/>
                <w:szCs w:val="24"/>
                <w:lang w:val="es-CL"/>
              </w:rPr>
              <w:t>React</w:t>
            </w:r>
            <w:proofErr w:type="spellEnd"/>
            <w:r w:rsidRPr="00224151">
              <w:rPr>
                <w:sz w:val="24"/>
                <w:szCs w:val="24"/>
                <w:lang w:val="es-CL"/>
              </w:rPr>
              <w:t xml:space="preserve"> con Spring </w:t>
            </w:r>
            <w:proofErr w:type="spellStart"/>
            <w:r w:rsidRPr="00224151">
              <w:rPr>
                <w:sz w:val="24"/>
                <w:szCs w:val="24"/>
                <w:lang w:val="es-CL"/>
              </w:rPr>
              <w:t>Boot</w:t>
            </w:r>
            <w:proofErr w:type="spellEnd"/>
            <w:r w:rsidRPr="00224151">
              <w:rPr>
                <w:sz w:val="24"/>
                <w:szCs w:val="24"/>
                <w:lang w:val="es-CL"/>
              </w:rPr>
              <w:t>.</w:t>
            </w:r>
          </w:p>
        </w:tc>
      </w:tr>
      <w:tr w:rsidR="00224151" w:rsidRPr="00224151" w14:paraId="051338D0" w14:textId="77777777" w:rsidTr="00224151">
        <w:trPr>
          <w:trHeight w:val="2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68E59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b/>
                <w:bCs/>
                <w:sz w:val="24"/>
                <w:szCs w:val="24"/>
                <w:lang w:val="es-CL"/>
              </w:rPr>
              <w:t>AWS EC2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A2F4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>Infraestructura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B5470" w14:textId="77777777" w:rsidR="00224151" w:rsidRPr="00224151" w:rsidRDefault="00224151" w:rsidP="00176361">
            <w:pPr>
              <w:pStyle w:val="Ttulo2"/>
              <w:spacing w:after="80" w:line="360" w:lineRule="auto"/>
              <w:jc w:val="both"/>
              <w:rPr>
                <w:sz w:val="24"/>
                <w:szCs w:val="24"/>
                <w:lang w:val="es-CL"/>
              </w:rPr>
            </w:pPr>
            <w:r w:rsidRPr="00224151">
              <w:rPr>
                <w:sz w:val="24"/>
                <w:szCs w:val="24"/>
                <w:lang w:val="es-CL"/>
              </w:rPr>
              <w:t xml:space="preserve">Alojamiento del servidor </w:t>
            </w:r>
            <w:proofErr w:type="spellStart"/>
            <w:r w:rsidRPr="00224151">
              <w:rPr>
                <w:sz w:val="24"/>
                <w:szCs w:val="24"/>
                <w:lang w:val="es-CL"/>
              </w:rPr>
              <w:t>Backend</w:t>
            </w:r>
            <w:proofErr w:type="spellEnd"/>
            <w:r w:rsidRPr="00224151">
              <w:rPr>
                <w:sz w:val="24"/>
                <w:szCs w:val="24"/>
                <w:lang w:val="es-CL"/>
              </w:rPr>
              <w:t xml:space="preserve"> y </w:t>
            </w:r>
            <w:proofErr w:type="spellStart"/>
            <w:r w:rsidRPr="00224151">
              <w:rPr>
                <w:sz w:val="24"/>
                <w:szCs w:val="24"/>
                <w:lang w:val="es-CL"/>
              </w:rPr>
              <w:t>Frontend</w:t>
            </w:r>
            <w:proofErr w:type="spellEnd"/>
            <w:r w:rsidRPr="00224151">
              <w:rPr>
                <w:sz w:val="24"/>
                <w:szCs w:val="24"/>
                <w:lang w:val="es-CL"/>
              </w:rPr>
              <w:t>.</w:t>
            </w:r>
          </w:p>
        </w:tc>
      </w:tr>
    </w:tbl>
    <w:p w14:paraId="00000030" w14:textId="645C5FEE" w:rsidR="000F51F4" w:rsidRPr="00176361" w:rsidRDefault="000F51F4" w:rsidP="00176361">
      <w:pPr>
        <w:pStyle w:val="Ttulo2"/>
        <w:keepNext w:val="0"/>
        <w:keepLines w:val="0"/>
        <w:spacing w:after="80" w:line="360" w:lineRule="auto"/>
        <w:jc w:val="both"/>
      </w:pPr>
    </w:p>
    <w:p w14:paraId="46D92798" w14:textId="13D0CEE8" w:rsidR="007A4EE0" w:rsidRPr="00176361" w:rsidRDefault="007A4EE0" w:rsidP="00176361">
      <w:pPr>
        <w:spacing w:line="360" w:lineRule="auto"/>
        <w:jc w:val="both"/>
      </w:pPr>
    </w:p>
    <w:p w14:paraId="4C9E6835" w14:textId="74108F7E" w:rsidR="007A4EE0" w:rsidRPr="00176361" w:rsidRDefault="007A4EE0" w:rsidP="00176361">
      <w:pPr>
        <w:spacing w:line="360" w:lineRule="auto"/>
        <w:jc w:val="both"/>
      </w:pPr>
    </w:p>
    <w:p w14:paraId="3A5DD799" w14:textId="3D24E81E" w:rsidR="007A4EE0" w:rsidRPr="00176361" w:rsidRDefault="007A4EE0" w:rsidP="00176361">
      <w:pPr>
        <w:spacing w:line="360" w:lineRule="auto"/>
        <w:jc w:val="both"/>
      </w:pPr>
    </w:p>
    <w:p w14:paraId="626C4CA2" w14:textId="463EEBE2" w:rsidR="007A4EE0" w:rsidRPr="00176361" w:rsidRDefault="007A4EE0" w:rsidP="00176361">
      <w:pPr>
        <w:pStyle w:val="Ttulo2"/>
        <w:spacing w:line="360" w:lineRule="auto"/>
        <w:jc w:val="both"/>
        <w:rPr>
          <w:b/>
        </w:rPr>
      </w:pPr>
      <w:r w:rsidRPr="00176361">
        <w:rPr>
          <w:b/>
        </w:rPr>
        <w:t>8. Documen</w:t>
      </w:r>
      <w:r w:rsidR="004A5511" w:rsidRPr="00176361">
        <w:rPr>
          <w:b/>
        </w:rPr>
        <w:t>tación de API (</w:t>
      </w:r>
      <w:proofErr w:type="spellStart"/>
      <w:r w:rsidR="004A5511" w:rsidRPr="00176361">
        <w:rPr>
          <w:b/>
        </w:rPr>
        <w:t>Swagger</w:t>
      </w:r>
      <w:proofErr w:type="spellEnd"/>
      <w:r w:rsidR="004A5511" w:rsidRPr="00176361">
        <w:rPr>
          <w:b/>
        </w:rPr>
        <w:t xml:space="preserve">) </w:t>
      </w:r>
    </w:p>
    <w:p w14:paraId="14FC6D3A" w14:textId="77777777" w:rsidR="004A5511" w:rsidRPr="004A5511" w:rsidRDefault="004A5511" w:rsidP="00176361">
      <w:pPr>
        <w:spacing w:line="360" w:lineRule="auto"/>
        <w:jc w:val="both"/>
        <w:rPr>
          <w:sz w:val="24"/>
          <w:szCs w:val="24"/>
          <w:lang w:val="es-CL"/>
        </w:rPr>
      </w:pPr>
      <w:r w:rsidRPr="004A5511">
        <w:rPr>
          <w:sz w:val="24"/>
          <w:szCs w:val="24"/>
          <w:lang w:val="es-CL"/>
        </w:rPr>
        <w:t xml:space="preserve">El </w:t>
      </w:r>
      <w:proofErr w:type="spellStart"/>
      <w:r w:rsidRPr="004A5511">
        <w:rPr>
          <w:sz w:val="24"/>
          <w:szCs w:val="24"/>
          <w:lang w:val="es-CL"/>
        </w:rPr>
        <w:t>backend</w:t>
      </w:r>
      <w:proofErr w:type="spellEnd"/>
      <w:r w:rsidRPr="004A5511">
        <w:rPr>
          <w:sz w:val="24"/>
          <w:szCs w:val="24"/>
          <w:lang w:val="es-CL"/>
        </w:rPr>
        <w:t xml:space="preserve"> expone una interfaz interactiva </w:t>
      </w:r>
      <w:proofErr w:type="spellStart"/>
      <w:r w:rsidRPr="004A5511">
        <w:rPr>
          <w:sz w:val="24"/>
          <w:szCs w:val="24"/>
          <w:lang w:val="es-CL"/>
        </w:rPr>
        <w:t>Swagger</w:t>
      </w:r>
      <w:proofErr w:type="spellEnd"/>
      <w:r w:rsidRPr="004A5511">
        <w:rPr>
          <w:sz w:val="24"/>
          <w:szCs w:val="24"/>
          <w:lang w:val="es-CL"/>
        </w:rPr>
        <w:t xml:space="preserve"> UI accesible en la ruta /swagger-ui.html.</w:t>
      </w:r>
    </w:p>
    <w:p w14:paraId="32F7032B" w14:textId="77777777" w:rsidR="004A5511" w:rsidRPr="004A5511" w:rsidRDefault="004A5511" w:rsidP="00176361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s-CL"/>
        </w:rPr>
      </w:pPr>
      <w:proofErr w:type="spellStart"/>
      <w:r w:rsidRPr="004A5511">
        <w:rPr>
          <w:b/>
          <w:bCs/>
          <w:sz w:val="24"/>
          <w:szCs w:val="24"/>
          <w:lang w:val="es-CL"/>
        </w:rPr>
        <w:t>Endpoints</w:t>
      </w:r>
      <w:proofErr w:type="spellEnd"/>
      <w:r w:rsidRPr="004A5511">
        <w:rPr>
          <w:b/>
          <w:bCs/>
          <w:sz w:val="24"/>
          <w:szCs w:val="24"/>
          <w:lang w:val="es-CL"/>
        </w:rPr>
        <w:t xml:space="preserve"> Públicos:</w:t>
      </w:r>
      <w:r w:rsidRPr="004A5511">
        <w:rPr>
          <w:sz w:val="24"/>
          <w:szCs w:val="24"/>
          <w:lang w:val="es-CL"/>
        </w:rPr>
        <w:t xml:space="preserve"> /api/</w:t>
      </w:r>
      <w:proofErr w:type="spellStart"/>
      <w:r w:rsidRPr="004A5511">
        <w:rPr>
          <w:sz w:val="24"/>
          <w:szCs w:val="24"/>
          <w:lang w:val="es-CL"/>
        </w:rPr>
        <w:t>auth</w:t>
      </w:r>
      <w:proofErr w:type="spellEnd"/>
      <w:r w:rsidRPr="004A5511">
        <w:rPr>
          <w:sz w:val="24"/>
          <w:szCs w:val="24"/>
          <w:lang w:val="es-CL"/>
        </w:rPr>
        <w:t>/</w:t>
      </w:r>
      <w:proofErr w:type="spellStart"/>
      <w:r w:rsidRPr="004A5511">
        <w:rPr>
          <w:sz w:val="24"/>
          <w:szCs w:val="24"/>
          <w:lang w:val="es-CL"/>
        </w:rPr>
        <w:t>login</w:t>
      </w:r>
      <w:proofErr w:type="spellEnd"/>
      <w:r w:rsidRPr="004A5511">
        <w:rPr>
          <w:sz w:val="24"/>
          <w:szCs w:val="24"/>
          <w:lang w:val="es-CL"/>
        </w:rPr>
        <w:t>, /api/</w:t>
      </w:r>
      <w:proofErr w:type="spellStart"/>
      <w:r w:rsidRPr="004A5511">
        <w:rPr>
          <w:sz w:val="24"/>
          <w:szCs w:val="24"/>
          <w:lang w:val="es-CL"/>
        </w:rPr>
        <w:t>auth</w:t>
      </w:r>
      <w:proofErr w:type="spellEnd"/>
      <w:r w:rsidRPr="004A5511">
        <w:rPr>
          <w:sz w:val="24"/>
          <w:szCs w:val="24"/>
          <w:lang w:val="es-CL"/>
        </w:rPr>
        <w:t>/</w:t>
      </w:r>
      <w:proofErr w:type="spellStart"/>
      <w:r w:rsidRPr="004A5511">
        <w:rPr>
          <w:sz w:val="24"/>
          <w:szCs w:val="24"/>
          <w:lang w:val="es-CL"/>
        </w:rPr>
        <w:t>register</w:t>
      </w:r>
      <w:proofErr w:type="spellEnd"/>
      <w:r w:rsidRPr="004A5511">
        <w:rPr>
          <w:sz w:val="24"/>
          <w:szCs w:val="24"/>
          <w:lang w:val="es-CL"/>
        </w:rPr>
        <w:t>, /api/inventario (GET).</w:t>
      </w:r>
    </w:p>
    <w:p w14:paraId="49414BD5" w14:textId="77777777" w:rsidR="004A5511" w:rsidRPr="004A5511" w:rsidRDefault="004A5511" w:rsidP="00176361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s-CL"/>
        </w:rPr>
      </w:pPr>
      <w:proofErr w:type="spellStart"/>
      <w:r w:rsidRPr="004A5511">
        <w:rPr>
          <w:b/>
          <w:bCs/>
          <w:sz w:val="24"/>
          <w:szCs w:val="24"/>
          <w:lang w:val="es-CL"/>
        </w:rPr>
        <w:t>Endpoints</w:t>
      </w:r>
      <w:proofErr w:type="spellEnd"/>
      <w:r w:rsidRPr="004A5511">
        <w:rPr>
          <w:b/>
          <w:bCs/>
          <w:sz w:val="24"/>
          <w:szCs w:val="24"/>
          <w:lang w:val="es-CL"/>
        </w:rPr>
        <w:t xml:space="preserve"> Privados (Requiere Token):</w:t>
      </w:r>
      <w:r w:rsidRPr="004A5511">
        <w:rPr>
          <w:sz w:val="24"/>
          <w:szCs w:val="24"/>
          <w:lang w:val="es-CL"/>
        </w:rPr>
        <w:t xml:space="preserve"> /api/</w:t>
      </w:r>
      <w:proofErr w:type="spellStart"/>
      <w:r w:rsidRPr="004A5511">
        <w:rPr>
          <w:sz w:val="24"/>
          <w:szCs w:val="24"/>
          <w:lang w:val="es-CL"/>
        </w:rPr>
        <w:t>cart</w:t>
      </w:r>
      <w:proofErr w:type="spellEnd"/>
      <w:r w:rsidRPr="004A5511">
        <w:rPr>
          <w:sz w:val="24"/>
          <w:szCs w:val="24"/>
          <w:lang w:val="es-CL"/>
        </w:rPr>
        <w:t>, /</w:t>
      </w:r>
      <w:proofErr w:type="spellStart"/>
      <w:r w:rsidRPr="004A5511">
        <w:rPr>
          <w:sz w:val="24"/>
          <w:szCs w:val="24"/>
          <w:lang w:val="es-CL"/>
        </w:rPr>
        <w:t>users</w:t>
      </w:r>
      <w:proofErr w:type="spellEnd"/>
      <w:r w:rsidRPr="004A5511">
        <w:rPr>
          <w:sz w:val="24"/>
          <w:szCs w:val="24"/>
          <w:lang w:val="es-CL"/>
        </w:rPr>
        <w:t>/**.</w:t>
      </w:r>
    </w:p>
    <w:p w14:paraId="69070198" w14:textId="77777777" w:rsidR="004A5511" w:rsidRDefault="004A5511" w:rsidP="00176361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s-CL"/>
        </w:rPr>
      </w:pPr>
      <w:proofErr w:type="spellStart"/>
      <w:r w:rsidRPr="004A5511">
        <w:rPr>
          <w:b/>
          <w:bCs/>
          <w:sz w:val="24"/>
          <w:szCs w:val="24"/>
          <w:lang w:val="es-CL"/>
        </w:rPr>
        <w:t>Endpoints</w:t>
      </w:r>
      <w:proofErr w:type="spellEnd"/>
      <w:r w:rsidRPr="004A5511">
        <w:rPr>
          <w:b/>
          <w:bCs/>
          <w:sz w:val="24"/>
          <w:szCs w:val="24"/>
          <w:lang w:val="es-CL"/>
        </w:rPr>
        <w:t xml:space="preserve"> Administrativos:</w:t>
      </w:r>
      <w:r w:rsidRPr="004A5511">
        <w:rPr>
          <w:sz w:val="24"/>
          <w:szCs w:val="24"/>
          <w:lang w:val="es-CL"/>
        </w:rPr>
        <w:t xml:space="preserve"> /api/inventario (POST, PUT, DELETE) – Protegidos por </w:t>
      </w:r>
      <w:proofErr w:type="spellStart"/>
      <w:r w:rsidRPr="004A5511">
        <w:rPr>
          <w:sz w:val="24"/>
          <w:szCs w:val="24"/>
          <w:lang w:val="es-CL"/>
        </w:rPr>
        <w:t>hasAuthority</w:t>
      </w:r>
      <w:proofErr w:type="spellEnd"/>
      <w:r w:rsidRPr="004A5511">
        <w:rPr>
          <w:sz w:val="24"/>
          <w:szCs w:val="24"/>
          <w:lang w:val="es-CL"/>
        </w:rPr>
        <w:t>("ADMIN").</w:t>
      </w:r>
    </w:p>
    <w:p w14:paraId="15389C78" w14:textId="376559E5" w:rsidR="00C43C4B" w:rsidRDefault="00C43C4B" w:rsidP="00C43C4B">
      <w:pPr>
        <w:spacing w:line="360" w:lineRule="auto"/>
        <w:ind w:left="720"/>
        <w:jc w:val="both"/>
        <w:rPr>
          <w:sz w:val="24"/>
          <w:szCs w:val="24"/>
          <w:lang w:val="es-CL"/>
        </w:rPr>
      </w:pPr>
      <w:r w:rsidRPr="00C43C4B">
        <w:rPr>
          <w:sz w:val="24"/>
          <w:szCs w:val="24"/>
          <w:lang w:val="es-CL"/>
        </w:rPr>
        <w:drawing>
          <wp:inline distT="0" distB="0" distL="0" distR="0" wp14:anchorId="4636770A" wp14:editId="7C31D497">
            <wp:extent cx="5733415" cy="882015"/>
            <wp:effectExtent l="0" t="0" r="635" b="0"/>
            <wp:docPr id="1924425620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5620" name="Imagen 1" descr="Patrón de fond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270" cy="88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5D38" w14:textId="2BF2AAE3" w:rsidR="00C43C4B" w:rsidRPr="004A5511" w:rsidRDefault="00C43C4B" w:rsidP="00C43C4B">
      <w:pPr>
        <w:spacing w:line="360" w:lineRule="auto"/>
        <w:ind w:left="720"/>
        <w:jc w:val="both"/>
        <w:rPr>
          <w:sz w:val="24"/>
          <w:szCs w:val="24"/>
          <w:lang w:val="es-CL"/>
        </w:rPr>
      </w:pPr>
      <w:r w:rsidRPr="00C43C4B">
        <w:rPr>
          <w:sz w:val="24"/>
          <w:szCs w:val="24"/>
          <w:lang w:val="es-CL"/>
        </w:rPr>
        <w:drawing>
          <wp:inline distT="0" distB="0" distL="0" distR="0" wp14:anchorId="17928BA0" wp14:editId="5CD7356F">
            <wp:extent cx="5733415" cy="1256030"/>
            <wp:effectExtent l="0" t="0" r="635" b="1270"/>
            <wp:docPr id="1180351581" name="Imagen 1" descr="Interfaz de usuario gráfica, Aplicación,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1581" name="Imagen 1" descr="Interfaz de usuario gráfica, Aplicación, Patrón de fon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7106" w14:textId="3C85A4EF" w:rsidR="007A4EE0" w:rsidRPr="00176361" w:rsidRDefault="007A4EE0" w:rsidP="00176361">
      <w:pPr>
        <w:spacing w:line="360" w:lineRule="auto"/>
        <w:jc w:val="both"/>
      </w:pPr>
    </w:p>
    <w:p w14:paraId="6E152FAD" w14:textId="3DD2EB4C" w:rsidR="007A4EE0" w:rsidRPr="00176361" w:rsidRDefault="007A4EE0" w:rsidP="00176361">
      <w:pPr>
        <w:spacing w:line="360" w:lineRule="auto"/>
        <w:jc w:val="both"/>
      </w:pPr>
    </w:p>
    <w:p w14:paraId="5F99885E" w14:textId="20115C1C" w:rsidR="007A4EE0" w:rsidRPr="00176361" w:rsidRDefault="007A4EE0" w:rsidP="00176361">
      <w:pPr>
        <w:spacing w:line="360" w:lineRule="auto"/>
        <w:jc w:val="both"/>
      </w:pPr>
    </w:p>
    <w:p w14:paraId="55076F78" w14:textId="194C2B82" w:rsidR="007A4EE0" w:rsidRPr="00176361" w:rsidRDefault="007A4EE0" w:rsidP="00176361">
      <w:pPr>
        <w:spacing w:line="360" w:lineRule="auto"/>
        <w:jc w:val="both"/>
      </w:pPr>
    </w:p>
    <w:p w14:paraId="7C35674F" w14:textId="6EE9D8ED" w:rsidR="007A4EE0" w:rsidRPr="00176361" w:rsidRDefault="007A4EE0" w:rsidP="00176361">
      <w:pPr>
        <w:pStyle w:val="Ttulo2"/>
        <w:spacing w:line="360" w:lineRule="auto"/>
        <w:jc w:val="both"/>
        <w:rPr>
          <w:b/>
          <w:bCs/>
        </w:rPr>
      </w:pPr>
      <w:r w:rsidRPr="00176361">
        <w:rPr>
          <w:b/>
          <w:bCs/>
        </w:rPr>
        <w:t>9</w:t>
      </w:r>
      <w:r w:rsidR="004A5511" w:rsidRPr="00176361">
        <w:rPr>
          <w:b/>
          <w:bCs/>
        </w:rPr>
        <w:t>.</w:t>
      </w:r>
      <w:r w:rsidRPr="00176361">
        <w:rPr>
          <w:b/>
          <w:bCs/>
        </w:rPr>
        <w:t xml:space="preserve"> </w:t>
      </w:r>
      <w:r w:rsidR="004A5511" w:rsidRPr="00176361">
        <w:rPr>
          <w:b/>
          <w:bCs/>
        </w:rPr>
        <w:t>Conclusión de la etapa de integración</w:t>
      </w:r>
    </w:p>
    <w:p w14:paraId="0D38E57C" w14:textId="789982EC" w:rsidR="004A5511" w:rsidRPr="00176361" w:rsidRDefault="004A5511" w:rsidP="00176361">
      <w:pPr>
        <w:pStyle w:val="Ttulo2"/>
        <w:spacing w:line="360" w:lineRule="auto"/>
        <w:jc w:val="both"/>
        <w:rPr>
          <w:rFonts w:eastAsia="Times New Roman"/>
          <w:sz w:val="24"/>
          <w:szCs w:val="24"/>
        </w:rPr>
      </w:pPr>
      <w:r w:rsidRPr="00176361">
        <w:rPr>
          <w:rFonts w:eastAsia="Times New Roman"/>
          <w:sz w:val="24"/>
          <w:szCs w:val="24"/>
        </w:rPr>
        <w:t xml:space="preserve">La tercera evaluación culmina con la transformación de </w:t>
      </w:r>
      <w:proofErr w:type="spellStart"/>
      <w:r w:rsidRPr="00176361">
        <w:rPr>
          <w:rFonts w:eastAsia="Times New Roman"/>
          <w:b/>
          <w:bCs/>
          <w:sz w:val="24"/>
          <w:szCs w:val="24"/>
        </w:rPr>
        <w:t>Level</w:t>
      </w:r>
      <w:proofErr w:type="spellEnd"/>
      <w:r w:rsidRPr="00176361">
        <w:rPr>
          <w:rFonts w:eastAsia="Times New Roman"/>
          <w:b/>
          <w:bCs/>
          <w:sz w:val="24"/>
          <w:szCs w:val="24"/>
        </w:rPr>
        <w:t xml:space="preserve">-Up </w:t>
      </w:r>
      <w:proofErr w:type="spellStart"/>
      <w:r w:rsidRPr="00176361">
        <w:rPr>
          <w:rFonts w:eastAsia="Times New Roman"/>
          <w:b/>
          <w:bCs/>
          <w:sz w:val="24"/>
          <w:szCs w:val="24"/>
        </w:rPr>
        <w:t>Gamer</w:t>
      </w:r>
      <w:proofErr w:type="spellEnd"/>
      <w:r w:rsidRPr="00176361">
        <w:rPr>
          <w:rFonts w:eastAsia="Times New Roman"/>
          <w:sz w:val="24"/>
          <w:szCs w:val="24"/>
        </w:rPr>
        <w:t xml:space="preserve"> en un sistema robusto. La integración efectiva mediante servicios REST permite que el </w:t>
      </w:r>
      <w:proofErr w:type="spellStart"/>
      <w:r w:rsidRPr="00176361">
        <w:rPr>
          <w:rFonts w:eastAsia="Times New Roman"/>
          <w:sz w:val="24"/>
          <w:szCs w:val="24"/>
        </w:rPr>
        <w:t>frontend</w:t>
      </w:r>
      <w:proofErr w:type="spellEnd"/>
      <w:r w:rsidRPr="00176361">
        <w:rPr>
          <w:rFonts w:eastAsia="Times New Roman"/>
          <w:sz w:val="24"/>
          <w:szCs w:val="24"/>
        </w:rPr>
        <w:t xml:space="preserve"> en </w:t>
      </w:r>
      <w:proofErr w:type="spellStart"/>
      <w:r w:rsidRPr="00176361">
        <w:rPr>
          <w:rFonts w:eastAsia="Times New Roman"/>
          <w:sz w:val="24"/>
          <w:szCs w:val="24"/>
        </w:rPr>
        <w:t>React</w:t>
      </w:r>
      <w:proofErr w:type="spellEnd"/>
      <w:r w:rsidRPr="00176361">
        <w:rPr>
          <w:rFonts w:eastAsia="Times New Roman"/>
          <w:sz w:val="24"/>
          <w:szCs w:val="24"/>
        </w:rPr>
        <w:t xml:space="preserve"> opere de manera dinámica, mostrando datos reales persistidos en MySQL. La implementación de </w:t>
      </w:r>
      <w:r w:rsidRPr="00176361">
        <w:rPr>
          <w:rFonts w:eastAsia="Times New Roman"/>
          <w:b/>
          <w:bCs/>
          <w:sz w:val="24"/>
          <w:szCs w:val="24"/>
        </w:rPr>
        <w:t>seguridad con JWT</w:t>
      </w:r>
      <w:r w:rsidRPr="00176361">
        <w:rPr>
          <w:rFonts w:eastAsia="Times New Roman"/>
          <w:sz w:val="24"/>
          <w:szCs w:val="24"/>
        </w:rPr>
        <w:t xml:space="preserve"> garantiza que, aunque la API sea pública, solo los usuarios autorizados (y administradores) puedan realizar operaciones sensibles.</w:t>
      </w:r>
    </w:p>
    <w:p w14:paraId="13C9AEE8" w14:textId="77777777" w:rsidR="007A4EE0" w:rsidRPr="00176361" w:rsidRDefault="007A4EE0" w:rsidP="007A4EE0">
      <w:pPr>
        <w:rPr>
          <w:u w:val="single"/>
        </w:rPr>
      </w:pPr>
    </w:p>
    <w:sectPr w:rsidR="007A4EE0" w:rsidRPr="001763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79DB"/>
    <w:multiLevelType w:val="multilevel"/>
    <w:tmpl w:val="0D721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B65A3"/>
    <w:multiLevelType w:val="multilevel"/>
    <w:tmpl w:val="CEDC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727"/>
    <w:multiLevelType w:val="multilevel"/>
    <w:tmpl w:val="890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10F75"/>
    <w:multiLevelType w:val="multilevel"/>
    <w:tmpl w:val="70F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56F0A"/>
    <w:multiLevelType w:val="multilevel"/>
    <w:tmpl w:val="41D01B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19F0591"/>
    <w:multiLevelType w:val="hybridMultilevel"/>
    <w:tmpl w:val="59741BB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3C2AB4"/>
    <w:multiLevelType w:val="hybridMultilevel"/>
    <w:tmpl w:val="DA7A11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019C6"/>
    <w:multiLevelType w:val="multilevel"/>
    <w:tmpl w:val="CB089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DB717D"/>
    <w:multiLevelType w:val="multilevel"/>
    <w:tmpl w:val="40E6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41EE1"/>
    <w:multiLevelType w:val="multilevel"/>
    <w:tmpl w:val="9E3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E6D8B"/>
    <w:multiLevelType w:val="multilevel"/>
    <w:tmpl w:val="9DC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A6355"/>
    <w:multiLevelType w:val="multilevel"/>
    <w:tmpl w:val="083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3493D"/>
    <w:multiLevelType w:val="multilevel"/>
    <w:tmpl w:val="FB8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045B9"/>
    <w:multiLevelType w:val="multilevel"/>
    <w:tmpl w:val="11A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84665"/>
    <w:multiLevelType w:val="multilevel"/>
    <w:tmpl w:val="BDA6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C7E80"/>
    <w:multiLevelType w:val="hybridMultilevel"/>
    <w:tmpl w:val="0CA43E68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D15CF"/>
    <w:multiLevelType w:val="multilevel"/>
    <w:tmpl w:val="9672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E4E86"/>
    <w:multiLevelType w:val="multilevel"/>
    <w:tmpl w:val="6DD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635458">
    <w:abstractNumId w:val="4"/>
  </w:num>
  <w:num w:numId="2" w16cid:durableId="1117219080">
    <w:abstractNumId w:val="7"/>
  </w:num>
  <w:num w:numId="3" w16cid:durableId="1231160966">
    <w:abstractNumId w:val="0"/>
  </w:num>
  <w:num w:numId="4" w16cid:durableId="1944417778">
    <w:abstractNumId w:val="6"/>
  </w:num>
  <w:num w:numId="5" w16cid:durableId="287855678">
    <w:abstractNumId w:val="15"/>
  </w:num>
  <w:num w:numId="6" w16cid:durableId="75396838">
    <w:abstractNumId w:val="5"/>
  </w:num>
  <w:num w:numId="7" w16cid:durableId="1152333857">
    <w:abstractNumId w:val="13"/>
  </w:num>
  <w:num w:numId="8" w16cid:durableId="1857227622">
    <w:abstractNumId w:val="10"/>
  </w:num>
  <w:num w:numId="9" w16cid:durableId="719325737">
    <w:abstractNumId w:val="17"/>
  </w:num>
  <w:num w:numId="10" w16cid:durableId="1713840805">
    <w:abstractNumId w:val="9"/>
  </w:num>
  <w:num w:numId="11" w16cid:durableId="365953586">
    <w:abstractNumId w:val="3"/>
  </w:num>
  <w:num w:numId="12" w16cid:durableId="785269353">
    <w:abstractNumId w:val="12"/>
  </w:num>
  <w:num w:numId="13" w16cid:durableId="22903677">
    <w:abstractNumId w:val="8"/>
  </w:num>
  <w:num w:numId="14" w16cid:durableId="1593198051">
    <w:abstractNumId w:val="11"/>
  </w:num>
  <w:num w:numId="15" w16cid:durableId="1926109811">
    <w:abstractNumId w:val="14"/>
  </w:num>
  <w:num w:numId="16" w16cid:durableId="80611685">
    <w:abstractNumId w:val="16"/>
  </w:num>
  <w:num w:numId="17" w16cid:durableId="435952193">
    <w:abstractNumId w:val="2"/>
  </w:num>
  <w:num w:numId="18" w16cid:durableId="150597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1F4"/>
    <w:rsid w:val="000F51F4"/>
    <w:rsid w:val="00176361"/>
    <w:rsid w:val="00224151"/>
    <w:rsid w:val="004A5511"/>
    <w:rsid w:val="006247C5"/>
    <w:rsid w:val="007624B0"/>
    <w:rsid w:val="007A4EE0"/>
    <w:rsid w:val="009E160D"/>
    <w:rsid w:val="00B074AF"/>
    <w:rsid w:val="00C43C4B"/>
    <w:rsid w:val="00D605B2"/>
    <w:rsid w:val="00D723B1"/>
    <w:rsid w:val="00E7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718A"/>
  <w15:docId w15:val="{419A3D27-2D96-4236-AA2F-B54CD10F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D605B2"/>
    <w:rPr>
      <w:b/>
      <w:bCs/>
    </w:rPr>
  </w:style>
  <w:style w:type="paragraph" w:styleId="NormalWeb">
    <w:name w:val="Normal (Web)"/>
    <w:basedOn w:val="Normal"/>
    <w:uiPriority w:val="99"/>
    <w:unhideWhenUsed/>
    <w:rsid w:val="00D60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CdigoHTML">
    <w:name w:val="HTML Code"/>
    <w:basedOn w:val="Fuentedeprrafopredeter"/>
    <w:uiPriority w:val="99"/>
    <w:semiHidden/>
    <w:unhideWhenUsed/>
    <w:rsid w:val="00D605B2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D605B2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1065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Benjamin Mella</cp:lastModifiedBy>
  <cp:revision>5</cp:revision>
  <dcterms:created xsi:type="dcterms:W3CDTF">2025-10-22T20:49:00Z</dcterms:created>
  <dcterms:modified xsi:type="dcterms:W3CDTF">2025-11-28T14:28:00Z</dcterms:modified>
</cp:coreProperties>
</file>