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99"/>
  <w:body>
    <w:p w:rsidR="000D74E6" w:rsidRDefault="00213ABD" w:rsidP="000D74E6">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b/>
          <w:sz w:val="20"/>
        </w:rPr>
      </w:pPr>
      <w:bookmarkStart w:id="0" w:name="_GoBack"/>
      <w:bookmarkEnd w:id="0"/>
      <w:r>
        <w:rPr>
          <w:rFonts w:cs="Arial"/>
          <w:b/>
          <w:bCs/>
          <w:color w:val="000000"/>
          <w:sz w:val="28"/>
          <w:szCs w:val="28"/>
        </w:rPr>
        <w:t xml:space="preserve">Bestätigung für </w:t>
      </w:r>
      <w:r w:rsidR="00EC643B">
        <w:rPr>
          <w:rFonts w:cs="Arial"/>
          <w:b/>
          <w:bCs/>
          <w:color w:val="000000"/>
          <w:sz w:val="28"/>
          <w:szCs w:val="28"/>
        </w:rPr>
        <w:t>die</w:t>
      </w:r>
      <w:r>
        <w:rPr>
          <w:rFonts w:cs="Arial"/>
          <w:b/>
          <w:bCs/>
          <w:color w:val="000000"/>
          <w:sz w:val="28"/>
          <w:szCs w:val="28"/>
        </w:rPr>
        <w:t xml:space="preserve"> Praxis</w:t>
      </w:r>
      <w:r>
        <w:rPr>
          <w:b/>
          <w:sz w:val="20"/>
        </w:rPr>
        <w:t xml:space="preserve"> </w:t>
      </w:r>
    </w:p>
    <w:p w:rsidR="000D74E6" w:rsidRPr="00F24C19" w:rsidRDefault="000D74E6" w:rsidP="000D74E6">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szCs w:val="24"/>
        </w:rPr>
      </w:pPr>
      <w:r>
        <w:rPr>
          <w:rFonts w:cs="Arial"/>
          <w:b/>
          <w:szCs w:val="24"/>
        </w:rPr>
        <w:t xml:space="preserve">Teil </w:t>
      </w:r>
      <w:r w:rsidR="008C242D">
        <w:rPr>
          <w:rFonts w:cs="Arial"/>
          <w:b/>
          <w:szCs w:val="24"/>
        </w:rPr>
        <w:t>B</w:t>
      </w:r>
      <w:r>
        <w:rPr>
          <w:rFonts w:cs="Arial"/>
          <w:b/>
          <w:szCs w:val="24"/>
        </w:rPr>
        <w:t xml:space="preserve"> – </w:t>
      </w:r>
      <w:r w:rsidR="0034112D">
        <w:rPr>
          <w:rFonts w:cs="Arial"/>
          <w:b/>
          <w:szCs w:val="24"/>
        </w:rPr>
        <w:t>Studentische Reflexion der Praxisphase</w:t>
      </w:r>
    </w:p>
    <w:p w:rsidR="000D74E6" w:rsidRPr="000D74E6" w:rsidRDefault="000D74E6" w:rsidP="000D74E6">
      <w:pPr>
        <w:rPr>
          <w:sz w:val="20"/>
        </w:rPr>
      </w:pPr>
    </w:p>
    <w:p w:rsidR="000D74E6" w:rsidRDefault="000D74E6" w:rsidP="00E708C4">
      <w:pPr>
        <w:spacing w:line="360" w:lineRule="auto"/>
        <w:ind w:left="426"/>
        <w:rPr>
          <w:b/>
          <w:szCs w:val="24"/>
          <w:lang w:val="fr-FR"/>
        </w:rPr>
      </w:pPr>
      <w:r>
        <w:rPr>
          <w:b/>
          <w:szCs w:val="24"/>
        </w:rPr>
        <w:fldChar w:fldCharType="begin">
          <w:ffData>
            <w:name w:val="Kontrollkästchen1"/>
            <w:enabled/>
            <w:calcOnExit w:val="0"/>
            <w:checkBox>
              <w:sizeAuto/>
              <w:default w:val="0"/>
            </w:checkBox>
          </w:ffData>
        </w:fldChar>
      </w:r>
      <w:bookmarkStart w:id="1" w:name="Kontrollkästchen1"/>
      <w:r w:rsidRPr="0094250E">
        <w:rPr>
          <w:b/>
          <w:szCs w:val="24"/>
          <w:lang w:val="fr-FR"/>
        </w:rPr>
        <w:instrText xml:space="preserve"> FORMCHECKBOX </w:instrText>
      </w:r>
      <w:r w:rsidR="00101189">
        <w:rPr>
          <w:b/>
          <w:szCs w:val="24"/>
        </w:rPr>
      </w:r>
      <w:r w:rsidR="00101189">
        <w:rPr>
          <w:b/>
          <w:szCs w:val="24"/>
        </w:rPr>
        <w:fldChar w:fldCharType="separate"/>
      </w:r>
      <w:r>
        <w:rPr>
          <w:b/>
          <w:szCs w:val="24"/>
        </w:rPr>
        <w:fldChar w:fldCharType="end"/>
      </w:r>
      <w:bookmarkEnd w:id="1"/>
      <w:r w:rsidRPr="0094250E">
        <w:rPr>
          <w:b/>
          <w:szCs w:val="24"/>
          <w:lang w:val="fr-FR"/>
        </w:rPr>
        <w:t xml:space="preserve"> </w:t>
      </w:r>
      <w:proofErr w:type="spellStart"/>
      <w:r w:rsidRPr="0094250E">
        <w:rPr>
          <w:b/>
          <w:szCs w:val="24"/>
          <w:lang w:val="fr-FR"/>
        </w:rPr>
        <w:t>Modul</w:t>
      </w:r>
      <w:proofErr w:type="spellEnd"/>
      <w:r w:rsidRPr="0094250E">
        <w:rPr>
          <w:b/>
          <w:szCs w:val="24"/>
          <w:lang w:val="fr-FR"/>
        </w:rPr>
        <w:t xml:space="preserve"> T</w:t>
      </w:r>
      <w:r w:rsidR="00663672">
        <w:rPr>
          <w:b/>
          <w:szCs w:val="24"/>
          <w:lang w:val="fr-FR"/>
        </w:rPr>
        <w:t>2_</w:t>
      </w:r>
      <w:r w:rsidRPr="0094250E">
        <w:rPr>
          <w:b/>
          <w:szCs w:val="24"/>
          <w:lang w:val="fr-FR"/>
        </w:rPr>
        <w:t>1000 (Praxis 1</w:t>
      </w:r>
      <w:proofErr w:type="gramStart"/>
      <w:r w:rsidRPr="0094250E">
        <w:rPr>
          <w:b/>
          <w:szCs w:val="24"/>
          <w:lang w:val="fr-FR"/>
        </w:rPr>
        <w:t>.+</w:t>
      </w:r>
      <w:proofErr w:type="gramEnd"/>
      <w:r w:rsidRPr="0094250E">
        <w:rPr>
          <w:b/>
          <w:szCs w:val="24"/>
          <w:lang w:val="fr-FR"/>
        </w:rPr>
        <w:t xml:space="preserve">2. </w:t>
      </w:r>
      <w:proofErr w:type="spellStart"/>
      <w:r w:rsidRPr="0094250E">
        <w:rPr>
          <w:b/>
          <w:szCs w:val="24"/>
          <w:lang w:val="fr-FR"/>
        </w:rPr>
        <w:t>Semester</w:t>
      </w:r>
      <w:proofErr w:type="spellEnd"/>
      <w:r w:rsidRPr="0094250E">
        <w:rPr>
          <w:b/>
          <w:szCs w:val="24"/>
          <w:lang w:val="fr-FR"/>
        </w:rPr>
        <w:t>)</w:t>
      </w:r>
    </w:p>
    <w:p w:rsidR="000D74E6" w:rsidRPr="0094250E" w:rsidRDefault="000D74E6" w:rsidP="00E708C4">
      <w:pPr>
        <w:spacing w:line="360" w:lineRule="auto"/>
        <w:ind w:left="426"/>
        <w:rPr>
          <w:b/>
          <w:szCs w:val="24"/>
        </w:rPr>
      </w:pPr>
      <w:r>
        <w:rPr>
          <w:b/>
          <w:szCs w:val="24"/>
        </w:rPr>
        <w:fldChar w:fldCharType="begin">
          <w:ffData>
            <w:name w:val="Kontrollkästchen2"/>
            <w:enabled/>
            <w:calcOnExit w:val="0"/>
            <w:checkBox>
              <w:sizeAuto/>
              <w:default w:val="0"/>
            </w:checkBox>
          </w:ffData>
        </w:fldChar>
      </w:r>
      <w:bookmarkStart w:id="2" w:name="Kontrollkästchen2"/>
      <w:r w:rsidRPr="0094250E">
        <w:rPr>
          <w:b/>
          <w:szCs w:val="24"/>
          <w:lang w:val="fr-FR"/>
        </w:rPr>
        <w:instrText xml:space="preserve"> FORMCHECKBOX </w:instrText>
      </w:r>
      <w:r w:rsidR="00101189">
        <w:rPr>
          <w:b/>
          <w:szCs w:val="24"/>
        </w:rPr>
      </w:r>
      <w:r w:rsidR="00101189">
        <w:rPr>
          <w:b/>
          <w:szCs w:val="24"/>
        </w:rPr>
        <w:fldChar w:fldCharType="separate"/>
      </w:r>
      <w:r>
        <w:rPr>
          <w:b/>
          <w:szCs w:val="24"/>
        </w:rPr>
        <w:fldChar w:fldCharType="end"/>
      </w:r>
      <w:bookmarkEnd w:id="2"/>
      <w:r w:rsidRPr="0094250E">
        <w:rPr>
          <w:b/>
          <w:szCs w:val="24"/>
          <w:lang w:val="fr-FR"/>
        </w:rPr>
        <w:t xml:space="preserve"> </w:t>
      </w:r>
      <w:proofErr w:type="spellStart"/>
      <w:r w:rsidRPr="0094250E">
        <w:rPr>
          <w:b/>
          <w:szCs w:val="24"/>
          <w:lang w:val="fr-FR"/>
        </w:rPr>
        <w:t>Modul</w:t>
      </w:r>
      <w:proofErr w:type="spellEnd"/>
      <w:r w:rsidRPr="0094250E">
        <w:rPr>
          <w:b/>
          <w:szCs w:val="24"/>
          <w:lang w:val="fr-FR"/>
        </w:rPr>
        <w:t xml:space="preserve"> T</w:t>
      </w:r>
      <w:r w:rsidR="00663672">
        <w:rPr>
          <w:b/>
          <w:szCs w:val="24"/>
          <w:lang w:val="fr-FR"/>
        </w:rPr>
        <w:t>2_</w:t>
      </w:r>
      <w:r w:rsidRPr="0094250E">
        <w:rPr>
          <w:b/>
          <w:szCs w:val="24"/>
          <w:lang w:val="fr-FR"/>
        </w:rPr>
        <w:t>2000 (Praxis 3</w:t>
      </w:r>
      <w:proofErr w:type="gramStart"/>
      <w:r w:rsidRPr="0094250E">
        <w:rPr>
          <w:b/>
          <w:szCs w:val="24"/>
          <w:lang w:val="fr-FR"/>
        </w:rPr>
        <w:t>.+</w:t>
      </w:r>
      <w:proofErr w:type="gramEnd"/>
      <w:r w:rsidRPr="0094250E">
        <w:rPr>
          <w:b/>
          <w:szCs w:val="24"/>
          <w:lang w:val="fr-FR"/>
        </w:rPr>
        <w:t xml:space="preserve">4. </w:t>
      </w:r>
      <w:r w:rsidRPr="0094250E">
        <w:rPr>
          <w:b/>
          <w:szCs w:val="24"/>
        </w:rPr>
        <w:t>Semester)</w:t>
      </w:r>
    </w:p>
    <w:p w:rsidR="000D74E6" w:rsidRPr="0094250E" w:rsidRDefault="000D74E6" w:rsidP="00E708C4">
      <w:pPr>
        <w:ind w:left="426"/>
        <w:rPr>
          <w:b/>
          <w:szCs w:val="24"/>
        </w:rPr>
      </w:pPr>
      <w:r>
        <w:rPr>
          <w:b/>
          <w:szCs w:val="24"/>
        </w:rPr>
        <w:fldChar w:fldCharType="begin">
          <w:ffData>
            <w:name w:val="Kontrollkästchen3"/>
            <w:enabled/>
            <w:calcOnExit w:val="0"/>
            <w:checkBox>
              <w:sizeAuto/>
              <w:default w:val="0"/>
            </w:checkBox>
          </w:ffData>
        </w:fldChar>
      </w:r>
      <w:bookmarkStart w:id="3" w:name="Kontrollkästchen3"/>
      <w:r>
        <w:rPr>
          <w:b/>
          <w:szCs w:val="24"/>
        </w:rPr>
        <w:instrText xml:space="preserve"> FORMCHECKBOX </w:instrText>
      </w:r>
      <w:r w:rsidR="00101189">
        <w:rPr>
          <w:b/>
          <w:szCs w:val="24"/>
        </w:rPr>
      </w:r>
      <w:r w:rsidR="00101189">
        <w:rPr>
          <w:b/>
          <w:szCs w:val="24"/>
        </w:rPr>
        <w:fldChar w:fldCharType="separate"/>
      </w:r>
      <w:r>
        <w:rPr>
          <w:b/>
          <w:szCs w:val="24"/>
        </w:rPr>
        <w:fldChar w:fldCharType="end"/>
      </w:r>
      <w:bookmarkEnd w:id="3"/>
      <w:r>
        <w:rPr>
          <w:b/>
          <w:szCs w:val="24"/>
        </w:rPr>
        <w:t xml:space="preserve"> </w:t>
      </w:r>
      <w:r w:rsidRPr="0094250E">
        <w:rPr>
          <w:b/>
          <w:szCs w:val="24"/>
        </w:rPr>
        <w:t>Modul T</w:t>
      </w:r>
      <w:r w:rsidR="00663672">
        <w:rPr>
          <w:b/>
          <w:szCs w:val="24"/>
        </w:rPr>
        <w:t>2_</w:t>
      </w:r>
      <w:r w:rsidRPr="0094250E">
        <w:rPr>
          <w:b/>
          <w:szCs w:val="24"/>
        </w:rPr>
        <w:t>3000 (Praxis 5.+6. Semester)</w:t>
      </w:r>
    </w:p>
    <w:p w:rsidR="000D74E6" w:rsidRDefault="000D74E6" w:rsidP="000D74E6">
      <w:pPr>
        <w:rPr>
          <w:sz w:val="20"/>
        </w:rPr>
      </w:pPr>
    </w:p>
    <w:tbl>
      <w:tblPr>
        <w:tblStyle w:val="TableGrid"/>
        <w:tblW w:w="9355" w:type="dxa"/>
        <w:tblInd w:w="534" w:type="dxa"/>
        <w:tblLayout w:type="fixed"/>
        <w:tblLook w:val="01E0" w:firstRow="1" w:lastRow="1" w:firstColumn="1" w:lastColumn="1" w:noHBand="0" w:noVBand="0"/>
      </w:tblPr>
      <w:tblGrid>
        <w:gridCol w:w="1842"/>
        <w:gridCol w:w="2694"/>
        <w:gridCol w:w="425"/>
        <w:gridCol w:w="1984"/>
        <w:gridCol w:w="2410"/>
      </w:tblGrid>
      <w:tr w:rsidR="00B93D40">
        <w:tc>
          <w:tcPr>
            <w:tcW w:w="1842" w:type="dxa"/>
            <w:tcBorders>
              <w:top w:val="single" w:sz="4" w:space="0" w:color="auto"/>
              <w:left w:val="single" w:sz="4" w:space="0" w:color="auto"/>
              <w:bottom w:val="single" w:sz="4" w:space="0" w:color="auto"/>
              <w:right w:val="single" w:sz="4" w:space="0" w:color="auto"/>
            </w:tcBorders>
            <w:vAlign w:val="center"/>
          </w:tcPr>
          <w:p w:rsidR="00B93D40" w:rsidRPr="00E708C4" w:rsidRDefault="00B93D40" w:rsidP="00B93D4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694" w:type="dxa"/>
            <w:tcBorders>
              <w:top w:val="single" w:sz="4" w:space="0" w:color="auto"/>
              <w:left w:val="single" w:sz="4" w:space="0" w:color="auto"/>
              <w:bottom w:val="single" w:sz="4" w:space="0" w:color="auto"/>
              <w:right w:val="single" w:sz="4" w:space="0" w:color="auto"/>
            </w:tcBorders>
            <w:vAlign w:val="center"/>
          </w:tcPr>
          <w:p w:rsidR="00B93D40" w:rsidRPr="00E708C4" w:rsidRDefault="00B93D40" w:rsidP="00B93D40">
            <w:pPr>
              <w:tabs>
                <w:tab w:val="left" w:pos="2270"/>
              </w:tabs>
              <w:spacing w:before="120" w:after="120"/>
              <w:ind w:left="28" w:hanging="28"/>
            </w:pPr>
          </w:p>
        </w:tc>
        <w:tc>
          <w:tcPr>
            <w:tcW w:w="425" w:type="dxa"/>
            <w:tcBorders>
              <w:top w:val="nil"/>
              <w:left w:val="single" w:sz="4" w:space="0" w:color="auto"/>
              <w:bottom w:val="nil"/>
              <w:right w:val="single" w:sz="4" w:space="0" w:color="auto"/>
            </w:tcBorders>
            <w:vAlign w:val="center"/>
          </w:tcPr>
          <w:p w:rsidR="00B93D40" w:rsidRPr="00E708C4" w:rsidRDefault="00B93D40" w:rsidP="00B93D40">
            <w:pPr>
              <w:tabs>
                <w:tab w:val="left" w:pos="2270"/>
              </w:tabs>
              <w:spacing w:before="120" w:after="120"/>
              <w:ind w:left="28" w:hanging="28"/>
            </w:pPr>
          </w:p>
        </w:tc>
        <w:tc>
          <w:tcPr>
            <w:tcW w:w="1984" w:type="dxa"/>
            <w:tcBorders>
              <w:top w:val="single" w:sz="4" w:space="0" w:color="auto"/>
              <w:left w:val="single" w:sz="4" w:space="0" w:color="auto"/>
              <w:bottom w:val="single" w:sz="4" w:space="0" w:color="auto"/>
              <w:right w:val="single" w:sz="4" w:space="0" w:color="auto"/>
            </w:tcBorders>
            <w:vAlign w:val="center"/>
          </w:tcPr>
          <w:p w:rsidR="00B93D40" w:rsidRPr="00E708C4" w:rsidRDefault="00B93D40" w:rsidP="00B93D40">
            <w:pPr>
              <w:tabs>
                <w:tab w:val="left" w:pos="2270"/>
              </w:tabs>
              <w:spacing w:before="120" w:after="120"/>
              <w:ind w:left="28" w:hanging="28"/>
              <w:rPr>
                <w:sz w:val="20"/>
              </w:rPr>
            </w:pPr>
            <w:r w:rsidRPr="00E708C4">
              <w:rPr>
                <w:sz w:val="20"/>
              </w:rPr>
              <w:t>Ausbildungsbetrieb</w:t>
            </w:r>
          </w:p>
        </w:tc>
        <w:tc>
          <w:tcPr>
            <w:tcW w:w="2410" w:type="dxa"/>
            <w:tcBorders>
              <w:top w:val="single" w:sz="4" w:space="0" w:color="auto"/>
              <w:left w:val="single" w:sz="4" w:space="0" w:color="auto"/>
              <w:bottom w:val="single" w:sz="4" w:space="0" w:color="auto"/>
              <w:right w:val="single" w:sz="4" w:space="0" w:color="auto"/>
            </w:tcBorders>
            <w:vAlign w:val="center"/>
          </w:tcPr>
          <w:p w:rsidR="00B93D40" w:rsidRPr="00E708C4" w:rsidRDefault="00B93D40" w:rsidP="00B93D40">
            <w:pPr>
              <w:tabs>
                <w:tab w:val="left" w:pos="2270"/>
              </w:tabs>
              <w:spacing w:before="120" w:after="120"/>
              <w:ind w:left="28" w:hanging="28"/>
            </w:pPr>
          </w:p>
        </w:tc>
      </w:tr>
      <w:tr w:rsidR="00B93D40">
        <w:tc>
          <w:tcPr>
            <w:tcW w:w="1842" w:type="dxa"/>
          </w:tcPr>
          <w:p w:rsidR="00B93D40" w:rsidRPr="008A1BEC" w:rsidRDefault="00B93D40" w:rsidP="00B93D40">
            <w:pPr>
              <w:tabs>
                <w:tab w:val="left" w:pos="2270"/>
              </w:tabs>
              <w:spacing w:before="120" w:after="120"/>
              <w:ind w:left="28" w:hanging="28"/>
            </w:pPr>
            <w:r>
              <w:rPr>
                <w:sz w:val="20"/>
              </w:rPr>
              <w:t>Kurs</w:t>
            </w:r>
          </w:p>
        </w:tc>
        <w:tc>
          <w:tcPr>
            <w:tcW w:w="2694" w:type="dxa"/>
          </w:tcPr>
          <w:p w:rsidR="00B93D40" w:rsidRPr="00E708C4" w:rsidRDefault="00B93D40" w:rsidP="00B93D40">
            <w:pPr>
              <w:tabs>
                <w:tab w:val="left" w:pos="2270"/>
              </w:tabs>
              <w:spacing w:before="120" w:after="120"/>
              <w:ind w:left="28" w:hanging="28"/>
            </w:pPr>
          </w:p>
        </w:tc>
        <w:tc>
          <w:tcPr>
            <w:tcW w:w="425" w:type="dxa"/>
            <w:tcBorders>
              <w:top w:val="nil"/>
              <w:bottom w:val="nil"/>
            </w:tcBorders>
          </w:tcPr>
          <w:p w:rsidR="00B93D40" w:rsidRPr="00E708C4" w:rsidRDefault="00B93D40" w:rsidP="00B93D40">
            <w:pPr>
              <w:tabs>
                <w:tab w:val="left" w:pos="2270"/>
              </w:tabs>
              <w:spacing w:before="120" w:after="120"/>
              <w:ind w:left="28" w:hanging="28"/>
            </w:pPr>
          </w:p>
        </w:tc>
        <w:tc>
          <w:tcPr>
            <w:tcW w:w="1984" w:type="dxa"/>
          </w:tcPr>
          <w:p w:rsidR="00B93D40" w:rsidRPr="00E708C4" w:rsidRDefault="00B93D40" w:rsidP="00B93D40">
            <w:pPr>
              <w:tabs>
                <w:tab w:val="left" w:pos="2270"/>
              </w:tabs>
              <w:spacing w:before="120" w:after="120"/>
              <w:ind w:left="28" w:hanging="28"/>
              <w:rPr>
                <w:sz w:val="20"/>
              </w:rPr>
            </w:pPr>
          </w:p>
        </w:tc>
        <w:tc>
          <w:tcPr>
            <w:tcW w:w="2410" w:type="dxa"/>
          </w:tcPr>
          <w:p w:rsidR="00B93D40" w:rsidRPr="00E708C4" w:rsidRDefault="00B93D40" w:rsidP="00B93D40">
            <w:pPr>
              <w:tabs>
                <w:tab w:val="left" w:pos="2270"/>
              </w:tabs>
              <w:spacing w:before="120" w:after="120"/>
              <w:ind w:left="28" w:hanging="28"/>
            </w:pPr>
          </w:p>
        </w:tc>
      </w:tr>
    </w:tbl>
    <w:p w:rsidR="00B93D40" w:rsidRPr="000D74E6" w:rsidRDefault="00B93D40" w:rsidP="000D74E6">
      <w:pPr>
        <w:rPr>
          <w:sz w:val="20"/>
        </w:rPr>
      </w:pPr>
    </w:p>
    <w:p w:rsidR="0034112D" w:rsidRPr="009F3B37" w:rsidRDefault="0034112D" w:rsidP="0034112D">
      <w:pPr>
        <w:rPr>
          <w:sz w:val="16"/>
        </w:rPr>
      </w:pPr>
    </w:p>
    <w:p w:rsidR="0034112D" w:rsidRPr="008F67D4" w:rsidRDefault="0034112D" w:rsidP="0034112D">
      <w:pPr>
        <w:rPr>
          <w:b/>
          <w:sz w:val="18"/>
          <w:szCs w:val="18"/>
        </w:rPr>
      </w:pPr>
      <w:r w:rsidRPr="008F67D4">
        <w:rPr>
          <w:b/>
          <w:sz w:val="18"/>
          <w:szCs w:val="18"/>
        </w:rPr>
        <w:t>Hinweis: Bitte machen Sie keine personenbezogenen Angaben bei Ihren Ausführungen</w:t>
      </w:r>
      <w:r>
        <w:rPr>
          <w:b/>
          <w:sz w:val="18"/>
          <w:szCs w:val="18"/>
        </w:rPr>
        <w:t xml:space="preserve"> in B1 – B3</w:t>
      </w:r>
      <w:r w:rsidRPr="008F67D4">
        <w:rPr>
          <w:b/>
          <w:sz w:val="18"/>
          <w:szCs w:val="18"/>
        </w:rPr>
        <w:t>!</w:t>
      </w:r>
    </w:p>
    <w:p w:rsidR="0034112D" w:rsidRPr="009F3B37" w:rsidRDefault="0034112D" w:rsidP="0034112D">
      <w:pPr>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34112D">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rsidR="0034112D" w:rsidRDefault="0034112D" w:rsidP="0034112D">
            <w:pPr>
              <w:pStyle w:val="Tabelle"/>
              <w:jc w:val="left"/>
              <w:rPr>
                <w:b/>
                <w:szCs w:val="24"/>
              </w:rPr>
            </w:pPr>
            <w:r>
              <w:rPr>
                <w:b/>
                <w:szCs w:val="24"/>
              </w:rPr>
              <w:t>B 1 – Erwerb von Kompetenzen in der Praxisphase</w:t>
            </w:r>
          </w:p>
        </w:tc>
      </w:tr>
      <w:tr w:rsidR="0034112D">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vAlign w:val="center"/>
          </w:tcPr>
          <w:p w:rsidR="0034112D" w:rsidRDefault="0034112D" w:rsidP="0034112D">
            <w:pPr>
              <w:pStyle w:val="Tabelle"/>
              <w:jc w:val="left"/>
            </w:pPr>
          </w:p>
          <w:p w:rsidR="0034112D" w:rsidRDefault="0034112D" w:rsidP="0034112D">
            <w:pPr>
              <w:pStyle w:val="Tabelle"/>
              <w:jc w:val="left"/>
            </w:pPr>
          </w:p>
          <w:p w:rsidR="0034112D" w:rsidRDefault="0034112D" w:rsidP="0034112D">
            <w:pPr>
              <w:pStyle w:val="Tabelle"/>
              <w:jc w:val="left"/>
            </w:pPr>
          </w:p>
          <w:p w:rsidR="0034112D" w:rsidRDefault="0034112D" w:rsidP="0034112D">
            <w:pPr>
              <w:pStyle w:val="Tabelle"/>
              <w:jc w:val="left"/>
            </w:pPr>
          </w:p>
        </w:tc>
      </w:tr>
    </w:tbl>
    <w:p w:rsidR="0034112D" w:rsidRPr="009F3B37" w:rsidRDefault="0034112D" w:rsidP="0034112D">
      <w:pPr>
        <w:rPr>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34112D">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rsidR="0034112D" w:rsidRDefault="0034112D" w:rsidP="0034112D">
            <w:pPr>
              <w:pStyle w:val="Tabelle"/>
              <w:jc w:val="left"/>
            </w:pPr>
            <w:r>
              <w:rPr>
                <w:b/>
                <w:szCs w:val="24"/>
              </w:rPr>
              <w:t>B 2 – Transfer zwischen Theorie – Praxis und Praxis – Theorie</w:t>
            </w:r>
          </w:p>
        </w:tc>
      </w:tr>
      <w:tr w:rsidR="0034112D">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rsidR="0034112D" w:rsidRPr="0034112D" w:rsidRDefault="0034112D" w:rsidP="0034112D">
            <w:pPr>
              <w:pStyle w:val="Tabelle"/>
              <w:jc w:val="left"/>
              <w:rPr>
                <w:sz w:val="22"/>
              </w:rPr>
            </w:pPr>
          </w:p>
          <w:p w:rsidR="0034112D" w:rsidRPr="0034112D" w:rsidRDefault="0034112D" w:rsidP="0034112D">
            <w:pPr>
              <w:pStyle w:val="Tabelle"/>
              <w:jc w:val="left"/>
              <w:rPr>
                <w:sz w:val="22"/>
              </w:rPr>
            </w:pPr>
          </w:p>
          <w:p w:rsidR="0034112D" w:rsidRPr="0034112D" w:rsidRDefault="0034112D" w:rsidP="0034112D">
            <w:pPr>
              <w:pStyle w:val="Tabelle"/>
              <w:jc w:val="left"/>
              <w:rPr>
                <w:sz w:val="22"/>
              </w:rPr>
            </w:pPr>
          </w:p>
          <w:p w:rsidR="0034112D" w:rsidRDefault="0034112D" w:rsidP="0034112D">
            <w:pPr>
              <w:pStyle w:val="Tabelle"/>
              <w:jc w:val="left"/>
            </w:pPr>
          </w:p>
        </w:tc>
      </w:tr>
    </w:tbl>
    <w:p w:rsidR="0034112D" w:rsidRPr="009F3B37" w:rsidRDefault="0034112D" w:rsidP="0034112D">
      <w:pPr>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gridCol w:w="10"/>
      </w:tblGrid>
      <w:tr w:rsidR="0034112D">
        <w:trPr>
          <w:cantSplit/>
        </w:trPr>
        <w:tc>
          <w:tcPr>
            <w:tcW w:w="9720" w:type="dxa"/>
            <w:gridSpan w:val="2"/>
            <w:tcBorders>
              <w:top w:val="single" w:sz="4" w:space="0" w:color="auto"/>
              <w:left w:val="single" w:sz="4" w:space="0" w:color="auto"/>
              <w:bottom w:val="single" w:sz="4" w:space="0" w:color="auto"/>
              <w:right w:val="single" w:sz="4" w:space="0" w:color="auto"/>
            </w:tcBorders>
            <w:shd w:val="clear" w:color="auto" w:fill="C0C0C0"/>
          </w:tcPr>
          <w:p w:rsidR="0034112D" w:rsidRDefault="0034112D" w:rsidP="0034112D">
            <w:pPr>
              <w:pStyle w:val="Tabelle"/>
              <w:jc w:val="left"/>
            </w:pPr>
            <w:r>
              <w:rPr>
                <w:b/>
                <w:szCs w:val="24"/>
              </w:rPr>
              <w:t>B 3 – Allgemeine Anmerkungen für nächste(n) Praxisphasen</w:t>
            </w:r>
          </w:p>
        </w:tc>
      </w:tr>
      <w:tr w:rsidR="0034112D">
        <w:trPr>
          <w:gridAfter w:val="1"/>
          <w:wAfter w:w="10" w:type="dxa"/>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rsidR="0034112D" w:rsidRDefault="0034112D" w:rsidP="0034112D">
            <w:pPr>
              <w:pStyle w:val="Tabelle"/>
              <w:jc w:val="left"/>
            </w:pPr>
          </w:p>
          <w:p w:rsidR="0034112D" w:rsidRDefault="0034112D" w:rsidP="0034112D">
            <w:pPr>
              <w:pStyle w:val="Tabelle"/>
              <w:jc w:val="left"/>
            </w:pPr>
          </w:p>
          <w:p w:rsidR="0034112D" w:rsidRDefault="0034112D" w:rsidP="0034112D">
            <w:pPr>
              <w:pStyle w:val="Tabelle"/>
              <w:jc w:val="left"/>
            </w:pPr>
          </w:p>
          <w:p w:rsidR="0034112D" w:rsidRDefault="0034112D" w:rsidP="0034112D">
            <w:pPr>
              <w:pStyle w:val="Tabelle"/>
              <w:jc w:val="left"/>
            </w:pPr>
          </w:p>
        </w:tc>
      </w:tr>
    </w:tbl>
    <w:p w:rsidR="0034112D" w:rsidRDefault="0034112D" w:rsidP="0034112D">
      <w:pPr>
        <w:tabs>
          <w:tab w:val="left" w:pos="3544"/>
          <w:tab w:val="left" w:pos="8505"/>
        </w:tabs>
        <w:rPr>
          <w:sz w:val="20"/>
        </w:rPr>
      </w:pPr>
    </w:p>
    <w:p w:rsidR="00B93D40" w:rsidRDefault="00B93D40" w:rsidP="0034112D">
      <w:pPr>
        <w:tabs>
          <w:tab w:val="left" w:pos="3544"/>
          <w:tab w:val="left" w:pos="8505"/>
        </w:tabs>
        <w:rPr>
          <w:sz w:val="20"/>
        </w:rPr>
      </w:pPr>
    </w:p>
    <w:tbl>
      <w:tblPr>
        <w:tblW w:w="9639" w:type="dxa"/>
        <w:tblInd w:w="70" w:type="dxa"/>
        <w:tblLayout w:type="fixed"/>
        <w:tblCellMar>
          <w:left w:w="70" w:type="dxa"/>
          <w:right w:w="70" w:type="dxa"/>
        </w:tblCellMar>
        <w:tblLook w:val="0000" w:firstRow="0" w:lastRow="0" w:firstColumn="0" w:lastColumn="0" w:noHBand="0" w:noVBand="0"/>
      </w:tblPr>
      <w:tblGrid>
        <w:gridCol w:w="4395"/>
        <w:gridCol w:w="567"/>
        <w:gridCol w:w="4677"/>
      </w:tblGrid>
      <w:tr w:rsidR="0034112D">
        <w:trPr>
          <w:hidden w:val="0"/>
        </w:trPr>
        <w:tc>
          <w:tcPr>
            <w:tcW w:w="4395" w:type="dxa"/>
            <w:tcBorders>
              <w:bottom w:val="single" w:sz="4" w:space="0" w:color="auto"/>
            </w:tcBorders>
            <w:vAlign w:val="center"/>
          </w:tcPr>
          <w:p w:rsidR="0034112D" w:rsidRDefault="0034112D" w:rsidP="0069134D">
            <w:pPr>
              <w:pStyle w:val="Comment"/>
              <w:rPr>
                <w:vanish w:val="0"/>
              </w:rPr>
            </w:pPr>
          </w:p>
        </w:tc>
        <w:tc>
          <w:tcPr>
            <w:tcW w:w="567" w:type="dxa"/>
            <w:vAlign w:val="center"/>
          </w:tcPr>
          <w:p w:rsidR="0034112D" w:rsidRDefault="0034112D" w:rsidP="0069134D">
            <w:pPr>
              <w:pStyle w:val="Comment"/>
              <w:rPr>
                <w:vanish w:val="0"/>
              </w:rPr>
            </w:pPr>
          </w:p>
        </w:tc>
        <w:tc>
          <w:tcPr>
            <w:tcW w:w="4677" w:type="dxa"/>
            <w:tcBorders>
              <w:bottom w:val="single" w:sz="4" w:space="0" w:color="auto"/>
            </w:tcBorders>
            <w:vAlign w:val="center"/>
          </w:tcPr>
          <w:p w:rsidR="0034112D" w:rsidRDefault="0034112D" w:rsidP="0069134D">
            <w:pPr>
              <w:pStyle w:val="Comment"/>
              <w:rPr>
                <w:vanish w:val="0"/>
              </w:rPr>
            </w:pPr>
          </w:p>
        </w:tc>
      </w:tr>
      <w:tr w:rsidR="0034112D">
        <w:trPr>
          <w:trHeight w:val="343"/>
          <w:hidden w:val="0"/>
        </w:trPr>
        <w:tc>
          <w:tcPr>
            <w:tcW w:w="4395" w:type="dxa"/>
          </w:tcPr>
          <w:p w:rsidR="0034112D" w:rsidRDefault="0034112D" w:rsidP="0069134D">
            <w:pPr>
              <w:pStyle w:val="Comment"/>
              <w:spacing w:before="60"/>
              <w:rPr>
                <w:vanish w:val="0"/>
              </w:rPr>
            </w:pPr>
            <w:r>
              <w:rPr>
                <w:vanish w:val="0"/>
              </w:rPr>
              <w:t>Datum</w:t>
            </w:r>
          </w:p>
        </w:tc>
        <w:tc>
          <w:tcPr>
            <w:tcW w:w="567" w:type="dxa"/>
          </w:tcPr>
          <w:p w:rsidR="0034112D" w:rsidRDefault="0034112D" w:rsidP="0069134D">
            <w:pPr>
              <w:pStyle w:val="Comment"/>
              <w:rPr>
                <w:vanish w:val="0"/>
              </w:rPr>
            </w:pPr>
          </w:p>
        </w:tc>
        <w:tc>
          <w:tcPr>
            <w:tcW w:w="4677" w:type="dxa"/>
          </w:tcPr>
          <w:p w:rsidR="0034112D" w:rsidRDefault="0034112D" w:rsidP="0069134D">
            <w:pPr>
              <w:pStyle w:val="Comment"/>
              <w:spacing w:before="60"/>
              <w:rPr>
                <w:vanish w:val="0"/>
              </w:rPr>
            </w:pPr>
            <w:r>
              <w:rPr>
                <w:vanish w:val="0"/>
              </w:rPr>
              <w:t>Unterschrift Studierende/r</w:t>
            </w:r>
          </w:p>
          <w:p w:rsidR="0034112D" w:rsidRDefault="0034112D" w:rsidP="0069134D">
            <w:pPr>
              <w:pStyle w:val="Comment"/>
              <w:rPr>
                <w:vanish w:val="0"/>
              </w:rPr>
            </w:pPr>
          </w:p>
        </w:tc>
      </w:tr>
    </w:tbl>
    <w:p w:rsidR="0069134D" w:rsidRPr="0009352D" w:rsidRDefault="0069134D" w:rsidP="0069134D">
      <w:pPr>
        <w:pBdr>
          <w:top w:val="single" w:sz="4" w:space="1" w:color="auto"/>
          <w:left w:val="single" w:sz="4" w:space="4" w:color="auto"/>
          <w:bottom w:val="single" w:sz="4" w:space="1" w:color="auto"/>
          <w:right w:val="single" w:sz="4" w:space="31" w:color="auto"/>
        </w:pBdr>
        <w:shd w:val="clear" w:color="auto" w:fill="B3B3B3"/>
        <w:jc w:val="center"/>
        <w:rPr>
          <w:b/>
          <w:sz w:val="36"/>
          <w:szCs w:val="36"/>
        </w:rPr>
      </w:pPr>
      <w:r w:rsidRPr="00CC408B">
        <w:rPr>
          <w:b/>
          <w:sz w:val="36"/>
          <w:szCs w:val="36"/>
        </w:rPr>
        <w:t>Ablau</w:t>
      </w:r>
      <w:r>
        <w:rPr>
          <w:b/>
          <w:sz w:val="36"/>
          <w:szCs w:val="36"/>
        </w:rPr>
        <w:t>f und Reflexion der Praxisphase</w:t>
      </w:r>
    </w:p>
    <w:p w:rsidR="0069134D" w:rsidRPr="00A35E42" w:rsidRDefault="0069134D" w:rsidP="0069134D">
      <w:pPr>
        <w:pBdr>
          <w:top w:val="single" w:sz="4" w:space="1" w:color="auto"/>
          <w:left w:val="single" w:sz="4" w:space="4" w:color="auto"/>
          <w:bottom w:val="single" w:sz="4" w:space="1" w:color="auto"/>
          <w:right w:val="single" w:sz="4" w:space="31" w:color="auto"/>
        </w:pBdr>
        <w:shd w:val="clear" w:color="auto" w:fill="B3B3B3"/>
        <w:spacing w:after="100"/>
        <w:jc w:val="center"/>
        <w:rPr>
          <w:rFonts w:cs="Arial"/>
          <w:b/>
          <w:szCs w:val="24"/>
        </w:rPr>
      </w:pPr>
      <w:r>
        <w:rPr>
          <w:rFonts w:cs="Arial"/>
          <w:b/>
          <w:szCs w:val="24"/>
        </w:rPr>
        <w:t>Teil  B – Studentische Reflexion der Praxisphase</w:t>
      </w:r>
    </w:p>
    <w:p w:rsidR="0069134D" w:rsidRPr="00C03D05" w:rsidRDefault="0069134D" w:rsidP="0069134D">
      <w:pPr>
        <w:pBdr>
          <w:top w:val="single" w:sz="4" w:space="1" w:color="auto"/>
          <w:left w:val="single" w:sz="4" w:space="4" w:color="auto"/>
          <w:bottom w:val="single" w:sz="4" w:space="1" w:color="auto"/>
          <w:right w:val="single" w:sz="4" w:space="31" w:color="auto"/>
        </w:pBdr>
        <w:shd w:val="clear" w:color="auto" w:fill="B3B3B3"/>
        <w:jc w:val="center"/>
        <w:rPr>
          <w:rFonts w:cs="Arial"/>
          <w:b/>
          <w:sz w:val="16"/>
          <w:szCs w:val="16"/>
        </w:rPr>
      </w:pPr>
    </w:p>
    <w:p w:rsidR="0069134D" w:rsidRPr="00F24C19" w:rsidRDefault="0069134D" w:rsidP="0069134D">
      <w:pPr>
        <w:pBdr>
          <w:top w:val="single" w:sz="4" w:space="1" w:color="auto"/>
          <w:left w:val="single" w:sz="4" w:space="4" w:color="auto"/>
          <w:bottom w:val="single" w:sz="4" w:space="1" w:color="auto"/>
          <w:right w:val="single" w:sz="4" w:space="31" w:color="auto"/>
        </w:pBdr>
        <w:shd w:val="clear" w:color="auto" w:fill="B3B3B3"/>
        <w:spacing w:after="100"/>
        <w:jc w:val="center"/>
        <w:rPr>
          <w:rFonts w:cs="Arial"/>
          <w:b/>
          <w:szCs w:val="24"/>
        </w:rPr>
      </w:pPr>
      <w:r>
        <w:rPr>
          <w:rFonts w:cs="Arial"/>
          <w:b/>
          <w:szCs w:val="24"/>
        </w:rPr>
        <w:lastRenderedPageBreak/>
        <w:t xml:space="preserve">– Leitfaden </w:t>
      </w:r>
      <w:bookmarkStart w:id="4" w:name="OLE_LINK1"/>
      <w:r>
        <w:rPr>
          <w:rFonts w:cs="Arial"/>
          <w:b/>
          <w:szCs w:val="24"/>
        </w:rPr>
        <w:t>–</w:t>
      </w:r>
      <w:bookmarkEnd w:id="4"/>
    </w:p>
    <w:p w:rsidR="0069134D" w:rsidRDefault="0069134D" w:rsidP="0069134D"/>
    <w:p w:rsidR="0069134D" w:rsidRDefault="0069134D" w:rsidP="0069134D">
      <w:pPr>
        <w:jc w:val="both"/>
      </w:pPr>
      <w:r>
        <w:t>Teil B „Studentische Reflexion der Praxisphase“ hat zum Ziel, die Reflexion über den Kompetenzerwerb in der Praxisphase sowie den Transfer zwischen Theorie und Praxis bzw. Praxis und Theorie zu dokumentieren. Die nachfolgend aufgeführten Fragen sollen Ihnen, den Studierenden, beim Ausfüllen als Orientierung dienen. Es handelt sich dabei also lediglich um Empfehlungen zur inhaltlichen Gestaltung.</w:t>
      </w:r>
      <w:r>
        <w:rPr>
          <w:rStyle w:val="FootnoteReference"/>
        </w:rPr>
        <w:footnoteReference w:id="1"/>
      </w:r>
    </w:p>
    <w:p w:rsidR="0069134D" w:rsidRDefault="0069134D" w:rsidP="0069134D"/>
    <w:p w:rsidR="0069134D" w:rsidRDefault="0069134D" w:rsidP="0069134D">
      <w:pPr>
        <w:tabs>
          <w:tab w:val="left" w:pos="720"/>
        </w:tabs>
        <w:rPr>
          <w:b/>
        </w:rPr>
      </w:pPr>
      <w:r w:rsidRPr="00BA503D">
        <w:rPr>
          <w:b/>
        </w:rPr>
        <w:t>B</w:t>
      </w:r>
      <w:r>
        <w:rPr>
          <w:b/>
        </w:rPr>
        <w:t xml:space="preserve"> 1</w:t>
      </w:r>
      <w:r w:rsidRPr="00BA503D">
        <w:rPr>
          <w:b/>
        </w:rPr>
        <w:tab/>
      </w:r>
      <w:r>
        <w:rPr>
          <w:b/>
        </w:rPr>
        <w:t>Erwerb von Kompetenzen in der Praxisphase</w:t>
      </w:r>
    </w:p>
    <w:p w:rsidR="0069134D" w:rsidRDefault="0069134D" w:rsidP="0069134D">
      <w:pPr>
        <w:rPr>
          <w:b/>
        </w:rPr>
      </w:pPr>
    </w:p>
    <w:p w:rsidR="0069134D" w:rsidRPr="00D01B2A" w:rsidRDefault="0069134D" w:rsidP="0069134D">
      <w:pPr>
        <w:ind w:left="720" w:hanging="12"/>
        <w:jc w:val="both"/>
      </w:pPr>
      <w:r w:rsidRPr="00D01B2A">
        <w:t xml:space="preserve">Hier bitten wir Sie um eine Einschätzung, welche Kompetenzen Sie Ihrer </w:t>
      </w:r>
      <w:r>
        <w:br/>
      </w:r>
      <w:r w:rsidRPr="00D01B2A">
        <w:t xml:space="preserve">Meinung nach in fachlicher, methodischer, sozialer und persönlicher Hinsicht während der Praxisphase erworben haben. Die Lernziele </w:t>
      </w:r>
      <w:r>
        <w:t xml:space="preserve">der jeweiligen Praxisphase sind den </w:t>
      </w:r>
      <w:r w:rsidRPr="00D01B2A">
        <w:t>Praxismodulbeschreibung</w:t>
      </w:r>
      <w:r>
        <w:t>en</w:t>
      </w:r>
      <w:r w:rsidRPr="00D01B2A">
        <w:t xml:space="preserve"> </w:t>
      </w:r>
      <w:r>
        <w:t>zu entnehmen.</w:t>
      </w:r>
      <w:r w:rsidRPr="00D01B2A">
        <w:t xml:space="preserve"> </w:t>
      </w:r>
    </w:p>
    <w:p w:rsidR="0069134D" w:rsidRDefault="0069134D" w:rsidP="0069134D"/>
    <w:p w:rsidR="0069134D" w:rsidRPr="006777C1" w:rsidRDefault="0069134D" w:rsidP="0069134D">
      <w:pPr>
        <w:ind w:left="708"/>
      </w:pPr>
      <w:r>
        <w:t xml:space="preserve">Welche der Kompetenzen sollten noch weiterentwickelt werden? </w:t>
      </w:r>
    </w:p>
    <w:p w:rsidR="0069134D" w:rsidRDefault="0069134D" w:rsidP="0069134D">
      <w:pPr>
        <w:ind w:left="1080"/>
      </w:pPr>
    </w:p>
    <w:p w:rsidR="0069134D" w:rsidRPr="00C573FD" w:rsidRDefault="0069134D" w:rsidP="0069134D">
      <w:pPr>
        <w:tabs>
          <w:tab w:val="left" w:pos="1980"/>
        </w:tabs>
        <w:ind w:left="2144" w:hanging="1435"/>
        <w:rPr>
          <w:sz w:val="18"/>
          <w:szCs w:val="18"/>
        </w:rPr>
      </w:pPr>
      <w:r w:rsidRPr="00C573FD">
        <w:rPr>
          <w:sz w:val="18"/>
          <w:szCs w:val="18"/>
        </w:rPr>
        <w:t>Beispiele für Kompetenzen:</w:t>
      </w:r>
    </w:p>
    <w:p w:rsidR="0069134D" w:rsidRDefault="0069134D" w:rsidP="0069134D">
      <w:pPr>
        <w:tabs>
          <w:tab w:val="left" w:pos="1980"/>
        </w:tabs>
        <w:ind w:left="1980" w:hanging="1271"/>
        <w:rPr>
          <w:sz w:val="18"/>
          <w:szCs w:val="18"/>
        </w:rPr>
      </w:pPr>
      <w:r w:rsidRPr="00C573FD">
        <w:rPr>
          <w:sz w:val="18"/>
          <w:szCs w:val="18"/>
        </w:rPr>
        <w:t>fachlich</w:t>
      </w:r>
      <w:r w:rsidRPr="00C573FD">
        <w:rPr>
          <w:sz w:val="18"/>
          <w:szCs w:val="18"/>
        </w:rPr>
        <w:tab/>
        <w:t xml:space="preserve">- Ich habe </w:t>
      </w:r>
      <w:r>
        <w:rPr>
          <w:sz w:val="18"/>
          <w:szCs w:val="18"/>
        </w:rPr>
        <w:t xml:space="preserve">die grundlegenden Kenntnisse meines Bereiches </w:t>
      </w:r>
      <w:r w:rsidRPr="00C573FD">
        <w:rPr>
          <w:sz w:val="18"/>
          <w:szCs w:val="18"/>
        </w:rPr>
        <w:t xml:space="preserve">und spezielles Wissen in </w:t>
      </w:r>
      <w:r>
        <w:rPr>
          <w:sz w:val="18"/>
          <w:szCs w:val="18"/>
        </w:rPr>
        <w:t xml:space="preserve">  </w:t>
      </w:r>
      <w:r>
        <w:rPr>
          <w:sz w:val="18"/>
          <w:szCs w:val="18"/>
        </w:rPr>
        <w:br/>
        <w:t xml:space="preserve">  </w:t>
      </w:r>
      <w:r w:rsidRPr="00C573FD">
        <w:rPr>
          <w:sz w:val="18"/>
          <w:szCs w:val="18"/>
        </w:rPr>
        <w:t xml:space="preserve">der Branche X vertiefen und anwenden können. </w:t>
      </w:r>
    </w:p>
    <w:p w:rsidR="0069134D" w:rsidRDefault="0069134D" w:rsidP="0069134D">
      <w:pPr>
        <w:tabs>
          <w:tab w:val="left" w:pos="1980"/>
        </w:tabs>
        <w:ind w:left="2144" w:hanging="1435"/>
        <w:rPr>
          <w:sz w:val="18"/>
          <w:szCs w:val="18"/>
        </w:rPr>
      </w:pPr>
      <w:r>
        <w:rPr>
          <w:sz w:val="18"/>
          <w:szCs w:val="18"/>
        </w:rPr>
        <w:t>m</w:t>
      </w:r>
      <w:r w:rsidRPr="00C573FD">
        <w:rPr>
          <w:sz w:val="18"/>
          <w:szCs w:val="18"/>
        </w:rPr>
        <w:t>ethodisch</w:t>
      </w:r>
      <w:r>
        <w:rPr>
          <w:sz w:val="18"/>
          <w:szCs w:val="18"/>
        </w:rPr>
        <w:tab/>
      </w:r>
      <w:r w:rsidRPr="00C573FD">
        <w:rPr>
          <w:sz w:val="18"/>
          <w:szCs w:val="18"/>
        </w:rPr>
        <w:t>- Ich kann systematisch</w:t>
      </w:r>
      <w:r>
        <w:rPr>
          <w:sz w:val="18"/>
          <w:szCs w:val="18"/>
        </w:rPr>
        <w:t xml:space="preserve"> und zielorientiert</w:t>
      </w:r>
      <w:r w:rsidRPr="00C573FD">
        <w:rPr>
          <w:sz w:val="18"/>
          <w:szCs w:val="18"/>
        </w:rPr>
        <w:t xml:space="preserve"> vorgehen.</w:t>
      </w:r>
    </w:p>
    <w:p w:rsidR="0069134D" w:rsidRDefault="0069134D" w:rsidP="0069134D">
      <w:pPr>
        <w:tabs>
          <w:tab w:val="left" w:pos="1980"/>
        </w:tabs>
        <w:ind w:left="2144" w:hanging="1435"/>
        <w:rPr>
          <w:sz w:val="18"/>
          <w:szCs w:val="18"/>
        </w:rPr>
      </w:pPr>
      <w:r>
        <w:rPr>
          <w:sz w:val="18"/>
          <w:szCs w:val="18"/>
        </w:rPr>
        <w:t>s</w:t>
      </w:r>
      <w:r w:rsidRPr="00C573FD">
        <w:rPr>
          <w:sz w:val="18"/>
          <w:szCs w:val="18"/>
        </w:rPr>
        <w:t>ozial</w:t>
      </w:r>
      <w:r>
        <w:rPr>
          <w:sz w:val="18"/>
          <w:szCs w:val="18"/>
        </w:rPr>
        <w:tab/>
      </w:r>
      <w:r w:rsidRPr="00C573FD">
        <w:rPr>
          <w:sz w:val="18"/>
          <w:szCs w:val="18"/>
        </w:rPr>
        <w:t xml:space="preserve">- Ich kann im Team arbeiten und </w:t>
      </w:r>
      <w:r>
        <w:rPr>
          <w:sz w:val="18"/>
          <w:szCs w:val="18"/>
        </w:rPr>
        <w:t>die Ergebnisse verständlich kommunizieren</w:t>
      </w:r>
      <w:r w:rsidRPr="00C573FD">
        <w:rPr>
          <w:sz w:val="18"/>
          <w:szCs w:val="18"/>
        </w:rPr>
        <w:t xml:space="preserve">. </w:t>
      </w:r>
    </w:p>
    <w:p w:rsidR="0069134D" w:rsidRPr="00C573FD" w:rsidRDefault="0069134D" w:rsidP="0069134D">
      <w:pPr>
        <w:tabs>
          <w:tab w:val="left" w:pos="1980"/>
        </w:tabs>
        <w:ind w:left="2144" w:hanging="1435"/>
        <w:rPr>
          <w:sz w:val="18"/>
          <w:szCs w:val="18"/>
        </w:rPr>
      </w:pPr>
      <w:r>
        <w:rPr>
          <w:sz w:val="18"/>
          <w:szCs w:val="18"/>
        </w:rPr>
        <w:t>p</w:t>
      </w:r>
      <w:r w:rsidRPr="00C573FD">
        <w:rPr>
          <w:sz w:val="18"/>
          <w:szCs w:val="18"/>
        </w:rPr>
        <w:t>ersönlich</w:t>
      </w:r>
      <w:r>
        <w:rPr>
          <w:sz w:val="18"/>
          <w:szCs w:val="18"/>
        </w:rPr>
        <w:tab/>
      </w:r>
      <w:r w:rsidRPr="00C573FD">
        <w:rPr>
          <w:sz w:val="18"/>
          <w:szCs w:val="18"/>
        </w:rPr>
        <w:t xml:space="preserve">- Ich arbeite zuverlässig und </w:t>
      </w:r>
      <w:r>
        <w:rPr>
          <w:sz w:val="18"/>
          <w:szCs w:val="18"/>
        </w:rPr>
        <w:t>kann mit Konflikten umgehen</w:t>
      </w:r>
      <w:r w:rsidRPr="00C573FD">
        <w:rPr>
          <w:sz w:val="18"/>
          <w:szCs w:val="18"/>
        </w:rPr>
        <w:t>.</w:t>
      </w:r>
    </w:p>
    <w:p w:rsidR="0069134D" w:rsidRDefault="0069134D" w:rsidP="0069134D"/>
    <w:p w:rsidR="0069134D" w:rsidRDefault="0069134D" w:rsidP="0069134D"/>
    <w:p w:rsidR="0069134D" w:rsidRDefault="0069134D" w:rsidP="0069134D">
      <w:pPr>
        <w:tabs>
          <w:tab w:val="left" w:pos="720"/>
        </w:tabs>
        <w:rPr>
          <w:b/>
        </w:rPr>
      </w:pPr>
      <w:r>
        <w:rPr>
          <w:b/>
        </w:rPr>
        <w:t>B 2</w:t>
      </w:r>
      <w:r w:rsidRPr="00BA503D">
        <w:rPr>
          <w:b/>
        </w:rPr>
        <w:tab/>
      </w:r>
      <w:r>
        <w:rPr>
          <w:b/>
        </w:rPr>
        <w:t xml:space="preserve">Transfer </w:t>
      </w:r>
      <w:r w:rsidRPr="00474581">
        <w:rPr>
          <w:b/>
        </w:rPr>
        <w:t>zwischen</w:t>
      </w:r>
      <w:r>
        <w:rPr>
          <w:b/>
        </w:rPr>
        <w:t xml:space="preserve"> Theorie – Praxis und Praxis – Theorie</w:t>
      </w:r>
    </w:p>
    <w:p w:rsidR="0069134D" w:rsidRDefault="0069134D" w:rsidP="0069134D"/>
    <w:p w:rsidR="0069134D" w:rsidRPr="00C44542" w:rsidRDefault="0069134D" w:rsidP="0069134D">
      <w:pPr>
        <w:widowControl/>
        <w:numPr>
          <w:ilvl w:val="0"/>
          <w:numId w:val="1"/>
        </w:numPr>
        <w:tabs>
          <w:tab w:val="left" w:pos="1134"/>
          <w:tab w:val="left" w:pos="2268"/>
        </w:tabs>
        <w:spacing w:line="280" w:lineRule="atLeast"/>
      </w:pPr>
      <w:r w:rsidRPr="00C44542">
        <w:t xml:space="preserve">Konnten Erkenntnisse aus dem Theoriestudium in der Praxis angewandt werden? </w:t>
      </w:r>
    </w:p>
    <w:p w:rsidR="0069134D" w:rsidRPr="00C44542" w:rsidRDefault="0069134D" w:rsidP="0069134D">
      <w:pPr>
        <w:ind w:left="360"/>
      </w:pPr>
    </w:p>
    <w:p w:rsidR="0069134D" w:rsidRPr="00C44542" w:rsidRDefault="0069134D" w:rsidP="0069134D">
      <w:pPr>
        <w:widowControl/>
        <w:numPr>
          <w:ilvl w:val="0"/>
          <w:numId w:val="1"/>
        </w:numPr>
        <w:tabs>
          <w:tab w:val="left" w:pos="1134"/>
          <w:tab w:val="left" w:pos="2268"/>
        </w:tabs>
        <w:spacing w:line="280" w:lineRule="atLeast"/>
      </w:pPr>
      <w:r w:rsidRPr="00C44542">
        <w:t>Haben Erfahrungen aus der Praxis Auswirkung</w:t>
      </w:r>
      <w:r>
        <w:t>en</w:t>
      </w:r>
      <w:r w:rsidRPr="00C44542">
        <w:t xml:space="preserve"> auf das Theoriestudium?</w:t>
      </w:r>
    </w:p>
    <w:p w:rsidR="0069134D" w:rsidRDefault="0069134D" w:rsidP="0069134D"/>
    <w:p w:rsidR="0069134D" w:rsidRDefault="0069134D" w:rsidP="0069134D">
      <w:pPr>
        <w:tabs>
          <w:tab w:val="left" w:pos="720"/>
        </w:tabs>
        <w:rPr>
          <w:b/>
        </w:rPr>
      </w:pPr>
    </w:p>
    <w:p w:rsidR="0069134D" w:rsidRPr="00BA503D" w:rsidRDefault="0069134D" w:rsidP="0069134D">
      <w:pPr>
        <w:tabs>
          <w:tab w:val="left" w:pos="720"/>
        </w:tabs>
        <w:rPr>
          <w:b/>
        </w:rPr>
      </w:pPr>
      <w:r>
        <w:rPr>
          <w:b/>
        </w:rPr>
        <w:t>B 3</w:t>
      </w:r>
      <w:r w:rsidRPr="00BA503D">
        <w:rPr>
          <w:b/>
        </w:rPr>
        <w:tab/>
      </w:r>
      <w:r>
        <w:rPr>
          <w:b/>
        </w:rPr>
        <w:t>Allgemeine Anmerkungen für nächste(n) Praxisphasen</w:t>
      </w:r>
    </w:p>
    <w:p w:rsidR="0069134D" w:rsidRDefault="0069134D" w:rsidP="0069134D"/>
    <w:p w:rsidR="0069134D" w:rsidRDefault="0069134D" w:rsidP="0069134D">
      <w:pPr>
        <w:widowControl/>
        <w:numPr>
          <w:ilvl w:val="0"/>
          <w:numId w:val="2"/>
        </w:numPr>
        <w:tabs>
          <w:tab w:val="clear" w:pos="720"/>
          <w:tab w:val="num" w:pos="1068"/>
          <w:tab w:val="left" w:pos="1134"/>
          <w:tab w:val="left" w:pos="2268"/>
        </w:tabs>
        <w:spacing w:line="280" w:lineRule="atLeast"/>
        <w:ind w:left="1068"/>
      </w:pPr>
      <w:r>
        <w:t>Was sollte auf jeden Fall beibehalten werden?</w:t>
      </w:r>
    </w:p>
    <w:p w:rsidR="0069134D" w:rsidRDefault="0069134D" w:rsidP="0069134D">
      <w:pPr>
        <w:ind w:left="348"/>
      </w:pPr>
    </w:p>
    <w:p w:rsidR="0069134D" w:rsidRDefault="0069134D" w:rsidP="0069134D">
      <w:pPr>
        <w:widowControl/>
        <w:numPr>
          <w:ilvl w:val="0"/>
          <w:numId w:val="2"/>
        </w:numPr>
        <w:tabs>
          <w:tab w:val="clear" w:pos="720"/>
          <w:tab w:val="num" w:pos="1068"/>
          <w:tab w:val="left" w:pos="1134"/>
          <w:tab w:val="left" w:pos="2268"/>
        </w:tabs>
        <w:spacing w:line="280" w:lineRule="atLeast"/>
        <w:ind w:left="1068"/>
      </w:pPr>
      <w:r>
        <w:t>Was sollte verändert werden?</w:t>
      </w:r>
    </w:p>
    <w:p w:rsidR="0069134D" w:rsidRPr="00603BEB" w:rsidRDefault="0069134D" w:rsidP="0069134D"/>
    <w:p w:rsidR="0034112D" w:rsidRDefault="0034112D" w:rsidP="0034112D">
      <w:pPr>
        <w:tabs>
          <w:tab w:val="left" w:pos="3544"/>
          <w:tab w:val="left" w:pos="8505"/>
        </w:tabs>
        <w:rPr>
          <w:sz w:val="20"/>
        </w:rPr>
      </w:pPr>
    </w:p>
    <w:sectPr w:rsidR="0034112D" w:rsidSect="007E5B2F">
      <w:headerReference w:type="even" r:id="rId7"/>
      <w:headerReference w:type="default" r:id="rId8"/>
      <w:footerReference w:type="even" r:id="rId9"/>
      <w:footerReference w:type="default" r:id="rId10"/>
      <w:headerReference w:type="first" r:id="rId11"/>
      <w:footerReference w:type="first" r:id="rId12"/>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B54" w:rsidRDefault="00F56B54" w:rsidP="00962ACC">
      <w:pPr>
        <w:pStyle w:val="Comment"/>
      </w:pPr>
      <w:r>
        <w:separator/>
      </w:r>
    </w:p>
  </w:endnote>
  <w:endnote w:type="continuationSeparator" w:id="0">
    <w:p w:rsidR="00F56B54" w:rsidRDefault="00F56B54"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72" w:rsidRDefault="006636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2D" w:rsidRDefault="008C242D">
    <w:pPr>
      <w:pStyle w:val="Footer"/>
    </w:pPr>
    <w:r>
      <w:rPr>
        <w:snapToGrid w:val="0"/>
      </w:rPr>
      <w:fldChar w:fldCharType="begin"/>
    </w:r>
    <w:r>
      <w:rPr>
        <w:snapToGrid w:val="0"/>
      </w:rPr>
      <w:instrText xml:space="preserve"> FILENAME  \* MERGEFORMAT </w:instrText>
    </w:r>
    <w:r>
      <w:rPr>
        <w:snapToGrid w:val="0"/>
      </w:rPr>
      <w:fldChar w:fldCharType="separate"/>
    </w:r>
    <w:r w:rsidR="00663672">
      <w:rPr>
        <w:snapToGrid w:val="0"/>
      </w:rPr>
      <w:t>PraxisReflexionINF.docx</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101189">
      <w:rPr>
        <w:snapToGrid w:val="0"/>
      </w:rPr>
      <w:t>01.08.12</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2D" w:rsidRDefault="008C242D">
    <w:pPr>
      <w:pStyle w:val="Footer"/>
    </w:pPr>
    <w:r>
      <w:rPr>
        <w:snapToGrid w:val="0"/>
      </w:rPr>
      <w:fldChar w:fldCharType="begin"/>
    </w:r>
    <w:r>
      <w:rPr>
        <w:snapToGrid w:val="0"/>
      </w:rPr>
      <w:instrText xml:space="preserve"> FILENAME \p </w:instrText>
    </w:r>
    <w:r>
      <w:rPr>
        <w:snapToGrid w:val="0"/>
      </w:rPr>
      <w:fldChar w:fldCharType="separate"/>
    </w:r>
    <w:r w:rsidR="003D637B">
      <w:rPr>
        <w:snapToGrid w:val="0"/>
      </w:rPr>
      <w:t>J:\_it\ProfilBlockungTermine\PraxisReflexion210.doc</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B54" w:rsidRDefault="00F56B54" w:rsidP="00962ACC">
      <w:pPr>
        <w:pStyle w:val="Comment"/>
      </w:pPr>
      <w:r>
        <w:separator/>
      </w:r>
    </w:p>
  </w:footnote>
  <w:footnote w:type="continuationSeparator" w:id="0">
    <w:p w:rsidR="00F56B54" w:rsidRDefault="00F56B54" w:rsidP="00962ACC">
      <w:pPr>
        <w:pStyle w:val="Comment"/>
      </w:pPr>
      <w:r>
        <w:continuationSeparator/>
      </w:r>
    </w:p>
  </w:footnote>
  <w:footnote w:id="1">
    <w:p w:rsidR="0069134D" w:rsidRPr="00A20E75" w:rsidRDefault="0069134D" w:rsidP="0069134D">
      <w:pPr>
        <w:rPr>
          <w:sz w:val="18"/>
          <w:szCs w:val="18"/>
        </w:rPr>
      </w:pPr>
      <w:r>
        <w:rPr>
          <w:rStyle w:val="FootnoteReference"/>
        </w:rPr>
        <w:footnoteRef/>
      </w:r>
      <w:r>
        <w:t xml:space="preserve"> </w:t>
      </w:r>
      <w:r w:rsidRPr="00A20E75">
        <w:rPr>
          <w:sz w:val="18"/>
          <w:szCs w:val="18"/>
        </w:rPr>
        <w:t>Hinweis: Bitte machen Sie keine personenbezogenen Angaben bei Ihren Ausführungen in B1 – B3!</w:t>
      </w:r>
    </w:p>
    <w:p w:rsidR="0069134D" w:rsidRDefault="0069134D" w:rsidP="0069134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72" w:rsidRDefault="006636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68692C" w:rsidTr="00A94655">
      <w:tc>
        <w:tcPr>
          <w:tcW w:w="2700" w:type="dxa"/>
        </w:tcPr>
        <w:p w:rsidR="0068692C" w:rsidRDefault="00A61250" w:rsidP="001B3BA9">
          <w:pPr>
            <w:pStyle w:val="Kopfzeile-1-Logo"/>
            <w:spacing w:before="0" w:after="0"/>
          </w:pPr>
          <w:r>
            <w:rPr>
              <w:noProof/>
            </w:rPr>
            <w:drawing>
              <wp:inline distT="0" distB="0" distL="0" distR="0">
                <wp:extent cx="1626235" cy="676910"/>
                <wp:effectExtent l="0" t="0" r="0" b="889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235" cy="676910"/>
                        </a:xfrm>
                        <a:prstGeom prst="rect">
                          <a:avLst/>
                        </a:prstGeom>
                        <a:noFill/>
                        <a:ln>
                          <a:noFill/>
                        </a:ln>
                      </pic:spPr>
                    </pic:pic>
                  </a:graphicData>
                </a:graphic>
              </wp:inline>
            </w:drawing>
          </w:r>
          <w:r w:rsidR="0068692C">
            <w:t xml:space="preserve"> </w:t>
          </w:r>
        </w:p>
      </w:tc>
      <w:tc>
        <w:tcPr>
          <w:tcW w:w="2340" w:type="dxa"/>
        </w:tcPr>
        <w:p w:rsidR="0068692C" w:rsidRPr="00692F5B" w:rsidRDefault="0068692C" w:rsidP="001B3BA9">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rsidR="0068692C" w:rsidRPr="00663672" w:rsidRDefault="0068692C" w:rsidP="001B3BA9">
          <w:pPr>
            <w:pStyle w:val="Kopfzeile-1-IT"/>
            <w:spacing w:after="0"/>
            <w:rPr>
              <w:rFonts w:ascii="Arial" w:hAnsi="Arial" w:cs="Arial"/>
              <w:sz w:val="56"/>
              <w:szCs w:val="56"/>
            </w:rPr>
          </w:pPr>
          <w:r w:rsidRPr="00663672">
            <w:rPr>
              <w:rFonts w:ascii="Arial" w:hAnsi="Arial" w:cs="Arial"/>
              <w:sz w:val="56"/>
              <w:szCs w:val="56"/>
            </w:rPr>
            <w:t>Informatik</w:t>
          </w:r>
        </w:p>
      </w:tc>
    </w:tr>
  </w:tbl>
  <w:p w:rsidR="003D637B" w:rsidRDefault="003D637B" w:rsidP="003D637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2D" w:rsidRDefault="008C242D">
    <w:pPr>
      <w:pStyle w:val="Header"/>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63C67"/>
    <w:rsid w:val="0007384E"/>
    <w:rsid w:val="00093A9A"/>
    <w:rsid w:val="000D532A"/>
    <w:rsid w:val="000D74E6"/>
    <w:rsid w:val="000F344B"/>
    <w:rsid w:val="00101189"/>
    <w:rsid w:val="001B3BA9"/>
    <w:rsid w:val="00211FBD"/>
    <w:rsid w:val="00213ABD"/>
    <w:rsid w:val="00233241"/>
    <w:rsid w:val="002B1AF8"/>
    <w:rsid w:val="0034112D"/>
    <w:rsid w:val="00351ABD"/>
    <w:rsid w:val="003A7EAA"/>
    <w:rsid w:val="003D637B"/>
    <w:rsid w:val="003E1A4D"/>
    <w:rsid w:val="003E59EC"/>
    <w:rsid w:val="004175CE"/>
    <w:rsid w:val="00663672"/>
    <w:rsid w:val="0068692C"/>
    <w:rsid w:val="0069134D"/>
    <w:rsid w:val="007510F4"/>
    <w:rsid w:val="007E5662"/>
    <w:rsid w:val="007E5B2F"/>
    <w:rsid w:val="00803398"/>
    <w:rsid w:val="00856A4E"/>
    <w:rsid w:val="008A1BEC"/>
    <w:rsid w:val="008C242D"/>
    <w:rsid w:val="00962ACC"/>
    <w:rsid w:val="0096554C"/>
    <w:rsid w:val="009901FD"/>
    <w:rsid w:val="009D5C51"/>
    <w:rsid w:val="009F4D93"/>
    <w:rsid w:val="00A24E70"/>
    <w:rsid w:val="00A61250"/>
    <w:rsid w:val="00A94655"/>
    <w:rsid w:val="00AD3F53"/>
    <w:rsid w:val="00B16A9F"/>
    <w:rsid w:val="00B3542A"/>
    <w:rsid w:val="00B622DE"/>
    <w:rsid w:val="00B93D40"/>
    <w:rsid w:val="00BA32DB"/>
    <w:rsid w:val="00BA6779"/>
    <w:rsid w:val="00BB37BF"/>
    <w:rsid w:val="00CA5DEF"/>
    <w:rsid w:val="00CB02AD"/>
    <w:rsid w:val="00D1252E"/>
    <w:rsid w:val="00D16A9B"/>
    <w:rsid w:val="00DB4C3D"/>
    <w:rsid w:val="00DC74F3"/>
    <w:rsid w:val="00E1781D"/>
    <w:rsid w:val="00E46AA9"/>
    <w:rsid w:val="00E708C4"/>
    <w:rsid w:val="00EC643B"/>
    <w:rsid w:val="00F56B54"/>
    <w:rsid w:val="00FA18D0"/>
    <w:rsid w:val="00FB7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04F2F70-13ED-42E9-BBC2-E9120653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autoRedefine/>
    <w:rsid w:val="00EC643B"/>
    <w:rPr>
      <w:sz w:val="20"/>
    </w:rPr>
  </w:style>
  <w:style w:type="table" w:styleId="TableGrid">
    <w:name w:val="Table Grid"/>
    <w:basedOn w:val="TableNormal"/>
    <w:rsid w:val="00213AB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1-BA">
    <w:name w:val="Kopfzeile-1-BA"/>
    <w:basedOn w:val="Normal"/>
    <w:rsid w:val="007E5B2F"/>
    <w:pPr>
      <w:spacing w:before="480" w:after="240"/>
    </w:pPr>
    <w:rPr>
      <w:rFonts w:ascii="Times New Roman" w:hAnsi="Times New Roman"/>
      <w:sz w:val="32"/>
    </w:rPr>
  </w:style>
  <w:style w:type="paragraph" w:styleId="BalloonText">
    <w:name w:val="Balloon Text"/>
    <w:basedOn w:val="Normal"/>
    <w:semiHidden/>
    <w:rsid w:val="0096554C"/>
    <w:rPr>
      <w:rFonts w:ascii="Tahoma" w:hAnsi="Tahoma" w:cs="Tahoma"/>
      <w:sz w:val="16"/>
      <w:szCs w:val="16"/>
    </w:rPr>
  </w:style>
  <w:style w:type="paragraph" w:customStyle="1" w:styleId="PBlock">
    <w:name w:val="PBlock"/>
    <w:basedOn w:val="Block"/>
    <w:rsid w:val="00EC643B"/>
    <w:pPr>
      <w:autoSpaceDE w:val="0"/>
      <w:autoSpaceDN w:val="0"/>
    </w:pPr>
    <w:rPr>
      <w:rFonts w:cs="Arial"/>
      <w:sz w:val="22"/>
      <w:szCs w:val="24"/>
    </w:rPr>
  </w:style>
  <w:style w:type="paragraph" w:customStyle="1" w:styleId="Pberschrift2">
    <w:name w:val="PÜberschrift2"/>
    <w:basedOn w:val="Normal"/>
    <w:rsid w:val="00EC643B"/>
    <w:pPr>
      <w:keepNext/>
      <w:keepLines/>
      <w:widowControl/>
      <w:autoSpaceDE w:val="0"/>
      <w:autoSpaceDN w:val="0"/>
      <w:spacing w:after="120"/>
    </w:pPr>
    <w:rPr>
      <w:rFonts w:cs="Arial"/>
      <w:b/>
      <w:sz w:val="22"/>
      <w:szCs w:val="22"/>
    </w:rPr>
  </w:style>
  <w:style w:type="paragraph" w:styleId="FootnoteText">
    <w:name w:val="footnote text"/>
    <w:basedOn w:val="Normal"/>
    <w:semiHidden/>
    <w:rsid w:val="0069134D"/>
    <w:pPr>
      <w:widowControl/>
      <w:tabs>
        <w:tab w:val="left" w:pos="1134"/>
        <w:tab w:val="left" w:pos="2268"/>
      </w:tabs>
      <w:spacing w:line="280" w:lineRule="atLeast"/>
    </w:pPr>
    <w:rPr>
      <w:sz w:val="20"/>
    </w:rPr>
  </w:style>
  <w:style w:type="character" w:styleId="FootnoteReference">
    <w:name w:val="footnote reference"/>
    <w:basedOn w:val="DefaultParagraphFont"/>
    <w:semiHidden/>
    <w:rsid w:val="006913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1941</Characters>
  <Application>Microsoft Office Word</Application>
  <DocSecurity>4</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vt:lpstr>
      <vt:lpstr>Ti</vt:lpstr>
    </vt:vector>
  </TitlesOfParts>
  <Company>BA Karlsruhe</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Heller, Sue</cp:lastModifiedBy>
  <cp:revision>2</cp:revision>
  <cp:lastPrinted>2009-01-21T11:49:00Z</cp:lastPrinted>
  <dcterms:created xsi:type="dcterms:W3CDTF">2017-03-23T17:29:00Z</dcterms:created>
  <dcterms:modified xsi:type="dcterms:W3CDTF">2017-03-23T17:29:00Z</dcterms:modified>
</cp:coreProperties>
</file>