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廟埕影室templeyard-studio系統規格書"/>
    <w:p>
      <w:pPr>
        <w:pStyle w:val="Heading1"/>
      </w:pPr>
      <w:r>
        <w:t xml:space="preserve">廟埕影室（Templeyard Studio）系統規格書</w:t>
      </w:r>
    </w:p>
    <w:p>
      <w:pPr>
        <w:pStyle w:val="FirstParagraph"/>
      </w:pPr>
      <w:r>
        <w:t xml:space="preserve">Oct 3, 2026 ·</w:t>
      </w:r>
      <w:r>
        <w:t xml:space="preserve"> </w:t>
      </w:r>
      <w:r>
        <w:t xml:space="preserve">@Bonki</w:t>
      </w:r>
    </w:p>
    <w:bookmarkStart w:id="20" w:name="系統定位"/>
    <w:p>
      <w:pPr>
        <w:pStyle w:val="Heading2"/>
      </w:pPr>
      <w:r>
        <w:t xml:space="preserve">系統定位</w:t>
      </w:r>
    </w:p>
    <w:p>
      <w:pPr>
        <w:pStyle w:val="FirstParagraph"/>
      </w:pPr>
      <w:r>
        <w:t xml:space="preserve">廟埕影室（Templeyard Studio）是寺廟觀光短影音的自動化輔助系統：使用者建立系列專案，每支影片選一間新北市寺廟、上傳 1～5 張照片與一段故事，AI 依序產生文案、廣告腳本與分鏡、角色、精緻圖與分鏡影片，每一步都由使用者修改並確認後才往下。</w:t>
      </w:r>
    </w:p>
    <w:p>
      <w:pPr>
        <w:pStyle w:val="BodyText"/>
      </w:pPr>
      <w:r>
        <w:t xml:space="preserve">系統要解決的是「有 AI，不等於有流程」：現有 AI 工具各自解決一部分，每支影片都要從頭拼接，系列風格也難以一致。本系統把素材、故事到影音串成一條可確認、可重複的流程，目標是讓地方故事持續被看見（AI 賦能觀光影音 × 地方文化內容再造）。</w:t>
      </w:r>
    </w:p>
    <w:bookmarkEnd w:id="20"/>
    <w:bookmarkStart w:id="21" w:name="目標使用者與使用情境"/>
    <w:p>
      <w:pPr>
        <w:pStyle w:val="Heading2"/>
      </w:pPr>
      <w:r>
        <w:t xml:space="preserve">目標使用者與使用情境</w:t>
      </w:r>
    </w:p>
    <w:p>
      <w:pPr>
        <w:pStyle w:val="FirstParagraph"/>
      </w:pPr>
      <w:r>
        <w:rPr>
          <w:bCs/>
          <w:b/>
        </w:rPr>
        <w:t xml:space="preserve">目前是個人使用的專案</w:t>
      </w:r>
      <w:r>
        <w:t xml:space="preserve">：使用者就是開發者本人，在本機執行，不對外開放。以下描述的是之後若對外提供時的目標使用者。</w:t>
      </w:r>
    </w:p>
    <w:p>
      <w:pPr>
        <w:pStyle w:val="BodyText"/>
      </w:pPr>
      <w:r>
        <w:t xml:space="preserve">使用者是推廣新北市寺廟與地方文化的人：觀光業者、地方文化推廣者與廟方，他們有照片與在地故事，但不具編劇、分鏡與影片製作能力。系列專案讓同一位使用者能以一致的角色與風格，連續介紹多間寺廟。</w:t>
      </w:r>
    </w:p>
    <w:p>
      <w:pPr>
        <w:pStyle w:val="BodyText"/>
      </w:pPr>
      <w:r>
        <w:t xml:space="preserve">典型情境：使用者拍了一間廟的幾張照片，知道一個只在地方流傳的故事，想把它做成觀光短影音，並且接著用同樣的風格做下一間廟。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核心價值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系統怎麼做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系列一致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風格、秒數、影片方向與共同角色設在系列專案，每支影片沿用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階段協作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流程切成 6 步，每步由 AI 產生初稿、使用者修改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降低門檻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使用者只提供照片與故事；寺廟基本資料由資料庫帶入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人工確認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每一步都要使用者確認才送到下一關，不自動發布</w:t>
            </w:r>
          </w:p>
        </w:tc>
      </w:tr>
    </w:tbl>
    <w:bookmarkEnd w:id="21"/>
    <w:bookmarkStart w:id="25" w:name="使用者流程"/>
    <w:p>
      <w:pPr>
        <w:pStyle w:val="Heading2"/>
      </w:pPr>
      <w:r>
        <w:t xml:space="preserve">使用者流程</w:t>
      </w:r>
    </w:p>
    <w:p>
      <w:pPr>
        <w:pStyle w:val="FirstParagraph"/>
      </w:pPr>
      <w:r>
        <w:t xml:space="preserve">流程共 6 步：第 1 步每個系列只做一次，第 2～6 步每支影片各走一次，每步確認後才送到下一關。</w:t>
      </w:r>
    </w:p>
    <w:p>
      <w:pPr>
        <w:pStyle w:val="CaptionedFigure"/>
      </w:pPr>
      <w:r>
        <w:drawing>
          <wp:inline>
            <wp:extent cx="5334000" cy="2103437"/>
            <wp:effectExtent b="0" l="0" r="0" t="0"/>
            <wp:docPr descr="使用者流程：6 步、5 道確認" title="" id="23" name="Picture"/>
            <a:graphic>
              <a:graphicData uri="http://schemas.openxmlformats.org/drawingml/2006/picture">
                <pic:pic>
                  <pic:nvPicPr>
                    <pic:cNvPr descr="user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使用者流程：6 步、5 道確認</w:t>
      </w:r>
    </w:p>
    <w:p>
      <w:pPr>
        <w:pStyle w:val="BodyText"/>
      </w:pPr>
      <w:r>
        <w:t xml:space="preserve">寺廟在第 2 步才選，所以同一個系列可以用一致的角色與風格介紹多間廟。</w:t>
      </w:r>
    </w:p>
    <w:bookmarkEnd w:id="25"/>
    <w:bookmarkStart w:id="26" w:name="影片規格與品質標準"/>
    <w:p>
      <w:pPr>
        <w:pStyle w:val="Heading2"/>
      </w:pPr>
      <w:r>
        <w:t xml:space="preserve">影片規格與品質標準</w:t>
      </w:r>
    </w:p>
    <w:p>
      <w:pPr>
        <w:pStyle w:val="FirstParagraph"/>
      </w:pPr>
      <w:r>
        <w:t xml:space="preserve">成品為 30 秒以內的寫實電影感短片，品質以「開頭與結尾.mp4」為參考：同一位角色在多個鏡頭中外觀一致、對鏡頭說中文、畫面搭配繁中字幕與背景音樂。圖片與影片由 Higgsfield 生成，不使用 ComfyUI。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秒以內，由系列設定決定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比例與解析度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16:9、1920×1080、24 fps（參考影片為 1280×720、24 fps）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鏡頭數與節奏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8～12 格，每格約 2～4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景別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遠景（廟宇全景）、中景（角色與場景）、特寫（臉部、手部、照片與物件）交錯使用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畫面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寫實、自然光、淺景深；廟宇建築依使用者照片呈現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同一角色的臉、髮型、服裝跨鏡頭一致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聲音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角色對鏡說中文並對上口型，或以旁白呈現；全片背景音樂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繁體中文，燒錄於畫面下方置中，白字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文字特效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選用：少量浮動關鍵字（例如「故事」「腳本」「畫面」）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品質檢查</w:t>
      </w:r>
      <w:r>
        <w:t xml:space="preserve">：每格影片確認前檢查角色是否變臉、口型是否對上、手部與文字是否變形、廟宇建築是否與照片一致；任一項不合格就重生該格。</w:t>
      </w:r>
    </w:p>
    <w:bookmarkEnd w:id="26"/>
    <w:bookmarkStart w:id="33" w:name="功能規格"/>
    <w:p>
      <w:pPr>
        <w:pStyle w:val="Heading2"/>
      </w:pPr>
      <w:r>
        <w:t xml:space="preserve">功能規格</w:t>
      </w:r>
    </w:p>
    <w:p>
      <w:pPr>
        <w:pStyle w:val="FirstParagraph"/>
      </w:pPr>
      <w:r>
        <w:t xml:space="preserve">每一步都依同一個模式運作：AI 依前一步的結果與系列設定產生初稿，使用者手動修改或輸入指令要求重生，確認後才送到下一關。回到前面的步驟修改時，後續步驟已確認的內容會標示為「需重新確認」。</w:t>
      </w:r>
    </w:p>
    <w:bookmarkStart w:id="27" w:name="建立系列專案"/>
    <w:p>
      <w:pPr>
        <w:pStyle w:val="Heading3"/>
      </w:pPr>
      <w:r>
        <w:t xml:space="preserve">1. 建立系列專案</w:t>
      </w:r>
    </w:p>
    <w:p>
      <w:pPr>
        <w:pStyle w:val="FirstParagraph"/>
      </w:pPr>
      <w:r>
        <w:t xml:space="preserve">使用者打開網頁就進入建立系列專案的首頁，不需要登入；首頁同時列出已建立的系列，點選即可繼續製作。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輸入</w:t>
      </w:r>
      <w:r>
        <w:t xml:space="preserve">：系列名稱、整體視覺風格、影片秒數、影片方向（例如歷史故事、節慶宣傳、景點導覽）、共同角色。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用途</w:t>
      </w:r>
      <w:r>
        <w:t xml:space="preserve">：這些設定是此系列每支影片的共同依據，後續步驟的 AI 產生都必須引用。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共同角色</w:t>
      </w:r>
      <w:r>
        <w:t xml:space="preserve">：可在此先建立，或在第一支影片的角色設計步驟產生後設為系列角色。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修改</w:t>
      </w:r>
      <w:r>
        <w:t xml:space="preserve">：系列設定可隨時修改，只影響之後新增的影片，已完成的影片不變。</w:t>
      </w:r>
    </w:p>
    <w:bookmarkEnd w:id="27"/>
    <w:bookmarkStart w:id="28" w:name="新增影片"/>
    <w:p>
      <w:pPr>
        <w:pStyle w:val="Heading3"/>
      </w:pPr>
      <w:r>
        <w:t xml:space="preserve">2. 新增影片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選擇寺廟</w:t>
      </w:r>
      <w:r>
        <w:t xml:space="preserve">：以廟名、行政區或主祀神明搜尋寺廟資料庫，選定後帶入廟名、地址、主祀神明、教別與創建年；另有一個選填欄位讓使用者自己貼上寺廟的歷史與簡介，AI 可引用。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上傳照片</w:t>
      </w:r>
      <w:r>
        <w:t xml:space="preserve">：1～5 張要介紹的照片；上傳後自動去識別（見非功能需求），使用者看到處理後的照片。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輸入故事</w:t>
      </w:r>
      <w:r>
        <w:t xml:space="preserve">：影片要表達的故事或情節說明。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潤飾</w:t>
      </w:r>
      <w:r>
        <w:t xml:space="preserve">：按鈕依系列規範修飾文案，使用者可接受、再修改或保留原文。潤飾只能使用寺廟資料與使用者輸入的內容，不自行添加歷史事實。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確認條件</w:t>
      </w:r>
      <w:r>
        <w:t xml:space="preserve">：已選寺廟、至少 1 張照片完成去識別、故事不為空。</w:t>
      </w:r>
    </w:p>
    <w:bookmarkEnd w:id="28"/>
    <w:bookmarkStart w:id="29" w:name="故事腳本"/>
    <w:p>
      <w:pPr>
        <w:pStyle w:val="Heading3"/>
      </w:pPr>
      <w:r>
        <w:t xml:space="preserve">3. 故事腳本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產生</w:t>
      </w:r>
      <w:r>
        <w:t xml:space="preserve">：以廣告編劇的角度，依故事、寺廟資料與系列設定（秒數、方向）產生廣告腳本，並拆成分鏡；每格包含分鏡圖與分鏡說明；說明欄位包括場景、對應照片、景別、構圖、運鏡、轉場、鏡頭意圖、敘事角色、角色動作、台詞或旁白（含說話角色）與字幕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手動修正</w:t>
      </w:r>
      <w:r>
        <w:t xml:space="preserve">：分鏡圖與每格說明都可修改，也可以單格重生。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確認條件</w:t>
      </w:r>
      <w:r>
        <w:t xml:space="preserve">：每格都有說明，分鏡總長度符合系列秒數。</w:t>
      </w:r>
    </w:p>
    <w:bookmarkEnd w:id="29"/>
    <w:bookmarkStart w:id="30" w:name="角色設計"/>
    <w:p>
      <w:pPr>
        <w:pStyle w:val="Heading3"/>
      </w:pPr>
      <w:r>
        <w:t xml:space="preserve">4. 角色設計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產生</w:t>
      </w:r>
      <w:r>
        <w:t xml:space="preserve">：依分鏡腳本中需要的角色，產生三視圖與定裝圖；系列已有的共同角色直接沿用，不重新產生。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重新生成</w:t>
      </w:r>
      <w:r>
        <w:t xml:space="preserve">：使用者可輸入指定要求讓 AI 重生。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版本</w:t>
      </w:r>
      <w:r>
        <w:t xml:space="preserve">：確認後的角色鎖定為一個版本，後續精緻圖與影片都使用此版本；可加入系列角色供之後的影片使用。</w:t>
      </w:r>
    </w:p>
    <w:bookmarkEnd w:id="30"/>
    <w:bookmarkStart w:id="31" w:name="精緻圖模擬"/>
    <w:p>
      <w:pPr>
        <w:pStyle w:val="Heading3"/>
      </w:pPr>
      <w:r>
        <w:t xml:space="preserve">5. 精緻圖模擬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產生</w:t>
      </w:r>
      <w:r>
        <w:t xml:space="preserve">：依分鏡圖、角色與使用者上傳的照片，為每格產生一張精緻圖；生成過程以分鏡膠捲即時顯示每格進度，完成一格就填上一格。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重新生成</w:t>
      </w:r>
      <w:r>
        <w:t xml:space="preserve">：可單張重生，或輸入調整指令後重生。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確認條件</w:t>
      </w:r>
      <w:r>
        <w:t xml:space="preserve">：每格都有一張被選定的精緻圖。</w:t>
      </w:r>
    </w:p>
    <w:bookmarkEnd w:id="31"/>
    <w:bookmarkStart w:id="32" w:name="影片生成"/>
    <w:p>
      <w:pPr>
        <w:pStyle w:val="Heading3"/>
      </w:pPr>
      <w:r>
        <w:t xml:space="preserve">6. 影片生成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產生</w:t>
      </w:r>
      <w:r>
        <w:t xml:space="preserve">：將每張精緻圖依分鏡腳本的內容生成分鏡影片，再串聯成一支完整影片。每格以第 5 步確認的精緻圖作為影片首格（需要時也作為末格），讓模型只補動作，不改變角色與廟宇外觀。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重新生成</w:t>
      </w:r>
      <w:r>
        <w:t xml:space="preserve">：可要求重生，或輸入調整指令後重生；重生以單一分鏡為單位。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確認與下載</w:t>
      </w:r>
      <w:r>
        <w:t xml:space="preserve">：合成時加入角色台詞（模型原生語音並對口型，或語音合成）、背景音樂與燒錄字幕，剪成 30 秒以內的成品；使用者確認成品後可下載。</w:t>
      </w:r>
    </w:p>
    <w:bookmarkEnd w:id="32"/>
    <w:bookmarkEnd w:id="33"/>
    <w:bookmarkStart w:id="34" w:name="prompt-指令管理"/>
    <w:p>
      <w:pPr>
        <w:pStyle w:val="Heading2"/>
      </w:pPr>
      <w:r>
        <w:t xml:space="preserve">Prompt 指令管理</w:t>
      </w:r>
    </w:p>
    <w:p>
      <w:pPr>
        <w:pStyle w:val="FirstParagraph"/>
      </w:pPr>
      <w:r>
        <w:t xml:space="preserve">每個 AI 生成節點都有自己專屬的 prompt 指令，一個指令是一個 JSON 檔；管理頁儲存後直接更新檔案，系統生成時由 API 依檔案與輸入資料組出送給 AI 的內容。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生成類型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故事文案潤飾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copy-polish.json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故事與分鏡腳本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story-script.json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文字（輸出 JSON）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分鏡圖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storyboard-image.json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圖片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角色三視圖與定裝圖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character-sheet.json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圖片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refined-frame.json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圖片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分鏡影片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shot-video.json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影片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檔案內容</w:t>
      </w:r>
      <w:r>
        <w:t xml:space="preserve">：名稱、步驟、生成類型與模型、system 指令、指令內容（以</w:t>
      </w:r>
      <w:r>
        <w:t xml:space="preserve"> </w:t>
      </w:r>
      <w:r>
        <w:rPr>
          <w:rStyle w:val="VerbatimChar"/>
        </w:rPr>
        <w:t xml:space="preserve">{{temple.name}}</w:t>
      </w:r>
      <w:r>
        <w:t xml:space="preserve"> </w:t>
      </w:r>
      <w:r>
        <w:t xml:space="preserve">這類標記插入資料）、變數清單（是否必填、測試範例）、輸出格式；可依指定模型放入該模型專用的寫法規則（例如 Seedance、Kling 各一套），換模型時不必重寫整份指令。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儲存規則</w:t>
      </w:r>
      <w:r>
        <w:t xml:space="preserve">：指令用到未宣告的變數時拒絕儲存；每次儲存版本加一，舊版保留在歷史資料夾；兩人同時修改時，後儲存的人會收到衝突提示，不會覆蓋對方。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組裝</w:t>
      </w:r>
      <w:r>
        <w:t xml:space="preserve">：系統呼叫</w:t>
      </w:r>
      <w:r>
        <w:t xml:space="preserve"> </w:t>
      </w:r>
      <w:r>
        <w:rPr>
          <w:rStyle w:val="VerbatimChar"/>
        </w:rPr>
        <w:t xml:space="preserve">POST /api/prompts/:id/render</w:t>
      </w:r>
      <w:r>
        <w:t xml:space="preserve"> </w:t>
      </w:r>
      <w:r>
        <w:t xml:space="preserve">並傳入變數，取得已帶入資料的 system 與指令內容；必填變數缺少時拒絕。同一份指令也會轉成等價的 JavaScript 函式供檢視。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可追溯</w:t>
      </w:r>
      <w:r>
        <w:t xml:space="preserve">：每筆生成紀錄記下使用的 prompt id 與版本。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權限</w:t>
      </w:r>
      <w:r>
        <w:t xml:space="preserve">：管理頁不放在使用者介面中，只在開發與營運環境使用。</w:t>
      </w:r>
    </w:p>
    <w:p>
      <w:pPr>
        <w:pStyle w:val="FirstParagraph"/>
      </w:pPr>
      <w:r>
        <w:rPr>
          <w:bCs/>
          <w:b/>
        </w:rPr>
        <w:t xml:space="preserve">管理工具 Prompt Studio</w:t>
      </w:r>
      <w:r>
        <w:t xml:space="preserve">：已實作的管理頁與 API，位於專案資料夾的</w:t>
      </w:r>
      <w:r>
        <w:t xml:space="preserve"> </w:t>
      </w:r>
      <w:r>
        <w:rPr>
          <w:rStyle w:val="VerbatimChar"/>
        </w:rPr>
        <w:t xml:space="preserve">prompt-studio/</w:t>
      </w:r>
      <w:r>
        <w:t xml:space="preserve">，需 Node.js 18 以上，不需安裝套件。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啟動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prompt-studio/</w:t>
      </w:r>
      <w:r>
        <w:t xml:space="preserve"> </w:t>
      </w:r>
      <w:r>
        <w:t xml:space="preserve">執行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，開啟 http://localhost:3300；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執行 8 項 API 測試。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編輯頁</w:t>
      </w:r>
      <w:r>
        <w:t xml:space="preserve">：左側依步驟列出各節點；中間編輯名稱、生成類型、模型、畫面比例、system 指令、指令內容、變數與輸出格式，按「儲存」或 ⌘S 寫回 JSON 檔；右側填入測試變數後預覽送給 AI 的內容與等價的 JavaScript。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版本</w:t>
      </w:r>
      <w:r>
        <w:t xml:space="preserve">：舊版保存於</w:t>
      </w:r>
      <w:r>
        <w:t xml:space="preserve"> </w:t>
      </w:r>
      <w:r>
        <w:rPr>
          <w:rStyle w:val="VerbatimChar"/>
        </w:rPr>
        <w:t xml:space="preserve">prompts/.history/&lt;id&gt;/v&lt;版本&gt;.json</w:t>
      </w:r>
      <w:r>
        <w:t xml:space="preserve">，可從「歷史版本」選單載回編輯器。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</w:t>
      </w:r>
      <w:r>
        <w:t xml:space="preserve">：列出、讀取、儲存（版本不符回 409、驗證失敗回 422）、歷史版本與組裝，完整列表見</w:t>
      </w:r>
      <w:r>
        <w:t xml:space="preserve"> </w:t>
      </w:r>
      <w:r>
        <w:rPr>
          <w:rStyle w:val="VerbatimChar"/>
        </w:rPr>
        <w:t xml:space="preserve">prompt-studio/README.md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尚未包含</w:t>
      </w:r>
      <w:r>
        <w:t xml:space="preserve">：實際呼叫 AI 模型（只組出內容）；各圖片與影片節點的模型欄位尚未填入 Higgsfield 模型名稱，畫面比例仍為 9:16，需改為 16:9。</w:t>
      </w:r>
    </w:p>
    <w:p>
      <w:pPr>
        <w:pStyle w:val="FirstParagraph"/>
      </w:pPr>
      <w:r>
        <w:t xml:space="preserve">所有指令的 system 部分都寫入「內容與宗教」規則：只使用寺廟資料與使用者輸入、不對神明不敬、不出現可辨識的真實民眾。</w:t>
      </w:r>
    </w:p>
    <w:bookmarkEnd w:id="34"/>
    <w:bookmarkStart w:id="35" w:name="寺廟資料庫"/>
    <w:p>
      <w:pPr>
        <w:pStyle w:val="Heading2"/>
      </w:pPr>
      <w:r>
        <w:t xml:space="preserve">寺廟資料庫</w:t>
      </w:r>
    </w:p>
    <w:p>
      <w:pPr>
        <w:pStyle w:val="FirstParagraph"/>
      </w:pPr>
      <w:r>
        <w:t xml:space="preserve">寺廟資料庫來自「新北市寺廟資料.csv」，共 982 筆、清理後 940 間有效寺廟，用在步驟 2 的寺廟搜尋，並作為 AI 潤飾與腳本唯一可引用的寺廟事實。資料庫只讀不寫，使用者的補充內容存在影片的故事裡。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直接作為主鍵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廟名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登記名稱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保留原文；另標記財團法人、已廢止、未取得登記證與重名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地址、行政區、里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全部位於新北市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里別缺漏時從地址嘗試補上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登記電話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正規化為含區碼的數字，保留原始值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主祀神明、教別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例如福德正神、道教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保留原文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創建年、重建年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民國、民前、清代年號、日據紀年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換算西元年，無法判斷者留空；保留原始紀年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祭典日期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</w:t>
            </w:r>
          </w:p>
        </w:tc>
      </w:tr>
    </w:tbl>
    <w:p>
      <w:pPr>
        <w:pStyle w:val="BodyText"/>
      </w:pPr>
      <w:r>
        <w:rPr>
          <w:bCs/>
          <w:b/>
        </w:rPr>
        <w:t xml:space="preserve">搜尋</w:t>
      </w:r>
      <w:r>
        <w:t xml:space="preserve">：預設排除 41 間已廢止與 1 間未登記的寺廟；廟名需支援模糊比對（「臺」「台」混用、「財團法人新北市」前綴），重名時以行政區區分。</w:t>
      </w:r>
    </w:p>
    <w:p>
      <w:pPr>
        <w:pStyle w:val="BodyText"/>
      </w:pPr>
      <w:r>
        <w:rPr>
          <w:bCs/>
          <w:b/>
        </w:rPr>
        <w:t xml:space="preserve">已知限制</w:t>
      </w:r>
      <w:r>
        <w:t xml:space="preserve">：資料沒有座標、簡介與歷史（歷史與簡介由使用者在步驟 2 自行貼上）；未登記的寺廟不在資料中；萬壽宮、慈德廟的創建年換算為 1562、1558 年，待查證。</w:t>
      </w:r>
    </w:p>
    <w:bookmarkEnd w:id="35"/>
    <w:bookmarkStart w:id="36" w:name="資料模型"/>
    <w:p>
      <w:pPr>
        <w:pStyle w:val="Heading2"/>
      </w:pPr>
      <w:r>
        <w:t xml:space="preserve">資料模型</w:t>
      </w:r>
    </w:p>
    <w:p>
      <w:pPr>
        <w:pStyle w:val="FirstParagraph"/>
      </w:pPr>
      <w:r>
        <w:t xml:space="preserve">系統有多個系列專案（MVP 不區分使用者），一個系列有多支影片，每支影片關聯一間寺廟；每一步的產出都保留版本，以便重生後比較與回溯。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系列專案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名稱、視覺風格、影片秒數、影片方向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含多支影片、多個系列角色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寺廟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見「寺廟資料庫」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可被多支影片引用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目前步驟、各步確認狀態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屬於一個系列、關聯一間寺廟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原圖（私有）、去識別後的圖、處理紀錄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屬於一支影片，1～5 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使用者原文、AI 潤飾版、採用版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屬於一支影片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腳本與分鏡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廣告腳本；每格的分鏡圖、說明、秒數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屬於一支影片，依順序排列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角色與角色版本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名稱、三視圖、定裝圖、是否為系列角色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系列角色屬於系列，其他屬於影片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精緻圖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每格的候選圖與選定圖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屬於一個分鏡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分鏡影片與成品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每格的影片片段、串聯後的成品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片段屬於分鏡，成品屬於影片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生成紀錄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輸入、使用者指令、使用的模型、狀態、成本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AI 產生一筆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確認紀錄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步驟、確認的內容版本、時間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每次確認一筆</w:t>
            </w:r>
          </w:p>
        </w:tc>
      </w:tr>
    </w:tbl>
    <w:bookmarkEnd w:id="36"/>
    <w:bookmarkStart w:id="37" w:name="非功能需求"/>
    <w:p>
      <w:pPr>
        <w:pStyle w:val="Heading2"/>
      </w:pPr>
      <w:r>
        <w:t xml:space="preserve">非功能需求</w:t>
      </w:r>
    </w:p>
    <w:p>
      <w:pPr>
        <w:pStyle w:val="FirstParagraph"/>
      </w:pPr>
      <w:r>
        <w:t xml:space="preserve">最重要的三項是：照片去識別後才能送出、任何付費生成前先讓使用者知道費用、不捏造寺廟歷史。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去識別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照片中的信眾、香客、路人臉孔與車牌，在送往外部 AI 服務與輸出前先遮蔽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上傳後自動偵測遮蔽並顯示結果；神像臉部不得被遮蔽；原圖保持私有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使用者在付費生成前知道費用，不超過上限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每筆付費生成依「預估 → 預留 → 結算」記帳，失敗時退回預留金額；生成前顯示預估費用；每支影片有費用上限，單筆超過門檻或累計超過上限時需再次同意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系列一致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同系列影片的風格與角色外觀一致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系列設定與角色版本鎖定，每次生成都帶入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人工確認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未確認的內容不進入下一步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確認記錄內容版本；前面步驟被修改時，後續確認失效；被取代的版本與確認紀錄保存在歷史中，不刪除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內容與宗教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不捏造寺廟歷史，不產生對神明不敬的畫面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只引用寺廟資料與使用者輸入；提示詞禁止不敬的動作與場景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每支成品能追到輸入與費用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生成紀錄保存輸入、指令、模型、成本；各步產出保留版本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存取控管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不做登入，任何開啟網頁的人都能看到並修改所有系列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目前只在本機個人使用，不公開部署；照片與成品以短期網址存取；付費生成仍受費用上限控管</w:t>
            </w:r>
          </w:p>
        </w:tc>
      </w:tr>
    </w:tbl>
    <w:bookmarkEnd w:id="37"/>
    <w:bookmarkStart w:id="39" w:name="參考設計openmontage"/>
    <w:p>
      <w:pPr>
        <w:pStyle w:val="Heading2"/>
      </w:pPr>
      <w:r>
        <w:t xml:space="preserve">參考設計：OpenMontage</w:t>
      </w:r>
    </w:p>
    <w:p>
      <w:pPr>
        <w:pStyle w:val="FirstParagraph"/>
      </w:pPr>
      <w:r>
        <w:t xml:space="preserve">本系統參考開源專案</w:t>
      </w:r>
      <w:r>
        <w:t xml:space="preserve"> </w:t>
      </w:r>
      <w:hyperlink r:id="rId38">
        <w:r>
          <w:rPr>
            <w:rStyle w:val="Hyperlink"/>
          </w:rPr>
          <w:t xml:space="preserve">OpenMontage</w:t>
        </w:r>
      </w:hyperlink>
      <w:r>
        <w:t xml:space="preserve"> </w:t>
      </w:r>
      <w:r>
        <w:t xml:space="preserve">的 6 項設計想法，但不引用其程式碼與提示詞文字：該專案採 AGPLv3 授權，若將其程式碼納入本系統的網頁服務，整個服務的原始碼須以同授權公開。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本系統的做法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見哪一節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分鏡欄位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每格分鏡記錄構圖、運鏡、轉場、鏡頭意圖、敘事角色、角色動作與對應照片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功能規格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依模型區分的提示詞規則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每個 prompt 檔可放入指定模型專用的寫法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指令管理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鎖住首尾畫格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精緻圖作為分鏡影片的首格，維持角色與廟宇外觀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功能規格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三段式成本控管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預估 → 預留 → 結算，單筆超過門檻需同意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非功能需求：成本控制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保留歷史版本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被取代的產出與確認紀錄不刪除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非功能需求：人工確認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即時進度看板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生成時以分鏡膠捲逐格顯示進度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功能規格 5</w:t>
            </w:r>
          </w:p>
        </w:tc>
      </w:tr>
    </w:tbl>
    <w:p>
      <w:pPr>
        <w:pStyle w:val="BodyText"/>
      </w:pPr>
      <w:r>
        <w:t xml:space="preserve">未採用的部分：OpenMontage 由 AI 編碼助理臨場決定流程，適合技術使用者；本系統的使用者不具技術背景，流程由網頁固定為 6 步，只接少數生成供應商。</w:t>
      </w:r>
    </w:p>
    <w:bookmarkEnd w:id="39"/>
    <w:bookmarkStart w:id="40" w:name="範圍與待決事項"/>
    <w:p>
      <w:pPr>
        <w:pStyle w:val="Heading2"/>
      </w:pPr>
      <w:r>
        <w:t xml:space="preserve">範圍與待決事項</w:t>
      </w:r>
    </w:p>
    <w:p>
      <w:pPr>
        <w:pStyle w:val="FirstParagraph"/>
      </w:pPr>
      <w:r>
        <w:t xml:space="preserve">MVP 涵蓋完整 6 步流程、寺廟資料庫與照片去識別；登入、發布到社群平台與新北市以外的寺廟留待後續。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範圍內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版（開啟即進入建立專案首頁）、系列專案設定、寺廟搜尋、照片上傳與去識別、AI 潤飾、腳本與分鏡、角色設計、精緻圖、分鏡影片、台詞語音與背景音樂、繁中字幕與下載、費用預估與上限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範圍外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自動發布到社群平台、新北市以外的寺廟、多語字幕、原生 App、登入與帳號權限、多人共同編輯同一系列</w:t>
            </w:r>
          </w:p>
        </w:tc>
      </w:tr>
    </w:tbl>
    <w:p>
      <w:pPr>
        <w:pStyle w:val="BodyText"/>
      </w:pPr>
      <w:r>
        <w:rPr>
          <w:bCs/>
          <w:b/>
        </w:rPr>
        <w:t xml:space="preserve">待決事項</w:t>
      </w:r>
    </w:p>
    <w:p>
      <w:pPr>
        <w:numPr>
          <w:ilvl w:val="0"/>
          <w:numId w:val="1009"/>
        </w:numPr>
        <w:pStyle w:val="Compact"/>
      </w:pPr>
      <w:r>
        <w:t xml:space="preserve">☒ 目標使用者以誰為主：觀光業者、地方文化推廣者，還是廟方？→ 目前為個人使用，使用者是自己；對外的目標使用者之後再定。</w:t>
      </w:r>
    </w:p>
    <w:p>
      <w:pPr>
        <w:numPr>
          <w:ilvl w:val="0"/>
          <w:numId w:val="1009"/>
        </w:numPr>
        <w:pStyle w:val="Compact"/>
      </w:pPr>
      <w:r>
        <w:t xml:space="preserve">☒ 影片秒數提供哪些選項，輸出的比例、解析度與是否含字幕、片頭片尾？→ 30 秒以內，品質以參考影片為準，見「影片規格與品質標準」。</w:t>
      </w:r>
    </w:p>
    <w:p>
      <w:pPr>
        <w:numPr>
          <w:ilvl w:val="0"/>
          <w:numId w:val="1009"/>
        </w:numPr>
        <w:pStyle w:val="Compact"/>
      </w:pPr>
      <w:r>
        <w:t xml:space="preserve">☒ 神明可不可以成為角色？若可以，形象由誰核准？→ 個人使用時由自己決定並核准。</w:t>
      </w:r>
    </w:p>
    <w:p>
      <w:pPr>
        <w:numPr>
          <w:ilvl w:val="0"/>
          <w:numId w:val="1009"/>
        </w:numPr>
        <w:pStyle w:val="Compact"/>
      </w:pPr>
      <w:r>
        <w:t xml:space="preserve">☒ 費用由誰負擔：免費額度、點數還是訂閱？→ 自行負擔，以每支影片的費用上限控管，不做計費功能。</w:t>
      </w:r>
    </w:p>
    <w:p>
      <w:pPr>
        <w:numPr>
          <w:ilvl w:val="0"/>
          <w:numId w:val="1009"/>
        </w:numPr>
        <w:pStyle w:val="Compact"/>
      </w:pPr>
      <w:r>
        <w:t xml:space="preserve">☒ 各步使用哪些生成模型與供應商（文字、圖片、影片）？→ 圖片與影片生成使用 Higgsfield，不使用 ComfyUI。影片模型必須支援多張參考圖的角色一致與中文對口型，先以 Higgsfield 上的 Seedance 2.0 實測；文字生成（潤飾、腳本）的模型另定。</w:t>
      </w:r>
    </w:p>
    <w:p>
      <w:pPr>
        <w:numPr>
          <w:ilvl w:val="0"/>
          <w:numId w:val="1009"/>
        </w:numPr>
        <w:pStyle w:val="Compact"/>
      </w:pPr>
      <w:r>
        <w:t xml:space="preserve">☒ 寺廟資料沒有歷史與簡介，是否另求可靠來源補充？→ 由使用者自己貼上，系統不另接資料來源。</w:t>
      </w:r>
    </w:p>
    <w:p>
      <w:pPr>
        <w:numPr>
          <w:ilvl w:val="0"/>
          <w:numId w:val="1009"/>
        </w:numPr>
        <w:pStyle w:val="Compact"/>
      </w:pPr>
      <w:r>
        <w:t xml:space="preserve">☒ 比賽展示用哪間寺廟作為示範系列？→ 目前不需要。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38" Target="https://github.com/calesthio/OpenMont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calesthio/OpenMont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2026-10-03T15:25:59Z</dcterms:created>
  <dcterms:modified xsi:type="dcterms:W3CDTF">2026-10-03T15:25:59Z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