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D0F47" w14:textId="77777777" w:rsidR="00096477" w:rsidRDefault="008C3BD2" w:rsidP="00485F22">
      <w:pPr>
        <w:pStyle w:val="Heading1"/>
      </w:pPr>
      <w:r>
        <w:t>NLP</w:t>
      </w:r>
      <w:r w:rsidR="00485F22">
        <w:t>- Neuro Linguistic Programming</w:t>
      </w:r>
    </w:p>
    <w:p w14:paraId="585FE95D" w14:textId="7CCDC36A" w:rsidR="00993C2F" w:rsidRDefault="00993C2F" w:rsidP="001114E0">
      <w:pPr>
        <w:pStyle w:val="Heading2"/>
      </w:pPr>
      <w:r>
        <w:t>What is a corpus?</w:t>
      </w:r>
    </w:p>
    <w:p w14:paraId="2DB69FE4" w14:textId="68DA067F" w:rsidR="00993C2F" w:rsidRDefault="00993C2F" w:rsidP="00993C2F">
      <w:r>
        <w:t>A collection of text</w:t>
      </w:r>
    </w:p>
    <w:p w14:paraId="0F381F90" w14:textId="4A7E7272" w:rsidR="0004577F" w:rsidRDefault="0004577F" w:rsidP="001114E0">
      <w:pPr>
        <w:pStyle w:val="Heading2"/>
      </w:pPr>
      <w:r>
        <w:t>How to use text for classification?</w:t>
      </w:r>
    </w:p>
    <w:p w14:paraId="6FF94BEA" w14:textId="327D23AB" w:rsidR="0004577F" w:rsidRDefault="0004577F" w:rsidP="00993C2F">
      <w:r>
        <w:t xml:space="preserve">ML algorithm needs some sort numerical feature vector data in order to perform classification task. So if we have to classify the text then we need to convert text or the </w:t>
      </w:r>
      <w:proofErr w:type="gramStart"/>
      <w:r>
        <w:t>Corpus  into</w:t>
      </w:r>
      <w:proofErr w:type="gramEnd"/>
      <w:r>
        <w:t xml:space="preserve"> some feature vector</w:t>
      </w:r>
    </w:p>
    <w:p w14:paraId="05CE2FB1" w14:textId="21D12BA1" w:rsidR="0004577F" w:rsidRDefault="0004577F" w:rsidP="00993C2F">
      <w:r>
        <w:t>We need to create Bag of words</w:t>
      </w:r>
      <w:r w:rsidR="0068710C">
        <w:t>, where each unique word in the text is represented by a number</w:t>
      </w:r>
    </w:p>
    <w:p w14:paraId="0EB96E05" w14:textId="77777777" w:rsidR="00F613AD" w:rsidRDefault="00F613AD" w:rsidP="00F613AD">
      <w:pPr>
        <w:pStyle w:val="ListParagraph"/>
        <w:numPr>
          <w:ilvl w:val="0"/>
          <w:numId w:val="3"/>
        </w:numPr>
      </w:pPr>
      <w:r>
        <w:t xml:space="preserve">Normalize text – </w:t>
      </w:r>
    </w:p>
    <w:p w14:paraId="44718661" w14:textId="77777777" w:rsidR="00CC02AA" w:rsidRDefault="00F613AD" w:rsidP="0021793E">
      <w:pPr>
        <w:pStyle w:val="ListParagraph"/>
        <w:numPr>
          <w:ilvl w:val="1"/>
          <w:numId w:val="3"/>
        </w:numPr>
      </w:pPr>
      <w:r>
        <w:t>Remove punctuations</w:t>
      </w:r>
    </w:p>
    <w:p w14:paraId="4C40C2F0" w14:textId="5895B8B8" w:rsidR="0021793E" w:rsidRDefault="00CC02AA" w:rsidP="0021793E">
      <w:pPr>
        <w:pStyle w:val="ListParagraph"/>
        <w:numPr>
          <w:ilvl w:val="1"/>
          <w:numId w:val="3"/>
        </w:numPr>
      </w:pPr>
      <w:r>
        <w:t>Convert to lower case</w:t>
      </w:r>
      <w:r w:rsidR="00F613AD">
        <w:t xml:space="preserve"> </w:t>
      </w:r>
    </w:p>
    <w:p w14:paraId="25CE29A2" w14:textId="77777777" w:rsidR="0021793E" w:rsidRDefault="00F613AD" w:rsidP="0021793E">
      <w:pPr>
        <w:pStyle w:val="ListParagraph"/>
        <w:numPr>
          <w:ilvl w:val="1"/>
          <w:numId w:val="3"/>
        </w:numPr>
      </w:pPr>
      <w:r>
        <w:t xml:space="preserve">Stop words, </w:t>
      </w:r>
    </w:p>
    <w:p w14:paraId="7087D703" w14:textId="77777777" w:rsidR="0021793E" w:rsidRDefault="00F613AD" w:rsidP="0021793E">
      <w:pPr>
        <w:pStyle w:val="ListParagraph"/>
        <w:numPr>
          <w:ilvl w:val="1"/>
          <w:numId w:val="3"/>
        </w:numPr>
      </w:pPr>
      <w:r>
        <w:t xml:space="preserve">apply stemming to get root words, </w:t>
      </w:r>
    </w:p>
    <w:p w14:paraId="7708D7B0" w14:textId="77777777" w:rsidR="0021793E" w:rsidRDefault="00F613AD" w:rsidP="0021793E">
      <w:pPr>
        <w:pStyle w:val="ListParagraph"/>
        <w:numPr>
          <w:ilvl w:val="1"/>
          <w:numId w:val="3"/>
        </w:numPr>
      </w:pPr>
      <w:r>
        <w:t xml:space="preserve">use </w:t>
      </w:r>
      <w:proofErr w:type="spellStart"/>
      <w:r>
        <w:t>BeautifulSoup</w:t>
      </w:r>
      <w:proofErr w:type="spellEnd"/>
      <w:r>
        <w:t xml:space="preserve"> to remove HTML tags, </w:t>
      </w:r>
    </w:p>
    <w:p w14:paraId="708373DC" w14:textId="265070EC" w:rsidR="00F613AD" w:rsidRDefault="00F613AD" w:rsidP="0021793E">
      <w:pPr>
        <w:pStyle w:val="ListParagraph"/>
        <w:numPr>
          <w:ilvl w:val="1"/>
          <w:numId w:val="3"/>
        </w:numPr>
      </w:pPr>
      <w:r>
        <w:t>Porter Stemming for Part of speech</w:t>
      </w:r>
    </w:p>
    <w:p w14:paraId="657F01A0" w14:textId="00D1716D" w:rsidR="0021793E" w:rsidRDefault="0021793E" w:rsidP="00F613AD">
      <w:pPr>
        <w:pStyle w:val="ListParagraph"/>
        <w:numPr>
          <w:ilvl w:val="0"/>
          <w:numId w:val="3"/>
        </w:numPr>
      </w:pPr>
      <w:r>
        <w:t xml:space="preserve">Convert Text to bag of words using </w:t>
      </w:r>
      <w:proofErr w:type="spellStart"/>
      <w:r>
        <w:t>CounterVectorizer</w:t>
      </w:r>
      <w:proofErr w:type="spellEnd"/>
    </w:p>
    <w:p w14:paraId="7DF90F67" w14:textId="478DE7D0" w:rsidR="0021793E" w:rsidRDefault="0021793E" w:rsidP="00F613AD">
      <w:pPr>
        <w:pStyle w:val="ListParagraph"/>
        <w:numPr>
          <w:ilvl w:val="0"/>
          <w:numId w:val="3"/>
        </w:numPr>
      </w:pPr>
      <w:r>
        <w:t>Apply ML Algorithm like RF, Naïve Bayes</w:t>
      </w:r>
    </w:p>
    <w:p w14:paraId="2188C947" w14:textId="0597EA31" w:rsidR="0004577F" w:rsidRDefault="0004577F" w:rsidP="001114E0">
      <w:pPr>
        <w:pStyle w:val="Heading2"/>
      </w:pPr>
      <w:r>
        <w:t>What is bag of words?</w:t>
      </w:r>
    </w:p>
    <w:p w14:paraId="11586E3D" w14:textId="77777777" w:rsidR="00096477" w:rsidRDefault="00096477" w:rsidP="00096477">
      <w:pPr>
        <w:pStyle w:val="NormalWeb"/>
        <w:numPr>
          <w:ilvl w:val="0"/>
          <w:numId w:val="1"/>
        </w:numPr>
        <w:shd w:val="clear" w:color="auto" w:fill="FFFFFF"/>
        <w:spacing w:before="120" w:beforeAutospacing="0" w:after="120" w:afterAutospacing="0"/>
        <w:rPr>
          <w:rFonts w:asciiTheme="minorHAnsi" w:eastAsiaTheme="minorHAnsi" w:hAnsiTheme="minorHAnsi" w:cstheme="minorBidi"/>
          <w:sz w:val="22"/>
          <w:szCs w:val="22"/>
        </w:rPr>
      </w:pPr>
      <w:r w:rsidRPr="00096477">
        <w:rPr>
          <w:rFonts w:asciiTheme="minorHAnsi" w:eastAsiaTheme="minorHAnsi" w:hAnsiTheme="minorHAnsi" w:cstheme="minorBidi"/>
          <w:sz w:val="22"/>
          <w:szCs w:val="22"/>
        </w:rPr>
        <w:t>The bag-of-words model is a simplifying representation used in </w:t>
      </w:r>
      <w:hyperlink r:id="rId5" w:tooltip="Natural language processing" w:history="1">
        <w:r w:rsidRPr="00096477">
          <w:rPr>
            <w:rFonts w:asciiTheme="minorHAnsi" w:eastAsiaTheme="minorHAnsi" w:hAnsiTheme="minorHAnsi" w:cstheme="minorBidi"/>
            <w:sz w:val="22"/>
            <w:szCs w:val="22"/>
          </w:rPr>
          <w:t>natural language processing</w:t>
        </w:r>
      </w:hyperlink>
      <w:r w:rsidRPr="00096477">
        <w:rPr>
          <w:rFonts w:asciiTheme="minorHAnsi" w:eastAsiaTheme="minorHAnsi" w:hAnsiTheme="minorHAnsi" w:cstheme="minorBidi"/>
          <w:sz w:val="22"/>
          <w:szCs w:val="22"/>
        </w:rPr>
        <w:t> and </w:t>
      </w:r>
      <w:hyperlink r:id="rId6" w:tooltip="Information retrieval" w:history="1">
        <w:r w:rsidRPr="00096477">
          <w:rPr>
            <w:rFonts w:asciiTheme="minorHAnsi" w:eastAsiaTheme="minorHAnsi" w:hAnsiTheme="minorHAnsi" w:cstheme="minorBidi"/>
            <w:sz w:val="22"/>
            <w:szCs w:val="22"/>
          </w:rPr>
          <w:t>information retrieval</w:t>
        </w:r>
      </w:hyperlink>
      <w:r w:rsidRPr="00096477">
        <w:rPr>
          <w:rFonts w:asciiTheme="minorHAnsi" w:eastAsiaTheme="minorHAnsi" w:hAnsiTheme="minorHAnsi" w:cstheme="minorBidi"/>
          <w:sz w:val="22"/>
          <w:szCs w:val="22"/>
        </w:rPr>
        <w:t xml:space="preserve"> (IR). </w:t>
      </w:r>
    </w:p>
    <w:p w14:paraId="38F47D27" w14:textId="77777777" w:rsidR="00096477" w:rsidRDefault="00096477" w:rsidP="00096477">
      <w:pPr>
        <w:pStyle w:val="NormalWeb"/>
        <w:numPr>
          <w:ilvl w:val="0"/>
          <w:numId w:val="1"/>
        </w:numPr>
        <w:shd w:val="clear" w:color="auto" w:fill="FFFFFF"/>
        <w:spacing w:before="120" w:beforeAutospacing="0" w:after="120" w:afterAutospacing="0"/>
        <w:rPr>
          <w:rFonts w:asciiTheme="minorHAnsi" w:eastAsiaTheme="minorHAnsi" w:hAnsiTheme="minorHAnsi" w:cstheme="minorBidi"/>
          <w:sz w:val="22"/>
          <w:szCs w:val="22"/>
        </w:rPr>
      </w:pPr>
      <w:r w:rsidRPr="00096477">
        <w:rPr>
          <w:rFonts w:asciiTheme="minorHAnsi" w:eastAsiaTheme="minorHAnsi" w:hAnsiTheme="minorHAnsi" w:cstheme="minorBidi"/>
          <w:sz w:val="22"/>
          <w:szCs w:val="22"/>
        </w:rPr>
        <w:t>Also known as the </w:t>
      </w:r>
      <w:hyperlink r:id="rId7" w:tooltip="Vector space model" w:history="1">
        <w:r w:rsidRPr="00096477">
          <w:rPr>
            <w:rFonts w:asciiTheme="minorHAnsi" w:eastAsiaTheme="minorHAnsi" w:hAnsiTheme="minorHAnsi" w:cstheme="minorBidi"/>
            <w:sz w:val="22"/>
            <w:szCs w:val="22"/>
          </w:rPr>
          <w:t>vector space model</w:t>
        </w:r>
      </w:hyperlink>
      <w:r w:rsidRPr="00096477">
        <w:rPr>
          <w:rFonts w:asciiTheme="minorHAnsi" w:eastAsiaTheme="minorHAnsi" w:hAnsiTheme="minorHAnsi" w:cstheme="minorBidi"/>
          <w:sz w:val="22"/>
          <w:szCs w:val="22"/>
        </w:rPr>
        <w:t>.</w:t>
      </w:r>
    </w:p>
    <w:p w14:paraId="4F90498E" w14:textId="77777777" w:rsidR="00096477" w:rsidRDefault="00096477" w:rsidP="00096477">
      <w:pPr>
        <w:pStyle w:val="NormalWeb"/>
        <w:numPr>
          <w:ilvl w:val="0"/>
          <w:numId w:val="1"/>
        </w:numPr>
        <w:shd w:val="clear" w:color="auto" w:fill="FFFFFF"/>
        <w:spacing w:before="120" w:beforeAutospacing="0" w:after="120" w:afterAutospacing="0"/>
        <w:rPr>
          <w:rFonts w:asciiTheme="minorHAnsi" w:eastAsiaTheme="minorHAnsi" w:hAnsiTheme="minorHAnsi" w:cstheme="minorBidi"/>
          <w:sz w:val="22"/>
          <w:szCs w:val="22"/>
        </w:rPr>
      </w:pPr>
      <w:r w:rsidRPr="00096477">
        <w:rPr>
          <w:rFonts w:asciiTheme="minorHAnsi" w:eastAsiaTheme="minorHAnsi" w:hAnsiTheme="minorHAnsi" w:cstheme="minorBidi"/>
          <w:sz w:val="22"/>
          <w:szCs w:val="22"/>
        </w:rPr>
        <w:t xml:space="preserve"> In this model, a text (such as a sentence or a document) is represented as the </w:t>
      </w:r>
      <w:hyperlink r:id="rId8" w:tooltip="Multiset" w:history="1">
        <w:r w:rsidRPr="00096477">
          <w:rPr>
            <w:rFonts w:asciiTheme="minorHAnsi" w:eastAsiaTheme="minorHAnsi" w:hAnsiTheme="minorHAnsi" w:cstheme="minorBidi"/>
            <w:sz w:val="22"/>
            <w:szCs w:val="22"/>
          </w:rPr>
          <w:t>bag (multiset)</w:t>
        </w:r>
      </w:hyperlink>
      <w:r w:rsidRPr="00096477">
        <w:rPr>
          <w:rFonts w:asciiTheme="minorHAnsi" w:eastAsiaTheme="minorHAnsi" w:hAnsiTheme="minorHAnsi" w:cstheme="minorBidi"/>
          <w:sz w:val="22"/>
          <w:szCs w:val="22"/>
        </w:rPr>
        <w:t> of its words, disregarding grammar and even word order but keeping </w:t>
      </w:r>
      <w:hyperlink r:id="rId9" w:tooltip="Multiplicity (mathematics)" w:history="1">
        <w:r w:rsidRPr="00096477">
          <w:rPr>
            <w:rFonts w:asciiTheme="minorHAnsi" w:eastAsiaTheme="minorHAnsi" w:hAnsiTheme="minorHAnsi" w:cstheme="minorBidi"/>
            <w:sz w:val="22"/>
            <w:szCs w:val="22"/>
          </w:rPr>
          <w:t>multiplicity</w:t>
        </w:r>
      </w:hyperlink>
    </w:p>
    <w:p w14:paraId="71D554A1" w14:textId="5967BE11" w:rsidR="00096477" w:rsidRDefault="00096477" w:rsidP="00096477">
      <w:pPr>
        <w:pStyle w:val="NormalWeb"/>
        <w:numPr>
          <w:ilvl w:val="0"/>
          <w:numId w:val="1"/>
        </w:numPr>
        <w:shd w:val="clear" w:color="auto" w:fill="FFFFFF"/>
        <w:spacing w:before="120" w:beforeAutospacing="0" w:after="120" w:afterAutospacing="0"/>
        <w:rPr>
          <w:rFonts w:asciiTheme="minorHAnsi" w:eastAsiaTheme="minorHAnsi" w:hAnsiTheme="minorHAnsi" w:cstheme="minorBidi"/>
          <w:sz w:val="22"/>
          <w:szCs w:val="22"/>
        </w:rPr>
      </w:pPr>
      <w:r w:rsidRPr="00096477">
        <w:rPr>
          <w:rFonts w:asciiTheme="minorHAnsi" w:eastAsiaTheme="minorHAnsi" w:hAnsiTheme="minorHAnsi" w:cstheme="minorBidi"/>
          <w:sz w:val="22"/>
          <w:szCs w:val="22"/>
        </w:rPr>
        <w:t>The bag-of-words model is commonly used in methods of </w:t>
      </w:r>
      <w:hyperlink r:id="rId10" w:tooltip="Document classification" w:history="1">
        <w:r w:rsidRPr="00096477">
          <w:rPr>
            <w:rFonts w:asciiTheme="minorHAnsi" w:eastAsiaTheme="minorHAnsi" w:hAnsiTheme="minorHAnsi" w:cstheme="minorBidi"/>
            <w:sz w:val="22"/>
            <w:szCs w:val="22"/>
          </w:rPr>
          <w:t>document classification</w:t>
        </w:r>
      </w:hyperlink>
      <w:r w:rsidRPr="00096477">
        <w:rPr>
          <w:rFonts w:asciiTheme="minorHAnsi" w:eastAsiaTheme="minorHAnsi" w:hAnsiTheme="minorHAnsi" w:cstheme="minorBidi"/>
          <w:sz w:val="22"/>
          <w:szCs w:val="22"/>
        </w:rPr>
        <w:t> where the (frequency of) occurrence of each word is used as a </w:t>
      </w:r>
      <w:hyperlink r:id="rId11" w:tooltip="Feature (machine learning)" w:history="1">
        <w:r w:rsidRPr="00096477">
          <w:rPr>
            <w:rFonts w:asciiTheme="minorHAnsi" w:eastAsiaTheme="minorHAnsi" w:hAnsiTheme="minorHAnsi" w:cstheme="minorBidi"/>
            <w:sz w:val="22"/>
            <w:szCs w:val="22"/>
          </w:rPr>
          <w:t>feature</w:t>
        </w:r>
      </w:hyperlink>
      <w:r w:rsidRPr="00096477">
        <w:rPr>
          <w:rFonts w:asciiTheme="minorHAnsi" w:eastAsiaTheme="minorHAnsi" w:hAnsiTheme="minorHAnsi" w:cstheme="minorBidi"/>
          <w:sz w:val="22"/>
          <w:szCs w:val="22"/>
        </w:rPr>
        <w:t> for training a </w:t>
      </w:r>
      <w:hyperlink r:id="rId12" w:tooltip="Statistical classification" w:history="1">
        <w:r w:rsidRPr="00096477">
          <w:rPr>
            <w:rFonts w:asciiTheme="minorHAnsi" w:eastAsiaTheme="minorHAnsi" w:hAnsiTheme="minorHAnsi" w:cstheme="minorBidi"/>
            <w:sz w:val="22"/>
            <w:szCs w:val="22"/>
          </w:rPr>
          <w:t>classifier</w:t>
        </w:r>
      </w:hyperlink>
    </w:p>
    <w:p w14:paraId="7BF387F6" w14:textId="2F91EFB9" w:rsidR="00383DF3" w:rsidRDefault="00383DF3" w:rsidP="00383DF3">
      <w:pPr>
        <w:pStyle w:val="NormalWeb"/>
        <w:shd w:val="clear" w:color="auto" w:fill="FFFFFF"/>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Example:</w:t>
      </w:r>
    </w:p>
    <w:p w14:paraId="0276A061" w14:textId="4972107C" w:rsidR="003A565A" w:rsidRDefault="003A565A" w:rsidP="003A565A">
      <w:pPr>
        <w:pStyle w:val="HTMLPreformatted"/>
        <w:shd w:val="clear" w:color="auto" w:fill="FFFFFF"/>
        <w:wordWrap w:val="0"/>
        <w:textAlignment w:val="baseline"/>
        <w:rPr>
          <w:color w:val="000000"/>
          <w:sz w:val="21"/>
          <w:szCs w:val="21"/>
        </w:rPr>
      </w:pPr>
      <w:r>
        <w:rPr>
          <w:rFonts w:asciiTheme="minorHAnsi" w:eastAsiaTheme="minorHAnsi" w:hAnsiTheme="minorHAnsi" w:cstheme="minorBidi"/>
          <w:sz w:val="22"/>
          <w:szCs w:val="22"/>
        </w:rPr>
        <w:t>Text= “</w:t>
      </w:r>
      <w:r w:rsidRPr="003A565A">
        <w:rPr>
          <w:color w:val="000000"/>
          <w:sz w:val="21"/>
          <w:szCs w:val="21"/>
        </w:rPr>
        <w:t xml:space="preserve">U dun say so early hor... U c already then </w:t>
      </w:r>
      <w:proofErr w:type="gramStart"/>
      <w:r w:rsidRPr="003A565A">
        <w:rPr>
          <w:color w:val="000000"/>
          <w:sz w:val="21"/>
          <w:szCs w:val="21"/>
        </w:rPr>
        <w:t>say</w:t>
      </w:r>
      <w:proofErr w:type="gramEnd"/>
      <w:r w:rsidRPr="003A565A">
        <w:rPr>
          <w:color w:val="000000"/>
          <w:sz w:val="21"/>
          <w:szCs w:val="21"/>
        </w:rPr>
        <w:t>...</w:t>
      </w:r>
      <w:r>
        <w:rPr>
          <w:color w:val="000000"/>
          <w:sz w:val="21"/>
          <w:szCs w:val="21"/>
        </w:rPr>
        <w:t>”</w:t>
      </w:r>
    </w:p>
    <w:p w14:paraId="37EF434F" w14:textId="01090D26" w:rsidR="003A565A" w:rsidRDefault="003A565A" w:rsidP="003A565A">
      <w:pPr>
        <w:pStyle w:val="HTMLPreformatted"/>
        <w:shd w:val="clear" w:color="auto" w:fill="FFFFFF"/>
        <w:wordWrap w:val="0"/>
        <w:textAlignment w:val="baseline"/>
        <w:rPr>
          <w:color w:val="000000"/>
          <w:sz w:val="21"/>
          <w:szCs w:val="21"/>
        </w:rPr>
      </w:pPr>
      <w:r>
        <w:rPr>
          <w:color w:val="000000"/>
          <w:sz w:val="21"/>
          <w:szCs w:val="21"/>
        </w:rPr>
        <w:t>Bag of words</w:t>
      </w:r>
    </w:p>
    <w:p w14:paraId="46131297" w14:textId="77777777" w:rsidR="003A565A" w:rsidRDefault="003A565A" w:rsidP="003A565A">
      <w:pPr>
        <w:pStyle w:val="HTMLPreformatted"/>
        <w:shd w:val="clear" w:color="auto" w:fill="FFFFFF"/>
        <w:wordWrap w:val="0"/>
        <w:textAlignment w:val="baseline"/>
        <w:rPr>
          <w:color w:val="000000"/>
          <w:sz w:val="21"/>
          <w:szCs w:val="21"/>
        </w:rPr>
      </w:pPr>
      <w:r>
        <w:rPr>
          <w:color w:val="000000"/>
          <w:sz w:val="21"/>
          <w:szCs w:val="21"/>
        </w:rPr>
        <w:t>(0, 4073)</w:t>
      </w:r>
      <w:r>
        <w:rPr>
          <w:color w:val="000000"/>
          <w:sz w:val="21"/>
          <w:szCs w:val="21"/>
        </w:rPr>
        <w:tab/>
        <w:t>2</w:t>
      </w:r>
    </w:p>
    <w:p w14:paraId="64BD049F" w14:textId="77777777" w:rsidR="003A565A" w:rsidRDefault="003A565A" w:rsidP="003A565A">
      <w:pPr>
        <w:pStyle w:val="HTMLPreformatted"/>
        <w:shd w:val="clear" w:color="auto" w:fill="FFFFFF"/>
        <w:wordWrap w:val="0"/>
        <w:textAlignment w:val="baseline"/>
        <w:rPr>
          <w:color w:val="000000"/>
          <w:sz w:val="21"/>
          <w:szCs w:val="21"/>
        </w:rPr>
      </w:pPr>
      <w:r>
        <w:rPr>
          <w:color w:val="000000"/>
          <w:sz w:val="21"/>
          <w:szCs w:val="21"/>
        </w:rPr>
        <w:t xml:space="preserve">  (0, 4638)</w:t>
      </w:r>
      <w:r>
        <w:rPr>
          <w:color w:val="000000"/>
          <w:sz w:val="21"/>
          <w:szCs w:val="21"/>
        </w:rPr>
        <w:tab/>
        <w:t>1</w:t>
      </w:r>
    </w:p>
    <w:p w14:paraId="42672978" w14:textId="77777777" w:rsidR="003A565A" w:rsidRDefault="003A565A" w:rsidP="003A565A">
      <w:pPr>
        <w:pStyle w:val="HTMLPreformatted"/>
        <w:shd w:val="clear" w:color="auto" w:fill="FFFFFF"/>
        <w:wordWrap w:val="0"/>
        <w:textAlignment w:val="baseline"/>
        <w:rPr>
          <w:color w:val="000000"/>
          <w:sz w:val="21"/>
          <w:szCs w:val="21"/>
        </w:rPr>
      </w:pPr>
      <w:r>
        <w:rPr>
          <w:color w:val="000000"/>
          <w:sz w:val="21"/>
          <w:szCs w:val="21"/>
        </w:rPr>
        <w:t xml:space="preserve">  (0, 5270)</w:t>
      </w:r>
      <w:r>
        <w:rPr>
          <w:color w:val="000000"/>
          <w:sz w:val="21"/>
          <w:szCs w:val="21"/>
        </w:rPr>
        <w:tab/>
        <w:t>1</w:t>
      </w:r>
    </w:p>
    <w:p w14:paraId="0AAEB50B" w14:textId="77777777" w:rsidR="003A565A" w:rsidRDefault="003A565A" w:rsidP="003A565A">
      <w:pPr>
        <w:pStyle w:val="HTMLPreformatted"/>
        <w:shd w:val="clear" w:color="auto" w:fill="FFFFFF"/>
        <w:wordWrap w:val="0"/>
        <w:textAlignment w:val="baseline"/>
        <w:rPr>
          <w:color w:val="000000"/>
          <w:sz w:val="21"/>
          <w:szCs w:val="21"/>
        </w:rPr>
      </w:pPr>
      <w:r>
        <w:rPr>
          <w:color w:val="000000"/>
          <w:sz w:val="21"/>
          <w:szCs w:val="21"/>
        </w:rPr>
        <w:t xml:space="preserve">  (0, 6214)</w:t>
      </w:r>
      <w:r>
        <w:rPr>
          <w:color w:val="000000"/>
          <w:sz w:val="21"/>
          <w:szCs w:val="21"/>
        </w:rPr>
        <w:tab/>
        <w:t>1</w:t>
      </w:r>
    </w:p>
    <w:p w14:paraId="6B640F4E" w14:textId="77777777" w:rsidR="003A565A" w:rsidRDefault="003A565A" w:rsidP="003A565A">
      <w:pPr>
        <w:pStyle w:val="HTMLPreformatted"/>
        <w:shd w:val="clear" w:color="auto" w:fill="FFFFFF"/>
        <w:wordWrap w:val="0"/>
        <w:textAlignment w:val="baseline"/>
        <w:rPr>
          <w:color w:val="000000"/>
          <w:sz w:val="21"/>
          <w:szCs w:val="21"/>
        </w:rPr>
      </w:pPr>
      <w:r>
        <w:rPr>
          <w:color w:val="000000"/>
          <w:sz w:val="21"/>
          <w:szCs w:val="21"/>
        </w:rPr>
        <w:t xml:space="preserve">  (0, 6232)</w:t>
      </w:r>
      <w:r>
        <w:rPr>
          <w:color w:val="000000"/>
          <w:sz w:val="21"/>
          <w:szCs w:val="21"/>
        </w:rPr>
        <w:tab/>
        <w:t>1</w:t>
      </w:r>
    </w:p>
    <w:p w14:paraId="78AC18E5" w14:textId="77777777" w:rsidR="003A565A" w:rsidRDefault="003A565A" w:rsidP="003A565A">
      <w:pPr>
        <w:pStyle w:val="HTMLPreformatted"/>
        <w:shd w:val="clear" w:color="auto" w:fill="FFFFFF"/>
        <w:wordWrap w:val="0"/>
        <w:textAlignment w:val="baseline"/>
        <w:rPr>
          <w:color w:val="000000"/>
          <w:sz w:val="21"/>
          <w:szCs w:val="21"/>
        </w:rPr>
      </w:pPr>
      <w:r>
        <w:rPr>
          <w:color w:val="000000"/>
          <w:sz w:val="21"/>
          <w:szCs w:val="21"/>
        </w:rPr>
        <w:t xml:space="preserve">  (0, 7197)</w:t>
      </w:r>
      <w:r>
        <w:rPr>
          <w:color w:val="000000"/>
          <w:sz w:val="21"/>
          <w:szCs w:val="21"/>
        </w:rPr>
        <w:tab/>
        <w:t>1</w:t>
      </w:r>
    </w:p>
    <w:p w14:paraId="7D44093E" w14:textId="77777777" w:rsidR="003A565A" w:rsidRDefault="003A565A" w:rsidP="003A565A">
      <w:pPr>
        <w:pStyle w:val="HTMLPreformatted"/>
        <w:shd w:val="clear" w:color="auto" w:fill="FFFFFF"/>
        <w:wordWrap w:val="0"/>
        <w:textAlignment w:val="baseline"/>
        <w:rPr>
          <w:color w:val="000000"/>
          <w:sz w:val="21"/>
          <w:szCs w:val="21"/>
        </w:rPr>
      </w:pPr>
      <w:r>
        <w:rPr>
          <w:color w:val="000000"/>
          <w:sz w:val="21"/>
          <w:szCs w:val="21"/>
        </w:rPr>
        <w:t xml:space="preserve">  (0, 9570)</w:t>
      </w:r>
      <w:r>
        <w:rPr>
          <w:color w:val="000000"/>
          <w:sz w:val="21"/>
          <w:szCs w:val="21"/>
        </w:rPr>
        <w:tab/>
        <w:t>2</w:t>
      </w:r>
    </w:p>
    <w:p w14:paraId="0CA65351" w14:textId="4C1F882C" w:rsidR="003A565A" w:rsidRDefault="003A565A" w:rsidP="003A565A">
      <w:pPr>
        <w:pStyle w:val="HTMLPreformatted"/>
        <w:shd w:val="clear" w:color="auto" w:fill="FFFFFF"/>
        <w:wordWrap w:val="0"/>
        <w:textAlignment w:val="baseline"/>
        <w:rPr>
          <w:rFonts w:asciiTheme="minorHAnsi" w:eastAsiaTheme="minorHAnsi" w:hAnsiTheme="minorHAnsi" w:cstheme="minorBidi"/>
          <w:sz w:val="22"/>
          <w:szCs w:val="22"/>
        </w:rPr>
      </w:pPr>
      <w:r>
        <w:rPr>
          <w:color w:val="000000"/>
          <w:sz w:val="21"/>
          <w:szCs w:val="21"/>
        </w:rPr>
        <w:t>Where say is number 9570 that appears twice in text</w:t>
      </w:r>
    </w:p>
    <w:p w14:paraId="54BA3581" w14:textId="0547CE22" w:rsidR="00383DF3" w:rsidRDefault="00383DF3" w:rsidP="001114E0">
      <w:pPr>
        <w:pStyle w:val="Heading2"/>
        <w:rPr>
          <w:rFonts w:eastAsiaTheme="minorHAnsi"/>
        </w:rPr>
      </w:pPr>
      <w:r>
        <w:rPr>
          <w:rFonts w:eastAsiaTheme="minorHAnsi"/>
        </w:rPr>
        <w:t>What is Tokenization?</w:t>
      </w:r>
    </w:p>
    <w:p w14:paraId="2EBB9D42" w14:textId="1161FB30" w:rsidR="00383DF3" w:rsidRDefault="00383DF3" w:rsidP="00383DF3">
      <w:pPr>
        <w:pStyle w:val="NormalWeb"/>
        <w:shd w:val="clear" w:color="auto" w:fill="FFFFFF"/>
        <w:spacing w:before="120" w:beforeAutospacing="0" w:after="12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Tokenization is a term used to describe the process of converting the normal text strings in to a list of tokens (words)</w:t>
      </w:r>
    </w:p>
    <w:p w14:paraId="76EE1F86" w14:textId="5D3479EC" w:rsidR="00383DF3" w:rsidRDefault="00383DF3" w:rsidP="001114E0">
      <w:pPr>
        <w:pStyle w:val="Heading2"/>
        <w:rPr>
          <w:rFonts w:eastAsiaTheme="minorHAnsi"/>
        </w:rPr>
      </w:pPr>
      <w:r>
        <w:rPr>
          <w:rFonts w:eastAsiaTheme="minorHAnsi"/>
        </w:rPr>
        <w:lastRenderedPageBreak/>
        <w:t>What is vectorization?</w:t>
      </w:r>
    </w:p>
    <w:p w14:paraId="4136497F" w14:textId="53826A2E" w:rsidR="00383DF3" w:rsidRDefault="00383DF3" w:rsidP="00383DF3">
      <w:pPr>
        <w:pStyle w:val="NormalWeb"/>
        <w:shd w:val="clear" w:color="auto" w:fill="FFFFFF"/>
        <w:spacing w:before="120" w:beforeAutospacing="0" w:after="120" w:afterAutospacing="0"/>
        <w:rPr>
          <w:rFonts w:asciiTheme="minorHAnsi" w:eastAsiaTheme="minorHAnsi" w:hAnsiTheme="minorHAnsi" w:cstheme="minorBidi"/>
          <w:sz w:val="22"/>
          <w:szCs w:val="22"/>
        </w:rPr>
      </w:pPr>
      <w:r>
        <w:rPr>
          <w:rFonts w:ascii="Helvetica" w:hAnsi="Helvetica" w:cs="Helvetica"/>
          <w:color w:val="000000"/>
          <w:sz w:val="21"/>
          <w:szCs w:val="21"/>
          <w:shd w:val="clear" w:color="auto" w:fill="FFFFFF"/>
        </w:rPr>
        <w:t xml:space="preserve">Process to convert a text as a list of tokens (lemmas) into a vector that machine learning models can understand. This is done Using </w:t>
      </w:r>
      <w:proofErr w:type="spellStart"/>
      <w:r w:rsidRPr="00383DF3">
        <w:rPr>
          <w:rFonts w:ascii="Helvetica" w:hAnsi="Helvetica" w:cs="Helvetica"/>
          <w:b/>
          <w:color w:val="000000"/>
          <w:sz w:val="21"/>
          <w:szCs w:val="21"/>
          <w:shd w:val="clear" w:color="auto" w:fill="FFFFFF"/>
        </w:rPr>
        <w:t>CounterVectorizer</w:t>
      </w:r>
      <w:proofErr w:type="spellEnd"/>
      <w:r>
        <w:rPr>
          <w:rFonts w:ascii="Helvetica" w:hAnsi="Helvetica" w:cs="Helvetica"/>
          <w:b/>
          <w:color w:val="000000"/>
          <w:sz w:val="21"/>
          <w:szCs w:val="21"/>
          <w:shd w:val="clear" w:color="auto" w:fill="FFFFFF"/>
        </w:rPr>
        <w:t xml:space="preserve">, </w:t>
      </w:r>
      <w:r w:rsidRPr="00383DF3">
        <w:rPr>
          <w:rFonts w:ascii="Helvetica" w:hAnsi="Helvetica" w:cs="Helvetica"/>
          <w:color w:val="000000"/>
          <w:sz w:val="21"/>
          <w:szCs w:val="21"/>
          <w:shd w:val="clear" w:color="auto" w:fill="FFFFFF"/>
        </w:rPr>
        <w:t>which will convert</w:t>
      </w:r>
      <w:r>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collection of text documents to a matrix of token counts</w:t>
      </w:r>
    </w:p>
    <w:p w14:paraId="51E181F5" w14:textId="1B92671E" w:rsidR="00383DF3" w:rsidRPr="00383DF3" w:rsidRDefault="00383DF3" w:rsidP="00383DF3">
      <w:pPr>
        <w:shd w:val="clear" w:color="auto" w:fill="FFFFFF"/>
        <w:spacing w:before="240" w:after="15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There are </w:t>
      </w:r>
      <w:r w:rsidRPr="00383DF3">
        <w:rPr>
          <w:rFonts w:ascii="Helvetica" w:eastAsia="Times New Roman" w:hAnsi="Helvetica" w:cs="Helvetica"/>
          <w:color w:val="000000"/>
          <w:sz w:val="21"/>
          <w:szCs w:val="21"/>
        </w:rPr>
        <w:t>three steps using the bag-of-words model:</w:t>
      </w:r>
    </w:p>
    <w:p w14:paraId="53436B4B" w14:textId="77777777" w:rsidR="00383DF3" w:rsidRPr="00383DF3" w:rsidRDefault="00383DF3" w:rsidP="00383DF3">
      <w:pPr>
        <w:numPr>
          <w:ilvl w:val="0"/>
          <w:numId w:val="2"/>
        </w:numPr>
        <w:shd w:val="clear" w:color="auto" w:fill="FFFFFF"/>
        <w:spacing w:after="150" w:line="240" w:lineRule="auto"/>
        <w:rPr>
          <w:rFonts w:ascii="Helvetica" w:eastAsia="Times New Roman" w:hAnsi="Helvetica" w:cs="Helvetica"/>
          <w:color w:val="000000"/>
          <w:sz w:val="21"/>
          <w:szCs w:val="21"/>
        </w:rPr>
      </w:pPr>
      <w:r w:rsidRPr="00383DF3">
        <w:rPr>
          <w:rFonts w:ascii="Helvetica" w:eastAsia="Times New Roman" w:hAnsi="Helvetica" w:cs="Helvetica"/>
          <w:color w:val="000000"/>
          <w:sz w:val="21"/>
          <w:szCs w:val="21"/>
        </w:rPr>
        <w:t>Count how many times does a word occur in each message (Known as term frequency)</w:t>
      </w:r>
    </w:p>
    <w:p w14:paraId="5C780D89" w14:textId="77777777" w:rsidR="00383DF3" w:rsidRPr="00383DF3" w:rsidRDefault="00383DF3" w:rsidP="00383DF3">
      <w:pPr>
        <w:numPr>
          <w:ilvl w:val="0"/>
          <w:numId w:val="2"/>
        </w:numPr>
        <w:shd w:val="clear" w:color="auto" w:fill="FFFFFF"/>
        <w:spacing w:after="150" w:line="240" w:lineRule="auto"/>
        <w:rPr>
          <w:rFonts w:ascii="Helvetica" w:eastAsia="Times New Roman" w:hAnsi="Helvetica" w:cs="Helvetica"/>
          <w:color w:val="000000"/>
          <w:sz w:val="21"/>
          <w:szCs w:val="21"/>
        </w:rPr>
      </w:pPr>
      <w:r w:rsidRPr="00383DF3">
        <w:rPr>
          <w:rFonts w:ascii="Helvetica" w:eastAsia="Times New Roman" w:hAnsi="Helvetica" w:cs="Helvetica"/>
          <w:color w:val="000000"/>
          <w:sz w:val="21"/>
          <w:szCs w:val="21"/>
        </w:rPr>
        <w:t>Weigh the counts, so that frequent tokens get lower weight (inverse document frequency)</w:t>
      </w:r>
    </w:p>
    <w:p w14:paraId="04AC3330" w14:textId="657D8455" w:rsidR="00383DF3" w:rsidRDefault="00383DF3" w:rsidP="00383DF3">
      <w:pPr>
        <w:numPr>
          <w:ilvl w:val="0"/>
          <w:numId w:val="2"/>
        </w:numPr>
        <w:shd w:val="clear" w:color="auto" w:fill="FFFFFF"/>
        <w:spacing w:after="150" w:line="240" w:lineRule="auto"/>
        <w:rPr>
          <w:rFonts w:ascii="Helvetica" w:eastAsia="Times New Roman" w:hAnsi="Helvetica" w:cs="Helvetica"/>
          <w:color w:val="000000"/>
          <w:sz w:val="21"/>
          <w:szCs w:val="21"/>
        </w:rPr>
      </w:pPr>
      <w:r w:rsidRPr="00383DF3">
        <w:rPr>
          <w:rFonts w:ascii="Helvetica" w:eastAsia="Times New Roman" w:hAnsi="Helvetica" w:cs="Helvetica"/>
          <w:color w:val="000000"/>
          <w:sz w:val="21"/>
          <w:szCs w:val="21"/>
        </w:rPr>
        <w:t>Normalize the vectors to unit length, to abstract from the original text length (L2 norm)</w:t>
      </w:r>
    </w:p>
    <w:p w14:paraId="1B4AA399" w14:textId="65A818C5" w:rsidR="004046FF" w:rsidRDefault="004046FF" w:rsidP="004046FF">
      <w:pPr>
        <w:pStyle w:val="Heading2"/>
        <w:rPr>
          <w:rFonts w:eastAsia="Times New Roman"/>
        </w:rPr>
      </w:pPr>
      <w:r>
        <w:rPr>
          <w:rFonts w:eastAsia="Times New Roman"/>
        </w:rPr>
        <w:t>What is TF – Term Frequency?</w:t>
      </w:r>
    </w:p>
    <w:p w14:paraId="6AAB6A18" w14:textId="1B2F4122" w:rsidR="004046FF" w:rsidRDefault="004046FF" w:rsidP="004046FF">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TF is the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4D12051E" w14:textId="77777777" w:rsidR="004046FF" w:rsidRPr="004046FF" w:rsidRDefault="004046FF" w:rsidP="004046FF">
      <w:pPr>
        <w:pStyle w:val="NormalWeb"/>
        <w:shd w:val="clear" w:color="auto" w:fill="FFFFFF"/>
        <w:spacing w:before="240" w:beforeAutospacing="0" w:after="150" w:afterAutospacing="0"/>
        <w:rPr>
          <w:rFonts w:ascii="Helvetica" w:hAnsi="Helvetica" w:cs="Helvetica"/>
          <w:b/>
          <w:color w:val="000000"/>
          <w:sz w:val="21"/>
          <w:szCs w:val="21"/>
        </w:rPr>
      </w:pPr>
      <w:r w:rsidRPr="004046FF">
        <w:rPr>
          <w:rStyle w:val="Emphasis"/>
          <w:rFonts w:ascii="Helvetica" w:hAnsi="Helvetica" w:cs="Helvetica"/>
          <w:b/>
          <w:color w:val="000000"/>
          <w:sz w:val="21"/>
          <w:szCs w:val="21"/>
        </w:rPr>
        <w:t>TF(t) = (Number of times term t appears in a document) / (Total number of terms in the document).</w:t>
      </w:r>
    </w:p>
    <w:p w14:paraId="6196E0A7" w14:textId="48C2E72F" w:rsidR="004046FF" w:rsidRPr="00383DF3" w:rsidRDefault="004046FF" w:rsidP="004046FF">
      <w:pPr>
        <w:pStyle w:val="Heading2"/>
        <w:rPr>
          <w:rFonts w:eastAsia="Times New Roman"/>
        </w:rPr>
      </w:pPr>
      <w:r>
        <w:rPr>
          <w:rFonts w:eastAsia="Times New Roman"/>
        </w:rPr>
        <w:t>What is TF -IDF- Term Frequency – Inverse Document Frequency?</w:t>
      </w:r>
    </w:p>
    <w:p w14:paraId="31E9A64B" w14:textId="419F9D12" w:rsidR="004046FF" w:rsidRDefault="004046FF" w:rsidP="004046FF">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TF-IDF is the measures how important a term is. While computing TF, all terms are considered equally important. </w:t>
      </w:r>
      <w:proofErr w:type="gramStart"/>
      <w:r>
        <w:rPr>
          <w:rFonts w:ascii="Helvetica" w:hAnsi="Helvetica" w:cs="Helvetica"/>
          <w:color w:val="000000"/>
          <w:sz w:val="21"/>
          <w:szCs w:val="21"/>
        </w:rPr>
        <w:t>However</w:t>
      </w:r>
      <w:proofErr w:type="gramEnd"/>
      <w:r>
        <w:rPr>
          <w:rFonts w:ascii="Helvetica" w:hAnsi="Helvetica" w:cs="Helvetica"/>
          <w:color w:val="000000"/>
          <w:sz w:val="21"/>
          <w:szCs w:val="21"/>
        </w:rPr>
        <w:t xml:space="preserve"> it is known that certain terms, such as "is", "of", and "that", may appear a lot of times but have little importance. </w:t>
      </w:r>
      <w:proofErr w:type="gramStart"/>
      <w:r>
        <w:rPr>
          <w:rFonts w:ascii="Helvetica" w:hAnsi="Helvetica" w:cs="Helvetica"/>
          <w:color w:val="000000"/>
          <w:sz w:val="21"/>
          <w:szCs w:val="21"/>
        </w:rPr>
        <w:t>Thus</w:t>
      </w:r>
      <w:proofErr w:type="gramEnd"/>
      <w:r>
        <w:rPr>
          <w:rFonts w:ascii="Helvetica" w:hAnsi="Helvetica" w:cs="Helvetica"/>
          <w:color w:val="000000"/>
          <w:sz w:val="21"/>
          <w:szCs w:val="21"/>
        </w:rPr>
        <w:t xml:space="preserve"> we need to weigh down the frequent terms while scale up the rare ones, by computing the following:</w:t>
      </w:r>
    </w:p>
    <w:p w14:paraId="6B9D5B6B" w14:textId="588C45A7" w:rsidR="004046FF" w:rsidRDefault="004046FF" w:rsidP="004046FF">
      <w:pPr>
        <w:pStyle w:val="NormalWeb"/>
        <w:shd w:val="clear" w:color="auto" w:fill="FFFFFF"/>
        <w:spacing w:before="240" w:beforeAutospacing="0" w:after="150" w:afterAutospacing="0"/>
        <w:rPr>
          <w:rStyle w:val="Emphasis"/>
          <w:rFonts w:ascii="Helvetica" w:hAnsi="Helvetica" w:cs="Helvetica"/>
          <w:b/>
          <w:color w:val="000000"/>
          <w:sz w:val="21"/>
          <w:szCs w:val="21"/>
        </w:rPr>
      </w:pPr>
      <w:r w:rsidRPr="004046FF">
        <w:rPr>
          <w:rStyle w:val="Emphasis"/>
          <w:rFonts w:ascii="Helvetica" w:hAnsi="Helvetica" w:cs="Helvetica"/>
          <w:b/>
          <w:color w:val="000000"/>
          <w:sz w:val="21"/>
          <w:szCs w:val="21"/>
        </w:rPr>
        <w:t xml:space="preserve">IDF(t) = </w:t>
      </w:r>
      <w:proofErr w:type="spellStart"/>
      <w:r w:rsidRPr="004046FF">
        <w:rPr>
          <w:rStyle w:val="Emphasis"/>
          <w:rFonts w:ascii="Helvetica" w:hAnsi="Helvetica" w:cs="Helvetica"/>
          <w:b/>
          <w:color w:val="000000"/>
          <w:sz w:val="21"/>
          <w:szCs w:val="21"/>
        </w:rPr>
        <w:t>log_</w:t>
      </w:r>
      <w:proofErr w:type="gramStart"/>
      <w:r w:rsidRPr="004046FF">
        <w:rPr>
          <w:rStyle w:val="Emphasis"/>
          <w:rFonts w:ascii="Helvetica" w:hAnsi="Helvetica" w:cs="Helvetica"/>
          <w:b/>
          <w:color w:val="000000"/>
          <w:sz w:val="21"/>
          <w:szCs w:val="21"/>
        </w:rPr>
        <w:t>e</w:t>
      </w:r>
      <w:proofErr w:type="spellEnd"/>
      <w:r w:rsidRPr="004046FF">
        <w:rPr>
          <w:rStyle w:val="Emphasis"/>
          <w:rFonts w:ascii="Helvetica" w:hAnsi="Helvetica" w:cs="Helvetica"/>
          <w:b/>
          <w:color w:val="000000"/>
          <w:sz w:val="21"/>
          <w:szCs w:val="21"/>
        </w:rPr>
        <w:t>(</w:t>
      </w:r>
      <w:proofErr w:type="gramEnd"/>
      <w:r w:rsidRPr="004046FF">
        <w:rPr>
          <w:rStyle w:val="Emphasis"/>
          <w:rFonts w:ascii="Helvetica" w:hAnsi="Helvetica" w:cs="Helvetica"/>
          <w:b/>
          <w:color w:val="000000"/>
          <w:sz w:val="21"/>
          <w:szCs w:val="21"/>
        </w:rPr>
        <w:t>Total number of documents / Number of documents with term t in it).</w:t>
      </w:r>
    </w:p>
    <w:p w14:paraId="38631D15" w14:textId="3E301AC9" w:rsidR="00B81D75" w:rsidRDefault="00B81D75" w:rsidP="00B81D75">
      <w:pPr>
        <w:pStyle w:val="Heading2"/>
        <w:rPr>
          <w:shd w:val="clear" w:color="auto" w:fill="FFFFFF"/>
        </w:rPr>
      </w:pPr>
      <w:r>
        <w:rPr>
          <w:shd w:val="clear" w:color="auto" w:fill="FFFFFF"/>
        </w:rPr>
        <w:t>What id TF-IDF weight?</w:t>
      </w:r>
    </w:p>
    <w:p w14:paraId="198754F7" w14:textId="3E4C6D9B" w:rsidR="00B81D75" w:rsidRDefault="00B81D75" w:rsidP="00B81D75">
      <w:pPr>
        <w:pStyle w:val="NoSpacing"/>
        <w:numPr>
          <w:ilvl w:val="0"/>
          <w:numId w:val="5"/>
        </w:numPr>
        <w:rPr>
          <w:shd w:val="clear" w:color="auto" w:fill="FFFFFF"/>
        </w:rPr>
      </w:pPr>
      <w:proofErr w:type="spellStart"/>
      <w:r>
        <w:rPr>
          <w:shd w:val="clear" w:color="auto" w:fill="FFFFFF"/>
        </w:rPr>
        <w:t>tf-idf</w:t>
      </w:r>
      <w:proofErr w:type="spellEnd"/>
      <w:r>
        <w:rPr>
          <w:shd w:val="clear" w:color="auto" w:fill="FFFFFF"/>
        </w:rPr>
        <w:t xml:space="preserve"> weight is a weight used in information retrieval and text mining. </w:t>
      </w:r>
    </w:p>
    <w:p w14:paraId="1A43FB05" w14:textId="77777777" w:rsidR="00B81D75" w:rsidRPr="00B81D75" w:rsidRDefault="00B81D75" w:rsidP="00B81D75">
      <w:pPr>
        <w:pStyle w:val="NoSpacing"/>
        <w:numPr>
          <w:ilvl w:val="0"/>
          <w:numId w:val="5"/>
        </w:numPr>
        <w:rPr>
          <w:b/>
        </w:rPr>
      </w:pPr>
      <w:proofErr w:type="spellStart"/>
      <w:r>
        <w:rPr>
          <w:shd w:val="clear" w:color="auto" w:fill="FFFFFF"/>
        </w:rPr>
        <w:t>Ttf-idf</w:t>
      </w:r>
      <w:proofErr w:type="spellEnd"/>
      <w:r>
        <w:rPr>
          <w:shd w:val="clear" w:color="auto" w:fill="FFFFFF"/>
        </w:rPr>
        <w:t xml:space="preserve"> weight is a statistical measure used to evaluate how important a word is to a document in a collection or corpus. </w:t>
      </w:r>
    </w:p>
    <w:p w14:paraId="0611A283" w14:textId="77777777" w:rsidR="00B81D75" w:rsidRPr="00B81D75" w:rsidRDefault="00B81D75" w:rsidP="00B81D75">
      <w:pPr>
        <w:pStyle w:val="NoSpacing"/>
        <w:numPr>
          <w:ilvl w:val="0"/>
          <w:numId w:val="5"/>
        </w:numPr>
        <w:rPr>
          <w:b/>
        </w:rPr>
      </w:pPr>
      <w:r>
        <w:rPr>
          <w:shd w:val="clear" w:color="auto" w:fill="FFFFFF"/>
        </w:rPr>
        <w:t xml:space="preserve">The importance increases proportionally to the number of times a word appears in the document but is offset by the frequency of the word in the corpus. </w:t>
      </w:r>
    </w:p>
    <w:p w14:paraId="1858FBED" w14:textId="3D01B88C" w:rsidR="00B81D75" w:rsidRPr="004046FF" w:rsidRDefault="00B81D75" w:rsidP="00B81D75">
      <w:pPr>
        <w:pStyle w:val="NoSpacing"/>
        <w:numPr>
          <w:ilvl w:val="0"/>
          <w:numId w:val="5"/>
        </w:numPr>
        <w:rPr>
          <w:b/>
        </w:rPr>
      </w:pPr>
      <w:r>
        <w:rPr>
          <w:shd w:val="clear" w:color="auto" w:fill="FFFFFF"/>
        </w:rPr>
        <w:t xml:space="preserve">Variations of the </w:t>
      </w:r>
      <w:proofErr w:type="spellStart"/>
      <w:r>
        <w:rPr>
          <w:shd w:val="clear" w:color="auto" w:fill="FFFFFF"/>
        </w:rPr>
        <w:t>tf-idf</w:t>
      </w:r>
      <w:proofErr w:type="spellEnd"/>
      <w:r>
        <w:rPr>
          <w:shd w:val="clear" w:color="auto" w:fill="FFFFFF"/>
        </w:rPr>
        <w:t xml:space="preserve"> weighting scheme are often used by search engines as a central tool in scoring and ranking a document's relevance given a user query.</w:t>
      </w:r>
    </w:p>
    <w:p w14:paraId="30001E49" w14:textId="30CA0836" w:rsidR="00096477" w:rsidRDefault="006F63AE" w:rsidP="00993C2F">
      <w:r>
        <w:t>Example:</w:t>
      </w:r>
    </w:p>
    <w:p w14:paraId="14FF6B9F" w14:textId="73AA8FE0" w:rsidR="006F63AE" w:rsidRDefault="006F63AE" w:rsidP="006F63AE">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Consider a document containing 100 words wherein the word solar appears 3 times.</w:t>
      </w:r>
    </w:p>
    <w:p w14:paraId="1F87CF9B" w14:textId="77777777" w:rsidR="006F63AE" w:rsidRDefault="006F63AE" w:rsidP="006F63AE">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The term frequency (i.e., </w:t>
      </w:r>
      <w:proofErr w:type="spellStart"/>
      <w:r>
        <w:rPr>
          <w:rFonts w:ascii="Helvetica" w:hAnsi="Helvetica" w:cs="Helvetica"/>
          <w:color w:val="000000"/>
          <w:sz w:val="21"/>
          <w:szCs w:val="21"/>
        </w:rPr>
        <w:t>tf</w:t>
      </w:r>
      <w:proofErr w:type="spellEnd"/>
      <w:r>
        <w:rPr>
          <w:rFonts w:ascii="Helvetica" w:hAnsi="Helvetica" w:cs="Helvetica"/>
          <w:color w:val="000000"/>
          <w:sz w:val="21"/>
          <w:szCs w:val="21"/>
        </w:rPr>
        <w:t xml:space="preserve">) for Solar is then (3 / 100) = 0.03. </w:t>
      </w:r>
    </w:p>
    <w:p w14:paraId="4672674F" w14:textId="77777777" w:rsidR="006F63AE" w:rsidRDefault="006F63AE" w:rsidP="006F63AE">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Now, assume we have 10 million documents and the word Solar appears in one </w:t>
      </w:r>
      <w:proofErr w:type="spellStart"/>
      <w:r>
        <w:rPr>
          <w:rFonts w:ascii="Helvetica" w:hAnsi="Helvetica" w:cs="Helvetica"/>
          <w:color w:val="000000"/>
          <w:sz w:val="21"/>
          <w:szCs w:val="21"/>
        </w:rPr>
        <w:t>thousand</w:t>
      </w:r>
      <w:proofErr w:type="spellEnd"/>
      <w:r>
        <w:rPr>
          <w:rFonts w:ascii="Helvetica" w:hAnsi="Helvetica" w:cs="Helvetica"/>
          <w:color w:val="000000"/>
          <w:sz w:val="21"/>
          <w:szCs w:val="21"/>
        </w:rPr>
        <w:t xml:space="preserve"> of these. Then, the inverse document frequency (i.e., </w:t>
      </w:r>
      <w:proofErr w:type="spellStart"/>
      <w:r>
        <w:rPr>
          <w:rFonts w:ascii="Helvetica" w:hAnsi="Helvetica" w:cs="Helvetica"/>
          <w:color w:val="000000"/>
          <w:sz w:val="21"/>
          <w:szCs w:val="21"/>
        </w:rPr>
        <w:t>idf</w:t>
      </w:r>
      <w:proofErr w:type="spellEnd"/>
      <w:r>
        <w:rPr>
          <w:rFonts w:ascii="Helvetica" w:hAnsi="Helvetica" w:cs="Helvetica"/>
          <w:color w:val="000000"/>
          <w:sz w:val="21"/>
          <w:szCs w:val="21"/>
        </w:rPr>
        <w:t xml:space="preserve">) is calculated as </w:t>
      </w:r>
      <w:proofErr w:type="gramStart"/>
      <w:r>
        <w:rPr>
          <w:rFonts w:ascii="Helvetica" w:hAnsi="Helvetica" w:cs="Helvetica"/>
          <w:color w:val="000000"/>
          <w:sz w:val="21"/>
          <w:szCs w:val="21"/>
        </w:rPr>
        <w:t>log(</w:t>
      </w:r>
      <w:proofErr w:type="gramEnd"/>
      <w:r>
        <w:rPr>
          <w:rFonts w:ascii="Helvetica" w:hAnsi="Helvetica" w:cs="Helvetica"/>
          <w:color w:val="000000"/>
          <w:sz w:val="21"/>
          <w:szCs w:val="21"/>
        </w:rPr>
        <w:t xml:space="preserve">10,000,000 / 1,000) = 4. </w:t>
      </w:r>
    </w:p>
    <w:p w14:paraId="25D06424" w14:textId="1F19344D" w:rsidR="006F63AE" w:rsidRDefault="006F63AE" w:rsidP="006F63AE">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Thus, the </w:t>
      </w:r>
      <w:proofErr w:type="spellStart"/>
      <w:r>
        <w:rPr>
          <w:rFonts w:ascii="Helvetica" w:hAnsi="Helvetica" w:cs="Helvetica"/>
          <w:color w:val="000000"/>
          <w:sz w:val="21"/>
          <w:szCs w:val="21"/>
        </w:rPr>
        <w:t>Tf-idf</w:t>
      </w:r>
      <w:proofErr w:type="spellEnd"/>
      <w:r>
        <w:rPr>
          <w:rFonts w:ascii="Helvetica" w:hAnsi="Helvetica" w:cs="Helvetica"/>
          <w:color w:val="000000"/>
          <w:sz w:val="21"/>
          <w:szCs w:val="21"/>
        </w:rPr>
        <w:t xml:space="preserve"> weight is the product of these quantities: 0.03 * 4 = 0.12.</w:t>
      </w:r>
    </w:p>
    <w:p w14:paraId="24F8335C" w14:textId="2590EBD8" w:rsidR="00C07F22" w:rsidRDefault="00C07F22" w:rsidP="009A13B5">
      <w:pPr>
        <w:pStyle w:val="Heading2"/>
      </w:pPr>
      <w:r>
        <w:lastRenderedPageBreak/>
        <w:t>What is Collocation and Bigram?</w:t>
      </w:r>
    </w:p>
    <w:p w14:paraId="0FDDFD3B" w14:textId="77777777" w:rsidR="009A13B5" w:rsidRDefault="00C07F22" w:rsidP="009A13B5">
      <w:pPr>
        <w:pStyle w:val="NoSpacing"/>
        <w:numPr>
          <w:ilvl w:val="0"/>
          <w:numId w:val="6"/>
        </w:numPr>
      </w:pPr>
      <w:r w:rsidRPr="009A13B5">
        <w:t>A </w:t>
      </w:r>
      <w:bookmarkStart w:id="0" w:name="collocation_index_term"/>
      <w:r w:rsidRPr="009A13B5">
        <w:rPr>
          <w:b/>
        </w:rPr>
        <w:t>collocation</w:t>
      </w:r>
      <w:r w:rsidRPr="009A13B5">
        <w:t xml:space="preserve"> is a sequence of words that occur together unusually often. </w:t>
      </w:r>
    </w:p>
    <w:p w14:paraId="022377D2" w14:textId="591C092C" w:rsidR="009A13B5" w:rsidRDefault="00C07F22" w:rsidP="009A13B5">
      <w:pPr>
        <w:pStyle w:val="NoSpacing"/>
        <w:numPr>
          <w:ilvl w:val="0"/>
          <w:numId w:val="6"/>
        </w:numPr>
      </w:pPr>
      <w:r w:rsidRPr="009A13B5">
        <w:rPr>
          <w:rFonts w:eastAsia="Times New Roman"/>
        </w:rPr>
        <w:t>red wine</w:t>
      </w:r>
      <w:r w:rsidRPr="009A13B5">
        <w:t> is a collocation, whereas </w:t>
      </w:r>
      <w:r w:rsidRPr="009A13B5">
        <w:rPr>
          <w:rFonts w:eastAsia="Times New Roman"/>
        </w:rPr>
        <w:t xml:space="preserve">the </w:t>
      </w:r>
      <w:r w:rsidR="00F2100B">
        <w:rPr>
          <w:rFonts w:eastAsia="Times New Roman"/>
        </w:rPr>
        <w:t xml:space="preserve">maroon </w:t>
      </w:r>
      <w:bookmarkStart w:id="1" w:name="_GoBack"/>
      <w:bookmarkEnd w:id="1"/>
      <w:r w:rsidRPr="009A13B5">
        <w:rPr>
          <w:rFonts w:eastAsia="Times New Roman"/>
        </w:rPr>
        <w:t>wine</w:t>
      </w:r>
      <w:r w:rsidRPr="009A13B5">
        <w:t xml:space="preserve"> is not. </w:t>
      </w:r>
    </w:p>
    <w:p w14:paraId="28A7678C" w14:textId="12AC96D7" w:rsidR="00C07F22" w:rsidRPr="009A13B5" w:rsidRDefault="00C07F22" w:rsidP="009A13B5">
      <w:pPr>
        <w:pStyle w:val="NoSpacing"/>
        <w:numPr>
          <w:ilvl w:val="0"/>
          <w:numId w:val="6"/>
        </w:numPr>
      </w:pPr>
      <w:r w:rsidRPr="009A13B5">
        <w:t>A characteristic of collocations is that they are resistant to substitution with words that have similar senses; for example, </w:t>
      </w:r>
      <w:r w:rsidRPr="009A13B5">
        <w:rPr>
          <w:rFonts w:eastAsia="Times New Roman"/>
        </w:rPr>
        <w:t>maroon wine</w:t>
      </w:r>
      <w:r w:rsidRPr="009A13B5">
        <w:t> sounds definitely odd.</w:t>
      </w:r>
    </w:p>
    <w:p w14:paraId="393C1F7B" w14:textId="77777777" w:rsidR="00C07F22" w:rsidRPr="009A13B5" w:rsidRDefault="00C07F22" w:rsidP="00C07F22">
      <w:pPr>
        <w:pStyle w:val="NormalWeb"/>
        <w:rPr>
          <w:rFonts w:ascii="Helvetica" w:hAnsi="Helvetica" w:cs="Helvetica"/>
          <w:color w:val="000000"/>
          <w:sz w:val="21"/>
          <w:szCs w:val="21"/>
        </w:rPr>
      </w:pPr>
      <w:r w:rsidRPr="009A13B5">
        <w:rPr>
          <w:rFonts w:ascii="Helvetica" w:hAnsi="Helvetica" w:cs="Helvetica"/>
          <w:color w:val="000000"/>
          <w:sz w:val="21"/>
          <w:szCs w:val="21"/>
        </w:rPr>
        <w:t>To get a handle on collocations, we start off by extracting from a text a list of word pairs, also known as </w:t>
      </w:r>
      <w:bookmarkStart w:id="2" w:name="bigrams_index_term"/>
      <w:bookmarkEnd w:id="0"/>
      <w:r w:rsidRPr="009A13B5">
        <w:rPr>
          <w:rFonts w:ascii="Helvetica" w:hAnsi="Helvetica" w:cs="Helvetica"/>
          <w:b/>
          <w:sz w:val="21"/>
          <w:szCs w:val="21"/>
        </w:rPr>
        <w:t>bigrams</w:t>
      </w:r>
      <w:r w:rsidRPr="009A13B5">
        <w:rPr>
          <w:rFonts w:ascii="Helvetica" w:hAnsi="Helvetica" w:cs="Helvetica"/>
          <w:color w:val="000000"/>
          <w:sz w:val="21"/>
          <w:szCs w:val="21"/>
        </w:rPr>
        <w:t>. This is easily accomplished with the function </w:t>
      </w:r>
      <w:proofErr w:type="gramStart"/>
      <w:r w:rsidRPr="009A13B5">
        <w:rPr>
          <w:rFonts w:ascii="Helvetica" w:hAnsi="Helvetica" w:cs="Helvetica"/>
          <w:sz w:val="21"/>
          <w:szCs w:val="21"/>
        </w:rPr>
        <w:t>bigrams(</w:t>
      </w:r>
      <w:proofErr w:type="gramEnd"/>
      <w:r w:rsidRPr="009A13B5">
        <w:rPr>
          <w:rFonts w:ascii="Helvetica" w:hAnsi="Helvetica" w:cs="Helvetica"/>
          <w:sz w:val="21"/>
          <w:szCs w:val="21"/>
        </w:rPr>
        <w:t>)</w:t>
      </w:r>
      <w:r w:rsidRPr="009A13B5">
        <w:rPr>
          <w:rFonts w:ascii="Helvetica" w:hAnsi="Helvetica" w:cs="Helvetica"/>
          <w:color w:val="000000"/>
          <w:sz w:val="21"/>
          <w:szCs w:val="21"/>
        </w:rPr>
        <w:t>:</w:t>
      </w:r>
      <w:bookmarkEnd w:id="2"/>
    </w:p>
    <w:p w14:paraId="43B47391" w14:textId="1D36627D" w:rsidR="00C07F22" w:rsidRDefault="00D20BB6" w:rsidP="00D20BB6">
      <w:pPr>
        <w:pStyle w:val="Heading1"/>
      </w:pPr>
      <w:r>
        <w:t>Information Extraction</w:t>
      </w:r>
    </w:p>
    <w:p w14:paraId="681A5F42" w14:textId="4A6D261C" w:rsidR="0004577F" w:rsidRDefault="00D20BB6" w:rsidP="00993C2F">
      <w:r>
        <w:rPr>
          <w:noProof/>
        </w:rPr>
        <w:drawing>
          <wp:inline distT="0" distB="0" distL="0" distR="0" wp14:anchorId="568CA163" wp14:editId="3C7C1829">
            <wp:extent cx="5943600" cy="3463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3290"/>
                    </a:xfrm>
                    <a:prstGeom prst="rect">
                      <a:avLst/>
                    </a:prstGeom>
                  </pic:spPr>
                </pic:pic>
              </a:graphicData>
            </a:graphic>
          </wp:inline>
        </w:drawing>
      </w:r>
    </w:p>
    <w:p w14:paraId="5BC2BA73" w14:textId="77777777" w:rsidR="00D20BB6" w:rsidRPr="00D20BB6" w:rsidRDefault="00D20BB6" w:rsidP="00D20BB6">
      <w:pPr>
        <w:pStyle w:val="ListParagraph"/>
        <w:numPr>
          <w:ilvl w:val="0"/>
          <w:numId w:val="7"/>
        </w:numPr>
      </w:pPr>
      <w:r w:rsidRPr="00D20BB6">
        <w:rPr>
          <w:color w:val="000000"/>
          <w:sz w:val="27"/>
          <w:szCs w:val="27"/>
        </w:rPr>
        <w:t xml:space="preserve">Raw text of the document is split into sentences using a sentence </w:t>
      </w:r>
      <w:proofErr w:type="spellStart"/>
      <w:r w:rsidRPr="00D20BB6">
        <w:rPr>
          <w:color w:val="000000"/>
          <w:sz w:val="27"/>
          <w:szCs w:val="27"/>
        </w:rPr>
        <w:t>segmenter</w:t>
      </w:r>
      <w:proofErr w:type="spellEnd"/>
      <w:r w:rsidRPr="00D20BB6">
        <w:rPr>
          <w:color w:val="000000"/>
          <w:sz w:val="27"/>
          <w:szCs w:val="27"/>
        </w:rPr>
        <w:t>,</w:t>
      </w:r>
    </w:p>
    <w:p w14:paraId="72136B6F" w14:textId="77777777" w:rsidR="00A33ABC" w:rsidRPr="00A33ABC" w:rsidRDefault="00D20BB6" w:rsidP="00D20BB6">
      <w:pPr>
        <w:pStyle w:val="ListParagraph"/>
        <w:numPr>
          <w:ilvl w:val="0"/>
          <w:numId w:val="7"/>
        </w:numPr>
      </w:pPr>
      <w:r>
        <w:rPr>
          <w:color w:val="000000"/>
          <w:sz w:val="27"/>
          <w:szCs w:val="27"/>
        </w:rPr>
        <w:t>E</w:t>
      </w:r>
      <w:r w:rsidRPr="00D20BB6">
        <w:rPr>
          <w:color w:val="000000"/>
          <w:sz w:val="27"/>
          <w:szCs w:val="27"/>
        </w:rPr>
        <w:t xml:space="preserve">ach sentence is further subdivided into words using a tokenizer. </w:t>
      </w:r>
    </w:p>
    <w:p w14:paraId="333EF309" w14:textId="384D4636" w:rsidR="00A33ABC" w:rsidRPr="00A33ABC" w:rsidRDefault="00A33ABC" w:rsidP="00D20BB6">
      <w:pPr>
        <w:pStyle w:val="ListParagraph"/>
        <w:numPr>
          <w:ilvl w:val="0"/>
          <w:numId w:val="7"/>
        </w:numPr>
      </w:pPr>
      <w:r>
        <w:rPr>
          <w:color w:val="000000"/>
          <w:sz w:val="27"/>
          <w:szCs w:val="27"/>
        </w:rPr>
        <w:t>E</w:t>
      </w:r>
      <w:r w:rsidR="00D20BB6" w:rsidRPr="00D20BB6">
        <w:rPr>
          <w:color w:val="000000"/>
          <w:sz w:val="27"/>
          <w:szCs w:val="27"/>
        </w:rPr>
        <w:t>ach sentence is tagged with part-of-speech tags, which will prove very helpful in the next step, </w:t>
      </w:r>
      <w:bookmarkStart w:id="3" w:name="named_entity_detection_index_term"/>
      <w:r w:rsidR="00D20BB6" w:rsidRPr="00D20BB6">
        <w:rPr>
          <w:rStyle w:val="termdef"/>
          <w:b/>
          <w:bCs/>
          <w:color w:val="000000"/>
          <w:sz w:val="27"/>
          <w:szCs w:val="27"/>
        </w:rPr>
        <w:t>named entity detection</w:t>
      </w:r>
      <w:r w:rsidR="00D20BB6" w:rsidRPr="00D20BB6">
        <w:rPr>
          <w:color w:val="000000"/>
          <w:sz w:val="27"/>
          <w:szCs w:val="27"/>
        </w:rPr>
        <w:t xml:space="preserve">. </w:t>
      </w:r>
    </w:p>
    <w:p w14:paraId="48E4BBF6" w14:textId="77777777" w:rsidR="00175FAA" w:rsidRPr="00175FAA" w:rsidRDefault="00A33ABC" w:rsidP="00D20BB6">
      <w:pPr>
        <w:pStyle w:val="ListParagraph"/>
        <w:numPr>
          <w:ilvl w:val="0"/>
          <w:numId w:val="7"/>
        </w:numPr>
      </w:pPr>
      <w:r>
        <w:rPr>
          <w:color w:val="000000"/>
          <w:sz w:val="27"/>
          <w:szCs w:val="27"/>
        </w:rPr>
        <w:t xml:space="preserve">In Named Entity detection </w:t>
      </w:r>
      <w:r w:rsidR="00D20BB6" w:rsidRPr="00D20BB6">
        <w:rPr>
          <w:color w:val="000000"/>
          <w:sz w:val="27"/>
          <w:szCs w:val="27"/>
        </w:rPr>
        <w:t xml:space="preserve">step, we search for mentions of potentially interesting entities in each sentence. </w:t>
      </w:r>
      <w:r w:rsidR="00175FAA">
        <w:rPr>
          <w:color w:val="000000"/>
          <w:sz w:val="27"/>
          <w:szCs w:val="27"/>
        </w:rPr>
        <w:t> </w:t>
      </w:r>
    </w:p>
    <w:p w14:paraId="06C5AC60" w14:textId="760F2521" w:rsidR="00A33ABC" w:rsidRPr="00A33ABC" w:rsidRDefault="00175FAA" w:rsidP="00175FAA">
      <w:pPr>
        <w:pStyle w:val="ListParagraph"/>
        <w:numPr>
          <w:ilvl w:val="1"/>
          <w:numId w:val="7"/>
        </w:numPr>
      </w:pPr>
      <w:r>
        <w:rPr>
          <w:color w:val="000000"/>
          <w:sz w:val="27"/>
          <w:szCs w:val="27"/>
        </w:rPr>
        <w:t>basic technique for entity detection is </w:t>
      </w:r>
      <w:bookmarkStart w:id="4" w:name="chunking_index_term"/>
      <w:r>
        <w:rPr>
          <w:rStyle w:val="termdef"/>
          <w:b/>
          <w:bCs/>
          <w:color w:val="000000"/>
          <w:sz w:val="27"/>
          <w:szCs w:val="27"/>
        </w:rPr>
        <w:t>chunking</w:t>
      </w:r>
      <w:r>
        <w:rPr>
          <w:color w:val="000000"/>
          <w:sz w:val="27"/>
          <w:szCs w:val="27"/>
        </w:rPr>
        <w:t>, which segments and labels multi-token sequences</w:t>
      </w:r>
      <w:bookmarkEnd w:id="4"/>
      <w:r>
        <w:rPr>
          <w:color w:val="000000"/>
          <w:sz w:val="27"/>
          <w:szCs w:val="27"/>
        </w:rPr>
        <w:t>. The smaller boxes show the word-level tokenization and part-of-speech tagging, while the large boxes show higher-level chunking. Each of these larger boxes is called a </w:t>
      </w:r>
      <w:bookmarkStart w:id="5" w:name="chunk_index_term"/>
      <w:r>
        <w:rPr>
          <w:rStyle w:val="termdef"/>
          <w:b/>
          <w:bCs/>
          <w:color w:val="000000"/>
          <w:sz w:val="27"/>
          <w:szCs w:val="27"/>
        </w:rPr>
        <w:t>chunk</w:t>
      </w:r>
      <w:r>
        <w:rPr>
          <w:color w:val="000000"/>
          <w:sz w:val="27"/>
          <w:szCs w:val="27"/>
        </w:rPr>
        <w:t xml:space="preserve">. </w:t>
      </w:r>
      <w:bookmarkEnd w:id="5"/>
    </w:p>
    <w:p w14:paraId="585BCBB3" w14:textId="7DAA3BD1" w:rsidR="00D20BB6" w:rsidRPr="00993C2F" w:rsidRDefault="00D20BB6" w:rsidP="00D20BB6">
      <w:pPr>
        <w:pStyle w:val="ListParagraph"/>
        <w:numPr>
          <w:ilvl w:val="0"/>
          <w:numId w:val="7"/>
        </w:numPr>
      </w:pPr>
      <w:r w:rsidRPr="00D20BB6">
        <w:rPr>
          <w:color w:val="000000"/>
          <w:sz w:val="27"/>
          <w:szCs w:val="27"/>
        </w:rPr>
        <w:t>Finally, we use </w:t>
      </w:r>
      <w:bookmarkStart w:id="6" w:name="relation_detection_index_term"/>
      <w:bookmarkEnd w:id="3"/>
      <w:r w:rsidRPr="00D20BB6">
        <w:rPr>
          <w:rStyle w:val="termdef"/>
          <w:b/>
          <w:bCs/>
          <w:color w:val="000000"/>
          <w:sz w:val="27"/>
          <w:szCs w:val="27"/>
        </w:rPr>
        <w:t>relation detection</w:t>
      </w:r>
      <w:r w:rsidRPr="00D20BB6">
        <w:rPr>
          <w:color w:val="000000"/>
          <w:sz w:val="27"/>
          <w:szCs w:val="27"/>
        </w:rPr>
        <w:t> to search for likely relations between different entities in the text.</w:t>
      </w:r>
      <w:bookmarkEnd w:id="6"/>
    </w:p>
    <w:sectPr w:rsidR="00D20BB6" w:rsidRPr="0099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7DD"/>
    <w:multiLevelType w:val="hybridMultilevel"/>
    <w:tmpl w:val="97A4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B1D82"/>
    <w:multiLevelType w:val="hybridMultilevel"/>
    <w:tmpl w:val="96968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D1628"/>
    <w:multiLevelType w:val="hybridMultilevel"/>
    <w:tmpl w:val="45C40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A77C9"/>
    <w:multiLevelType w:val="hybridMultilevel"/>
    <w:tmpl w:val="6076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45C82"/>
    <w:multiLevelType w:val="multilevel"/>
    <w:tmpl w:val="6C34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C164F5"/>
    <w:multiLevelType w:val="hybridMultilevel"/>
    <w:tmpl w:val="9EE6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27EA9"/>
    <w:multiLevelType w:val="hybridMultilevel"/>
    <w:tmpl w:val="B738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D2"/>
    <w:rsid w:val="0004577F"/>
    <w:rsid w:val="00083A81"/>
    <w:rsid w:val="00096477"/>
    <w:rsid w:val="000B62E3"/>
    <w:rsid w:val="001114E0"/>
    <w:rsid w:val="00175FAA"/>
    <w:rsid w:val="00203E6C"/>
    <w:rsid w:val="0021793E"/>
    <w:rsid w:val="00383DF3"/>
    <w:rsid w:val="003A565A"/>
    <w:rsid w:val="004046FF"/>
    <w:rsid w:val="00485F22"/>
    <w:rsid w:val="0068710C"/>
    <w:rsid w:val="006F63AE"/>
    <w:rsid w:val="008060DB"/>
    <w:rsid w:val="008C3BD2"/>
    <w:rsid w:val="00993C2F"/>
    <w:rsid w:val="009A13B5"/>
    <w:rsid w:val="00A33ABC"/>
    <w:rsid w:val="00A751B5"/>
    <w:rsid w:val="00B81D75"/>
    <w:rsid w:val="00C07F22"/>
    <w:rsid w:val="00C46DD0"/>
    <w:rsid w:val="00CC02AA"/>
    <w:rsid w:val="00D20BB6"/>
    <w:rsid w:val="00F2100B"/>
    <w:rsid w:val="00F6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38ED"/>
  <w15:chartTrackingRefBased/>
  <w15:docId w15:val="{A847612A-9AEA-46D4-A918-A231B577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F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964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6477"/>
    <w:rPr>
      <w:color w:val="0000FF"/>
      <w:u w:val="single"/>
    </w:rPr>
  </w:style>
  <w:style w:type="character" w:customStyle="1" w:styleId="Heading2Char">
    <w:name w:val="Heading 2 Char"/>
    <w:basedOn w:val="DefaultParagraphFont"/>
    <w:link w:val="Heading2"/>
    <w:uiPriority w:val="9"/>
    <w:rsid w:val="001114E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A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65A"/>
    <w:rPr>
      <w:rFonts w:ascii="Courier New" w:eastAsia="Times New Roman" w:hAnsi="Courier New" w:cs="Courier New"/>
      <w:sz w:val="20"/>
      <w:szCs w:val="20"/>
    </w:rPr>
  </w:style>
  <w:style w:type="paragraph" w:styleId="ListParagraph">
    <w:name w:val="List Paragraph"/>
    <w:basedOn w:val="Normal"/>
    <w:uiPriority w:val="34"/>
    <w:qFormat/>
    <w:rsid w:val="00F613AD"/>
    <w:pPr>
      <w:ind w:left="720"/>
      <w:contextualSpacing/>
    </w:pPr>
  </w:style>
  <w:style w:type="character" w:styleId="Emphasis">
    <w:name w:val="Emphasis"/>
    <w:basedOn w:val="DefaultParagraphFont"/>
    <w:uiPriority w:val="20"/>
    <w:qFormat/>
    <w:rsid w:val="004046FF"/>
    <w:rPr>
      <w:i/>
      <w:iCs/>
    </w:rPr>
  </w:style>
  <w:style w:type="paragraph" w:styleId="NoSpacing">
    <w:name w:val="No Spacing"/>
    <w:uiPriority w:val="1"/>
    <w:qFormat/>
    <w:rsid w:val="00B81D75"/>
    <w:pPr>
      <w:spacing w:after="0" w:line="240" w:lineRule="auto"/>
    </w:pPr>
  </w:style>
  <w:style w:type="character" w:customStyle="1" w:styleId="termdef">
    <w:name w:val="termdef"/>
    <w:basedOn w:val="DefaultParagraphFont"/>
    <w:rsid w:val="00C07F22"/>
  </w:style>
  <w:style w:type="character" w:customStyle="1" w:styleId="example">
    <w:name w:val="example"/>
    <w:basedOn w:val="DefaultParagraphFont"/>
    <w:rsid w:val="00C07F22"/>
  </w:style>
  <w:style w:type="character" w:customStyle="1" w:styleId="pre">
    <w:name w:val="pre"/>
    <w:basedOn w:val="DefaultParagraphFont"/>
    <w:rsid w:val="00C07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2931">
      <w:bodyDiv w:val="1"/>
      <w:marLeft w:val="0"/>
      <w:marRight w:val="0"/>
      <w:marTop w:val="0"/>
      <w:marBottom w:val="0"/>
      <w:divBdr>
        <w:top w:val="none" w:sz="0" w:space="0" w:color="auto"/>
        <w:left w:val="none" w:sz="0" w:space="0" w:color="auto"/>
        <w:bottom w:val="none" w:sz="0" w:space="0" w:color="auto"/>
        <w:right w:val="none" w:sz="0" w:space="0" w:color="auto"/>
      </w:divBdr>
    </w:div>
    <w:div w:id="357780500">
      <w:bodyDiv w:val="1"/>
      <w:marLeft w:val="0"/>
      <w:marRight w:val="0"/>
      <w:marTop w:val="0"/>
      <w:marBottom w:val="0"/>
      <w:divBdr>
        <w:top w:val="none" w:sz="0" w:space="0" w:color="auto"/>
        <w:left w:val="none" w:sz="0" w:space="0" w:color="auto"/>
        <w:bottom w:val="none" w:sz="0" w:space="0" w:color="auto"/>
        <w:right w:val="none" w:sz="0" w:space="0" w:color="auto"/>
      </w:divBdr>
    </w:div>
    <w:div w:id="387384296">
      <w:bodyDiv w:val="1"/>
      <w:marLeft w:val="0"/>
      <w:marRight w:val="0"/>
      <w:marTop w:val="0"/>
      <w:marBottom w:val="0"/>
      <w:divBdr>
        <w:top w:val="none" w:sz="0" w:space="0" w:color="auto"/>
        <w:left w:val="none" w:sz="0" w:space="0" w:color="auto"/>
        <w:bottom w:val="none" w:sz="0" w:space="0" w:color="auto"/>
        <w:right w:val="none" w:sz="0" w:space="0" w:color="auto"/>
      </w:divBdr>
    </w:div>
    <w:div w:id="964773239">
      <w:bodyDiv w:val="1"/>
      <w:marLeft w:val="0"/>
      <w:marRight w:val="0"/>
      <w:marTop w:val="0"/>
      <w:marBottom w:val="0"/>
      <w:divBdr>
        <w:top w:val="none" w:sz="0" w:space="0" w:color="auto"/>
        <w:left w:val="none" w:sz="0" w:space="0" w:color="auto"/>
        <w:bottom w:val="none" w:sz="0" w:space="0" w:color="auto"/>
        <w:right w:val="none" w:sz="0" w:space="0" w:color="auto"/>
      </w:divBdr>
    </w:div>
    <w:div w:id="1014920374">
      <w:bodyDiv w:val="1"/>
      <w:marLeft w:val="0"/>
      <w:marRight w:val="0"/>
      <w:marTop w:val="0"/>
      <w:marBottom w:val="0"/>
      <w:divBdr>
        <w:top w:val="none" w:sz="0" w:space="0" w:color="auto"/>
        <w:left w:val="none" w:sz="0" w:space="0" w:color="auto"/>
        <w:bottom w:val="none" w:sz="0" w:space="0" w:color="auto"/>
        <w:right w:val="none" w:sz="0" w:space="0" w:color="auto"/>
      </w:divBdr>
    </w:div>
    <w:div w:id="1419325342">
      <w:bodyDiv w:val="1"/>
      <w:marLeft w:val="0"/>
      <w:marRight w:val="0"/>
      <w:marTop w:val="0"/>
      <w:marBottom w:val="0"/>
      <w:divBdr>
        <w:top w:val="none" w:sz="0" w:space="0" w:color="auto"/>
        <w:left w:val="none" w:sz="0" w:space="0" w:color="auto"/>
        <w:bottom w:val="none" w:sz="0" w:space="0" w:color="auto"/>
        <w:right w:val="none" w:sz="0" w:space="0" w:color="auto"/>
      </w:divBdr>
    </w:div>
    <w:div w:id="1569413414">
      <w:bodyDiv w:val="1"/>
      <w:marLeft w:val="0"/>
      <w:marRight w:val="0"/>
      <w:marTop w:val="0"/>
      <w:marBottom w:val="0"/>
      <w:divBdr>
        <w:top w:val="none" w:sz="0" w:space="0" w:color="auto"/>
        <w:left w:val="none" w:sz="0" w:space="0" w:color="auto"/>
        <w:bottom w:val="none" w:sz="0" w:space="0" w:color="auto"/>
        <w:right w:val="none" w:sz="0" w:space="0" w:color="auto"/>
      </w:divBdr>
    </w:div>
    <w:div w:id="210260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se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Vector_space_model" TargetMode="External"/><Relationship Id="rId12" Type="http://schemas.openxmlformats.org/officeDocument/2006/relationships/hyperlink" Target="https://en.wikipedia.org/wiki/Statistical_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formation_retrieval" TargetMode="External"/><Relationship Id="rId11" Type="http://schemas.openxmlformats.org/officeDocument/2006/relationships/hyperlink" Target="https://en.wikipedia.org/wiki/Feature_(machine_learning)" TargetMode="External"/><Relationship Id="rId5" Type="http://schemas.openxmlformats.org/officeDocument/2006/relationships/hyperlink" Target="https://en.wikipedia.org/wiki/Natural_language_processing" TargetMode="External"/><Relationship Id="rId15" Type="http://schemas.openxmlformats.org/officeDocument/2006/relationships/theme" Target="theme/theme1.xml"/><Relationship Id="rId10" Type="http://schemas.openxmlformats.org/officeDocument/2006/relationships/hyperlink" Target="https://en.wikipedia.org/wiki/Document_classification" TargetMode="External"/><Relationship Id="rId4" Type="http://schemas.openxmlformats.org/officeDocument/2006/relationships/webSettings" Target="webSettings.xml"/><Relationship Id="rId9" Type="http://schemas.openxmlformats.org/officeDocument/2006/relationships/hyperlink" Target="https://en.wikipedia.org/wiki/Multiplicity_(mathema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Arshad</dc:creator>
  <cp:keywords/>
  <dc:description/>
  <cp:lastModifiedBy>Renu Arshad</cp:lastModifiedBy>
  <cp:revision>21</cp:revision>
  <dcterms:created xsi:type="dcterms:W3CDTF">2018-04-25T11:45:00Z</dcterms:created>
  <dcterms:modified xsi:type="dcterms:W3CDTF">2018-04-28T22:47:00Z</dcterms:modified>
</cp:coreProperties>
</file>