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333BF" w14:textId="77777777" w:rsidR="002258CC" w:rsidRDefault="002258CC" w:rsidP="002258CC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4E89E524" w14:textId="401994C4" w:rsidR="002258CC" w:rsidRDefault="002258CC" w:rsidP="002258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Report</w:t>
      </w:r>
    </w:p>
    <w:p w14:paraId="501A52D2" w14:textId="306D00F1" w:rsidR="002258CC" w:rsidRDefault="002258CC" w:rsidP="00225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258CC">
        <w:rPr>
          <w:rFonts w:ascii="Times New Roman" w:eastAsia="Times New Roman" w:hAnsi="Times New Roman" w:cs="Times New Roman"/>
          <w:sz w:val="24"/>
          <w:szCs w:val="24"/>
          <w:lang w:eastAsia="en-AU"/>
        </w:rPr>
        <w:t>Given the provided data, what are three conclusions we can draw about Kickstarter campaigns?</w:t>
      </w:r>
    </w:p>
    <w:p w14:paraId="60C9D9F1" w14:textId="3C16F825" w:rsidR="002258CC" w:rsidRDefault="00B902B6" w:rsidP="002258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Based on the total number of campaigns in the music category this has the highest percentage of success at a rate of 77%, closely followed by Theatre at a success rate of 60%</w:t>
      </w:r>
    </w:p>
    <w:p w14:paraId="583A6C7F" w14:textId="6BA2FDC1" w:rsidR="00B902B6" w:rsidRDefault="00B902B6" w:rsidP="002258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Running a campaign in May or June would likely have more success than the rest of the year at 60% and 54% success rate</w:t>
      </w:r>
    </w:p>
    <w:p w14:paraId="66EDC248" w14:textId="11A9EFD7" w:rsidR="00B902B6" w:rsidRPr="002258CC" w:rsidRDefault="00CA33A9" w:rsidP="002258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Animation,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web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video games are campaigns that have had no success and only failures. </w:t>
      </w:r>
    </w:p>
    <w:p w14:paraId="1CE82605" w14:textId="3F62C1E1" w:rsidR="002258CC" w:rsidRDefault="002258CC" w:rsidP="00225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258CC">
        <w:rPr>
          <w:rFonts w:ascii="Times New Roman" w:eastAsia="Times New Roman" w:hAnsi="Times New Roman" w:cs="Times New Roman"/>
          <w:sz w:val="24"/>
          <w:szCs w:val="24"/>
          <w:lang w:eastAsia="en-AU"/>
        </w:rPr>
        <w:t>What are some limitations of this dataset?</w:t>
      </w:r>
    </w:p>
    <w:p w14:paraId="4AB4A61C" w14:textId="0256412D" w:rsidR="00CA33A9" w:rsidRPr="00FF74D9" w:rsidRDefault="00CA33A9" w:rsidP="00FF74D9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AU"/>
        </w:rPr>
      </w:pPr>
      <w:r w:rsidRPr="00FF74D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Though each campaign is set to one category </w:t>
      </w:r>
      <w:r w:rsidR="00FF74D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&amp; subcategory </w:t>
      </w:r>
      <w:r w:rsidRPr="00FF74D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it may be that it should be considered within two </w:t>
      </w:r>
      <w:r w:rsidR="00FF74D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or more </w:t>
      </w:r>
      <w:r w:rsidRPr="00FF74D9">
        <w:rPr>
          <w:rFonts w:ascii="Times New Roman" w:eastAsia="Times New Roman" w:hAnsi="Times New Roman" w:cs="Times New Roman"/>
          <w:sz w:val="24"/>
          <w:szCs w:val="24"/>
          <w:lang w:eastAsia="en-AU"/>
        </w:rPr>
        <w:t>categories</w:t>
      </w:r>
      <w:r w:rsidR="00FF74D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which should change the data for </w:t>
      </w:r>
      <w:proofErr w:type="spellStart"/>
      <w:r w:rsidR="00FF74D9">
        <w:rPr>
          <w:rFonts w:ascii="Times New Roman" w:eastAsia="Times New Roman" w:hAnsi="Times New Roman" w:cs="Times New Roman"/>
          <w:sz w:val="24"/>
          <w:szCs w:val="24"/>
          <w:lang w:eastAsia="en-AU"/>
        </w:rPr>
        <w:t>example</w:t>
      </w:r>
      <w:r w:rsidRPr="00FF74D9">
        <w:rPr>
          <w:rFonts w:ascii="Times New Roman" w:eastAsia="Times New Roman" w:hAnsi="Times New Roman" w:cs="Times New Roman"/>
          <w:sz w:val="24"/>
          <w:szCs w:val="24"/>
          <w:lang w:eastAsia="en-AU"/>
        </w:rPr>
        <w:t>“</w:t>
      </w:r>
      <w:r w:rsidRPr="00FF74D9">
        <w:rPr>
          <w:rFonts w:ascii="Calibri" w:eastAsia="Times New Roman" w:hAnsi="Calibri" w:cs="Calibri"/>
          <w:color w:val="000000"/>
          <w:lang w:eastAsia="en-AU"/>
        </w:rPr>
        <w:t>Can't</w:t>
      </w:r>
      <w:proofErr w:type="spellEnd"/>
      <w:r w:rsidRPr="00FF74D9">
        <w:rPr>
          <w:rFonts w:ascii="Calibri" w:eastAsia="Times New Roman" w:hAnsi="Calibri" w:cs="Calibri"/>
          <w:color w:val="000000"/>
          <w:lang w:eastAsia="en-AU"/>
        </w:rPr>
        <w:t xml:space="preserve"> Go Home</w:t>
      </w:r>
      <w:r w:rsidR="00FF74D9" w:rsidRPr="00FF74D9">
        <w:rPr>
          <w:rFonts w:ascii="Calibri" w:eastAsia="Times New Roman" w:hAnsi="Calibri" w:cs="Calibri"/>
          <w:color w:val="000000"/>
          <w:lang w:eastAsia="en-AU"/>
        </w:rPr>
        <w:t xml:space="preserve">” is a travel series, hosted by touring musicians profiling different American cities, you could argue this falls into multiple categories of Music, Journalism and Film &amp; video. </w:t>
      </w:r>
    </w:p>
    <w:p w14:paraId="11075E98" w14:textId="710A9D47" w:rsidR="002258CC" w:rsidRDefault="002258CC" w:rsidP="00225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258CC">
        <w:rPr>
          <w:rFonts w:ascii="Times New Roman" w:eastAsia="Times New Roman" w:hAnsi="Times New Roman" w:cs="Times New Roman"/>
          <w:sz w:val="24"/>
          <w:szCs w:val="24"/>
          <w:lang w:eastAsia="en-AU"/>
        </w:rPr>
        <w:t>What are some other possible tables and/or graphs that we could create</w:t>
      </w:r>
      <w:r w:rsidR="00FF74D9">
        <w:rPr>
          <w:rFonts w:ascii="Times New Roman" w:eastAsia="Times New Roman" w:hAnsi="Times New Roman" w:cs="Times New Roman"/>
          <w:sz w:val="24"/>
          <w:szCs w:val="24"/>
          <w:lang w:eastAsia="en-AU"/>
        </w:rPr>
        <w:t>?</w:t>
      </w:r>
    </w:p>
    <w:p w14:paraId="3F40A773" w14:textId="7520C161" w:rsidR="00FF74D9" w:rsidRDefault="00FF74D9" w:rsidP="00FF74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Data by </w:t>
      </w:r>
      <w:r w:rsidR="005F6E9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average donation, number of backers and by what Category </w:t>
      </w:r>
    </w:p>
    <w:p w14:paraId="04A7AD1D" w14:textId="76B41C88" w:rsidR="005F6E96" w:rsidRPr="002258CC" w:rsidRDefault="005F6E96" w:rsidP="00FF74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One so that we compare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countries together and which has the highest success rate</w:t>
      </w:r>
    </w:p>
    <w:p w14:paraId="46B5BD63" w14:textId="77777777" w:rsidR="004B1A39" w:rsidRDefault="00213132"/>
    <w:sectPr w:rsidR="004B1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814CC"/>
    <w:multiLevelType w:val="multilevel"/>
    <w:tmpl w:val="CFB6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CC"/>
    <w:rsid w:val="00213132"/>
    <w:rsid w:val="002258CC"/>
    <w:rsid w:val="005F6E96"/>
    <w:rsid w:val="007C4BBA"/>
    <w:rsid w:val="007F7643"/>
    <w:rsid w:val="00B902B6"/>
    <w:rsid w:val="00CA33A9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1667"/>
  <w15:chartTrackingRefBased/>
  <w15:docId w15:val="{3DA50CD0-2D1D-4285-96C5-1B309B80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bonner svennson</dc:creator>
  <cp:keywords/>
  <dc:description/>
  <cp:lastModifiedBy>bonner svennson</cp:lastModifiedBy>
  <cp:revision>2</cp:revision>
  <dcterms:created xsi:type="dcterms:W3CDTF">2020-06-10T12:57:00Z</dcterms:created>
  <dcterms:modified xsi:type="dcterms:W3CDTF">2020-06-10T12:57:00Z</dcterms:modified>
</cp:coreProperties>
</file>