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9C5D28">
      <w:pPr>
        <w:jc w:val="center"/>
        <w:rPr>
          <w:rFonts w:ascii="黑体" w:eastAsia="黑体" w:hAnsi="黑体"/>
          <w:b/>
          <w:sz w:val="48"/>
          <w:szCs w:val="48"/>
        </w:rPr>
      </w:pPr>
      <w:r>
        <w:rPr>
          <w:rFonts w:ascii="黑体" w:eastAsia="黑体" w:hAnsi="黑体" w:hint="eastAsia"/>
          <w:b/>
          <w:sz w:val="48"/>
          <w:szCs w:val="48"/>
        </w:rPr>
        <w:t>BRFS文件系统概要设计</w:t>
      </w:r>
    </w:p>
    <w:p w:rsidR="00892B07" w:rsidRDefault="009C5D28">
      <w:pPr>
        <w:jc w:val="center"/>
        <w:rPr>
          <w:rFonts w:ascii="黑体" w:eastAsia="黑体" w:hAnsi="黑体"/>
          <w:b/>
          <w:sz w:val="32"/>
          <w:szCs w:val="32"/>
        </w:rPr>
      </w:pPr>
      <w:r>
        <w:rPr>
          <w:rFonts w:ascii="黑体" w:eastAsia="黑体" w:hAnsi="黑体" w:hint="eastAsia"/>
          <w:b/>
          <w:sz w:val="32"/>
          <w:szCs w:val="32"/>
        </w:rPr>
        <w:t>Version 1.0.0</w:t>
      </w: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892B07">
      <w:pPr>
        <w:jc w:val="center"/>
        <w:rPr>
          <w:b/>
          <w:sz w:val="44"/>
          <w:szCs w:val="44"/>
        </w:rPr>
      </w:pPr>
    </w:p>
    <w:p w:rsidR="00892B07" w:rsidRDefault="009C5D28">
      <w:pPr>
        <w:jc w:val="center"/>
        <w:rPr>
          <w:rFonts w:ascii="黑体" w:eastAsia="黑体" w:hAnsi="黑体"/>
          <w:b/>
          <w:sz w:val="48"/>
          <w:szCs w:val="48"/>
        </w:rPr>
      </w:pPr>
      <w:r>
        <w:rPr>
          <w:rFonts w:ascii="黑体" w:eastAsia="黑体" w:hAnsi="黑体" w:hint="eastAsia"/>
          <w:b/>
          <w:sz w:val="48"/>
          <w:szCs w:val="48"/>
        </w:rPr>
        <w:t>北京博睿宏远数据科技股份有限公司</w:t>
      </w:r>
    </w:p>
    <w:p w:rsidR="00892B07" w:rsidRDefault="009C5D28">
      <w:pPr>
        <w:widowControl/>
        <w:jc w:val="left"/>
        <w:rPr>
          <w:b/>
          <w:sz w:val="44"/>
          <w:szCs w:val="44"/>
        </w:rPr>
      </w:pPr>
      <w:r>
        <w:rPr>
          <w:rFonts w:hint="eastAsia"/>
          <w:b/>
          <w:sz w:val="44"/>
          <w:szCs w:val="44"/>
        </w:rPr>
        <w:t xml:space="preserve">      </w:t>
      </w:r>
      <w:r>
        <w:rPr>
          <w:b/>
          <w:sz w:val="44"/>
          <w:szCs w:val="44"/>
        </w:rPr>
        <w:br w:type="page"/>
      </w:r>
    </w:p>
    <w:p w:rsidR="00892B07" w:rsidRDefault="009C5D28">
      <w:pPr>
        <w:widowControl/>
        <w:jc w:val="left"/>
      </w:pPr>
      <w:r>
        <w:rPr>
          <w:rFonts w:hint="eastAsia"/>
          <w:b/>
        </w:rPr>
        <w:t>变理记录：</w:t>
      </w:r>
    </w:p>
    <w:tbl>
      <w:tblPr>
        <w:tblpPr w:leftFromText="180" w:rightFromText="180" w:vertAnchor="text" w:horzAnchor="margin" w:tblpXSpec="center" w:tblpY="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7"/>
        <w:gridCol w:w="901"/>
        <w:gridCol w:w="1620"/>
        <w:gridCol w:w="3474"/>
        <w:gridCol w:w="1700"/>
      </w:tblGrid>
      <w:tr w:rsidR="00892B07">
        <w:tc>
          <w:tcPr>
            <w:tcW w:w="827" w:type="dxa"/>
            <w:tcBorders>
              <w:bottom w:val="single" w:sz="4" w:space="0" w:color="auto"/>
            </w:tcBorders>
            <w:shd w:val="clear" w:color="auto" w:fill="C6D9F1"/>
            <w:vAlign w:val="center"/>
          </w:tcPr>
          <w:p w:rsidR="00892B07" w:rsidRDefault="009C5D28">
            <w:pPr>
              <w:jc w:val="center"/>
              <w:rPr>
                <w:rFonts w:ascii="宋体" w:hAnsi="宋体"/>
                <w:b/>
                <w:kern w:val="0"/>
                <w:szCs w:val="21"/>
              </w:rPr>
            </w:pPr>
            <w:r>
              <w:rPr>
                <w:rFonts w:ascii="宋体" w:hAnsi="宋体" w:hint="eastAsia"/>
                <w:b/>
                <w:kern w:val="0"/>
                <w:szCs w:val="21"/>
              </w:rPr>
              <w:t>序号</w:t>
            </w:r>
          </w:p>
        </w:tc>
        <w:tc>
          <w:tcPr>
            <w:tcW w:w="901" w:type="dxa"/>
            <w:tcBorders>
              <w:bottom w:val="single" w:sz="4" w:space="0" w:color="auto"/>
            </w:tcBorders>
            <w:shd w:val="clear" w:color="auto" w:fill="C6D9F1"/>
            <w:vAlign w:val="center"/>
          </w:tcPr>
          <w:p w:rsidR="00892B07" w:rsidRDefault="009C5D28">
            <w:pPr>
              <w:jc w:val="center"/>
              <w:rPr>
                <w:rFonts w:ascii="宋体" w:hAnsi="宋体"/>
                <w:b/>
                <w:kern w:val="0"/>
                <w:szCs w:val="21"/>
              </w:rPr>
            </w:pPr>
            <w:r>
              <w:rPr>
                <w:rFonts w:ascii="宋体" w:hAnsi="宋体" w:hint="eastAsia"/>
                <w:b/>
                <w:kern w:val="0"/>
                <w:szCs w:val="21"/>
              </w:rPr>
              <w:t>版本号</w:t>
            </w:r>
          </w:p>
        </w:tc>
        <w:tc>
          <w:tcPr>
            <w:tcW w:w="1620" w:type="dxa"/>
            <w:tcBorders>
              <w:bottom w:val="single" w:sz="4" w:space="0" w:color="auto"/>
            </w:tcBorders>
            <w:shd w:val="clear" w:color="auto" w:fill="C6D9F1"/>
            <w:vAlign w:val="center"/>
          </w:tcPr>
          <w:p w:rsidR="00892B07" w:rsidRDefault="009C5D28">
            <w:pPr>
              <w:jc w:val="center"/>
              <w:rPr>
                <w:rFonts w:ascii="宋体" w:hAnsi="宋体"/>
                <w:b/>
                <w:kern w:val="0"/>
                <w:szCs w:val="21"/>
              </w:rPr>
            </w:pPr>
            <w:r>
              <w:rPr>
                <w:rFonts w:ascii="宋体" w:hAnsi="宋体" w:hint="eastAsia"/>
                <w:b/>
                <w:kern w:val="0"/>
                <w:szCs w:val="21"/>
              </w:rPr>
              <w:t>修改时间</w:t>
            </w:r>
          </w:p>
        </w:tc>
        <w:tc>
          <w:tcPr>
            <w:tcW w:w="3474" w:type="dxa"/>
            <w:tcBorders>
              <w:bottom w:val="single" w:sz="4" w:space="0" w:color="auto"/>
            </w:tcBorders>
            <w:shd w:val="clear" w:color="auto" w:fill="C6D9F1"/>
            <w:vAlign w:val="center"/>
          </w:tcPr>
          <w:p w:rsidR="00892B07" w:rsidRDefault="009C5D28">
            <w:pPr>
              <w:jc w:val="center"/>
              <w:rPr>
                <w:rFonts w:ascii="宋体" w:hAnsi="宋体"/>
                <w:b/>
                <w:kern w:val="0"/>
                <w:szCs w:val="21"/>
              </w:rPr>
            </w:pPr>
            <w:r>
              <w:rPr>
                <w:rFonts w:ascii="宋体" w:hAnsi="宋体" w:hint="eastAsia"/>
                <w:b/>
                <w:kern w:val="0"/>
                <w:szCs w:val="21"/>
              </w:rPr>
              <w:t>修改内容</w:t>
            </w:r>
          </w:p>
        </w:tc>
        <w:tc>
          <w:tcPr>
            <w:tcW w:w="1700" w:type="dxa"/>
            <w:tcBorders>
              <w:bottom w:val="single" w:sz="4" w:space="0" w:color="auto"/>
            </w:tcBorders>
            <w:shd w:val="clear" w:color="auto" w:fill="C6D9F1"/>
            <w:vAlign w:val="center"/>
          </w:tcPr>
          <w:p w:rsidR="00892B07" w:rsidRDefault="009C5D28">
            <w:pPr>
              <w:jc w:val="center"/>
              <w:rPr>
                <w:rFonts w:ascii="宋体" w:hAnsi="宋体"/>
                <w:b/>
                <w:kern w:val="0"/>
                <w:szCs w:val="21"/>
              </w:rPr>
            </w:pPr>
            <w:r>
              <w:rPr>
                <w:rFonts w:ascii="宋体" w:hAnsi="宋体" w:hint="eastAsia"/>
                <w:b/>
                <w:kern w:val="0"/>
                <w:szCs w:val="21"/>
              </w:rPr>
              <w:t>修改人</w:t>
            </w:r>
          </w:p>
        </w:tc>
      </w:tr>
      <w:tr w:rsidR="00892B07">
        <w:tc>
          <w:tcPr>
            <w:tcW w:w="827" w:type="dxa"/>
            <w:vAlign w:val="center"/>
          </w:tcPr>
          <w:p w:rsidR="00892B07" w:rsidRDefault="009C5D28">
            <w:pPr>
              <w:jc w:val="center"/>
              <w:rPr>
                <w:rFonts w:ascii="宋体" w:hAnsi="宋体"/>
                <w:kern w:val="0"/>
                <w:szCs w:val="21"/>
              </w:rPr>
            </w:pPr>
            <w:r>
              <w:rPr>
                <w:rFonts w:ascii="宋体" w:hAnsi="宋体" w:hint="eastAsia"/>
                <w:kern w:val="0"/>
                <w:szCs w:val="21"/>
              </w:rPr>
              <w:t>1</w:t>
            </w:r>
          </w:p>
        </w:tc>
        <w:tc>
          <w:tcPr>
            <w:tcW w:w="901" w:type="dxa"/>
            <w:vAlign w:val="center"/>
          </w:tcPr>
          <w:p w:rsidR="00892B07" w:rsidRDefault="009C5D28">
            <w:pPr>
              <w:jc w:val="center"/>
              <w:rPr>
                <w:rFonts w:ascii="宋体" w:hAnsi="宋体"/>
                <w:kern w:val="0"/>
                <w:szCs w:val="21"/>
              </w:rPr>
            </w:pPr>
            <w:r>
              <w:rPr>
                <w:rFonts w:ascii="宋体" w:hAnsi="宋体" w:hint="eastAsia"/>
                <w:kern w:val="0"/>
                <w:szCs w:val="21"/>
              </w:rPr>
              <w:t>1.0.0</w:t>
            </w:r>
          </w:p>
        </w:tc>
        <w:tc>
          <w:tcPr>
            <w:tcW w:w="1620" w:type="dxa"/>
            <w:vAlign w:val="center"/>
          </w:tcPr>
          <w:p w:rsidR="00892B07" w:rsidRDefault="009C5D28">
            <w:pPr>
              <w:jc w:val="center"/>
              <w:rPr>
                <w:rFonts w:ascii="宋体" w:hAnsi="宋体"/>
                <w:kern w:val="0"/>
                <w:szCs w:val="21"/>
              </w:rPr>
            </w:pPr>
            <w:r>
              <w:rPr>
                <w:rFonts w:ascii="宋体" w:hAnsi="宋体" w:hint="eastAsia"/>
                <w:kern w:val="0"/>
                <w:szCs w:val="21"/>
              </w:rPr>
              <w:t>2017-12-26</w:t>
            </w:r>
          </w:p>
        </w:tc>
        <w:tc>
          <w:tcPr>
            <w:tcW w:w="3474" w:type="dxa"/>
            <w:vAlign w:val="center"/>
          </w:tcPr>
          <w:p w:rsidR="00892B07" w:rsidRDefault="009C5D28">
            <w:pPr>
              <w:jc w:val="center"/>
              <w:rPr>
                <w:rFonts w:ascii="宋体" w:hAnsi="宋体"/>
                <w:kern w:val="0"/>
                <w:szCs w:val="21"/>
              </w:rPr>
            </w:pPr>
            <w:r>
              <w:rPr>
                <w:rFonts w:ascii="宋体" w:hAnsi="宋体" w:hint="eastAsia"/>
                <w:kern w:val="0"/>
                <w:szCs w:val="21"/>
              </w:rPr>
              <w:t>文档初始化</w:t>
            </w:r>
          </w:p>
        </w:tc>
        <w:tc>
          <w:tcPr>
            <w:tcW w:w="1700" w:type="dxa"/>
            <w:vAlign w:val="center"/>
          </w:tcPr>
          <w:p w:rsidR="00892B07" w:rsidRDefault="009C5D28">
            <w:pPr>
              <w:jc w:val="center"/>
              <w:rPr>
                <w:rFonts w:ascii="宋体" w:hAnsi="宋体"/>
                <w:kern w:val="0"/>
                <w:szCs w:val="21"/>
              </w:rPr>
            </w:pPr>
            <w:r>
              <w:rPr>
                <w:rFonts w:ascii="宋体" w:hAnsi="宋体" w:hint="eastAsia"/>
                <w:kern w:val="0"/>
                <w:szCs w:val="21"/>
              </w:rPr>
              <w:t>魏征,陈俞朋,朱成岗,张念礼</w:t>
            </w:r>
          </w:p>
        </w:tc>
      </w:tr>
    </w:tbl>
    <w:p w:rsidR="00892B07" w:rsidRDefault="00892B07">
      <w:pPr>
        <w:jc w:val="center"/>
        <w:rPr>
          <w:b/>
          <w:sz w:val="44"/>
          <w:szCs w:val="44"/>
        </w:rPr>
      </w:pPr>
    </w:p>
    <w:p w:rsidR="00892B07" w:rsidRDefault="009C5D28">
      <w:pPr>
        <w:widowControl/>
        <w:jc w:val="left"/>
        <w:rPr>
          <w:b/>
          <w:sz w:val="44"/>
          <w:szCs w:val="44"/>
        </w:rPr>
      </w:pPr>
      <w:r>
        <w:rPr>
          <w:b/>
          <w:sz w:val="44"/>
          <w:szCs w:val="44"/>
        </w:rPr>
        <w:br w:type="page"/>
      </w:r>
    </w:p>
    <w:p w:rsidR="00892B07" w:rsidRDefault="009C5D28">
      <w:pPr>
        <w:pStyle w:val="TOC1"/>
        <w:ind w:right="210"/>
        <w:jc w:val="center"/>
      </w:pPr>
      <w:r>
        <w:rPr>
          <w:lang w:val="zh-CN"/>
        </w:rPr>
        <w:t>目录</w:t>
      </w:r>
    </w:p>
    <w:p w:rsidR="00892B07" w:rsidRDefault="009C1022">
      <w:pPr>
        <w:pStyle w:val="10"/>
        <w:tabs>
          <w:tab w:val="left" w:pos="420"/>
          <w:tab w:val="right" w:leader="dot" w:pos="8296"/>
        </w:tabs>
      </w:pPr>
      <w:r w:rsidRPr="009C1022">
        <w:fldChar w:fldCharType="begin"/>
      </w:r>
      <w:r w:rsidR="009C5D28">
        <w:instrText xml:space="preserve"> TOC \o "1-3" \h \z \u </w:instrText>
      </w:r>
      <w:r w:rsidRPr="009C1022">
        <w:fldChar w:fldCharType="separate"/>
      </w:r>
      <w:hyperlink w:anchor="_Toc351122288" w:history="1">
        <w:r w:rsidR="009C5D28">
          <w:rPr>
            <w:rStyle w:val="a8"/>
          </w:rPr>
          <w:t>1</w:t>
        </w:r>
        <w:r w:rsidR="009C5D28">
          <w:tab/>
        </w:r>
        <w:r w:rsidR="009C5D28">
          <w:rPr>
            <w:rStyle w:val="a8"/>
            <w:rFonts w:hint="eastAsia"/>
          </w:rPr>
          <w:t>引言</w:t>
        </w:r>
        <w:r w:rsidR="009C5D28">
          <w:tab/>
        </w:r>
        <w:r>
          <w:fldChar w:fldCharType="begin"/>
        </w:r>
        <w:r w:rsidR="009C5D28">
          <w:instrText xml:space="preserve"> PAGEREF _Toc351122288 \h </w:instrText>
        </w:r>
        <w:r>
          <w:fldChar w:fldCharType="separate"/>
        </w:r>
        <w:r w:rsidR="009C5D28">
          <w:t>4</w:t>
        </w:r>
        <w:r>
          <w:fldChar w:fldCharType="end"/>
        </w:r>
      </w:hyperlink>
    </w:p>
    <w:p w:rsidR="00892B07" w:rsidRDefault="009C1022">
      <w:r>
        <w:rPr>
          <w:b/>
          <w:bCs/>
          <w:lang w:val="zh-CN"/>
        </w:rPr>
        <w:fldChar w:fldCharType="end"/>
      </w:r>
    </w:p>
    <w:p w:rsidR="00892B07" w:rsidRDefault="00892B07"/>
    <w:p w:rsidR="00892B07" w:rsidRDefault="009C5D28">
      <w:pPr>
        <w:widowControl/>
        <w:jc w:val="left"/>
      </w:pPr>
      <w:r>
        <w:br w:type="page"/>
      </w:r>
    </w:p>
    <w:p w:rsidR="00892B07" w:rsidRDefault="009C5D28">
      <w:pPr>
        <w:pStyle w:val="1"/>
      </w:pPr>
      <w:r>
        <w:t>引言</w:t>
      </w:r>
    </w:p>
    <w:p w:rsidR="00892B07" w:rsidRDefault="009C5D28">
      <w:pPr>
        <w:pStyle w:val="2"/>
      </w:pPr>
      <w:r>
        <w:rPr>
          <w:rFonts w:hint="eastAsia"/>
        </w:rPr>
        <w:t>背景</w:t>
      </w:r>
    </w:p>
    <w:p w:rsidR="00892B07" w:rsidRDefault="009C5D28">
      <w:r>
        <w:rPr>
          <w:rFonts w:hint="eastAsia"/>
        </w:rPr>
        <w:tab/>
      </w:r>
      <w:r>
        <w:rPr>
          <w:rFonts w:hint="eastAsia"/>
        </w:rPr>
        <w:tab/>
      </w:r>
      <w:r>
        <w:rPr>
          <w:rFonts w:hint="eastAsia"/>
        </w:rPr>
        <w:t>由于</w:t>
      </w:r>
      <w:r>
        <w:rPr>
          <w:rFonts w:ascii="宋体" w:hAnsi="宋体" w:hint="eastAsia"/>
          <w:szCs w:val="21"/>
        </w:rPr>
        <w:t>博睿的迅速发展，内部出现了很多产品（SDK、Browser、Server等）。这些产品都有快照存储的问题（由于文件小且数量多，导致在存储上会有很多的问题），当然这些问题使用目前开源的文件系统也能解决问题，但毕竟是开源的东西，使用和部署对于咱们来说都不是很方便。所以咱们应该做一个自己的文件系统，首先是方便各个产品使用，而且等成熟以后可以开源到github，以提高博睿在业界里的形象。</w:t>
      </w:r>
    </w:p>
    <w:p w:rsidR="00892B07" w:rsidRDefault="009C5D28">
      <w:pPr>
        <w:pStyle w:val="2"/>
      </w:pPr>
      <w:r>
        <w:t>目的</w:t>
      </w:r>
    </w:p>
    <w:p w:rsidR="00892B07" w:rsidRDefault="009C5D28">
      <w:pPr>
        <w:ind w:leftChars="200" w:left="420" w:firstLine="420"/>
        <w:rPr>
          <w:rFonts w:ascii="宋体" w:hAnsi="宋体"/>
          <w:szCs w:val="21"/>
        </w:rPr>
      </w:pPr>
      <w:r>
        <w:rPr>
          <w:rFonts w:ascii="宋体" w:hAnsi="宋体" w:hint="eastAsia"/>
          <w:szCs w:val="21"/>
        </w:rPr>
        <w:t>本篇的目的是从产品规划的角度，给出博睿文件系统项目的应用范围、产品形态、开发技术框架、主要模块技术架构、业务定制及模块扩展的方式、可用的技术框架等进行通盘考虑，以便为后续开发工作提供指南，并为详细设计文档提供重要参考。</w:t>
      </w:r>
    </w:p>
    <w:p w:rsidR="00892B07" w:rsidRDefault="00892B07">
      <w:pPr>
        <w:ind w:leftChars="200" w:left="420" w:firstLine="420"/>
        <w:rPr>
          <w:rFonts w:ascii="宋体" w:hAnsi="宋体"/>
          <w:szCs w:val="21"/>
        </w:rPr>
      </w:pPr>
    </w:p>
    <w:p w:rsidR="00892B07" w:rsidRDefault="009C5D28">
      <w:pPr>
        <w:ind w:leftChars="200" w:left="420" w:firstLine="420"/>
        <w:rPr>
          <w:rFonts w:ascii="宋体" w:hAnsi="宋体"/>
          <w:szCs w:val="21"/>
        </w:rPr>
      </w:pPr>
      <w:r>
        <w:rPr>
          <w:rFonts w:ascii="宋体" w:hAnsi="宋体" w:hint="eastAsia"/>
          <w:szCs w:val="21"/>
        </w:rPr>
        <w:t>预期读者：产品经理、市场经理、售前人员、开发人员、测试人员。</w:t>
      </w:r>
    </w:p>
    <w:p w:rsidR="00892B07" w:rsidRDefault="009C5D28">
      <w:pPr>
        <w:pStyle w:val="2"/>
      </w:pPr>
      <w:r>
        <w:rPr>
          <w:rFonts w:hint="eastAsia"/>
        </w:rPr>
        <w:t>术语</w:t>
      </w:r>
      <w:r>
        <w:t>定义</w:t>
      </w:r>
    </w:p>
    <w:p w:rsidR="00892B07" w:rsidRDefault="009C5D28">
      <w:r>
        <w:rPr>
          <w:rFonts w:hint="eastAsia"/>
          <w:b/>
          <w:i/>
        </w:rPr>
        <w:t>StorageName</w:t>
      </w:r>
      <w:r>
        <w:rPr>
          <w:rFonts w:hint="eastAsia"/>
        </w:rPr>
        <w:t>：存储空间名称，简称</w:t>
      </w:r>
      <w:r>
        <w:rPr>
          <w:rFonts w:hint="eastAsia"/>
        </w:rPr>
        <w:t>sn</w:t>
      </w:r>
      <w:r>
        <w:rPr>
          <w:rFonts w:hint="eastAsia"/>
        </w:rPr>
        <w:t>，用户在存储数据的时候，必须指定一个</w:t>
      </w:r>
      <w:r>
        <w:rPr>
          <w:rFonts w:hint="eastAsia"/>
        </w:rPr>
        <w:t>StorageName</w:t>
      </w:r>
      <w:r>
        <w:rPr>
          <w:rFonts w:hint="eastAsia"/>
        </w:rPr>
        <w:t>。</w:t>
      </w:r>
    </w:p>
    <w:p w:rsidR="00892B07" w:rsidRDefault="009C5D28">
      <w:r>
        <w:rPr>
          <w:rFonts w:hint="eastAsia"/>
          <w:b/>
          <w:i/>
        </w:rPr>
        <w:t>ServerID</w:t>
      </w:r>
      <w:r>
        <w:rPr>
          <w:rFonts w:hint="eastAsia"/>
        </w:rPr>
        <w:t>：服务标识，每个服务在启动的时候，必须用有一个服务标识。</w:t>
      </w:r>
    </w:p>
    <w:p w:rsidR="00892B07" w:rsidRDefault="009C5D28">
      <w:r>
        <w:rPr>
          <w:rFonts w:hint="eastAsia"/>
          <w:b/>
          <w:i/>
        </w:rPr>
        <w:t>FID</w:t>
      </w:r>
      <w:r>
        <w:rPr>
          <w:rFonts w:hint="eastAsia"/>
        </w:rPr>
        <w:t>：文件标识，由一系列编码过的字符串组成，用户需要提供相应的</w:t>
      </w:r>
      <w:r>
        <w:rPr>
          <w:rFonts w:hint="eastAsia"/>
        </w:rPr>
        <w:t>FID</w:t>
      </w:r>
      <w:r>
        <w:rPr>
          <w:rFonts w:hint="eastAsia"/>
        </w:rPr>
        <w:t>来读取数据。格式：</w:t>
      </w:r>
      <w:r>
        <w:rPr>
          <w:rFonts w:hint="eastAsia"/>
        </w:rPr>
        <w:t>sn_time_combinerFileName_ServerIDn_offset_size</w:t>
      </w:r>
      <w:r>
        <w:rPr>
          <w:rFonts w:hint="eastAsia"/>
        </w:rPr>
        <w:t>。</w:t>
      </w:r>
    </w:p>
    <w:p w:rsidR="00892B07" w:rsidRDefault="009C5D28">
      <w:pPr>
        <w:pStyle w:val="1"/>
      </w:pPr>
      <w:r>
        <w:t>总体设计</w:t>
      </w:r>
    </w:p>
    <w:p w:rsidR="00892B07" w:rsidRDefault="009C5D28">
      <w:pPr>
        <w:ind w:firstLine="420"/>
        <w:rPr>
          <w:rFonts w:ascii="宋体" w:hAnsi="宋体"/>
          <w:szCs w:val="21"/>
        </w:rPr>
      </w:pPr>
      <w:r>
        <w:rPr>
          <w:rFonts w:ascii="宋体" w:hAnsi="宋体" w:hint="eastAsia"/>
          <w:szCs w:val="21"/>
        </w:rPr>
        <w:t>为了满足现在各产品线的需要，以系统高稳定、可扩展为需求，以相关开源产品（FastDFS等）为参考， 对BRFS文件系统进行设计，从而达到目前博睿各产品线上对小文件数据保存的功能及性能需求。</w:t>
      </w:r>
    </w:p>
    <w:p w:rsidR="00892B07" w:rsidRDefault="009C5D28">
      <w:pPr>
        <w:pStyle w:val="2"/>
      </w:pPr>
      <w:r>
        <w:rPr>
          <w:rFonts w:hint="eastAsia"/>
        </w:rPr>
        <w:t>需求规定</w:t>
      </w:r>
    </w:p>
    <w:p w:rsidR="00892B07" w:rsidRDefault="009C5D28">
      <w:pPr>
        <w:ind w:firstLine="420"/>
        <w:rPr>
          <w:rFonts w:ascii="宋体" w:hAnsi="宋体"/>
          <w:szCs w:val="21"/>
        </w:rPr>
      </w:pPr>
      <w:r>
        <w:rPr>
          <w:rFonts w:ascii="宋体" w:hAnsi="宋体" w:hint="eastAsia"/>
          <w:color w:val="000000"/>
          <w:szCs w:val="21"/>
        </w:rPr>
        <w:t>参见《BRFS系统需求规格说明书.doc》</w:t>
      </w:r>
    </w:p>
    <w:p w:rsidR="00892B07" w:rsidRDefault="009C5D28">
      <w:pPr>
        <w:pStyle w:val="2"/>
      </w:pPr>
      <w:r>
        <w:rPr>
          <w:rFonts w:hint="eastAsia"/>
        </w:rPr>
        <w:lastRenderedPageBreak/>
        <w:t>运行环境</w:t>
      </w:r>
    </w:p>
    <w:p w:rsidR="00892B07" w:rsidRDefault="009C5D28">
      <w:pPr>
        <w:pStyle w:val="3"/>
      </w:pPr>
      <w:r>
        <w:rPr>
          <w:rFonts w:hint="eastAsia"/>
        </w:rPr>
        <w:t>硬件环境</w:t>
      </w:r>
    </w:p>
    <w:tbl>
      <w:tblPr>
        <w:tblW w:w="8602"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7"/>
        <w:gridCol w:w="6885"/>
      </w:tblGrid>
      <w:tr w:rsidR="00892B07">
        <w:tc>
          <w:tcPr>
            <w:tcW w:w="1717" w:type="dxa"/>
            <w:shd w:val="pct40" w:color="auto" w:fill="FFFFFF"/>
            <w:vAlign w:val="center"/>
          </w:tcPr>
          <w:p w:rsidR="00892B07" w:rsidRDefault="009C5D28">
            <w:pPr>
              <w:ind w:firstLineChars="95" w:firstLine="199"/>
              <w:jc w:val="center"/>
              <w:rPr>
                <w:rFonts w:ascii="宋体" w:hAnsi="宋体"/>
                <w:color w:val="000000"/>
                <w:szCs w:val="21"/>
              </w:rPr>
            </w:pPr>
            <w:r>
              <w:rPr>
                <w:rFonts w:ascii="宋体" w:hAnsi="宋体" w:hint="eastAsia"/>
                <w:color w:val="000000"/>
                <w:szCs w:val="21"/>
              </w:rPr>
              <w:t>设备</w:t>
            </w:r>
          </w:p>
        </w:tc>
        <w:tc>
          <w:tcPr>
            <w:tcW w:w="6885" w:type="dxa"/>
            <w:shd w:val="pct40" w:color="auto" w:fill="FFFFFF"/>
            <w:vAlign w:val="center"/>
          </w:tcPr>
          <w:p w:rsidR="00892B07" w:rsidRDefault="009C5D28">
            <w:pPr>
              <w:ind w:firstLineChars="95" w:firstLine="199"/>
              <w:jc w:val="center"/>
              <w:rPr>
                <w:rFonts w:ascii="宋体" w:hAnsi="宋体"/>
                <w:color w:val="000000"/>
                <w:szCs w:val="21"/>
              </w:rPr>
            </w:pPr>
            <w:r>
              <w:rPr>
                <w:rFonts w:ascii="宋体" w:hAnsi="宋体" w:hint="eastAsia"/>
                <w:color w:val="000000"/>
                <w:szCs w:val="21"/>
              </w:rPr>
              <w:t>规格要求</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应用服务器</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中档LINUX企业服务器</w:t>
            </w:r>
          </w:p>
          <w:p w:rsidR="00892B07" w:rsidRDefault="009C5D28">
            <w:pPr>
              <w:ind w:left="420" w:firstLine="420"/>
              <w:rPr>
                <w:rFonts w:ascii="宋体" w:hAnsi="宋体"/>
                <w:color w:val="000000"/>
                <w:szCs w:val="21"/>
              </w:rPr>
            </w:pPr>
            <w:r>
              <w:rPr>
                <w:rFonts w:ascii="宋体" w:hAnsi="宋体" w:hint="eastAsia"/>
                <w:color w:val="000000"/>
                <w:szCs w:val="21"/>
              </w:rPr>
              <w:t>4CPU，   内存8G以上</w:t>
            </w:r>
          </w:p>
          <w:p w:rsidR="00892B07" w:rsidRDefault="009C5D28">
            <w:pPr>
              <w:ind w:left="420" w:firstLine="420"/>
              <w:rPr>
                <w:rFonts w:ascii="宋体" w:hAnsi="宋体"/>
                <w:color w:val="000000"/>
                <w:szCs w:val="21"/>
              </w:rPr>
            </w:pPr>
            <w:r>
              <w:rPr>
                <w:rFonts w:ascii="宋体" w:hAnsi="宋体" w:hint="eastAsia"/>
                <w:color w:val="000000"/>
                <w:szCs w:val="21"/>
              </w:rPr>
              <w:t>硬盘：多块,高速（</w:t>
            </w:r>
            <w:r>
              <w:rPr>
                <w:rFonts w:ascii="宋体" w:hAnsi="宋体"/>
                <w:color w:val="000000"/>
                <w:szCs w:val="21"/>
              </w:rPr>
              <w:t>10000rpm</w:t>
            </w:r>
            <w:r>
              <w:rPr>
                <w:rFonts w:ascii="宋体" w:hAnsi="宋体" w:hint="eastAsia"/>
                <w:color w:val="000000"/>
                <w:szCs w:val="21"/>
              </w:rPr>
              <w:t>以上）1T-4T</w:t>
            </w:r>
            <w:r>
              <w:rPr>
                <w:rFonts w:ascii="宋体" w:hAnsi="宋体"/>
                <w:color w:val="000000"/>
                <w:szCs w:val="21"/>
              </w:rPr>
              <w:t xml:space="preserve"> </w:t>
            </w:r>
          </w:p>
          <w:p w:rsidR="00892B07" w:rsidRDefault="009C5D28">
            <w:pPr>
              <w:ind w:left="420" w:firstLine="420"/>
              <w:rPr>
                <w:rFonts w:ascii="宋体" w:hAnsi="宋体"/>
                <w:color w:val="000000"/>
                <w:szCs w:val="21"/>
              </w:rPr>
            </w:pPr>
            <w:r>
              <w:rPr>
                <w:rFonts w:ascii="宋体" w:hAnsi="宋体" w:hint="eastAsia"/>
                <w:color w:val="000000"/>
                <w:szCs w:val="21"/>
              </w:rPr>
              <w:t>千兆以太网卡，光纤接口卡</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客户端</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支持网络访问</w:t>
            </w:r>
          </w:p>
        </w:tc>
      </w:tr>
    </w:tbl>
    <w:p w:rsidR="00892B07" w:rsidRDefault="009C5D28">
      <w:pPr>
        <w:pStyle w:val="3"/>
      </w:pPr>
      <w:r>
        <w:rPr>
          <w:rFonts w:hint="eastAsia"/>
        </w:rPr>
        <w:t>操作系统及软件环境</w:t>
      </w:r>
    </w:p>
    <w:tbl>
      <w:tblPr>
        <w:tblW w:w="8602"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7"/>
        <w:gridCol w:w="6885"/>
      </w:tblGrid>
      <w:tr w:rsidR="00892B07">
        <w:tc>
          <w:tcPr>
            <w:tcW w:w="1717" w:type="dxa"/>
            <w:shd w:val="pct40" w:color="auto" w:fill="FFFFFF"/>
            <w:vAlign w:val="center"/>
          </w:tcPr>
          <w:p w:rsidR="00892B07" w:rsidRDefault="009C5D28">
            <w:pPr>
              <w:ind w:left="420" w:firstLine="420"/>
              <w:jc w:val="center"/>
              <w:rPr>
                <w:rFonts w:ascii="宋体" w:hAnsi="宋体"/>
                <w:color w:val="000000"/>
                <w:szCs w:val="21"/>
              </w:rPr>
            </w:pPr>
            <w:r>
              <w:rPr>
                <w:rFonts w:ascii="宋体" w:hAnsi="宋体" w:hint="eastAsia"/>
                <w:color w:val="000000"/>
                <w:szCs w:val="21"/>
              </w:rPr>
              <w:t>用途</w:t>
            </w:r>
          </w:p>
        </w:tc>
        <w:tc>
          <w:tcPr>
            <w:tcW w:w="6885" w:type="dxa"/>
            <w:shd w:val="pct40" w:color="auto" w:fill="FFFFFF"/>
            <w:vAlign w:val="center"/>
          </w:tcPr>
          <w:p w:rsidR="00892B07" w:rsidRDefault="009C5D28">
            <w:pPr>
              <w:ind w:left="420" w:firstLine="420"/>
              <w:jc w:val="center"/>
              <w:rPr>
                <w:rFonts w:ascii="宋体" w:hAnsi="宋体"/>
                <w:color w:val="000000"/>
                <w:szCs w:val="21"/>
              </w:rPr>
            </w:pPr>
            <w:r>
              <w:rPr>
                <w:rFonts w:ascii="宋体" w:hAnsi="宋体" w:hint="eastAsia"/>
                <w:color w:val="000000"/>
                <w:szCs w:val="21"/>
              </w:rPr>
              <w:t>要 求</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服务器操作系统</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LINUX操作系统(centos5.5)</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zookeeper</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3.4.6版本</w:t>
            </w:r>
          </w:p>
        </w:tc>
      </w:tr>
      <w:tr w:rsidR="00892B07">
        <w:tc>
          <w:tcPr>
            <w:tcW w:w="1717" w:type="dxa"/>
            <w:vAlign w:val="center"/>
          </w:tcPr>
          <w:p w:rsidR="00892B07" w:rsidRDefault="009C5D28">
            <w:pPr>
              <w:rPr>
                <w:rFonts w:ascii="宋体" w:hAnsi="宋体"/>
                <w:color w:val="000000"/>
                <w:szCs w:val="21"/>
              </w:rPr>
            </w:pPr>
            <w:r>
              <w:rPr>
                <w:rFonts w:ascii="宋体" w:hAnsi="宋体"/>
                <w:color w:val="000000"/>
                <w:szCs w:val="21"/>
              </w:rPr>
              <w:t>J</w:t>
            </w:r>
            <w:r>
              <w:rPr>
                <w:rFonts w:ascii="宋体" w:hAnsi="宋体" w:hint="eastAsia"/>
                <w:color w:val="000000"/>
                <w:szCs w:val="21"/>
              </w:rPr>
              <w:t>dk</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1.8版本</w:t>
            </w:r>
          </w:p>
        </w:tc>
      </w:tr>
      <w:tr w:rsidR="00892B07">
        <w:tc>
          <w:tcPr>
            <w:tcW w:w="1717" w:type="dxa"/>
            <w:vAlign w:val="center"/>
          </w:tcPr>
          <w:p w:rsidR="00892B07" w:rsidRDefault="009C5D28">
            <w:pPr>
              <w:rPr>
                <w:rFonts w:ascii="宋体" w:hAnsi="宋体"/>
                <w:color w:val="000000"/>
                <w:szCs w:val="21"/>
              </w:rPr>
            </w:pPr>
            <w:r>
              <w:rPr>
                <w:rFonts w:ascii="宋体" w:hAnsi="宋体"/>
                <w:color w:val="000000"/>
                <w:szCs w:val="21"/>
              </w:rPr>
              <w:t>H</w:t>
            </w:r>
            <w:r>
              <w:rPr>
                <w:rFonts w:ascii="宋体" w:hAnsi="宋体" w:hint="eastAsia"/>
                <w:color w:val="000000"/>
                <w:szCs w:val="21"/>
              </w:rPr>
              <w:t>adoop-hdfs</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2.6.0版本</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nginx</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1.8.5版本</w:t>
            </w:r>
          </w:p>
        </w:tc>
      </w:tr>
      <w:tr w:rsidR="00892B07">
        <w:tc>
          <w:tcPr>
            <w:tcW w:w="1717" w:type="dxa"/>
            <w:vAlign w:val="center"/>
          </w:tcPr>
          <w:p w:rsidR="00892B07" w:rsidRDefault="009C5D28">
            <w:pPr>
              <w:rPr>
                <w:rFonts w:ascii="宋体" w:hAnsi="宋体"/>
                <w:color w:val="000000"/>
                <w:szCs w:val="21"/>
              </w:rPr>
            </w:pPr>
            <w:r>
              <w:rPr>
                <w:rFonts w:ascii="宋体" w:hAnsi="宋体" w:hint="eastAsia"/>
                <w:color w:val="000000"/>
                <w:szCs w:val="21"/>
              </w:rPr>
              <w:t>netty</w:t>
            </w:r>
          </w:p>
        </w:tc>
        <w:tc>
          <w:tcPr>
            <w:tcW w:w="6885" w:type="dxa"/>
            <w:vAlign w:val="center"/>
          </w:tcPr>
          <w:p w:rsidR="00892B07" w:rsidRDefault="009C5D28">
            <w:pPr>
              <w:ind w:left="420" w:firstLine="420"/>
              <w:rPr>
                <w:rFonts w:ascii="宋体" w:hAnsi="宋体"/>
                <w:color w:val="000000"/>
                <w:szCs w:val="21"/>
              </w:rPr>
            </w:pPr>
            <w:r>
              <w:rPr>
                <w:rFonts w:ascii="宋体" w:hAnsi="宋体" w:hint="eastAsia"/>
                <w:color w:val="000000"/>
                <w:szCs w:val="21"/>
              </w:rPr>
              <w:t>4.1.19版本</w:t>
            </w:r>
          </w:p>
        </w:tc>
      </w:tr>
    </w:tbl>
    <w:p w:rsidR="00892B07" w:rsidRDefault="009C5D28">
      <w:pPr>
        <w:pStyle w:val="2"/>
      </w:pPr>
      <w:bookmarkStart w:id="0" w:name="_Toc168816787"/>
      <w:r>
        <w:rPr>
          <w:rFonts w:hint="eastAsia"/>
        </w:rPr>
        <w:t>系统设计</w:t>
      </w:r>
      <w:bookmarkEnd w:id="0"/>
    </w:p>
    <w:p w:rsidR="00892B07" w:rsidRDefault="009C5D28">
      <w:pPr>
        <w:pStyle w:val="3"/>
      </w:pPr>
      <w:r>
        <w:t>系统架构</w:t>
      </w:r>
    </w:p>
    <w:p w:rsidR="00892B07" w:rsidRDefault="009C5D28">
      <w:pPr>
        <w:ind w:firstLine="420"/>
        <w:rPr>
          <w:rFonts w:ascii="宋体" w:hAnsi="宋体"/>
          <w:szCs w:val="21"/>
        </w:rPr>
      </w:pPr>
      <w:r>
        <w:rPr>
          <w:rFonts w:ascii="宋体" w:hAnsi="宋体" w:hint="eastAsia"/>
          <w:szCs w:val="21"/>
        </w:rPr>
        <w:t>系统内部也全部采用插件化方式，方便扩展，便于维护。系统在系统安全上从操作系统层、软件安全、通信系统本身做了程序监控、系统日志进行了异常追踪，事后排查。图1示意系统的整个架构图。</w:t>
      </w:r>
    </w:p>
    <w:p w:rsidR="00892B07" w:rsidRDefault="009C5D28">
      <w:pPr>
        <w:ind w:firstLine="420"/>
        <w:rPr>
          <w:rFonts w:ascii="宋体" w:hAnsi="宋体" w:cs="Arial"/>
          <w:szCs w:val="21"/>
        </w:rPr>
      </w:pPr>
      <w:r>
        <w:rPr>
          <w:rFonts w:ascii="宋体" w:hAnsi="宋体" w:cs="Arial"/>
          <w:szCs w:val="21"/>
        </w:rPr>
        <w:t>系统整体构架在系统软件基础上，通过相应的系统功能模块的定制，并遵循国际标准，利用组件化手段加以实现，使得各功能模块之间在物理上独立、在逻辑上统一，彼此留有接口，达到无缝的结合，易于扩展。</w:t>
      </w:r>
    </w:p>
    <w:p w:rsidR="00892B07" w:rsidRDefault="00892B07"/>
    <w:p w:rsidR="00892B07" w:rsidRDefault="00892B07">
      <w:pPr>
        <w:ind w:firstLine="420"/>
        <w:rPr>
          <w:rFonts w:ascii="宋体" w:hAnsi="宋体"/>
          <w:szCs w:val="21"/>
        </w:rPr>
      </w:pPr>
      <w:r>
        <w:object w:dxaOrig="10856"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98.45pt" o:ole="">
            <v:imagedata r:id="rId8" o:title=""/>
          </v:shape>
          <o:OLEObject Type="Embed" ProgID="Visio.Drawing.11" ShapeID="_x0000_i1025" DrawAspect="Content" ObjectID="_1576417451" r:id="rId9"/>
        </w:object>
      </w:r>
    </w:p>
    <w:p w:rsidR="00892B07" w:rsidRDefault="009C5D28">
      <w:pPr>
        <w:ind w:left="418"/>
        <w:jc w:val="center"/>
        <w:rPr>
          <w:rFonts w:ascii="宋体" w:hAnsi="宋体"/>
          <w:szCs w:val="21"/>
        </w:rPr>
      </w:pPr>
      <w:r>
        <w:rPr>
          <w:rFonts w:ascii="宋体" w:hAnsi="宋体" w:hint="eastAsia"/>
          <w:szCs w:val="21"/>
        </w:rPr>
        <w:t>图 1系统框架图</w:t>
      </w:r>
    </w:p>
    <w:p w:rsidR="00892B07" w:rsidRDefault="009C5D28">
      <w:pPr>
        <w:pStyle w:val="3"/>
      </w:pPr>
      <w:r>
        <w:rPr>
          <w:rFonts w:hint="eastAsia"/>
        </w:rPr>
        <w:t>模块简介</w:t>
      </w:r>
    </w:p>
    <w:p w:rsidR="00892B07" w:rsidRDefault="009C5D28">
      <w:pPr>
        <w:pStyle w:val="11"/>
        <w:numPr>
          <w:ilvl w:val="0"/>
          <w:numId w:val="2"/>
        </w:numPr>
        <w:ind w:firstLineChars="0"/>
        <w:rPr>
          <w:rFonts w:ascii="宋体" w:hAnsi="宋体"/>
          <w:szCs w:val="21"/>
        </w:rPr>
      </w:pPr>
      <w:r>
        <w:rPr>
          <w:rFonts w:ascii="宋体" w:hAnsi="宋体" w:hint="eastAsia"/>
          <w:szCs w:val="21"/>
        </w:rPr>
        <w:t>Client：</w:t>
      </w:r>
    </w:p>
    <w:p w:rsidR="00892B07" w:rsidRDefault="009C5D28">
      <w:pPr>
        <w:ind w:leftChars="200" w:left="420" w:firstLine="420"/>
        <w:rPr>
          <w:rFonts w:ascii="宋体" w:hAnsi="宋体"/>
          <w:szCs w:val="21"/>
        </w:rPr>
      </w:pPr>
      <w:r>
        <w:rPr>
          <w:rFonts w:ascii="宋体" w:hAnsi="宋体" w:hint="eastAsia"/>
          <w:szCs w:val="21"/>
        </w:rPr>
        <w:tab/>
        <w:t>该模块以jar包的形式被其它系统引用。</w:t>
      </w:r>
    </w:p>
    <w:p w:rsidR="00892B07" w:rsidRDefault="009C5D28">
      <w:pPr>
        <w:ind w:leftChars="200" w:left="420" w:firstLine="420"/>
        <w:rPr>
          <w:rFonts w:ascii="宋体" w:hAnsi="宋体"/>
          <w:szCs w:val="21"/>
        </w:rPr>
      </w:pPr>
      <w:r>
        <w:rPr>
          <w:rFonts w:ascii="宋体" w:hAnsi="宋体" w:hint="eastAsia"/>
          <w:szCs w:val="21"/>
        </w:rPr>
        <w:tab/>
        <w:t>通过http方式使用pb协议与Server端通信。</w:t>
      </w:r>
    </w:p>
    <w:p w:rsidR="00892B07" w:rsidRDefault="009C5D28">
      <w:pPr>
        <w:ind w:leftChars="200" w:left="420" w:firstLine="420"/>
        <w:rPr>
          <w:rFonts w:ascii="宋体" w:hAnsi="宋体"/>
          <w:szCs w:val="21"/>
        </w:rPr>
      </w:pPr>
      <w:r>
        <w:rPr>
          <w:rFonts w:ascii="宋体" w:hAnsi="宋体" w:hint="eastAsia"/>
          <w:szCs w:val="21"/>
        </w:rPr>
        <w:tab/>
        <w:t>提供了权限验证，写数据，读数据，删除数据等方法。</w:t>
      </w:r>
    </w:p>
    <w:p w:rsidR="00892B07" w:rsidRDefault="00892B07">
      <w:pPr>
        <w:ind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Server：</w:t>
      </w:r>
    </w:p>
    <w:p w:rsidR="00892B07" w:rsidRDefault="009C5D28">
      <w:pPr>
        <w:ind w:leftChars="400" w:left="840" w:firstLine="420"/>
        <w:rPr>
          <w:rFonts w:ascii="宋体" w:hAnsi="宋体"/>
          <w:szCs w:val="21"/>
        </w:rPr>
      </w:pPr>
      <w:r>
        <w:rPr>
          <w:rFonts w:ascii="宋体" w:hAnsi="宋体" w:hint="eastAsia"/>
          <w:szCs w:val="21"/>
        </w:rPr>
        <w:t>该模块作为服务端运行在服务器上，提供client端的相关服务。</w:t>
      </w:r>
    </w:p>
    <w:p w:rsidR="00892B07" w:rsidRDefault="009C5D28">
      <w:pPr>
        <w:ind w:leftChars="400" w:left="840" w:firstLine="420"/>
        <w:rPr>
          <w:rFonts w:ascii="宋体" w:hAnsi="宋体"/>
          <w:szCs w:val="21"/>
        </w:rPr>
      </w:pPr>
      <w:r>
        <w:rPr>
          <w:rFonts w:ascii="宋体" w:hAnsi="宋体" w:hint="eastAsia"/>
          <w:szCs w:val="21"/>
        </w:rPr>
        <w:t>提供了权限验证，写数据，读数据，副本保存，副本自动平衡，删除数据，归并数据，环境监控等功能。</w:t>
      </w:r>
    </w:p>
    <w:p w:rsidR="00892B07" w:rsidRDefault="00892B07">
      <w:pPr>
        <w:ind w:leftChars="400" w:left="840"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nginx：</w:t>
      </w:r>
    </w:p>
    <w:p w:rsidR="00892B07" w:rsidRDefault="009C5D28">
      <w:pPr>
        <w:ind w:leftChars="400" w:left="840" w:firstLine="420"/>
        <w:rPr>
          <w:rFonts w:ascii="宋体" w:hAnsi="宋体"/>
          <w:szCs w:val="21"/>
        </w:rPr>
      </w:pPr>
      <w:r>
        <w:rPr>
          <w:rFonts w:ascii="宋体" w:hAnsi="宋体" w:hint="eastAsia"/>
          <w:szCs w:val="21"/>
        </w:rPr>
        <w:t>开源组件。</w:t>
      </w:r>
    </w:p>
    <w:p w:rsidR="00892B07" w:rsidRDefault="009C5D28">
      <w:pPr>
        <w:ind w:leftChars="400" w:left="840" w:firstLine="420"/>
        <w:rPr>
          <w:rFonts w:ascii="宋体" w:hAnsi="宋体"/>
          <w:szCs w:val="21"/>
        </w:rPr>
      </w:pPr>
      <w:r>
        <w:rPr>
          <w:rFonts w:ascii="宋体" w:hAnsi="宋体" w:hint="eastAsia"/>
          <w:szCs w:val="21"/>
        </w:rPr>
        <w:t>用于负载均衡Client请求。</w:t>
      </w:r>
    </w:p>
    <w:p w:rsidR="00892B07" w:rsidRDefault="009C5D28">
      <w:pPr>
        <w:ind w:leftChars="400" w:left="840" w:firstLine="420"/>
        <w:rPr>
          <w:rFonts w:ascii="宋体" w:hAnsi="宋体"/>
          <w:szCs w:val="21"/>
        </w:rPr>
      </w:pPr>
      <w:r>
        <w:rPr>
          <w:rFonts w:ascii="宋体" w:hAnsi="宋体" w:hint="eastAsia"/>
          <w:szCs w:val="21"/>
        </w:rPr>
        <w:t>也可用于Server端部署在安全区无法外网访问时的跳转代理。</w:t>
      </w:r>
    </w:p>
    <w:p w:rsidR="00892B07" w:rsidRDefault="00892B07">
      <w:pPr>
        <w:ind w:leftChars="400" w:left="840"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zookeeper：</w:t>
      </w:r>
    </w:p>
    <w:p w:rsidR="00892B07" w:rsidRDefault="009C5D28">
      <w:pPr>
        <w:ind w:leftChars="400" w:left="840" w:firstLine="420"/>
        <w:rPr>
          <w:rFonts w:ascii="宋体" w:hAnsi="宋体"/>
          <w:szCs w:val="21"/>
        </w:rPr>
      </w:pPr>
      <w:r>
        <w:rPr>
          <w:rFonts w:ascii="宋体" w:hAnsi="宋体" w:hint="eastAsia"/>
          <w:szCs w:val="21"/>
        </w:rPr>
        <w:t>开源组件。</w:t>
      </w:r>
    </w:p>
    <w:p w:rsidR="00892B07" w:rsidRDefault="009C5D28">
      <w:pPr>
        <w:ind w:leftChars="400" w:left="840" w:firstLine="420"/>
        <w:rPr>
          <w:rFonts w:ascii="宋体" w:hAnsi="宋体"/>
          <w:szCs w:val="21"/>
        </w:rPr>
      </w:pPr>
      <w:r>
        <w:rPr>
          <w:rFonts w:ascii="宋体" w:hAnsi="宋体" w:hint="eastAsia"/>
          <w:szCs w:val="21"/>
        </w:rPr>
        <w:t>用于各server的分布式管理及协作工作。</w:t>
      </w:r>
    </w:p>
    <w:p w:rsidR="00892B07" w:rsidRDefault="00892B07">
      <w:pPr>
        <w:ind w:leftChars="400" w:left="840"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hdfs：</w:t>
      </w:r>
    </w:p>
    <w:p w:rsidR="00892B07" w:rsidRDefault="009C5D28">
      <w:pPr>
        <w:ind w:firstLine="420"/>
        <w:rPr>
          <w:rFonts w:ascii="宋体" w:hAnsi="宋体"/>
          <w:szCs w:val="21"/>
        </w:rPr>
      </w:pPr>
      <w:r>
        <w:rPr>
          <w:rFonts w:ascii="宋体" w:hAnsi="宋体" w:hint="eastAsia"/>
          <w:szCs w:val="21"/>
        </w:rPr>
        <w:tab/>
      </w:r>
      <w:r>
        <w:rPr>
          <w:rFonts w:ascii="宋体" w:hAnsi="宋体" w:hint="eastAsia"/>
          <w:szCs w:val="21"/>
        </w:rPr>
        <w:tab/>
        <w:t>开源组件。</w:t>
      </w:r>
    </w:p>
    <w:p w:rsidR="00892B07" w:rsidRDefault="009C5D28">
      <w:pPr>
        <w:ind w:firstLine="420"/>
        <w:rPr>
          <w:rFonts w:ascii="宋体" w:hAnsi="宋体"/>
          <w:szCs w:val="21"/>
        </w:rPr>
      </w:pPr>
      <w:r>
        <w:rPr>
          <w:rFonts w:ascii="宋体" w:hAnsi="宋体" w:hint="eastAsia"/>
          <w:szCs w:val="21"/>
        </w:rPr>
        <w:tab/>
      </w:r>
      <w:r>
        <w:rPr>
          <w:rFonts w:ascii="宋体" w:hAnsi="宋体" w:hint="eastAsia"/>
          <w:szCs w:val="21"/>
        </w:rPr>
        <w:tab/>
        <w:t>可选模块。</w:t>
      </w:r>
    </w:p>
    <w:p w:rsidR="00892B07" w:rsidRDefault="009C5D28">
      <w:pPr>
        <w:ind w:firstLine="420"/>
        <w:rPr>
          <w:rFonts w:ascii="宋体" w:hAnsi="宋体"/>
          <w:szCs w:val="21"/>
        </w:rPr>
      </w:pPr>
      <w:r>
        <w:rPr>
          <w:rFonts w:ascii="宋体" w:hAnsi="宋体" w:hint="eastAsia"/>
          <w:szCs w:val="21"/>
        </w:rPr>
        <w:tab/>
      </w:r>
      <w:r>
        <w:rPr>
          <w:rFonts w:ascii="宋体" w:hAnsi="宋体" w:hint="eastAsia"/>
          <w:szCs w:val="21"/>
        </w:rPr>
        <w:tab/>
        <w:t>用于归并后的数据存储。</w:t>
      </w:r>
    </w:p>
    <w:p w:rsidR="00892B07" w:rsidRDefault="00892B07">
      <w:pPr>
        <w:ind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可视图化监控与报警：</w:t>
      </w:r>
    </w:p>
    <w:p w:rsidR="00892B07" w:rsidRDefault="009C5D28">
      <w:pPr>
        <w:ind w:leftChars="400" w:left="840" w:firstLine="420"/>
        <w:rPr>
          <w:rFonts w:ascii="宋体" w:hAnsi="宋体"/>
          <w:szCs w:val="21"/>
        </w:rPr>
      </w:pPr>
      <w:r>
        <w:rPr>
          <w:rFonts w:ascii="宋体" w:hAnsi="宋体" w:hint="eastAsia"/>
          <w:szCs w:val="21"/>
        </w:rPr>
        <w:lastRenderedPageBreak/>
        <w:t>该模块以web的形式提供服务。</w:t>
      </w:r>
    </w:p>
    <w:p w:rsidR="00892B07" w:rsidRDefault="009C5D28">
      <w:pPr>
        <w:ind w:leftChars="400" w:left="840" w:firstLine="420"/>
        <w:rPr>
          <w:rFonts w:ascii="宋体" w:hAnsi="宋体"/>
          <w:szCs w:val="21"/>
        </w:rPr>
      </w:pPr>
      <w:r>
        <w:rPr>
          <w:rFonts w:ascii="宋体" w:hAnsi="宋体" w:hint="eastAsia"/>
          <w:szCs w:val="21"/>
        </w:rPr>
        <w:t>调用server的相关接口获取监控数据，把server的文件系统（资源信息）的相关信息实时的展现出来，方便于管理；另如发现相关信息超过了配置的预警阀值，就会进行邮件或短信报警。</w:t>
      </w:r>
    </w:p>
    <w:p w:rsidR="00892B07" w:rsidRDefault="00892B07">
      <w:pPr>
        <w:ind w:leftChars="400" w:left="840" w:firstLine="420"/>
        <w:rPr>
          <w:rFonts w:ascii="宋体" w:hAnsi="宋体"/>
          <w:szCs w:val="21"/>
        </w:rPr>
      </w:pPr>
    </w:p>
    <w:p w:rsidR="00892B07" w:rsidRDefault="009C5D28">
      <w:pPr>
        <w:pStyle w:val="11"/>
        <w:numPr>
          <w:ilvl w:val="0"/>
          <w:numId w:val="2"/>
        </w:numPr>
        <w:ind w:firstLineChars="0"/>
        <w:rPr>
          <w:rFonts w:ascii="宋体" w:hAnsi="宋体"/>
          <w:szCs w:val="21"/>
        </w:rPr>
      </w:pPr>
      <w:r>
        <w:rPr>
          <w:rFonts w:ascii="宋体" w:hAnsi="宋体" w:hint="eastAsia"/>
          <w:szCs w:val="21"/>
        </w:rPr>
        <w:t>日志模块</w:t>
      </w:r>
    </w:p>
    <w:p w:rsidR="00892B07" w:rsidRDefault="009C5D28">
      <w:pPr>
        <w:pStyle w:val="11"/>
        <w:ind w:left="840" w:firstLineChars="0" w:firstLine="0"/>
        <w:rPr>
          <w:rFonts w:ascii="宋体" w:hAnsi="宋体"/>
          <w:szCs w:val="21"/>
        </w:rPr>
      </w:pPr>
      <w:r>
        <w:rPr>
          <w:rFonts w:ascii="宋体" w:hAnsi="宋体" w:hint="eastAsia"/>
          <w:szCs w:val="21"/>
        </w:rPr>
        <w:tab/>
        <w:t>该模块主要用于收集各server的日志，方便日志管理，排查问题。</w:t>
      </w:r>
    </w:p>
    <w:p w:rsidR="00892B07" w:rsidRDefault="00892B07">
      <w:pPr>
        <w:ind w:firstLine="420"/>
      </w:pPr>
    </w:p>
    <w:p w:rsidR="00892B07" w:rsidRDefault="009C5D28">
      <w:pPr>
        <w:pStyle w:val="1"/>
      </w:pPr>
      <w:r>
        <w:rPr>
          <w:rFonts w:hint="eastAsia"/>
        </w:rPr>
        <w:t>系统设计原则</w:t>
      </w:r>
    </w:p>
    <w:p w:rsidR="00892B07" w:rsidRDefault="009C5D28">
      <w:pPr>
        <w:pStyle w:val="2"/>
      </w:pPr>
      <w:r>
        <w:rPr>
          <w:rFonts w:hint="eastAsia"/>
        </w:rPr>
        <w:t>可扩展性</w:t>
      </w:r>
    </w:p>
    <w:p w:rsidR="00892B07" w:rsidRDefault="009C5D28">
      <w:pPr>
        <w:ind w:left="420" w:firstLine="420"/>
        <w:rPr>
          <w:rFonts w:ascii="宋体" w:hAnsi="宋体"/>
          <w:szCs w:val="21"/>
        </w:rPr>
      </w:pPr>
      <w:r>
        <w:rPr>
          <w:rFonts w:ascii="宋体" w:hAnsi="宋体" w:hint="eastAsia"/>
          <w:szCs w:val="21"/>
        </w:rPr>
        <w:t>方案的设计应考虑对业务种类和数据种类的扩展需求，以及业务量增长和数据量增长对存储容量、处理性能等各方面的扩展要求。</w:t>
      </w:r>
    </w:p>
    <w:p w:rsidR="00892B07" w:rsidRDefault="009C5D28">
      <w:pPr>
        <w:pStyle w:val="2"/>
      </w:pPr>
      <w:r>
        <w:rPr>
          <w:rFonts w:hint="eastAsia"/>
        </w:rPr>
        <w:t>稳定性</w:t>
      </w:r>
    </w:p>
    <w:p w:rsidR="00892B07" w:rsidRDefault="009C5D28">
      <w:pPr>
        <w:ind w:left="420" w:firstLine="420"/>
        <w:rPr>
          <w:rFonts w:ascii="宋体" w:hAnsi="宋体"/>
          <w:szCs w:val="21"/>
        </w:rPr>
      </w:pPr>
      <w:r>
        <w:rPr>
          <w:rFonts w:ascii="宋体" w:hAnsi="宋体" w:hint="eastAsia"/>
          <w:szCs w:val="21"/>
        </w:rPr>
        <w:t>方案设计必须顾及系统的稳定运行，当一个项目出现问题时尽量不影响其他专题。</w:t>
      </w:r>
    </w:p>
    <w:p w:rsidR="00892B07" w:rsidRDefault="009C5D28">
      <w:pPr>
        <w:ind w:firstLine="420"/>
        <w:rPr>
          <w:rFonts w:ascii="宋体" w:hAnsi="宋体"/>
          <w:szCs w:val="21"/>
        </w:rPr>
      </w:pPr>
      <w:r>
        <w:rPr>
          <w:rFonts w:ascii="宋体" w:hAnsi="宋体" w:hint="eastAsia"/>
          <w:szCs w:val="21"/>
        </w:rPr>
        <w:t>应从方案上减少一些不必要的专题间的依赖。</w:t>
      </w:r>
    </w:p>
    <w:p w:rsidR="00892B07" w:rsidRDefault="009C5D28">
      <w:pPr>
        <w:pStyle w:val="2"/>
      </w:pPr>
      <w:r>
        <w:rPr>
          <w:rFonts w:hint="eastAsia"/>
        </w:rPr>
        <w:t>安全性</w:t>
      </w:r>
    </w:p>
    <w:p w:rsidR="00892B07" w:rsidRDefault="009C5D28">
      <w:pPr>
        <w:ind w:left="420" w:firstLine="420"/>
        <w:rPr>
          <w:rFonts w:ascii="宋体" w:hAnsi="宋体"/>
          <w:szCs w:val="21"/>
        </w:rPr>
      </w:pPr>
      <w:r>
        <w:rPr>
          <w:rFonts w:ascii="宋体" w:hAnsi="宋体" w:hint="eastAsia"/>
          <w:szCs w:val="21"/>
        </w:rPr>
        <w:t>本系统用户按角色权限设置对系统的操作，各用户在自己角色的权限内操作相关功能，且本方案的设计应考虑到每个服务内容管理（删除、修改）的权限、操作日志等。</w:t>
      </w:r>
    </w:p>
    <w:p w:rsidR="00892B07" w:rsidRDefault="009C5D28">
      <w:pPr>
        <w:pStyle w:val="2"/>
      </w:pPr>
      <w:r>
        <w:rPr>
          <w:rFonts w:hint="eastAsia"/>
        </w:rPr>
        <w:t>可维护性</w:t>
      </w:r>
    </w:p>
    <w:p w:rsidR="00892B07" w:rsidRDefault="009C5D28">
      <w:pPr>
        <w:ind w:left="420" w:firstLine="420"/>
        <w:rPr>
          <w:rFonts w:ascii="宋体" w:hAnsi="宋体"/>
          <w:szCs w:val="21"/>
        </w:rPr>
      </w:pPr>
      <w:r>
        <w:rPr>
          <w:rFonts w:ascii="宋体" w:hAnsi="宋体" w:hint="eastAsia"/>
          <w:szCs w:val="21"/>
        </w:rPr>
        <w:t>方案的设计应考虑维护的便利性，考虑采用相关机制来实现对问题的快速定位和解决等方面的要求。</w:t>
      </w:r>
    </w:p>
    <w:p w:rsidR="00892B07" w:rsidRDefault="009C5D28">
      <w:pPr>
        <w:ind w:left="420" w:firstLine="420"/>
        <w:rPr>
          <w:rFonts w:ascii="宋体" w:hAnsi="宋体"/>
          <w:szCs w:val="21"/>
        </w:rPr>
      </w:pPr>
      <w:r>
        <w:rPr>
          <w:rFonts w:ascii="宋体" w:hAnsi="宋体" w:cs="Arial"/>
          <w:szCs w:val="21"/>
        </w:rPr>
        <w:t>系统记录运行日志，方便排查系统运行出现的异常状况。</w:t>
      </w:r>
    </w:p>
    <w:p w:rsidR="00892B07" w:rsidRDefault="009C5D28">
      <w:pPr>
        <w:pStyle w:val="2"/>
      </w:pPr>
      <w:r>
        <w:rPr>
          <w:rFonts w:hint="eastAsia"/>
        </w:rPr>
        <w:t>可靠性</w:t>
      </w:r>
    </w:p>
    <w:p w:rsidR="00892B07" w:rsidRDefault="009C5D28">
      <w:pPr>
        <w:ind w:left="420" w:firstLine="420"/>
        <w:rPr>
          <w:rFonts w:ascii="宋体" w:hAnsi="宋体"/>
          <w:szCs w:val="21"/>
        </w:rPr>
      </w:pPr>
      <w:r>
        <w:rPr>
          <w:rFonts w:ascii="宋体" w:hAnsi="宋体" w:hint="eastAsia"/>
          <w:szCs w:val="21"/>
        </w:rPr>
        <w:t>本系统从设计上考滤备份和冗余机制，从而保障了系统在高压力的时候可以支持负载，出错后可以回滚，且输出相关日志，以及从系统监控等多方面的手段来保障系统的稳定可靠；</w:t>
      </w:r>
    </w:p>
    <w:p w:rsidR="00892B07" w:rsidRDefault="009C5D28">
      <w:pPr>
        <w:pStyle w:val="2"/>
      </w:pPr>
      <w:r>
        <w:t>系统性能</w:t>
      </w:r>
    </w:p>
    <w:p w:rsidR="00892B07" w:rsidRDefault="009C5D28">
      <w:pPr>
        <w:ind w:left="420" w:firstLine="420"/>
        <w:rPr>
          <w:rFonts w:ascii="宋体" w:hAnsi="宋体"/>
          <w:szCs w:val="21"/>
        </w:rPr>
      </w:pPr>
      <w:r>
        <w:rPr>
          <w:rFonts w:ascii="宋体" w:hAnsi="宋体" w:cs="Arial"/>
          <w:szCs w:val="21"/>
        </w:rPr>
        <w:t>本系统对服务请求能快速响应；</w:t>
      </w:r>
      <w:r>
        <w:rPr>
          <w:rFonts w:ascii="宋体" w:hAnsi="宋体" w:cs="Arial" w:hint="eastAsia"/>
          <w:szCs w:val="21"/>
        </w:rPr>
        <w:t>访问记录、报表部分由于访问历史数据会比较大，</w:t>
      </w:r>
      <w:r>
        <w:rPr>
          <w:rFonts w:ascii="宋体" w:hAnsi="宋体" w:cs="Arial" w:hint="eastAsia"/>
          <w:szCs w:val="21"/>
        </w:rPr>
        <w:lastRenderedPageBreak/>
        <w:t>在记录流水表里数据只保存近6个月的数据， 超过日期范围的数据定期删除，以提高系统的性能。</w:t>
      </w:r>
    </w:p>
    <w:p w:rsidR="00892B07" w:rsidRDefault="009C5D28">
      <w:pPr>
        <w:pStyle w:val="1"/>
      </w:pPr>
      <w:r>
        <w:rPr>
          <w:rFonts w:hint="eastAsia"/>
        </w:rPr>
        <w:t>系统模块设计</w:t>
      </w:r>
    </w:p>
    <w:p w:rsidR="00892B07" w:rsidRDefault="009C5D28">
      <w:pPr>
        <w:pStyle w:val="2"/>
      </w:pPr>
      <w:r>
        <w:rPr>
          <w:rFonts w:hint="eastAsia"/>
        </w:rPr>
        <w:t>客户端</w:t>
      </w:r>
    </w:p>
    <w:p w:rsidR="00892B07" w:rsidRDefault="009C5D28">
      <w:pPr>
        <w:pStyle w:val="3"/>
      </w:pPr>
      <w:r>
        <w:rPr>
          <w:rFonts w:hint="eastAsia"/>
        </w:rPr>
        <w:t>功能概述</w:t>
      </w:r>
    </w:p>
    <w:p w:rsidR="00892B07" w:rsidRDefault="009C5D28">
      <w:pPr>
        <w:ind w:firstLine="420"/>
      </w:pPr>
      <w:r>
        <w:rPr>
          <w:rFonts w:hint="eastAsia"/>
        </w:rPr>
        <w:t>提供给用户，用来访问服务端，进行文件数据的读写删等操作。</w:t>
      </w:r>
    </w:p>
    <w:p w:rsidR="00892B07" w:rsidRDefault="009C5D28">
      <w:pPr>
        <w:pStyle w:val="3"/>
      </w:pPr>
      <w:r>
        <w:rPr>
          <w:rFonts w:hint="eastAsia"/>
        </w:rPr>
        <w:t>运行方式</w:t>
      </w:r>
    </w:p>
    <w:p w:rsidR="00892B07" w:rsidRDefault="009C5D28">
      <w:pPr>
        <w:ind w:firstLine="420"/>
        <w:rPr>
          <w:rFonts w:ascii="宋体" w:hAnsi="宋体"/>
          <w:szCs w:val="21"/>
        </w:rPr>
      </w:pPr>
      <w:r>
        <w:rPr>
          <w:rFonts w:ascii="宋体" w:hAnsi="宋体" w:hint="eastAsia"/>
          <w:szCs w:val="21"/>
        </w:rPr>
        <w:t>以jar包形式提供，用户使用该包和服务端交互。</w:t>
      </w:r>
    </w:p>
    <w:p w:rsidR="00892B07" w:rsidRDefault="009C5D28">
      <w:pPr>
        <w:ind w:firstLine="420"/>
        <w:rPr>
          <w:rFonts w:ascii="宋体" w:hAnsi="宋体"/>
          <w:szCs w:val="21"/>
        </w:rPr>
      </w:pPr>
      <w:r>
        <w:rPr>
          <w:rFonts w:ascii="宋体" w:hAnsi="宋体" w:hint="eastAsia"/>
          <w:szCs w:val="21"/>
        </w:rPr>
        <w:t>初次讨论设定为如下：</w:t>
      </w:r>
    </w:p>
    <w:p w:rsidR="00892B07" w:rsidRDefault="009C5D28">
      <w:pPr>
        <w:ind w:firstLine="420"/>
        <w:rPr>
          <w:rFonts w:ascii="宋体" w:hAnsi="宋体"/>
          <w:szCs w:val="21"/>
        </w:rPr>
      </w:pPr>
      <w:r>
        <w:rPr>
          <w:rFonts w:ascii="宋体" w:hAnsi="宋体" w:hint="eastAsia"/>
          <w:szCs w:val="21"/>
        </w:rPr>
        <w:t>BRFSClient client=new BRFSClient (property)</w:t>
      </w:r>
    </w:p>
    <w:p w:rsidR="00892B07" w:rsidRDefault="009C5D28">
      <w:pPr>
        <w:ind w:firstLine="420"/>
        <w:rPr>
          <w:rFonts w:ascii="宋体" w:hAnsi="宋体"/>
          <w:szCs w:val="21"/>
        </w:rPr>
      </w:pPr>
      <w:r>
        <w:rPr>
          <w:rFonts w:ascii="宋体" w:hAnsi="宋体" w:hint="eastAsia"/>
          <w:szCs w:val="21"/>
        </w:rPr>
        <w:t>BRFSAdmin admin=client.getAdmin()</w:t>
      </w:r>
    </w:p>
    <w:p w:rsidR="00892B07" w:rsidRDefault="009C5D28">
      <w:pPr>
        <w:ind w:firstLine="420"/>
        <w:rPr>
          <w:rFonts w:ascii="宋体" w:hAnsi="宋体"/>
          <w:szCs w:val="21"/>
        </w:rPr>
      </w:pPr>
      <w:r>
        <w:rPr>
          <w:rFonts w:ascii="宋体" w:hAnsi="宋体" w:hint="eastAsia"/>
          <w:szCs w:val="21"/>
        </w:rPr>
        <w:t>Admin.creatSn/admin.updateSn/admin.deleteSn()</w:t>
      </w:r>
    </w:p>
    <w:p w:rsidR="00892B07" w:rsidRDefault="009C5D28">
      <w:pPr>
        <w:ind w:firstLine="420"/>
        <w:rPr>
          <w:rFonts w:ascii="宋体" w:hAnsi="宋体"/>
          <w:szCs w:val="21"/>
        </w:rPr>
      </w:pPr>
      <w:r>
        <w:rPr>
          <w:rFonts w:ascii="宋体" w:hAnsi="宋体" w:hint="eastAsia"/>
          <w:szCs w:val="21"/>
        </w:rPr>
        <w:t>BRFSDataOpt opt=client.connect(sn,passwd)</w:t>
      </w:r>
    </w:p>
    <w:p w:rsidR="00892B07" w:rsidRDefault="009C5D28">
      <w:pPr>
        <w:ind w:firstLine="420"/>
        <w:rPr>
          <w:rFonts w:ascii="宋体" w:hAnsi="宋体"/>
          <w:szCs w:val="21"/>
        </w:rPr>
      </w:pPr>
      <w:r>
        <w:rPr>
          <w:rFonts w:ascii="宋体" w:hAnsi="宋体" w:hint="eastAsia"/>
          <w:szCs w:val="21"/>
        </w:rPr>
        <w:t>Opt.write/opt.read/opt.delete(bt,et)</w:t>
      </w:r>
    </w:p>
    <w:p w:rsidR="00892B07" w:rsidRDefault="009C5D28">
      <w:pPr>
        <w:pStyle w:val="3"/>
      </w:pPr>
      <w:r>
        <w:rPr>
          <w:rFonts w:hint="eastAsia"/>
        </w:rPr>
        <w:t>操作数据</w:t>
      </w:r>
    </w:p>
    <w:p w:rsidR="00892B07" w:rsidRDefault="009C5D28">
      <w:pPr>
        <w:ind w:firstLine="420"/>
        <w:rPr>
          <w:rFonts w:ascii="宋体" w:hAnsi="宋体"/>
          <w:szCs w:val="21"/>
        </w:rPr>
      </w:pPr>
      <w:r>
        <w:rPr>
          <w:rFonts w:ascii="宋体" w:hAnsi="宋体" w:hint="eastAsia"/>
          <w:szCs w:val="21"/>
        </w:rPr>
        <w:t>在sn管理方面，可以创建sn，修改sn，删除sn。</w:t>
      </w:r>
    </w:p>
    <w:p w:rsidR="00892B07" w:rsidRDefault="009C5D28">
      <w:pPr>
        <w:ind w:firstLine="420"/>
        <w:rPr>
          <w:rFonts w:ascii="宋体" w:hAnsi="宋体"/>
          <w:szCs w:val="21"/>
        </w:rPr>
      </w:pPr>
      <w:r>
        <w:rPr>
          <w:rFonts w:ascii="宋体" w:hAnsi="宋体" w:hint="eastAsia"/>
          <w:szCs w:val="21"/>
        </w:rPr>
        <w:t>在数据操作方面，可以写数据，读数据，删除数据。</w:t>
      </w:r>
    </w:p>
    <w:p w:rsidR="00892B07" w:rsidRDefault="009C5D28">
      <w:pPr>
        <w:pStyle w:val="3"/>
      </w:pPr>
      <w:r>
        <w:rPr>
          <w:rFonts w:hint="eastAsia"/>
        </w:rPr>
        <w:t>相关接口</w:t>
      </w:r>
    </w:p>
    <w:p w:rsidR="00892B07" w:rsidRDefault="009C5D28">
      <w:pPr>
        <w:ind w:firstLine="420"/>
        <w:rPr>
          <w:rFonts w:ascii="宋体" w:hAnsi="宋体"/>
          <w:szCs w:val="21"/>
        </w:rPr>
      </w:pPr>
      <w:r>
        <w:rPr>
          <w:rFonts w:ascii="宋体" w:hAnsi="宋体" w:hint="eastAsia"/>
          <w:szCs w:val="21"/>
        </w:rPr>
        <w:t>客户端主要提供的接口：</w:t>
      </w:r>
    </w:p>
    <w:p w:rsidR="00892B07" w:rsidRDefault="009C5D28">
      <w:pPr>
        <w:ind w:firstLine="420"/>
        <w:rPr>
          <w:rFonts w:ascii="宋体" w:hAnsi="宋体"/>
          <w:szCs w:val="21"/>
        </w:rPr>
      </w:pPr>
      <w:r>
        <w:rPr>
          <w:rFonts w:ascii="宋体" w:hAnsi="宋体" w:hint="eastAsia"/>
          <w:szCs w:val="21"/>
        </w:rPr>
        <w:t>sn创建接口</w:t>
      </w:r>
    </w:p>
    <w:p w:rsidR="00892B07" w:rsidRDefault="009C5D28">
      <w:pPr>
        <w:ind w:firstLine="420"/>
        <w:rPr>
          <w:rFonts w:ascii="宋体" w:hAnsi="宋体"/>
          <w:szCs w:val="21"/>
        </w:rPr>
      </w:pPr>
      <w:r>
        <w:rPr>
          <w:rFonts w:ascii="宋体" w:hAnsi="宋体" w:hint="eastAsia"/>
          <w:szCs w:val="21"/>
        </w:rPr>
        <w:t>Sn修改接口</w:t>
      </w:r>
    </w:p>
    <w:p w:rsidR="00892B07" w:rsidRDefault="009C5D28">
      <w:pPr>
        <w:ind w:firstLine="420"/>
        <w:rPr>
          <w:rFonts w:ascii="宋体" w:hAnsi="宋体"/>
          <w:szCs w:val="21"/>
        </w:rPr>
      </w:pPr>
      <w:r>
        <w:rPr>
          <w:rFonts w:ascii="宋体" w:hAnsi="宋体" w:hint="eastAsia"/>
          <w:szCs w:val="21"/>
        </w:rPr>
        <w:t>Sn删除接口</w:t>
      </w:r>
    </w:p>
    <w:p w:rsidR="00892B07" w:rsidRDefault="009C5D28">
      <w:pPr>
        <w:ind w:firstLine="420"/>
        <w:rPr>
          <w:rFonts w:ascii="宋体" w:hAnsi="宋体"/>
          <w:szCs w:val="21"/>
        </w:rPr>
      </w:pPr>
      <w:r>
        <w:rPr>
          <w:rFonts w:ascii="宋体" w:hAnsi="宋体" w:hint="eastAsia"/>
          <w:szCs w:val="21"/>
        </w:rPr>
        <w:t>Sn认证接口</w:t>
      </w:r>
    </w:p>
    <w:p w:rsidR="00892B07" w:rsidRDefault="009C5D28">
      <w:pPr>
        <w:ind w:firstLine="420"/>
        <w:rPr>
          <w:rFonts w:ascii="宋体" w:hAnsi="宋体"/>
          <w:szCs w:val="21"/>
        </w:rPr>
      </w:pPr>
      <w:r>
        <w:rPr>
          <w:rFonts w:ascii="宋体" w:hAnsi="宋体" w:hint="eastAsia"/>
          <w:szCs w:val="21"/>
        </w:rPr>
        <w:t>数据写入接口</w:t>
      </w:r>
    </w:p>
    <w:p w:rsidR="00892B07" w:rsidRDefault="009C5D28">
      <w:pPr>
        <w:ind w:firstLine="420"/>
        <w:rPr>
          <w:rFonts w:ascii="宋体" w:hAnsi="宋体"/>
          <w:szCs w:val="21"/>
        </w:rPr>
      </w:pPr>
      <w:r>
        <w:rPr>
          <w:rFonts w:ascii="宋体" w:hAnsi="宋体" w:hint="eastAsia"/>
          <w:szCs w:val="21"/>
        </w:rPr>
        <w:t>数据读取接口</w:t>
      </w:r>
    </w:p>
    <w:p w:rsidR="00892B07" w:rsidRDefault="009C5D28">
      <w:pPr>
        <w:ind w:firstLine="420"/>
        <w:rPr>
          <w:rFonts w:ascii="宋体" w:hAnsi="宋体"/>
          <w:szCs w:val="21"/>
        </w:rPr>
      </w:pPr>
      <w:r>
        <w:rPr>
          <w:rFonts w:ascii="宋体" w:hAnsi="宋体" w:hint="eastAsia"/>
          <w:szCs w:val="21"/>
        </w:rPr>
        <w:t>数据删除接口</w:t>
      </w:r>
    </w:p>
    <w:p w:rsidR="00892B07" w:rsidRDefault="009C5D28">
      <w:pPr>
        <w:pStyle w:val="3"/>
      </w:pPr>
      <w:r>
        <w:rPr>
          <w:rFonts w:hint="eastAsia"/>
        </w:rPr>
        <w:t>处理流程</w:t>
      </w:r>
    </w:p>
    <w:p w:rsidR="00E4761B" w:rsidRDefault="009C5D28" w:rsidP="00E4761B">
      <w:pPr>
        <w:ind w:firstLine="420"/>
      </w:pPr>
      <w:r>
        <w:rPr>
          <w:rFonts w:hint="eastAsia"/>
        </w:rPr>
        <w:t>主要涉及到以下的处理流程。</w:t>
      </w:r>
    </w:p>
    <w:p w:rsidR="00892B07" w:rsidRDefault="009C5D28">
      <w:pPr>
        <w:pStyle w:val="4"/>
        <w:ind w:left="632" w:hanging="422"/>
      </w:pPr>
      <w:r>
        <w:rPr>
          <w:rFonts w:hint="eastAsia"/>
        </w:rPr>
        <w:lastRenderedPageBreak/>
        <w:t>创建</w:t>
      </w:r>
      <w:r>
        <w:rPr>
          <w:rFonts w:hint="eastAsia"/>
        </w:rPr>
        <w:t>storageName</w:t>
      </w:r>
      <w:r>
        <w:rPr>
          <w:rFonts w:hint="eastAsia"/>
        </w:rPr>
        <w:t>流程</w:t>
      </w:r>
    </w:p>
    <w:p w:rsidR="00892B07" w:rsidRDefault="009C5D28">
      <w:pPr>
        <w:ind w:firstLine="420"/>
      </w:pPr>
      <w:r>
        <w:rPr>
          <w:rFonts w:hint="eastAsia"/>
        </w:rPr>
        <w:t>创建</w:t>
      </w:r>
      <w:r>
        <w:rPr>
          <w:rFonts w:hint="eastAsia"/>
        </w:rPr>
        <w:t>storageName</w:t>
      </w:r>
      <w:r>
        <w:rPr>
          <w:rFonts w:hint="eastAsia"/>
        </w:rPr>
        <w:t>流程大致如下：</w:t>
      </w:r>
    </w:p>
    <w:p w:rsidR="00892B07" w:rsidRDefault="005835FB">
      <w:pPr>
        <w:ind w:firstLine="420"/>
      </w:pPr>
      <w:r>
        <w:object w:dxaOrig="6316" w:dyaOrig="10531">
          <v:shape id="_x0000_i1048" type="#_x0000_t75" style="width:315.55pt;height:526.55pt" o:ole="">
            <v:imagedata r:id="rId10" o:title=""/>
          </v:shape>
          <o:OLEObject Type="Embed" ProgID="Visio.Drawing.15" ShapeID="_x0000_i1048" DrawAspect="Content" ObjectID="_1576417452" r:id="rId11"/>
        </w:object>
      </w:r>
    </w:p>
    <w:p w:rsidR="00892B07" w:rsidRDefault="009C5D28">
      <w:r>
        <w:rPr>
          <w:rFonts w:hint="eastAsia"/>
        </w:rPr>
        <w:t>（</w:t>
      </w:r>
      <w:r>
        <w:rPr>
          <w:rFonts w:hint="eastAsia"/>
        </w:rPr>
        <w:t>1</w:t>
      </w:r>
      <w:r>
        <w:rPr>
          <w:rFonts w:hint="eastAsia"/>
        </w:rPr>
        <w:t>）合适的</w:t>
      </w:r>
      <w:r>
        <w:t>Server</w:t>
      </w:r>
      <w:r>
        <w:rPr>
          <w:rFonts w:hint="eastAsia"/>
        </w:rPr>
        <w:t>选取流程：</w:t>
      </w:r>
    </w:p>
    <w:p w:rsidR="00892B07" w:rsidRDefault="009C5D28">
      <w:r>
        <w:t>Client</w:t>
      </w:r>
      <w:r>
        <w:rPr>
          <w:rFonts w:hint="eastAsia"/>
        </w:rPr>
        <w:t>端会维护一个</w:t>
      </w:r>
      <w:r>
        <w:t>Server</w:t>
      </w:r>
      <w:r>
        <w:rPr>
          <w:rFonts w:hint="eastAsia"/>
        </w:rPr>
        <w:t>的信息列表，信息包括磁盘空闲空间大小、</w:t>
      </w:r>
      <w:r>
        <w:t>CPU</w:t>
      </w:r>
      <w:r>
        <w:rPr>
          <w:rFonts w:hint="eastAsia"/>
        </w:rPr>
        <w:t>和内存的使用率、网络及磁盘</w:t>
      </w:r>
      <w:r>
        <w:t>IO</w:t>
      </w:r>
      <w:r>
        <w:rPr>
          <w:rFonts w:hint="eastAsia"/>
        </w:rPr>
        <w:t>等，</w:t>
      </w:r>
      <w:r>
        <w:t>Client</w:t>
      </w:r>
      <w:r>
        <w:rPr>
          <w:rFonts w:hint="eastAsia"/>
        </w:rPr>
        <w:t>端需要对</w:t>
      </w:r>
      <w:r>
        <w:t>Server</w:t>
      </w:r>
      <w:r>
        <w:rPr>
          <w:rFonts w:hint="eastAsia"/>
        </w:rPr>
        <w:t>端发送操作请求时，都会根据各个</w:t>
      </w:r>
      <w:r>
        <w:t>Server</w:t>
      </w:r>
      <w:r>
        <w:rPr>
          <w:rFonts w:hint="eastAsia"/>
        </w:rPr>
        <w:t>当前的资源信息使用情况进行排序，确定出每个</w:t>
      </w:r>
      <w:r>
        <w:t>Server</w:t>
      </w:r>
      <w:r>
        <w:rPr>
          <w:rFonts w:hint="eastAsia"/>
        </w:rPr>
        <w:t>的优先级，优先级越高的</w:t>
      </w:r>
      <w:r>
        <w:rPr>
          <w:rFonts w:hint="eastAsia"/>
        </w:rPr>
        <w:t>S</w:t>
      </w:r>
      <w:r>
        <w:t>erver</w:t>
      </w:r>
      <w:r>
        <w:rPr>
          <w:rFonts w:hint="eastAsia"/>
        </w:rPr>
        <w:t>可利用的资源越多，排序完毕后，选择优先级最高的</w:t>
      </w:r>
      <w:r>
        <w:rPr>
          <w:rFonts w:hint="eastAsia"/>
        </w:rPr>
        <w:t>S</w:t>
      </w:r>
      <w:r>
        <w:t>erver</w:t>
      </w:r>
      <w:r>
        <w:rPr>
          <w:rFonts w:hint="eastAsia"/>
        </w:rPr>
        <w:t>进行操作。（下同）</w:t>
      </w:r>
    </w:p>
    <w:p w:rsidR="008107F4" w:rsidRDefault="009C5D28">
      <w:r>
        <w:rPr>
          <w:rFonts w:hint="eastAsia"/>
        </w:rPr>
        <w:lastRenderedPageBreak/>
        <w:t>（</w:t>
      </w:r>
      <w:r>
        <w:rPr>
          <w:rFonts w:hint="eastAsia"/>
        </w:rPr>
        <w:t>2</w:t>
      </w:r>
      <w:r>
        <w:rPr>
          <w:rFonts w:hint="eastAsia"/>
        </w:rPr>
        <w:t>）</w:t>
      </w:r>
      <w:r>
        <w:rPr>
          <w:rFonts w:hint="eastAsia"/>
        </w:rPr>
        <w:t>StorageName</w:t>
      </w:r>
      <w:r>
        <w:rPr>
          <w:rFonts w:hint="eastAsia"/>
        </w:rPr>
        <w:t>属性包括：</w:t>
      </w:r>
      <w:r>
        <w:rPr>
          <w:rFonts w:hint="eastAsia"/>
        </w:rPr>
        <w:t>StorageName</w:t>
      </w:r>
      <w:r>
        <w:rPr>
          <w:rFonts w:hint="eastAsia"/>
        </w:rPr>
        <w:t>名称、</w:t>
      </w:r>
      <w:r>
        <w:rPr>
          <w:rFonts w:hint="eastAsia"/>
        </w:rPr>
        <w:t>TTL</w:t>
      </w:r>
      <w:r>
        <w:rPr>
          <w:rFonts w:hint="eastAsia"/>
        </w:rPr>
        <w:t>、副本数。</w:t>
      </w:r>
    </w:p>
    <w:p w:rsidR="008107F4" w:rsidRDefault="008107F4" w:rsidP="001A1713">
      <w:pPr>
        <w:pStyle w:val="4"/>
        <w:numPr>
          <w:ilvl w:val="3"/>
          <w:numId w:val="16"/>
        </w:numPr>
      </w:pPr>
      <w:r>
        <w:rPr>
          <w:rFonts w:hint="eastAsia"/>
        </w:rPr>
        <w:t>更新</w:t>
      </w:r>
      <w:r>
        <w:rPr>
          <w:rFonts w:hint="eastAsia"/>
        </w:rPr>
        <w:t>storageName</w:t>
      </w:r>
      <w:r>
        <w:rPr>
          <w:rFonts w:hint="eastAsia"/>
        </w:rPr>
        <w:t>流程</w:t>
      </w:r>
    </w:p>
    <w:p w:rsidR="008107F4" w:rsidRPr="008107F4" w:rsidRDefault="00415327" w:rsidP="008107F4">
      <w:r>
        <w:object w:dxaOrig="8401" w:dyaOrig="10531">
          <v:shape id="_x0000_i1026" type="#_x0000_t75" style="width:415.1pt;height:520.3pt" o:ole="">
            <v:imagedata r:id="rId12" o:title=""/>
          </v:shape>
          <o:OLEObject Type="Embed" ProgID="Visio.Drawing.15" ShapeID="_x0000_i1026" DrawAspect="Content" ObjectID="_1576417453" r:id="rId13"/>
        </w:object>
      </w:r>
    </w:p>
    <w:p w:rsidR="008107F4" w:rsidRDefault="008107F4" w:rsidP="008107F4">
      <w:pPr>
        <w:pStyle w:val="4"/>
        <w:ind w:left="632" w:hanging="422"/>
      </w:pPr>
      <w:r>
        <w:rPr>
          <w:rFonts w:hint="eastAsia"/>
        </w:rPr>
        <w:lastRenderedPageBreak/>
        <w:t>删除</w:t>
      </w:r>
      <w:r>
        <w:rPr>
          <w:rFonts w:hint="eastAsia"/>
        </w:rPr>
        <w:t>storageName</w:t>
      </w:r>
      <w:r>
        <w:rPr>
          <w:rFonts w:hint="eastAsia"/>
        </w:rPr>
        <w:t>流程</w:t>
      </w:r>
    </w:p>
    <w:p w:rsidR="001A1713" w:rsidRPr="001A1713" w:rsidRDefault="00F260A0" w:rsidP="001A1713">
      <w:r>
        <w:object w:dxaOrig="6000" w:dyaOrig="10411">
          <v:shape id="_x0000_i1027" type="#_x0000_t75" style="width:299.9pt;height:520.3pt" o:ole="">
            <v:imagedata r:id="rId14" o:title=""/>
          </v:shape>
          <o:OLEObject Type="Embed" ProgID="Visio.Drawing.15" ShapeID="_x0000_i1027" DrawAspect="Content" ObjectID="_1576417454" r:id="rId15"/>
        </w:object>
      </w:r>
    </w:p>
    <w:p w:rsidR="00E4761B" w:rsidRDefault="00E4761B" w:rsidP="008107F4"/>
    <w:p w:rsidR="00892B07" w:rsidRDefault="009C5D28">
      <w:pPr>
        <w:pStyle w:val="4"/>
        <w:ind w:left="632" w:hanging="422"/>
      </w:pPr>
      <w:r>
        <w:rPr>
          <w:rFonts w:hint="eastAsia"/>
        </w:rPr>
        <w:t>写数据流程</w:t>
      </w:r>
    </w:p>
    <w:p w:rsidR="00892B07" w:rsidRDefault="009C5D28">
      <w:pPr>
        <w:ind w:firstLine="420"/>
      </w:pPr>
      <w:r>
        <w:rPr>
          <w:rFonts w:hint="eastAsia"/>
        </w:rPr>
        <w:t>客户端写数据流程大致如下：</w:t>
      </w:r>
    </w:p>
    <w:p w:rsidR="00892B07" w:rsidRDefault="00892B07">
      <w:pPr>
        <w:ind w:firstLine="420"/>
      </w:pPr>
      <w:r>
        <w:object w:dxaOrig="5535" w:dyaOrig="10230">
          <v:shape id="_x0000_i1028" type="#_x0000_t75" style="width:276.75pt;height:511.5pt" o:ole="">
            <v:imagedata r:id="rId16" o:title=""/>
          </v:shape>
          <o:OLEObject Type="Embed" ProgID="Visio.Drawing.15" ShapeID="_x0000_i1028" DrawAspect="Content" ObjectID="_1576417455" r:id="rId17"/>
        </w:object>
      </w:r>
    </w:p>
    <w:p w:rsidR="00892B07" w:rsidRDefault="009C5D28">
      <w:pPr>
        <w:ind w:firstLine="420"/>
      </w:pPr>
      <w:r>
        <w:rPr>
          <w:rFonts w:hint="eastAsia"/>
        </w:rPr>
        <w:t>（</w:t>
      </w:r>
      <w:r>
        <w:rPr>
          <w:rFonts w:hint="eastAsia"/>
        </w:rPr>
        <w:t>1</w:t>
      </w:r>
      <w:r>
        <w:rPr>
          <w:rFonts w:hint="eastAsia"/>
        </w:rPr>
        <w:t>）数据封装包括数据校验码生成和数据序列化等操作。</w:t>
      </w:r>
    </w:p>
    <w:p w:rsidR="00892B07" w:rsidRDefault="009C5D28">
      <w:pPr>
        <w:pStyle w:val="4"/>
        <w:ind w:left="632" w:hanging="422"/>
      </w:pPr>
      <w:r>
        <w:rPr>
          <w:rFonts w:hint="eastAsia"/>
        </w:rPr>
        <w:t>读数据流程</w:t>
      </w:r>
    </w:p>
    <w:p w:rsidR="00892B07" w:rsidRDefault="009C5D28">
      <w:pPr>
        <w:ind w:firstLine="420"/>
      </w:pPr>
      <w:r>
        <w:rPr>
          <w:rFonts w:hint="eastAsia"/>
        </w:rPr>
        <w:t>客户端读数据流程大致如下：</w:t>
      </w:r>
    </w:p>
    <w:p w:rsidR="00892B07" w:rsidRDefault="00892B07">
      <w:pPr>
        <w:ind w:firstLine="420"/>
      </w:pPr>
      <w:r>
        <w:object w:dxaOrig="7935" w:dyaOrig="10125">
          <v:shape id="_x0000_i1029" type="#_x0000_t75" style="width:396.95pt;height:506.5pt" o:ole="">
            <v:imagedata r:id="rId18" o:title=""/>
          </v:shape>
          <o:OLEObject Type="Embed" ProgID="Visio.Drawing.15" ShapeID="_x0000_i1029" DrawAspect="Content" ObjectID="_1576417456" r:id="rId19"/>
        </w:object>
      </w:r>
    </w:p>
    <w:p w:rsidR="00892B07" w:rsidRDefault="009C5D28">
      <w:pPr>
        <w:ind w:firstLine="420"/>
      </w:pPr>
      <w:r>
        <w:rPr>
          <w:rFonts w:hint="eastAsia"/>
        </w:rPr>
        <w:t>（</w:t>
      </w:r>
      <w:r>
        <w:rPr>
          <w:rFonts w:hint="eastAsia"/>
        </w:rPr>
        <w:t>1</w:t>
      </w:r>
      <w:r>
        <w:rPr>
          <w:rFonts w:hint="eastAsia"/>
        </w:rPr>
        <w:t>）合适的</w:t>
      </w:r>
      <w:r>
        <w:rPr>
          <w:rFonts w:hint="eastAsia"/>
        </w:rPr>
        <w:t>Server</w:t>
      </w:r>
      <w:r>
        <w:rPr>
          <w:rFonts w:hint="eastAsia"/>
        </w:rPr>
        <w:t>：</w:t>
      </w:r>
    </w:p>
    <w:p w:rsidR="00892B07" w:rsidRDefault="009C5D28">
      <w:pPr>
        <w:ind w:firstLine="420"/>
      </w:pPr>
      <w:r>
        <w:rPr>
          <w:rFonts w:hint="eastAsia"/>
        </w:rPr>
        <w:t>从</w:t>
      </w:r>
      <w:r>
        <w:rPr>
          <w:rFonts w:hint="eastAsia"/>
        </w:rPr>
        <w:t>FID</w:t>
      </w:r>
      <w:r>
        <w:rPr>
          <w:rFonts w:hint="eastAsia"/>
        </w:rPr>
        <w:t>解析出的所有的</w:t>
      </w:r>
      <w:r>
        <w:rPr>
          <w:rFonts w:hint="eastAsia"/>
        </w:rPr>
        <w:t>ServerID</w:t>
      </w:r>
      <w:r>
        <w:rPr>
          <w:rFonts w:hint="eastAsia"/>
        </w:rPr>
        <w:t>，选择其中合适的一个</w:t>
      </w:r>
      <w:r>
        <w:rPr>
          <w:rFonts w:hint="eastAsia"/>
        </w:rPr>
        <w:t>Server</w:t>
      </w:r>
      <w:r>
        <w:rPr>
          <w:rFonts w:hint="eastAsia"/>
        </w:rPr>
        <w:t>进行读取。</w:t>
      </w:r>
    </w:p>
    <w:p w:rsidR="00892B07" w:rsidRDefault="009C5D28">
      <w:pPr>
        <w:pStyle w:val="4"/>
        <w:ind w:left="632" w:hanging="422"/>
      </w:pPr>
      <w:r>
        <w:rPr>
          <w:rFonts w:hint="eastAsia"/>
        </w:rPr>
        <w:t>删除数据流程</w:t>
      </w:r>
    </w:p>
    <w:p w:rsidR="00892B07" w:rsidRDefault="009C5D28">
      <w:pPr>
        <w:ind w:firstLine="420"/>
      </w:pPr>
      <w:r>
        <w:rPr>
          <w:rFonts w:hint="eastAsia"/>
        </w:rPr>
        <w:t>客户端删除数据的流程大致如下：</w:t>
      </w:r>
    </w:p>
    <w:p w:rsidR="00892B07" w:rsidRDefault="00892B07">
      <w:pPr>
        <w:ind w:firstLine="420"/>
      </w:pPr>
      <w:r>
        <w:object w:dxaOrig="4935" w:dyaOrig="9120">
          <v:shape id="_x0000_i1030" type="#_x0000_t75" style="width:246.7pt;height:455.8pt" o:ole="">
            <v:imagedata r:id="rId20" o:title=""/>
          </v:shape>
          <o:OLEObject Type="Embed" ProgID="Visio.Drawing.15" ShapeID="_x0000_i1030" DrawAspect="Content" ObjectID="_1576417457" r:id="rId21"/>
        </w:object>
      </w:r>
    </w:p>
    <w:p w:rsidR="00892B07" w:rsidRDefault="009C5D28">
      <w:pPr>
        <w:ind w:firstLine="420"/>
      </w:pPr>
      <w:r>
        <w:rPr>
          <w:rFonts w:hint="eastAsia"/>
        </w:rPr>
        <w:t>（</w:t>
      </w:r>
      <w:r>
        <w:rPr>
          <w:rFonts w:hint="eastAsia"/>
        </w:rPr>
        <w:t>1</w:t>
      </w:r>
      <w:r>
        <w:rPr>
          <w:rFonts w:hint="eastAsia"/>
        </w:rPr>
        <w:t>）客户端的删除结果返回可以分同步和异步，同步方式表示</w:t>
      </w:r>
      <w:r>
        <w:rPr>
          <w:rFonts w:hint="eastAsia"/>
        </w:rPr>
        <w:t>Server</w:t>
      </w:r>
      <w:r>
        <w:rPr>
          <w:rFonts w:hint="eastAsia"/>
        </w:rPr>
        <w:t>端真正删除数据后才会返回结果，异步方式表示</w:t>
      </w:r>
      <w:r>
        <w:rPr>
          <w:rFonts w:hint="eastAsia"/>
        </w:rPr>
        <w:t>Server</w:t>
      </w:r>
      <w:r>
        <w:rPr>
          <w:rFonts w:hint="eastAsia"/>
        </w:rPr>
        <w:t>端只要接收到删除请求即可返回。</w:t>
      </w:r>
    </w:p>
    <w:p w:rsidR="00892B07" w:rsidRDefault="009C5D28">
      <w:pPr>
        <w:pStyle w:val="2"/>
      </w:pPr>
      <w:r>
        <w:rPr>
          <w:rFonts w:hint="eastAsia"/>
        </w:rPr>
        <w:t>服务端</w:t>
      </w:r>
    </w:p>
    <w:p w:rsidR="00892B07" w:rsidRDefault="009C5D28">
      <w:pPr>
        <w:pStyle w:val="3"/>
      </w:pPr>
      <w:r>
        <w:rPr>
          <w:rFonts w:hint="eastAsia"/>
        </w:rPr>
        <w:t>功能概述</w:t>
      </w:r>
    </w:p>
    <w:p w:rsidR="00892B07" w:rsidRDefault="009C5D28">
      <w:pPr>
        <w:ind w:firstLine="420"/>
      </w:pPr>
      <w:r>
        <w:rPr>
          <w:rFonts w:hint="eastAsia"/>
        </w:rPr>
        <w:t>服务端主要对客户端发送来的各种请求进行处理，如创建</w:t>
      </w:r>
      <w:r>
        <w:rPr>
          <w:rFonts w:hint="eastAsia"/>
        </w:rPr>
        <w:t>SN</w:t>
      </w:r>
      <w:r>
        <w:rPr>
          <w:rFonts w:hint="eastAsia"/>
        </w:rPr>
        <w:t>，写文件数据等。</w:t>
      </w:r>
      <w:r>
        <w:rPr>
          <w:rFonts w:hint="eastAsia"/>
        </w:rPr>
        <w:t>Server</w:t>
      </w:r>
      <w:r>
        <w:rPr>
          <w:rFonts w:hint="eastAsia"/>
        </w:rPr>
        <w:t>支持分布式部署，并且各个</w:t>
      </w:r>
      <w:r>
        <w:rPr>
          <w:rFonts w:hint="eastAsia"/>
        </w:rPr>
        <w:t>server</w:t>
      </w:r>
      <w:r>
        <w:rPr>
          <w:rFonts w:hint="eastAsia"/>
        </w:rPr>
        <w:t>是对等的。通过</w:t>
      </w:r>
      <w:r>
        <w:rPr>
          <w:rFonts w:hint="eastAsia"/>
        </w:rPr>
        <w:t>zookeeper</w:t>
      </w:r>
      <w:r>
        <w:rPr>
          <w:rFonts w:hint="eastAsia"/>
        </w:rPr>
        <w:t>之间进行各个服务之间的协调性。服务端支持多副本，支持数据</w:t>
      </w:r>
      <w:r>
        <w:rPr>
          <w:rFonts w:hint="eastAsia"/>
        </w:rPr>
        <w:t>ttl</w:t>
      </w:r>
      <w:r>
        <w:rPr>
          <w:rFonts w:hint="eastAsia"/>
        </w:rPr>
        <w:t>设置，支持文件归并。</w:t>
      </w:r>
    </w:p>
    <w:p w:rsidR="00892B07" w:rsidRDefault="009C5D28">
      <w:pPr>
        <w:pStyle w:val="3"/>
      </w:pPr>
      <w:r>
        <w:rPr>
          <w:rFonts w:hint="eastAsia"/>
        </w:rPr>
        <w:lastRenderedPageBreak/>
        <w:t>运行方式</w:t>
      </w:r>
    </w:p>
    <w:p w:rsidR="00892B07" w:rsidRDefault="009C5D28">
      <w:pPr>
        <w:ind w:firstLine="420"/>
        <w:rPr>
          <w:rFonts w:ascii="宋体" w:hAnsi="宋体"/>
          <w:szCs w:val="21"/>
        </w:rPr>
      </w:pPr>
      <w:r>
        <w:rPr>
          <w:rFonts w:ascii="宋体" w:hAnsi="宋体" w:hint="eastAsia"/>
          <w:szCs w:val="21"/>
        </w:rPr>
        <w:t>运行部署简单，通过修改配置文件，然后用启动脚本，启动服务即可。</w:t>
      </w:r>
    </w:p>
    <w:p w:rsidR="00892B07" w:rsidRDefault="009C5D28">
      <w:pPr>
        <w:pStyle w:val="3"/>
      </w:pPr>
      <w:r>
        <w:rPr>
          <w:rFonts w:hint="eastAsia"/>
        </w:rPr>
        <w:t>操作数据</w:t>
      </w:r>
    </w:p>
    <w:p w:rsidR="00892B07" w:rsidRDefault="009C5D28">
      <w:pPr>
        <w:ind w:firstLine="420"/>
        <w:rPr>
          <w:rFonts w:ascii="宋体" w:hAnsi="宋体"/>
          <w:szCs w:val="21"/>
        </w:rPr>
      </w:pPr>
      <w:r>
        <w:rPr>
          <w:rFonts w:ascii="宋体" w:hAnsi="宋体" w:hint="eastAsia"/>
          <w:szCs w:val="21"/>
        </w:rPr>
        <w:t>在sn管理中，服务端提供创建sn，修改sn，删除sn等操作。</w:t>
      </w:r>
    </w:p>
    <w:p w:rsidR="00892B07" w:rsidRDefault="009C5D28">
      <w:pPr>
        <w:ind w:firstLine="420"/>
        <w:rPr>
          <w:rFonts w:ascii="宋体" w:hAnsi="宋体"/>
          <w:szCs w:val="21"/>
        </w:rPr>
      </w:pPr>
      <w:r>
        <w:rPr>
          <w:rFonts w:ascii="宋体" w:hAnsi="宋体" w:hint="eastAsia"/>
          <w:szCs w:val="21"/>
        </w:rPr>
        <w:t>在data管理中，服务端提供数据写入，数据读取，数据删除等操作。</w:t>
      </w:r>
    </w:p>
    <w:p w:rsidR="00892B07" w:rsidRDefault="009C5D28">
      <w:pPr>
        <w:pStyle w:val="3"/>
      </w:pPr>
      <w:r>
        <w:rPr>
          <w:rFonts w:hint="eastAsia"/>
        </w:rPr>
        <w:t>相关接口</w:t>
      </w:r>
    </w:p>
    <w:p w:rsidR="00892B07" w:rsidRDefault="009C5D28">
      <w:pPr>
        <w:ind w:firstLine="420"/>
      </w:pPr>
      <w:r>
        <w:rPr>
          <w:rFonts w:hint="eastAsia"/>
        </w:rPr>
        <w:t>客户端和服务端涉及到以下接口：</w:t>
      </w:r>
    </w:p>
    <w:p w:rsidR="00892B07" w:rsidRDefault="009C5D28">
      <w:pPr>
        <w:ind w:left="420" w:firstLine="420"/>
        <w:rPr>
          <w:rFonts w:ascii="宋体" w:hAnsi="宋体"/>
          <w:szCs w:val="21"/>
        </w:rPr>
      </w:pPr>
      <w:r>
        <w:rPr>
          <w:rFonts w:ascii="宋体" w:hAnsi="宋体" w:hint="eastAsia"/>
          <w:szCs w:val="21"/>
        </w:rPr>
        <w:t>创建sn接口</w:t>
      </w:r>
    </w:p>
    <w:p w:rsidR="00892B07" w:rsidRDefault="009C5D28">
      <w:pPr>
        <w:ind w:left="420" w:firstLine="420"/>
        <w:rPr>
          <w:rFonts w:ascii="宋体" w:hAnsi="宋体"/>
          <w:szCs w:val="21"/>
        </w:rPr>
      </w:pPr>
      <w:r>
        <w:rPr>
          <w:rFonts w:ascii="宋体" w:hAnsi="宋体" w:hint="eastAsia"/>
          <w:szCs w:val="21"/>
        </w:rPr>
        <w:t>修改sn接口</w:t>
      </w:r>
    </w:p>
    <w:p w:rsidR="00892B07" w:rsidRDefault="009C5D28">
      <w:pPr>
        <w:ind w:left="420" w:firstLine="420"/>
        <w:rPr>
          <w:rFonts w:ascii="宋体" w:hAnsi="宋体"/>
          <w:szCs w:val="21"/>
        </w:rPr>
      </w:pPr>
      <w:r>
        <w:rPr>
          <w:rFonts w:ascii="宋体" w:hAnsi="宋体" w:hint="eastAsia"/>
          <w:szCs w:val="21"/>
        </w:rPr>
        <w:t>删除sn接口</w:t>
      </w:r>
    </w:p>
    <w:p w:rsidR="00892B07" w:rsidRDefault="009C5D28">
      <w:pPr>
        <w:ind w:left="420" w:firstLine="420"/>
        <w:rPr>
          <w:rFonts w:ascii="宋体" w:hAnsi="宋体"/>
          <w:szCs w:val="21"/>
        </w:rPr>
      </w:pPr>
      <w:r>
        <w:rPr>
          <w:rFonts w:ascii="宋体" w:hAnsi="宋体" w:hint="eastAsia"/>
          <w:szCs w:val="21"/>
        </w:rPr>
        <w:t>Sn认证接口</w:t>
      </w:r>
    </w:p>
    <w:p w:rsidR="00892B07" w:rsidRDefault="009C5D28">
      <w:pPr>
        <w:ind w:left="420" w:firstLine="420"/>
        <w:rPr>
          <w:rFonts w:ascii="宋体" w:hAnsi="宋体"/>
          <w:szCs w:val="21"/>
        </w:rPr>
      </w:pPr>
      <w:r>
        <w:rPr>
          <w:rFonts w:ascii="宋体" w:hAnsi="宋体" w:hint="eastAsia"/>
          <w:szCs w:val="21"/>
        </w:rPr>
        <w:t>数据写入接口</w:t>
      </w:r>
    </w:p>
    <w:p w:rsidR="00892B07" w:rsidRDefault="009C5D28">
      <w:pPr>
        <w:ind w:left="420" w:firstLine="420"/>
        <w:rPr>
          <w:rFonts w:ascii="宋体" w:hAnsi="宋体"/>
          <w:szCs w:val="21"/>
        </w:rPr>
      </w:pPr>
      <w:r>
        <w:rPr>
          <w:rFonts w:ascii="宋体" w:hAnsi="宋体" w:hint="eastAsia"/>
          <w:szCs w:val="21"/>
        </w:rPr>
        <w:t>数据读取接口</w:t>
      </w:r>
    </w:p>
    <w:p w:rsidR="00892B07" w:rsidRDefault="009C5D28">
      <w:pPr>
        <w:ind w:left="420" w:firstLine="420"/>
        <w:rPr>
          <w:rFonts w:ascii="宋体" w:hAnsi="宋体"/>
          <w:szCs w:val="21"/>
        </w:rPr>
      </w:pPr>
      <w:r>
        <w:rPr>
          <w:rFonts w:ascii="宋体" w:hAnsi="宋体" w:hint="eastAsia"/>
          <w:szCs w:val="21"/>
        </w:rPr>
        <w:t>数据删除接口</w:t>
      </w:r>
    </w:p>
    <w:p w:rsidR="00892B07" w:rsidRDefault="009C5D28">
      <w:pPr>
        <w:ind w:firstLine="420"/>
        <w:rPr>
          <w:rFonts w:ascii="宋体" w:hAnsi="宋体"/>
          <w:szCs w:val="21"/>
        </w:rPr>
      </w:pPr>
      <w:r>
        <w:rPr>
          <w:rFonts w:ascii="宋体" w:hAnsi="宋体" w:hint="eastAsia"/>
          <w:szCs w:val="21"/>
        </w:rPr>
        <w:t>服务端内部接口:</w:t>
      </w:r>
    </w:p>
    <w:p w:rsidR="00892B07" w:rsidRDefault="009C5D28">
      <w:pPr>
        <w:ind w:left="420" w:firstLine="420"/>
        <w:rPr>
          <w:rFonts w:ascii="宋体" w:hAnsi="宋体"/>
          <w:szCs w:val="21"/>
        </w:rPr>
      </w:pPr>
      <w:r>
        <w:rPr>
          <w:rFonts w:ascii="宋体" w:hAnsi="宋体" w:hint="eastAsia"/>
          <w:szCs w:val="21"/>
        </w:rPr>
        <w:t>数据校验接口</w:t>
      </w:r>
    </w:p>
    <w:p w:rsidR="00892B07" w:rsidRDefault="009C5D28">
      <w:pPr>
        <w:ind w:left="420" w:firstLine="420"/>
        <w:rPr>
          <w:rFonts w:ascii="宋体" w:hAnsi="宋体"/>
          <w:szCs w:val="21"/>
        </w:rPr>
      </w:pPr>
      <w:r>
        <w:rPr>
          <w:rFonts w:ascii="宋体" w:hAnsi="宋体" w:hint="eastAsia"/>
          <w:szCs w:val="21"/>
        </w:rPr>
        <w:t>数据序列化接口</w:t>
      </w:r>
    </w:p>
    <w:p w:rsidR="00892B07" w:rsidRDefault="009C5D28">
      <w:pPr>
        <w:ind w:left="420" w:firstLine="420"/>
        <w:rPr>
          <w:rFonts w:ascii="宋体" w:hAnsi="宋体"/>
          <w:szCs w:val="21"/>
        </w:rPr>
      </w:pPr>
      <w:r>
        <w:rPr>
          <w:rFonts w:ascii="宋体" w:hAnsi="宋体" w:hint="eastAsia"/>
          <w:szCs w:val="21"/>
        </w:rPr>
        <w:t>数据转发接口</w:t>
      </w:r>
    </w:p>
    <w:p w:rsidR="00892B07" w:rsidRDefault="009C5D28">
      <w:pPr>
        <w:ind w:left="420" w:firstLine="420"/>
        <w:rPr>
          <w:rFonts w:ascii="宋体" w:hAnsi="宋体"/>
          <w:szCs w:val="21"/>
        </w:rPr>
      </w:pPr>
      <w:r>
        <w:rPr>
          <w:rFonts w:ascii="宋体" w:hAnsi="宋体" w:hint="eastAsia"/>
          <w:szCs w:val="21"/>
        </w:rPr>
        <w:t>文件存储接口</w:t>
      </w:r>
    </w:p>
    <w:p w:rsidR="00892B07" w:rsidRDefault="009C5D28">
      <w:pPr>
        <w:ind w:left="420" w:firstLine="420"/>
        <w:rPr>
          <w:rFonts w:ascii="宋体" w:hAnsi="宋体"/>
          <w:szCs w:val="21"/>
        </w:rPr>
      </w:pPr>
      <w:r>
        <w:rPr>
          <w:rFonts w:ascii="宋体" w:hAnsi="宋体" w:hint="eastAsia"/>
          <w:szCs w:val="21"/>
        </w:rPr>
        <w:t>ZK交互接口</w:t>
      </w:r>
    </w:p>
    <w:p w:rsidR="00892B07" w:rsidRDefault="009C5D28">
      <w:pPr>
        <w:ind w:left="420" w:firstLine="420"/>
        <w:rPr>
          <w:rFonts w:ascii="宋体" w:hAnsi="宋体"/>
          <w:szCs w:val="21"/>
        </w:rPr>
      </w:pPr>
      <w:r>
        <w:rPr>
          <w:rFonts w:ascii="宋体" w:hAnsi="宋体" w:hint="eastAsia"/>
          <w:szCs w:val="21"/>
        </w:rPr>
        <w:t>操作日志记录接口</w:t>
      </w:r>
    </w:p>
    <w:p w:rsidR="00892B07" w:rsidRDefault="009C5D28">
      <w:pPr>
        <w:ind w:left="420" w:firstLine="420"/>
        <w:rPr>
          <w:rFonts w:ascii="宋体" w:hAnsi="宋体"/>
          <w:szCs w:val="21"/>
        </w:rPr>
      </w:pPr>
      <w:r>
        <w:rPr>
          <w:rFonts w:ascii="宋体" w:hAnsi="宋体" w:hint="eastAsia"/>
          <w:szCs w:val="21"/>
        </w:rPr>
        <w:t>副本恢复接口</w:t>
      </w:r>
    </w:p>
    <w:p w:rsidR="00892B07" w:rsidRDefault="009C5D28">
      <w:pPr>
        <w:ind w:left="420" w:firstLine="420"/>
        <w:rPr>
          <w:rFonts w:ascii="宋体" w:hAnsi="宋体"/>
          <w:szCs w:val="21"/>
        </w:rPr>
      </w:pPr>
      <w:r>
        <w:rPr>
          <w:rFonts w:ascii="宋体" w:hAnsi="宋体" w:hint="eastAsia"/>
          <w:szCs w:val="21"/>
        </w:rPr>
        <w:t>资源调度接口</w:t>
      </w:r>
    </w:p>
    <w:p w:rsidR="00892B07" w:rsidRDefault="009C5D28">
      <w:pPr>
        <w:pStyle w:val="3"/>
      </w:pPr>
      <w:r>
        <w:rPr>
          <w:rFonts w:hint="eastAsia"/>
        </w:rPr>
        <w:t>处理流程</w:t>
      </w:r>
    </w:p>
    <w:p w:rsidR="00892B07" w:rsidRDefault="009C5D28">
      <w:pPr>
        <w:ind w:firstLine="420"/>
      </w:pPr>
      <w:r>
        <w:rPr>
          <w:rFonts w:hint="eastAsia"/>
        </w:rPr>
        <w:t>主要涉及到以下的处理流程。</w:t>
      </w:r>
    </w:p>
    <w:p w:rsidR="00892B07" w:rsidRDefault="009C5D28">
      <w:pPr>
        <w:pStyle w:val="4"/>
        <w:ind w:left="632" w:hanging="422"/>
      </w:pPr>
      <w:r>
        <w:rPr>
          <w:rFonts w:hint="eastAsia"/>
        </w:rPr>
        <w:t>服务启动流程</w:t>
      </w:r>
    </w:p>
    <w:p w:rsidR="00892B07" w:rsidRDefault="009C5D28">
      <w:pPr>
        <w:ind w:firstLine="420"/>
      </w:pPr>
      <w:r>
        <w:rPr>
          <w:rFonts w:hint="eastAsia"/>
        </w:rPr>
        <w:t>启动服务的大致流程如下：</w:t>
      </w:r>
    </w:p>
    <w:p w:rsidR="00892B07" w:rsidRDefault="00892B07">
      <w:pPr>
        <w:ind w:left="420" w:firstLine="420"/>
        <w:jc w:val="center"/>
      </w:pPr>
      <w:r>
        <w:rPr>
          <w:rFonts w:hint="eastAsia"/>
        </w:rPr>
        <w:object w:dxaOrig="5516" w:dyaOrig="16766">
          <v:shape id="_x0000_i1031" type="#_x0000_t75" style="width:181.55pt;height:591.65pt" o:ole="">
            <v:imagedata r:id="rId22" o:title=""/>
            <o:lock v:ext="edit" aspectratio="f"/>
          </v:shape>
          <o:OLEObject Type="Embed" ProgID="Visio.Drawing.15" ShapeID="_x0000_i1031" DrawAspect="Content" ObjectID="_1576417458" r:id="rId23"/>
        </w:object>
      </w:r>
    </w:p>
    <w:p w:rsidR="00892B07" w:rsidRDefault="009C5D28">
      <w:pPr>
        <w:ind w:firstLine="420"/>
      </w:pPr>
      <w:r>
        <w:rPr>
          <w:rFonts w:hint="eastAsia"/>
        </w:rPr>
        <w:t>注意点：由于在进行一系列任务的时候，如删除任务，会将任务记录到</w:t>
      </w:r>
      <w:r>
        <w:rPr>
          <w:rFonts w:hint="eastAsia"/>
        </w:rPr>
        <w:t>ZK</w:t>
      </w:r>
      <w:r>
        <w:rPr>
          <w:rFonts w:hint="eastAsia"/>
        </w:rPr>
        <w:t>中，服务端在启动的时候，必须在</w:t>
      </w:r>
      <w:r>
        <w:rPr>
          <w:rFonts w:hint="eastAsia"/>
        </w:rPr>
        <w:t>ZK</w:t>
      </w:r>
      <w:r>
        <w:rPr>
          <w:rFonts w:hint="eastAsia"/>
        </w:rPr>
        <w:t>上获取未执行的任务，并执行该任务，达到数据一致性。</w:t>
      </w:r>
    </w:p>
    <w:p w:rsidR="00892B07" w:rsidRDefault="009C5D28">
      <w:pPr>
        <w:pStyle w:val="4"/>
        <w:ind w:left="632" w:hanging="422"/>
      </w:pPr>
      <w:r>
        <w:rPr>
          <w:rFonts w:hint="eastAsia"/>
        </w:rPr>
        <w:lastRenderedPageBreak/>
        <w:t>storageName</w:t>
      </w:r>
      <w:r>
        <w:rPr>
          <w:rFonts w:hint="eastAsia"/>
        </w:rPr>
        <w:t>认证流程</w:t>
      </w:r>
    </w:p>
    <w:p w:rsidR="00892B07" w:rsidRDefault="009C5D28">
      <w:pPr>
        <w:ind w:firstLine="420"/>
      </w:pPr>
      <w:r>
        <w:rPr>
          <w:rFonts w:hint="eastAsia"/>
        </w:rPr>
        <w:t>storageName</w:t>
      </w:r>
      <w:r>
        <w:rPr>
          <w:rFonts w:hint="eastAsia"/>
        </w:rPr>
        <w:t>认证的流程大致如下：</w:t>
      </w:r>
    </w:p>
    <w:p w:rsidR="00892B07" w:rsidRDefault="00892B07">
      <w:pPr>
        <w:ind w:firstLine="420"/>
        <w:jc w:val="center"/>
      </w:pPr>
      <w:r>
        <w:rPr>
          <w:rFonts w:hint="eastAsia"/>
        </w:rPr>
        <w:object w:dxaOrig="6455" w:dyaOrig="15104">
          <v:shape id="_x0000_i1032" type="#_x0000_t75" style="width:184.05pt;height:511.5pt" o:ole="">
            <v:imagedata r:id="rId24" o:title=""/>
            <o:lock v:ext="edit" aspectratio="f"/>
          </v:shape>
          <o:OLEObject Type="Embed" ProgID="Visio.Drawing.15" ShapeID="_x0000_i1032" DrawAspect="Content" ObjectID="_1576417459" r:id="rId25"/>
        </w:object>
      </w:r>
      <w:bookmarkStart w:id="1" w:name="_GoBack"/>
      <w:bookmarkEnd w:id="1"/>
    </w:p>
    <w:p w:rsidR="00892B07" w:rsidRDefault="00892B07">
      <w:pPr>
        <w:ind w:firstLine="420"/>
      </w:pPr>
    </w:p>
    <w:p w:rsidR="00892B07" w:rsidRDefault="009C5D28">
      <w:pPr>
        <w:pStyle w:val="4"/>
        <w:ind w:left="632" w:hanging="422"/>
      </w:pPr>
      <w:r>
        <w:rPr>
          <w:rFonts w:hint="eastAsia"/>
        </w:rPr>
        <w:t>创建</w:t>
      </w:r>
      <w:r>
        <w:rPr>
          <w:rFonts w:hint="eastAsia"/>
        </w:rPr>
        <w:t>storageName</w:t>
      </w:r>
      <w:r>
        <w:rPr>
          <w:rFonts w:hint="eastAsia"/>
        </w:rPr>
        <w:t>流程</w:t>
      </w:r>
    </w:p>
    <w:p w:rsidR="00892B07" w:rsidRDefault="009C5D28">
      <w:pPr>
        <w:ind w:firstLine="420"/>
      </w:pPr>
      <w:r>
        <w:rPr>
          <w:rFonts w:hint="eastAsia"/>
        </w:rPr>
        <w:t>创建</w:t>
      </w:r>
      <w:r>
        <w:rPr>
          <w:rFonts w:hint="eastAsia"/>
        </w:rPr>
        <w:t>storageName</w:t>
      </w:r>
      <w:r>
        <w:rPr>
          <w:rFonts w:hint="eastAsia"/>
        </w:rPr>
        <w:t>的流程大致如下：</w:t>
      </w:r>
    </w:p>
    <w:p w:rsidR="00892B07" w:rsidRDefault="00892B07">
      <w:pPr>
        <w:ind w:left="420" w:firstLine="420"/>
        <w:jc w:val="center"/>
      </w:pPr>
      <w:r>
        <w:rPr>
          <w:rFonts w:hint="eastAsia"/>
        </w:rPr>
        <w:object w:dxaOrig="10192" w:dyaOrig="16286">
          <v:shape id="_x0000_i1033" type="#_x0000_t75" style="width:331.2pt;height:541.55pt" o:ole="">
            <v:imagedata r:id="rId26" o:title=""/>
            <o:lock v:ext="edit" aspectratio="f"/>
          </v:shape>
          <o:OLEObject Type="Embed" ProgID="Visio.Drawing.15" ShapeID="_x0000_i1033" DrawAspect="Content" ObjectID="_1576417460" r:id="rId27"/>
        </w:object>
      </w:r>
    </w:p>
    <w:p w:rsidR="00892B07" w:rsidRDefault="009C5D28">
      <w:pPr>
        <w:ind w:left="420" w:firstLine="420"/>
      </w:pPr>
      <w:r>
        <w:rPr>
          <w:rFonts w:hint="eastAsia"/>
        </w:rPr>
        <w:t>注意点：此处会通过</w:t>
      </w:r>
      <w:r>
        <w:rPr>
          <w:rFonts w:hint="eastAsia"/>
        </w:rPr>
        <w:t>ZK</w:t>
      </w:r>
      <w:r>
        <w:rPr>
          <w:rFonts w:hint="eastAsia"/>
        </w:rPr>
        <w:t>的</w:t>
      </w:r>
      <w:r>
        <w:rPr>
          <w:rFonts w:hint="eastAsia"/>
        </w:rPr>
        <w:t>watch</w:t>
      </w:r>
      <w:r>
        <w:rPr>
          <w:rFonts w:hint="eastAsia"/>
        </w:rPr>
        <w:t>机制通知其他的服务端进行</w:t>
      </w:r>
      <w:r>
        <w:rPr>
          <w:rFonts w:hint="eastAsia"/>
        </w:rPr>
        <w:t>sn</w:t>
      </w:r>
      <w:r>
        <w:rPr>
          <w:rFonts w:hint="eastAsia"/>
        </w:rPr>
        <w:t>的更新，如果未通知成功或者通知未完成，则需要服务端显示的去</w:t>
      </w:r>
      <w:r>
        <w:rPr>
          <w:rFonts w:hint="eastAsia"/>
        </w:rPr>
        <w:t>ZK</w:t>
      </w:r>
      <w:r>
        <w:rPr>
          <w:rFonts w:hint="eastAsia"/>
        </w:rPr>
        <w:t>上获取</w:t>
      </w:r>
      <w:r>
        <w:rPr>
          <w:rFonts w:hint="eastAsia"/>
        </w:rPr>
        <w:t>sn</w:t>
      </w:r>
      <w:r>
        <w:rPr>
          <w:rFonts w:hint="eastAsia"/>
        </w:rPr>
        <w:t>列表。</w:t>
      </w:r>
    </w:p>
    <w:p w:rsidR="00892B07" w:rsidRDefault="009C5D28">
      <w:pPr>
        <w:pStyle w:val="4"/>
        <w:ind w:left="632" w:hanging="422"/>
      </w:pPr>
      <w:r>
        <w:rPr>
          <w:rFonts w:hint="eastAsia"/>
        </w:rPr>
        <w:t>修改</w:t>
      </w:r>
      <w:r>
        <w:rPr>
          <w:rFonts w:hint="eastAsia"/>
        </w:rPr>
        <w:t>storageName</w:t>
      </w:r>
      <w:r>
        <w:rPr>
          <w:rFonts w:hint="eastAsia"/>
        </w:rPr>
        <w:t>属性流程</w:t>
      </w:r>
    </w:p>
    <w:p w:rsidR="00892B07" w:rsidRDefault="009C5D28">
      <w:pPr>
        <w:ind w:firstLine="420"/>
      </w:pPr>
      <w:r>
        <w:rPr>
          <w:rFonts w:hint="eastAsia"/>
        </w:rPr>
        <w:t>修改</w:t>
      </w:r>
      <w:r>
        <w:rPr>
          <w:rFonts w:hint="eastAsia"/>
        </w:rPr>
        <w:t>storageName</w:t>
      </w:r>
      <w:r>
        <w:rPr>
          <w:rFonts w:hint="eastAsia"/>
        </w:rPr>
        <w:t>属性的流程大致如下：</w:t>
      </w:r>
    </w:p>
    <w:p w:rsidR="00892B07" w:rsidRDefault="00892B07">
      <w:pPr>
        <w:ind w:firstLine="420"/>
        <w:jc w:val="center"/>
      </w:pPr>
      <w:r>
        <w:rPr>
          <w:rFonts w:hint="eastAsia"/>
        </w:rPr>
        <w:object w:dxaOrig="9553" w:dyaOrig="14583">
          <v:shape id="_x0000_i1034" type="#_x0000_t75" style="width:305.55pt;height:499pt" o:ole="">
            <v:imagedata r:id="rId28" o:title=""/>
            <o:lock v:ext="edit" aspectratio="f"/>
          </v:shape>
          <o:OLEObject Type="Embed" ProgID="Visio.Drawing.15" ShapeID="_x0000_i1034" DrawAspect="Content" ObjectID="_1576417461" r:id="rId29"/>
        </w:object>
      </w:r>
    </w:p>
    <w:p w:rsidR="00892B07" w:rsidRDefault="009C5D28">
      <w:pPr>
        <w:ind w:firstLine="420"/>
      </w:pPr>
      <w:r>
        <w:rPr>
          <w:rFonts w:hint="eastAsia"/>
        </w:rPr>
        <w:t>注意点：这里的操作都是会获取分布式锁来确保信息安全性的。此处并不是所有的属性都可以修改，目前可以修改的属性为</w:t>
      </w:r>
      <w:r>
        <w:rPr>
          <w:rFonts w:hint="eastAsia"/>
        </w:rPr>
        <w:t>sn</w:t>
      </w:r>
      <w:r>
        <w:rPr>
          <w:rFonts w:hint="eastAsia"/>
        </w:rPr>
        <w:t>的</w:t>
      </w:r>
      <w:r>
        <w:rPr>
          <w:rFonts w:hint="eastAsia"/>
        </w:rPr>
        <w:t>ttl</w:t>
      </w:r>
      <w:r>
        <w:rPr>
          <w:rFonts w:hint="eastAsia"/>
        </w:rPr>
        <w:t>，</w:t>
      </w:r>
      <w:r>
        <w:rPr>
          <w:rFonts w:hint="eastAsia"/>
        </w:rPr>
        <w:t>passwd</w:t>
      </w:r>
      <w:r>
        <w:rPr>
          <w:rFonts w:hint="eastAsia"/>
        </w:rPr>
        <w:t>。</w:t>
      </w:r>
    </w:p>
    <w:p w:rsidR="00892B07" w:rsidRDefault="009C5D28">
      <w:pPr>
        <w:pStyle w:val="4"/>
        <w:ind w:left="632" w:hanging="422"/>
      </w:pPr>
      <w:r>
        <w:rPr>
          <w:rFonts w:hint="eastAsia"/>
        </w:rPr>
        <w:t>删除</w:t>
      </w:r>
      <w:r>
        <w:rPr>
          <w:rFonts w:hint="eastAsia"/>
        </w:rPr>
        <w:t>storageName</w:t>
      </w:r>
      <w:r>
        <w:rPr>
          <w:rFonts w:hint="eastAsia"/>
        </w:rPr>
        <w:t>流程</w:t>
      </w:r>
    </w:p>
    <w:p w:rsidR="00892B07" w:rsidRDefault="009C5D28">
      <w:pPr>
        <w:ind w:firstLine="420"/>
      </w:pPr>
      <w:r>
        <w:rPr>
          <w:rFonts w:hint="eastAsia"/>
        </w:rPr>
        <w:t>删除</w:t>
      </w:r>
      <w:r>
        <w:rPr>
          <w:rFonts w:hint="eastAsia"/>
        </w:rPr>
        <w:t>storageName</w:t>
      </w:r>
      <w:r>
        <w:rPr>
          <w:rFonts w:hint="eastAsia"/>
        </w:rPr>
        <w:t>的流程大致如下：</w:t>
      </w:r>
    </w:p>
    <w:p w:rsidR="00892B07" w:rsidRDefault="00892B07">
      <w:pPr>
        <w:ind w:firstLine="420"/>
        <w:jc w:val="center"/>
      </w:pPr>
      <w:r>
        <w:object w:dxaOrig="9473" w:dyaOrig="20412">
          <v:shape id="_x0000_i1035" type="#_x0000_t75" style="width:258.55pt;height:589.15pt" o:ole="">
            <v:imagedata r:id="rId30" o:title=""/>
            <o:lock v:ext="edit" aspectratio="f"/>
          </v:shape>
          <o:OLEObject Type="Embed" ProgID="Visio.Drawing.15" ShapeID="_x0000_i1035" DrawAspect="Content" ObjectID="_1576417462" r:id="rId31"/>
        </w:object>
      </w:r>
    </w:p>
    <w:p w:rsidR="00892B07" w:rsidRDefault="009C5D28">
      <w:pPr>
        <w:ind w:firstLine="420"/>
      </w:pPr>
      <w:r>
        <w:rPr>
          <w:rFonts w:hint="eastAsia"/>
        </w:rPr>
        <w:t>注意点：任何一个节点具有该</w:t>
      </w:r>
      <w:r>
        <w:rPr>
          <w:rFonts w:hint="eastAsia"/>
        </w:rPr>
        <w:t>SN</w:t>
      </w:r>
      <w:r>
        <w:rPr>
          <w:rFonts w:hint="eastAsia"/>
        </w:rPr>
        <w:t>的数据，该</w:t>
      </w:r>
      <w:r>
        <w:rPr>
          <w:rFonts w:hint="eastAsia"/>
        </w:rPr>
        <w:t>sn</w:t>
      </w:r>
      <w:r>
        <w:rPr>
          <w:rFonts w:hint="eastAsia"/>
        </w:rPr>
        <w:t>是不能直接被删除的，必须先删除所有的数据，才能删除</w:t>
      </w:r>
      <w:r>
        <w:rPr>
          <w:rFonts w:hint="eastAsia"/>
        </w:rPr>
        <w:t>SN</w:t>
      </w:r>
      <w:r>
        <w:rPr>
          <w:rFonts w:hint="eastAsia"/>
        </w:rPr>
        <w:t>。</w:t>
      </w:r>
    </w:p>
    <w:p w:rsidR="00892B07" w:rsidRDefault="009C5D28">
      <w:pPr>
        <w:pStyle w:val="4"/>
        <w:ind w:left="632" w:hanging="422"/>
      </w:pPr>
      <w:r>
        <w:rPr>
          <w:rFonts w:hint="eastAsia"/>
        </w:rPr>
        <w:lastRenderedPageBreak/>
        <w:t>写数据流程</w:t>
      </w:r>
    </w:p>
    <w:p w:rsidR="00892B07" w:rsidRDefault="009C5D28">
      <w:pPr>
        <w:ind w:firstLine="420"/>
      </w:pPr>
      <w:r>
        <w:rPr>
          <w:rFonts w:hint="eastAsia"/>
        </w:rPr>
        <w:t>服务端写数据的流程大致如下：</w:t>
      </w:r>
    </w:p>
    <w:p w:rsidR="00892B07" w:rsidRDefault="00892B07">
      <w:pPr>
        <w:ind w:left="420" w:firstLine="420"/>
        <w:jc w:val="center"/>
      </w:pPr>
      <w:r>
        <w:rPr>
          <w:rFonts w:hint="eastAsia"/>
        </w:rPr>
        <w:object w:dxaOrig="5416" w:dyaOrig="16406">
          <v:shape id="_x0000_i1036" type="#_x0000_t75" style="width:182.8pt;height:512.75pt" o:ole="">
            <v:imagedata r:id="rId32" o:title=""/>
            <o:lock v:ext="edit" aspectratio="f"/>
          </v:shape>
          <o:OLEObject Type="Embed" ProgID="Visio.Drawing.15" ShapeID="_x0000_i1036" DrawAspect="Content" ObjectID="_1576417463" r:id="rId33"/>
        </w:object>
      </w:r>
    </w:p>
    <w:p w:rsidR="00892B07" w:rsidRDefault="009C5D28">
      <w:pPr>
        <w:ind w:firstLine="420"/>
      </w:pPr>
      <w:r>
        <w:rPr>
          <w:rFonts w:hint="eastAsia"/>
        </w:rPr>
        <w:t>注意点：</w:t>
      </w:r>
      <w:r>
        <w:rPr>
          <w:rFonts w:hint="eastAsia"/>
        </w:rPr>
        <w:t>CRC</w:t>
      </w:r>
      <w:r>
        <w:rPr>
          <w:rFonts w:hint="eastAsia"/>
        </w:rPr>
        <w:t>校验可以通过用户在使用客户端时，传递参数来确定是否开启校验。</w:t>
      </w:r>
    </w:p>
    <w:p w:rsidR="00892B07" w:rsidRDefault="009C5D28">
      <w:pPr>
        <w:ind w:firstLine="420"/>
      </w:pPr>
      <w:r>
        <w:rPr>
          <w:rFonts w:hint="eastAsia"/>
        </w:rPr>
        <w:t>预写入文件指的是本次需要往那个文件里写入数据，普通情况下，一个</w:t>
      </w:r>
      <w:r>
        <w:rPr>
          <w:rFonts w:hint="eastAsia"/>
        </w:rPr>
        <w:t>sn</w:t>
      </w:r>
      <w:r>
        <w:rPr>
          <w:rFonts w:hint="eastAsia"/>
        </w:rPr>
        <w:t>会在当前服务端维护一份预写入文件。预写入文件有大小限制，若使用</w:t>
      </w:r>
      <w:r>
        <w:rPr>
          <w:rFonts w:hint="eastAsia"/>
        </w:rPr>
        <w:t>HDFS</w:t>
      </w:r>
      <w:r>
        <w:rPr>
          <w:rFonts w:hint="eastAsia"/>
        </w:rPr>
        <w:t>进行归并，则可以设置预写入文件为</w:t>
      </w:r>
      <w:r>
        <w:rPr>
          <w:rFonts w:hint="eastAsia"/>
        </w:rPr>
        <w:t>64MB</w:t>
      </w:r>
      <w:r>
        <w:rPr>
          <w:rFonts w:hint="eastAsia"/>
        </w:rPr>
        <w:t>。当预写入文件大小接近</w:t>
      </w:r>
      <w:r>
        <w:rPr>
          <w:rFonts w:hint="eastAsia"/>
        </w:rPr>
        <w:t>64MB</w:t>
      </w:r>
      <w:r>
        <w:rPr>
          <w:rFonts w:hint="eastAsia"/>
        </w:rPr>
        <w:t>时，会自动生成新的预写入文件。</w:t>
      </w:r>
    </w:p>
    <w:p w:rsidR="00892B07" w:rsidRDefault="009C5D28">
      <w:pPr>
        <w:ind w:firstLine="420"/>
      </w:pPr>
      <w:r>
        <w:rPr>
          <w:rFonts w:hint="eastAsia"/>
        </w:rPr>
        <w:t>副本选择的规则会根据当前的硬盘容量大小，来选择一个除了本节点的其他节点作为副本存储。</w:t>
      </w:r>
    </w:p>
    <w:p w:rsidR="00892B07" w:rsidRDefault="009C5D28">
      <w:pPr>
        <w:pStyle w:val="4"/>
        <w:ind w:left="632" w:hanging="422"/>
      </w:pPr>
      <w:r>
        <w:rPr>
          <w:rFonts w:hint="eastAsia"/>
        </w:rPr>
        <w:lastRenderedPageBreak/>
        <w:t>读数据流程</w:t>
      </w:r>
    </w:p>
    <w:p w:rsidR="00892B07" w:rsidRDefault="009C5D28">
      <w:pPr>
        <w:ind w:firstLine="420"/>
      </w:pPr>
      <w:r>
        <w:rPr>
          <w:rFonts w:hint="eastAsia"/>
        </w:rPr>
        <w:t>服务端读数据的流程大致如下：</w:t>
      </w:r>
    </w:p>
    <w:p w:rsidR="00892B07" w:rsidRDefault="00892B07">
      <w:pPr>
        <w:ind w:firstLine="420"/>
        <w:jc w:val="center"/>
      </w:pPr>
      <w:r>
        <w:rPr>
          <w:rFonts w:hint="eastAsia"/>
        </w:rPr>
        <w:object w:dxaOrig="6155" w:dyaOrig="14202">
          <v:shape id="_x0000_i1037" type="#_x0000_t75" style="width:213.5pt;height:467.7pt" o:ole="">
            <v:imagedata r:id="rId34" o:title=""/>
            <o:lock v:ext="edit" aspectratio="f"/>
          </v:shape>
          <o:OLEObject Type="Embed" ProgID="Visio.Drawing.15" ShapeID="_x0000_i1037" DrawAspect="Content" ObjectID="_1576417464" r:id="rId35"/>
        </w:object>
      </w:r>
    </w:p>
    <w:p w:rsidR="00892B07" w:rsidRDefault="009C5D28">
      <w:pPr>
        <w:ind w:left="420" w:firstLine="420"/>
      </w:pPr>
      <w:r>
        <w:rPr>
          <w:rFonts w:hint="eastAsia"/>
        </w:rPr>
        <w:t>注意点：使用</w:t>
      </w:r>
      <w:r>
        <w:rPr>
          <w:rFonts w:hint="eastAsia"/>
        </w:rPr>
        <w:t>zookeeper</w:t>
      </w:r>
      <w:r>
        <w:rPr>
          <w:rFonts w:hint="eastAsia"/>
        </w:rPr>
        <w:t>获取到的服务列表，可直接定位到相应的服务端，但是有的用户会配置了</w:t>
      </w:r>
      <w:r>
        <w:rPr>
          <w:rFonts w:hint="eastAsia"/>
        </w:rPr>
        <w:t>Nginx</w:t>
      </w:r>
      <w:r>
        <w:rPr>
          <w:rFonts w:hint="eastAsia"/>
        </w:rPr>
        <w:t>，则需要对请求进行转发。也有可能该服务端</w:t>
      </w:r>
      <w:r>
        <w:rPr>
          <w:rFonts w:hint="eastAsia"/>
        </w:rPr>
        <w:t>IO</w:t>
      </w:r>
      <w:r>
        <w:rPr>
          <w:rFonts w:hint="eastAsia"/>
        </w:rPr>
        <w:t>资源紧缺，也可转发请求到副本请求进行读取。</w:t>
      </w:r>
    </w:p>
    <w:p w:rsidR="00892B07" w:rsidRDefault="009C5D28">
      <w:pPr>
        <w:pStyle w:val="4"/>
        <w:ind w:left="632" w:hanging="422"/>
      </w:pPr>
      <w:r>
        <w:rPr>
          <w:rFonts w:hint="eastAsia"/>
        </w:rPr>
        <w:t>副本保存流程</w:t>
      </w:r>
    </w:p>
    <w:p w:rsidR="00892B07" w:rsidRDefault="009C5D28">
      <w:pPr>
        <w:ind w:firstLine="420"/>
      </w:pPr>
      <w:r>
        <w:rPr>
          <w:rFonts w:hint="eastAsia"/>
        </w:rPr>
        <w:t>副本保存流程分为同步副本保存和异步副本保存。</w:t>
      </w:r>
    </w:p>
    <w:p w:rsidR="00892B07" w:rsidRDefault="009C5D28">
      <w:pPr>
        <w:ind w:firstLine="420"/>
      </w:pPr>
      <w:r>
        <w:rPr>
          <w:rFonts w:hint="eastAsia"/>
        </w:rPr>
        <w:t>同步副本保存的流程大致如下：</w:t>
      </w:r>
    </w:p>
    <w:p w:rsidR="00892B07" w:rsidRDefault="00892B07">
      <w:pPr>
        <w:ind w:firstLine="420"/>
        <w:jc w:val="center"/>
      </w:pPr>
      <w:r>
        <w:rPr>
          <w:rFonts w:hint="eastAsia"/>
        </w:rPr>
        <w:object w:dxaOrig="9633" w:dyaOrig="11939">
          <v:shape id="_x0000_i1038" type="#_x0000_t75" style="width:336.2pt;height:409.45pt" o:ole="">
            <v:imagedata r:id="rId36" o:title=""/>
            <o:lock v:ext="edit" aspectratio="f"/>
          </v:shape>
          <o:OLEObject Type="Embed" ProgID="Visio.Drawing.15" ShapeID="_x0000_i1038" DrawAspect="Content" ObjectID="_1576417465" r:id="rId37"/>
        </w:object>
      </w:r>
    </w:p>
    <w:p w:rsidR="00892B07" w:rsidRDefault="009C5D28">
      <w:pPr>
        <w:ind w:firstLine="420"/>
      </w:pPr>
      <w:r>
        <w:rPr>
          <w:rFonts w:hint="eastAsia"/>
        </w:rPr>
        <w:t>异步副本保存的流程大致如下：</w:t>
      </w:r>
    </w:p>
    <w:p w:rsidR="00892B07" w:rsidRDefault="00892B07">
      <w:pPr>
        <w:ind w:firstLine="420"/>
        <w:jc w:val="center"/>
      </w:pPr>
      <w:r>
        <w:object w:dxaOrig="8953" w:dyaOrig="11558">
          <v:shape id="_x0000_i1039" type="#_x0000_t75" style="width:298pt;height:357.5pt" o:ole="">
            <v:imagedata r:id="rId38" o:title=""/>
            <o:lock v:ext="edit" aspectratio="f"/>
          </v:shape>
          <o:OLEObject Type="Embed" ProgID="Visio.Drawing.15" ShapeID="_x0000_i1039" DrawAspect="Content" ObjectID="_1576417466" r:id="rId39"/>
        </w:object>
      </w:r>
    </w:p>
    <w:p w:rsidR="00892B07" w:rsidRDefault="009C5D28">
      <w:pPr>
        <w:pStyle w:val="4"/>
        <w:ind w:left="632" w:hanging="422"/>
      </w:pPr>
      <w:r>
        <w:rPr>
          <w:rFonts w:hint="eastAsia"/>
        </w:rPr>
        <w:t>副本自动平衡流程</w:t>
      </w:r>
    </w:p>
    <w:p w:rsidR="00892B07" w:rsidRDefault="009C5D28">
      <w:pPr>
        <w:ind w:firstLine="420"/>
      </w:pPr>
      <w:r>
        <w:rPr>
          <w:rFonts w:hint="eastAsia"/>
        </w:rPr>
        <w:t>副本自动平衡流程大致如下：</w:t>
      </w:r>
    </w:p>
    <w:p w:rsidR="00892B07" w:rsidRDefault="00892B07">
      <w:pPr>
        <w:ind w:firstLine="420"/>
        <w:jc w:val="center"/>
      </w:pPr>
      <w:r>
        <w:rPr>
          <w:rFonts w:hint="eastAsia"/>
        </w:rPr>
        <w:object w:dxaOrig="14708" w:dyaOrig="15043">
          <v:shape id="_x0000_i1040" type="#_x0000_t75" style="width:378.15pt;height:386.3pt" o:ole="">
            <v:imagedata r:id="rId40" o:title=""/>
            <o:lock v:ext="edit" aspectratio="f"/>
          </v:shape>
          <o:OLEObject Type="Embed" ProgID="Visio.Drawing.15" ShapeID="_x0000_i1040" DrawAspect="Content" ObjectID="_1576417467" r:id="rId41"/>
        </w:object>
      </w:r>
    </w:p>
    <w:p w:rsidR="00892B07" w:rsidRDefault="00892B07">
      <w:pPr>
        <w:ind w:firstLine="420"/>
      </w:pPr>
    </w:p>
    <w:p w:rsidR="00892B07" w:rsidRDefault="009C5D28">
      <w:pPr>
        <w:ind w:left="420" w:firstLine="420"/>
        <w:jc w:val="left"/>
      </w:pPr>
      <w:r>
        <w:rPr>
          <w:rFonts w:hint="eastAsia"/>
        </w:rPr>
        <w:t>副本恢复需要满足以下几点：</w:t>
      </w:r>
    </w:p>
    <w:p w:rsidR="00892B07" w:rsidRDefault="009C5D28">
      <w:pPr>
        <w:numPr>
          <w:ilvl w:val="0"/>
          <w:numId w:val="3"/>
        </w:numPr>
        <w:ind w:left="420" w:firstLine="420"/>
        <w:jc w:val="left"/>
      </w:pPr>
      <w:r>
        <w:rPr>
          <w:rFonts w:hint="eastAsia"/>
        </w:rPr>
        <w:t>副本恢复必须保证各个副本在不同的节点上。</w:t>
      </w:r>
    </w:p>
    <w:p w:rsidR="00892B07" w:rsidRDefault="009C5D28">
      <w:pPr>
        <w:numPr>
          <w:ilvl w:val="0"/>
          <w:numId w:val="3"/>
        </w:numPr>
        <w:ind w:left="420" w:firstLine="420"/>
        <w:jc w:val="left"/>
      </w:pPr>
      <w:r>
        <w:rPr>
          <w:rFonts w:hint="eastAsia"/>
        </w:rPr>
        <w:t>副本恢复必须保证多次副本恢复。</w:t>
      </w:r>
    </w:p>
    <w:p w:rsidR="00892B07" w:rsidRDefault="009C5D28">
      <w:pPr>
        <w:numPr>
          <w:ilvl w:val="0"/>
          <w:numId w:val="3"/>
        </w:numPr>
        <w:ind w:left="420" w:firstLine="420"/>
        <w:jc w:val="left"/>
      </w:pPr>
      <w:r>
        <w:rPr>
          <w:rFonts w:hint="eastAsia"/>
        </w:rPr>
        <w:t>副本恢复必须尽可能保证副本在各个服务中，均匀存在。</w:t>
      </w:r>
    </w:p>
    <w:p w:rsidR="00892B07" w:rsidRDefault="009C5D28">
      <w:pPr>
        <w:numPr>
          <w:ilvl w:val="0"/>
          <w:numId w:val="3"/>
        </w:numPr>
        <w:ind w:left="420" w:firstLine="420"/>
      </w:pPr>
      <w:r>
        <w:rPr>
          <w:rFonts w:hint="eastAsia"/>
        </w:rPr>
        <w:t>副本恢复必须保证恢复后的副本能正常访问。</w:t>
      </w:r>
    </w:p>
    <w:p w:rsidR="00892B07" w:rsidRDefault="009C5D28">
      <w:pPr>
        <w:pStyle w:val="4"/>
        <w:ind w:left="632" w:hanging="422"/>
      </w:pPr>
      <w:r>
        <w:rPr>
          <w:rFonts w:hint="eastAsia"/>
        </w:rPr>
        <w:t>删除数据流程</w:t>
      </w:r>
    </w:p>
    <w:p w:rsidR="00892B07" w:rsidRDefault="009C5D28">
      <w:pPr>
        <w:ind w:firstLine="420"/>
      </w:pPr>
      <w:r>
        <w:rPr>
          <w:rFonts w:hint="eastAsia"/>
        </w:rPr>
        <w:t>服务端删除数据的流程大致如下：</w:t>
      </w:r>
    </w:p>
    <w:p w:rsidR="00892B07" w:rsidRDefault="00892B07">
      <w:pPr>
        <w:ind w:firstLine="420"/>
        <w:jc w:val="center"/>
      </w:pPr>
      <w:r>
        <w:rPr>
          <w:rFonts w:hint="eastAsia"/>
        </w:rPr>
        <w:object w:dxaOrig="1938" w:dyaOrig="17087">
          <v:shape id="_x0000_i1041" type="#_x0000_t75" style="width:76.4pt;height:500.85pt" o:ole="">
            <v:imagedata r:id="rId42" o:title=""/>
            <o:lock v:ext="edit" aspectratio="f"/>
          </v:shape>
          <o:OLEObject Type="Embed" ProgID="Visio.Drawing.15" ShapeID="_x0000_i1041" DrawAspect="Content" ObjectID="_1576417468" r:id="rId43"/>
        </w:object>
      </w:r>
    </w:p>
    <w:p w:rsidR="00892B07" w:rsidRDefault="009C5D28">
      <w:pPr>
        <w:ind w:firstLine="420"/>
      </w:pPr>
      <w:r>
        <w:rPr>
          <w:rFonts w:hint="eastAsia"/>
        </w:rPr>
        <w:t>注意点：由于用户删除的任务优先级最高，则此处可以设计同步删除和异步删除。同步删除需要所有数据删除成功，返回结果。异步则只需要创建任务即可，后面通过回调来检查删除结果。</w:t>
      </w:r>
    </w:p>
    <w:p w:rsidR="00892B07" w:rsidRDefault="009C5D28">
      <w:pPr>
        <w:pStyle w:val="4"/>
        <w:ind w:left="632" w:hanging="422"/>
      </w:pPr>
      <w:r>
        <w:rPr>
          <w:rFonts w:hint="eastAsia"/>
        </w:rPr>
        <w:t>定时删除数据流程</w:t>
      </w:r>
    </w:p>
    <w:p w:rsidR="00892B07" w:rsidRDefault="009C5D28">
      <w:pPr>
        <w:ind w:firstLine="420"/>
      </w:pPr>
      <w:r>
        <w:rPr>
          <w:rFonts w:hint="eastAsia"/>
        </w:rPr>
        <w:t xml:space="preserve">Server </w:t>
      </w:r>
      <w:r>
        <w:rPr>
          <w:rFonts w:hint="eastAsia"/>
        </w:rPr>
        <w:t>定时删除数据流程的流程大致如下：</w:t>
      </w:r>
    </w:p>
    <w:p w:rsidR="00892B07" w:rsidRDefault="009C5D28">
      <w:pPr>
        <w:ind w:firstLine="420"/>
      </w:pPr>
      <w:r>
        <w:rPr>
          <w:rFonts w:hint="eastAsia"/>
        </w:rPr>
        <w:t>创建删除任务流程图：</w:t>
      </w:r>
    </w:p>
    <w:p w:rsidR="00892B07" w:rsidRDefault="00892B07">
      <w:pPr>
        <w:jc w:val="center"/>
      </w:pPr>
      <w:r>
        <w:object w:dxaOrig="3001" w:dyaOrig="9268">
          <v:shape id="_x0000_i1042" type="#_x0000_t75" style="width:185.3pt;height:577.25pt" o:ole="" filled="t">
            <v:imagedata r:id="rId44" o:title=""/>
            <o:lock v:ext="edit" aspectratio="f"/>
          </v:shape>
          <o:OLEObject Type="Embed" ProgID="Visio.Drawing.15" ShapeID="_x0000_i1042" DrawAspect="Content" ObjectID="_1576417469" r:id="rId45"/>
        </w:object>
      </w:r>
    </w:p>
    <w:p w:rsidR="00892B07" w:rsidRDefault="009C5D28">
      <w:pPr>
        <w:ind w:firstLine="420"/>
      </w:pPr>
      <w:r>
        <w:rPr>
          <w:rFonts w:hint="eastAsia"/>
        </w:rPr>
        <w:t>删除任务创建说明：</w:t>
      </w:r>
    </w:p>
    <w:p w:rsidR="00892B07" w:rsidRDefault="009C5D28">
      <w:pPr>
        <w:numPr>
          <w:ilvl w:val="0"/>
          <w:numId w:val="4"/>
        </w:numPr>
        <w:ind w:left="420"/>
      </w:pPr>
      <w:r>
        <w:rPr>
          <w:rFonts w:hint="eastAsia"/>
        </w:rPr>
        <w:t>删除任务由定时服务触发，可配置</w:t>
      </w:r>
    </w:p>
    <w:p w:rsidR="00892B07" w:rsidRDefault="009C5D28">
      <w:pPr>
        <w:numPr>
          <w:ilvl w:val="0"/>
          <w:numId w:val="4"/>
        </w:numPr>
        <w:ind w:left="420"/>
      </w:pPr>
      <w:r>
        <w:rPr>
          <w:rFonts w:hint="eastAsia"/>
        </w:rPr>
        <w:t>任务控制检查，根据当前服务的</w:t>
      </w:r>
      <w:r>
        <w:rPr>
          <w:rFonts w:hint="eastAsia"/>
        </w:rPr>
        <w:t>cpu</w:t>
      </w:r>
      <w:r>
        <w:rPr>
          <w:rFonts w:hint="eastAsia"/>
        </w:rPr>
        <w:t>，内存，任务的优先级，以及制定的策略，判断任务是否创建。</w:t>
      </w:r>
    </w:p>
    <w:p w:rsidR="00892B07" w:rsidRDefault="009C5D28">
      <w:pPr>
        <w:numPr>
          <w:ilvl w:val="0"/>
          <w:numId w:val="4"/>
        </w:numPr>
        <w:ind w:left="420"/>
      </w:pPr>
      <w:r>
        <w:rPr>
          <w:rFonts w:hint="eastAsia"/>
        </w:rPr>
        <w:t>任务在</w:t>
      </w:r>
      <w:r>
        <w:rPr>
          <w:rFonts w:hint="eastAsia"/>
        </w:rPr>
        <w:t>zk</w:t>
      </w:r>
      <w:r>
        <w:rPr>
          <w:rFonts w:hint="eastAsia"/>
        </w:rPr>
        <w:t>上是有序的</w:t>
      </w:r>
      <w:r>
        <w:rPr>
          <w:rFonts w:hint="eastAsia"/>
        </w:rPr>
        <w:t>;</w:t>
      </w:r>
      <w:r>
        <w:t xml:space="preserve"> </w:t>
      </w:r>
    </w:p>
    <w:p w:rsidR="00892B07" w:rsidRDefault="009C5D28">
      <w:pPr>
        <w:ind w:firstLine="420"/>
      </w:pPr>
      <w:r>
        <w:rPr>
          <w:rFonts w:hint="eastAsia"/>
        </w:rPr>
        <w:lastRenderedPageBreak/>
        <w:t>删除数据流程度：</w:t>
      </w:r>
    </w:p>
    <w:p w:rsidR="00892B07" w:rsidRDefault="00892B07">
      <w:pPr>
        <w:jc w:val="center"/>
      </w:pPr>
      <w:r>
        <w:object w:dxaOrig="2576" w:dyaOrig="9551">
          <v:shape id="_x0000_i1043" type="#_x0000_t75" style="width:107.7pt;height:401.3pt" o:ole="" filled="t">
            <v:imagedata r:id="rId46" o:title=""/>
            <o:lock v:ext="edit" aspectratio="f"/>
          </v:shape>
          <o:OLEObject Type="Embed" ProgID="Visio.Drawing.15" ShapeID="_x0000_i1043" DrawAspect="Content" ObjectID="_1576417470" r:id="rId47"/>
        </w:object>
      </w:r>
    </w:p>
    <w:p w:rsidR="00892B07" w:rsidRDefault="00892B07"/>
    <w:p w:rsidR="00892B07" w:rsidRDefault="00892B07"/>
    <w:p w:rsidR="00892B07" w:rsidRDefault="009C5D28">
      <w:pPr>
        <w:numPr>
          <w:ilvl w:val="0"/>
          <w:numId w:val="5"/>
        </w:numPr>
        <w:ind w:firstLine="420"/>
      </w:pPr>
      <w:r>
        <w:rPr>
          <w:rFonts w:hint="eastAsia"/>
        </w:rPr>
        <w:t>定期发起删除任务，可配置</w:t>
      </w:r>
    </w:p>
    <w:p w:rsidR="00892B07" w:rsidRDefault="009C5D28">
      <w:pPr>
        <w:numPr>
          <w:ilvl w:val="0"/>
          <w:numId w:val="5"/>
        </w:numPr>
        <w:ind w:firstLine="420"/>
      </w:pPr>
      <w:r>
        <w:rPr>
          <w:rFonts w:hint="eastAsia"/>
        </w:rPr>
        <w:t>由任务控制根据</w:t>
      </w:r>
      <w:r>
        <w:rPr>
          <w:rFonts w:hint="eastAsia"/>
        </w:rPr>
        <w:t xml:space="preserve">cpu </w:t>
      </w:r>
      <w:r>
        <w:rPr>
          <w:rFonts w:hint="eastAsia"/>
        </w:rPr>
        <w:t>内存，任务优先级，删除任务的数量</w:t>
      </w:r>
      <w:r>
        <w:rPr>
          <w:rFonts w:hint="eastAsia"/>
        </w:rPr>
        <w:t xml:space="preserve"> </w:t>
      </w:r>
      <w:r>
        <w:rPr>
          <w:rFonts w:hint="eastAsia"/>
        </w:rPr>
        <w:t>和制定的策略</w:t>
      </w:r>
      <w:r>
        <w:rPr>
          <w:rFonts w:hint="eastAsia"/>
        </w:rPr>
        <w:t xml:space="preserve"> </w:t>
      </w:r>
      <w:r>
        <w:rPr>
          <w:rFonts w:hint="eastAsia"/>
        </w:rPr>
        <w:t>决定是否删除任务</w:t>
      </w:r>
    </w:p>
    <w:p w:rsidR="00892B07" w:rsidRDefault="009C5D28">
      <w:pPr>
        <w:numPr>
          <w:ilvl w:val="0"/>
          <w:numId w:val="5"/>
        </w:numPr>
        <w:ind w:firstLine="420"/>
      </w:pPr>
      <w:r>
        <w:rPr>
          <w:rFonts w:hint="eastAsia"/>
        </w:rPr>
        <w:t>任务在</w:t>
      </w:r>
      <w:r>
        <w:rPr>
          <w:rFonts w:hint="eastAsia"/>
        </w:rPr>
        <w:t>zk</w:t>
      </w:r>
      <w:r>
        <w:rPr>
          <w:rFonts w:hint="eastAsia"/>
        </w:rPr>
        <w:t>上是有序的</w:t>
      </w:r>
      <w:r>
        <w:rPr>
          <w:rFonts w:hint="eastAsia"/>
        </w:rPr>
        <w:t>;</w:t>
      </w:r>
    </w:p>
    <w:p w:rsidR="00892B07" w:rsidRDefault="009C5D28">
      <w:pPr>
        <w:pStyle w:val="4"/>
        <w:ind w:left="632" w:hanging="422"/>
      </w:pPr>
      <w:r>
        <w:rPr>
          <w:rFonts w:hint="eastAsia"/>
        </w:rPr>
        <w:t>定时归并文件流程</w:t>
      </w:r>
    </w:p>
    <w:p w:rsidR="00892B07" w:rsidRDefault="009C5D28">
      <w:r>
        <w:rPr>
          <w:rFonts w:hint="eastAsia"/>
        </w:rPr>
        <w:t>归并任务创建流程</w:t>
      </w:r>
    </w:p>
    <w:p w:rsidR="00892B07" w:rsidRDefault="00892B07">
      <w:pPr>
        <w:jc w:val="center"/>
      </w:pPr>
      <w:r>
        <w:object w:dxaOrig="3001" w:dyaOrig="9268">
          <v:shape id="_x0000_i1044" type="#_x0000_t75" style="width:138.35pt;height:430.75pt" o:ole="">
            <v:imagedata r:id="rId48" o:title=""/>
            <o:lock v:ext="edit" aspectratio="f"/>
          </v:shape>
          <o:OLEObject Type="Embed" ProgID="Visio.Drawing.15" ShapeID="_x0000_i1044" DrawAspect="Content" ObjectID="_1576417471" r:id="rId49"/>
        </w:object>
      </w:r>
    </w:p>
    <w:p w:rsidR="00892B07" w:rsidRDefault="009C5D28">
      <w:r>
        <w:rPr>
          <w:rFonts w:hint="eastAsia"/>
        </w:rPr>
        <w:t>创建归并任务：</w:t>
      </w:r>
    </w:p>
    <w:p w:rsidR="00892B07" w:rsidRDefault="009C5D28">
      <w:pPr>
        <w:numPr>
          <w:ilvl w:val="0"/>
          <w:numId w:val="6"/>
        </w:numPr>
      </w:pPr>
      <w:r>
        <w:rPr>
          <w:rFonts w:hint="eastAsia"/>
        </w:rPr>
        <w:t>归并任务为定时触发，可配置</w:t>
      </w:r>
    </w:p>
    <w:p w:rsidR="00892B07" w:rsidRDefault="009C5D28">
      <w:pPr>
        <w:numPr>
          <w:ilvl w:val="0"/>
          <w:numId w:val="6"/>
        </w:numPr>
      </w:pPr>
      <w:r>
        <w:rPr>
          <w:rFonts w:hint="eastAsia"/>
        </w:rPr>
        <w:t>由任务控制根据</w:t>
      </w:r>
      <w:r>
        <w:rPr>
          <w:rFonts w:hint="eastAsia"/>
        </w:rPr>
        <w:t xml:space="preserve">cpu </w:t>
      </w:r>
      <w:r>
        <w:rPr>
          <w:rFonts w:hint="eastAsia"/>
        </w:rPr>
        <w:t>内存，任务优先级，任务的数量和制定的策略</w:t>
      </w:r>
      <w:r>
        <w:rPr>
          <w:rFonts w:hint="eastAsia"/>
        </w:rPr>
        <w:t xml:space="preserve"> </w:t>
      </w:r>
      <w:r>
        <w:rPr>
          <w:rFonts w:hint="eastAsia"/>
        </w:rPr>
        <w:t>决定是否执行任务；</w:t>
      </w:r>
    </w:p>
    <w:p w:rsidR="00892B07" w:rsidRDefault="009C5D28">
      <w:pPr>
        <w:numPr>
          <w:ilvl w:val="0"/>
          <w:numId w:val="6"/>
        </w:numPr>
      </w:pPr>
      <w:r>
        <w:rPr>
          <w:rFonts w:hint="eastAsia"/>
        </w:rPr>
        <w:t>归并任务创建时，需要将</w:t>
      </w:r>
      <w:r>
        <w:rPr>
          <w:rFonts w:hint="eastAsia"/>
        </w:rPr>
        <w:t>sn</w:t>
      </w:r>
      <w:r>
        <w:rPr>
          <w:rFonts w:hint="eastAsia"/>
        </w:rPr>
        <w:t>配置的归并校验信息存入任务信息中。一般不建议文件校验，影响效率。</w:t>
      </w:r>
    </w:p>
    <w:p w:rsidR="00892B07" w:rsidRDefault="009C5D28">
      <w:pPr>
        <w:numPr>
          <w:ilvl w:val="0"/>
          <w:numId w:val="6"/>
        </w:numPr>
      </w:pPr>
      <w:r>
        <w:rPr>
          <w:rFonts w:hint="eastAsia"/>
        </w:rPr>
        <w:t>任务在</w:t>
      </w:r>
      <w:r>
        <w:rPr>
          <w:rFonts w:hint="eastAsia"/>
        </w:rPr>
        <w:t>zk</w:t>
      </w:r>
      <w:r>
        <w:rPr>
          <w:rFonts w:hint="eastAsia"/>
        </w:rPr>
        <w:t>上是有序的</w:t>
      </w:r>
      <w:r>
        <w:rPr>
          <w:rFonts w:hint="eastAsia"/>
        </w:rPr>
        <w:t>;</w:t>
      </w:r>
    </w:p>
    <w:p w:rsidR="00892B07" w:rsidRDefault="00892B07"/>
    <w:p w:rsidR="00892B07" w:rsidRDefault="00892B07"/>
    <w:p w:rsidR="00892B07" w:rsidRDefault="009C5D28">
      <w:r>
        <w:rPr>
          <w:rFonts w:hint="eastAsia"/>
        </w:rPr>
        <w:t>归并任务执行流程图</w:t>
      </w:r>
    </w:p>
    <w:p w:rsidR="00892B07" w:rsidRDefault="00892B07">
      <w:pPr>
        <w:jc w:val="center"/>
      </w:pPr>
      <w:r>
        <w:rPr>
          <w:rFonts w:hint="eastAsia"/>
        </w:rPr>
        <w:object w:dxaOrig="2576" w:dyaOrig="9551">
          <v:shape id="_x0000_i1045" type="#_x0000_t75" style="width:110.2pt;height:412.6pt" o:ole="">
            <v:imagedata r:id="rId50" o:title=""/>
            <o:lock v:ext="edit" aspectratio="f"/>
          </v:shape>
          <o:OLEObject Type="Embed" ProgID="Visio.Drawing.15" ShapeID="_x0000_i1045" DrawAspect="Content" ObjectID="_1576417472" r:id="rId51"/>
        </w:object>
      </w:r>
    </w:p>
    <w:p w:rsidR="00892B07" w:rsidRDefault="009C5D28">
      <w:r>
        <w:rPr>
          <w:rFonts w:hint="eastAsia"/>
        </w:rPr>
        <w:t>归并任务说明：</w:t>
      </w:r>
    </w:p>
    <w:p w:rsidR="00892B07" w:rsidRDefault="009C5D28">
      <w:r>
        <w:rPr>
          <w:rFonts w:hint="eastAsia"/>
        </w:rPr>
        <w:t>创建归并任务：</w:t>
      </w:r>
    </w:p>
    <w:p w:rsidR="00892B07" w:rsidRDefault="009C5D28">
      <w:pPr>
        <w:numPr>
          <w:ilvl w:val="0"/>
          <w:numId w:val="7"/>
        </w:numPr>
      </w:pPr>
      <w:r>
        <w:rPr>
          <w:rFonts w:hint="eastAsia"/>
        </w:rPr>
        <w:t>归并任务为定时触发，可配置</w:t>
      </w:r>
    </w:p>
    <w:p w:rsidR="00892B07" w:rsidRDefault="009C5D28">
      <w:pPr>
        <w:numPr>
          <w:ilvl w:val="0"/>
          <w:numId w:val="7"/>
        </w:numPr>
      </w:pPr>
      <w:r>
        <w:rPr>
          <w:rFonts w:hint="eastAsia"/>
        </w:rPr>
        <w:t>由任务控制根据</w:t>
      </w:r>
      <w:r>
        <w:rPr>
          <w:rFonts w:hint="eastAsia"/>
        </w:rPr>
        <w:t xml:space="preserve">cpu </w:t>
      </w:r>
      <w:r>
        <w:rPr>
          <w:rFonts w:hint="eastAsia"/>
        </w:rPr>
        <w:t>内存，任务优先级，任务的数量和制定的策略</w:t>
      </w:r>
      <w:r>
        <w:rPr>
          <w:rFonts w:hint="eastAsia"/>
        </w:rPr>
        <w:t xml:space="preserve"> </w:t>
      </w:r>
      <w:r>
        <w:rPr>
          <w:rFonts w:hint="eastAsia"/>
        </w:rPr>
        <w:t>决定是否执行任务；</w:t>
      </w:r>
    </w:p>
    <w:p w:rsidR="00892B07" w:rsidRDefault="009C5D28">
      <w:pPr>
        <w:numPr>
          <w:ilvl w:val="0"/>
          <w:numId w:val="7"/>
        </w:numPr>
      </w:pPr>
      <w:r>
        <w:rPr>
          <w:rFonts w:hint="eastAsia"/>
        </w:rPr>
        <w:t>归并任务可校验文件正确性，一般不建议文件校验，影响效率。</w:t>
      </w:r>
    </w:p>
    <w:p w:rsidR="00892B07" w:rsidRDefault="009C5D28">
      <w:pPr>
        <w:numPr>
          <w:ilvl w:val="0"/>
          <w:numId w:val="7"/>
        </w:numPr>
      </w:pPr>
      <w:r>
        <w:rPr>
          <w:rFonts w:hint="eastAsia"/>
        </w:rPr>
        <w:t>归并后的文件，由</w:t>
      </w:r>
      <w:r>
        <w:rPr>
          <w:rFonts w:hint="eastAsia"/>
        </w:rPr>
        <w:t>sn</w:t>
      </w:r>
      <w:r>
        <w:rPr>
          <w:rFonts w:hint="eastAsia"/>
        </w:rPr>
        <w:t>的</w:t>
      </w:r>
      <w:r>
        <w:rPr>
          <w:rFonts w:hint="eastAsia"/>
        </w:rPr>
        <w:t>TTL</w:t>
      </w:r>
      <w:r>
        <w:rPr>
          <w:rFonts w:hint="eastAsia"/>
        </w:rPr>
        <w:t>控制文件的删除，这样可保证归并期间的数据的查询效率，</w:t>
      </w:r>
    </w:p>
    <w:p w:rsidR="00892B07" w:rsidRDefault="009C5D28">
      <w:pPr>
        <w:numPr>
          <w:ilvl w:val="0"/>
          <w:numId w:val="7"/>
        </w:numPr>
      </w:pPr>
      <w:r>
        <w:rPr>
          <w:rFonts w:hint="eastAsia"/>
        </w:rPr>
        <w:t>任务在</w:t>
      </w:r>
      <w:r>
        <w:rPr>
          <w:rFonts w:hint="eastAsia"/>
        </w:rPr>
        <w:t>zk</w:t>
      </w:r>
      <w:r>
        <w:rPr>
          <w:rFonts w:hint="eastAsia"/>
        </w:rPr>
        <w:t>上是有序的</w:t>
      </w:r>
      <w:r>
        <w:rPr>
          <w:rFonts w:hint="eastAsia"/>
        </w:rPr>
        <w:t>;</w:t>
      </w:r>
    </w:p>
    <w:p w:rsidR="00892B07" w:rsidRDefault="00892B07"/>
    <w:p w:rsidR="00892B07" w:rsidRDefault="00892B07"/>
    <w:p w:rsidR="00892B07" w:rsidRDefault="00892B07"/>
    <w:p w:rsidR="00892B07" w:rsidRDefault="009C5D28">
      <w:pPr>
        <w:pStyle w:val="4"/>
        <w:ind w:left="632" w:hanging="422"/>
      </w:pPr>
      <w:r>
        <w:rPr>
          <w:rFonts w:hint="eastAsia"/>
        </w:rPr>
        <w:t>任务控制检查流程</w:t>
      </w:r>
    </w:p>
    <w:p w:rsidR="00892B07" w:rsidRDefault="009C5D28">
      <w:r>
        <w:rPr>
          <w:rFonts w:hint="eastAsia"/>
        </w:rPr>
        <w:t>任务控制检查流程图</w:t>
      </w:r>
    </w:p>
    <w:p w:rsidR="00892B07" w:rsidRDefault="00892B07">
      <w:pPr>
        <w:jc w:val="center"/>
      </w:pPr>
      <w:r>
        <w:rPr>
          <w:rFonts w:hint="eastAsia"/>
        </w:rPr>
        <w:object w:dxaOrig="3739" w:dyaOrig="9268">
          <v:shape id="_x0000_i1046" type="#_x0000_t75" style="width:167.15pt;height:418.25pt" o:ole="" filled="t">
            <v:imagedata r:id="rId52" o:title=""/>
            <o:lock v:ext="edit" aspectratio="f"/>
          </v:shape>
          <o:OLEObject Type="Embed" ProgID="Visio.Drawing.15" ShapeID="_x0000_i1046" DrawAspect="Content" ObjectID="_1576417473" r:id="rId53"/>
        </w:object>
      </w:r>
    </w:p>
    <w:p w:rsidR="00892B07" w:rsidRDefault="009C5D28">
      <w:pPr>
        <w:numPr>
          <w:ilvl w:val="0"/>
          <w:numId w:val="8"/>
        </w:numPr>
      </w:pPr>
      <w:r>
        <w:rPr>
          <w:rFonts w:hint="eastAsia"/>
        </w:rPr>
        <w:t>集群的任务信息</w:t>
      </w:r>
      <w:r>
        <w:rPr>
          <w:rFonts w:hint="eastAsia"/>
        </w:rPr>
        <w:t xml:space="preserve"> </w:t>
      </w:r>
      <w:r>
        <w:rPr>
          <w:rFonts w:hint="eastAsia"/>
        </w:rPr>
        <w:t>都存放在</w:t>
      </w:r>
      <w:r>
        <w:rPr>
          <w:rFonts w:hint="eastAsia"/>
        </w:rPr>
        <w:t>zookeeper</w:t>
      </w:r>
    </w:p>
    <w:p w:rsidR="00892B07" w:rsidRDefault="009C5D28">
      <w:pPr>
        <w:numPr>
          <w:ilvl w:val="0"/>
          <w:numId w:val="8"/>
        </w:numPr>
      </w:pPr>
      <w:r>
        <w:rPr>
          <w:rFonts w:hint="eastAsia"/>
        </w:rPr>
        <w:t>任务的执行与否</w:t>
      </w:r>
      <w:r>
        <w:rPr>
          <w:rFonts w:hint="eastAsia"/>
        </w:rPr>
        <w:t xml:space="preserve"> </w:t>
      </w:r>
      <w:r>
        <w:rPr>
          <w:rFonts w:hint="eastAsia"/>
        </w:rPr>
        <w:t>与</w:t>
      </w:r>
      <w:r>
        <w:rPr>
          <w:rFonts w:hint="eastAsia"/>
        </w:rPr>
        <w:t>cpu</w:t>
      </w:r>
      <w:r>
        <w:rPr>
          <w:rFonts w:hint="eastAsia"/>
        </w:rPr>
        <w:t>，内存，</w:t>
      </w:r>
      <w:r>
        <w:rPr>
          <w:rFonts w:hint="eastAsia"/>
        </w:rPr>
        <w:t>IO</w:t>
      </w:r>
      <w:r>
        <w:rPr>
          <w:rFonts w:hint="eastAsia"/>
        </w:rPr>
        <w:t>，任务优先级，正在执行的任务的种类及数量，未执行的任务的种类及数量和制定的任务执行策略相关</w:t>
      </w:r>
    </w:p>
    <w:p w:rsidR="00892B07" w:rsidRDefault="009C5D28">
      <w:pPr>
        <w:numPr>
          <w:ilvl w:val="0"/>
          <w:numId w:val="8"/>
        </w:numPr>
      </w:pPr>
      <w:r>
        <w:rPr>
          <w:rFonts w:hint="eastAsia"/>
        </w:rPr>
        <w:t>每个</w:t>
      </w:r>
      <w:r>
        <w:rPr>
          <w:rFonts w:hint="eastAsia"/>
        </w:rPr>
        <w:t>server</w:t>
      </w:r>
      <w:r>
        <w:rPr>
          <w:rFonts w:hint="eastAsia"/>
        </w:rPr>
        <w:t>的任务，由自身创建</w:t>
      </w:r>
    </w:p>
    <w:p w:rsidR="00892B07" w:rsidRDefault="009C5D28">
      <w:pPr>
        <w:numPr>
          <w:ilvl w:val="0"/>
          <w:numId w:val="8"/>
        </w:numPr>
      </w:pPr>
      <w:r>
        <w:rPr>
          <w:rFonts w:hint="eastAsia"/>
        </w:rPr>
        <w:t>每个</w:t>
      </w:r>
      <w:r>
        <w:rPr>
          <w:rFonts w:hint="eastAsia"/>
        </w:rPr>
        <w:t>server</w:t>
      </w:r>
      <w:r>
        <w:rPr>
          <w:rFonts w:hint="eastAsia"/>
        </w:rPr>
        <w:t>取任务时，都只取自己对应标识的任务。</w:t>
      </w:r>
    </w:p>
    <w:p w:rsidR="00892B07" w:rsidRDefault="009C5D28">
      <w:pPr>
        <w:numPr>
          <w:ilvl w:val="0"/>
          <w:numId w:val="8"/>
        </w:numPr>
      </w:pPr>
      <w:r>
        <w:rPr>
          <w:rFonts w:hint="eastAsia"/>
        </w:rPr>
        <w:t>每种类型的任务都是顺序存储</w:t>
      </w:r>
    </w:p>
    <w:p w:rsidR="00892B07" w:rsidRDefault="009C5D28">
      <w:pPr>
        <w:numPr>
          <w:ilvl w:val="0"/>
          <w:numId w:val="8"/>
        </w:numPr>
      </w:pPr>
      <w:r>
        <w:rPr>
          <w:rFonts w:hint="eastAsia"/>
        </w:rPr>
        <w:t>当资源充足的情况下，任务的优先级为，备份</w:t>
      </w:r>
      <w:r>
        <w:rPr>
          <w:rFonts w:hint="eastAsia"/>
        </w:rPr>
        <w:t>&gt;</w:t>
      </w:r>
      <w:r>
        <w:rPr>
          <w:rFonts w:hint="eastAsia"/>
        </w:rPr>
        <w:t>归并</w:t>
      </w:r>
      <w:r>
        <w:rPr>
          <w:rFonts w:hint="eastAsia"/>
        </w:rPr>
        <w:t>&gt;</w:t>
      </w:r>
      <w:r>
        <w:rPr>
          <w:rFonts w:hint="eastAsia"/>
        </w:rPr>
        <w:t>用户删除</w:t>
      </w:r>
      <w:r>
        <w:rPr>
          <w:rFonts w:hint="eastAsia"/>
        </w:rPr>
        <w:t>&gt;</w:t>
      </w:r>
      <w:r>
        <w:rPr>
          <w:rFonts w:hint="eastAsia"/>
        </w:rPr>
        <w:t>定时删除</w:t>
      </w:r>
      <w:r>
        <w:rPr>
          <w:rFonts w:hint="eastAsia"/>
        </w:rPr>
        <w:t>;</w:t>
      </w:r>
      <w:r>
        <w:rPr>
          <w:rFonts w:hint="eastAsia"/>
        </w:rPr>
        <w:tab/>
      </w:r>
    </w:p>
    <w:p w:rsidR="00892B07" w:rsidRDefault="009C5D28">
      <w:pPr>
        <w:numPr>
          <w:ilvl w:val="0"/>
          <w:numId w:val="8"/>
        </w:numPr>
      </w:pPr>
      <w:r>
        <w:rPr>
          <w:rFonts w:hint="eastAsia"/>
        </w:rPr>
        <w:t>当资源不充足情况下，任务优先级为，用户删除</w:t>
      </w:r>
      <w:r>
        <w:rPr>
          <w:rFonts w:hint="eastAsia"/>
        </w:rPr>
        <w:t>&gt;</w:t>
      </w:r>
      <w:r>
        <w:rPr>
          <w:rFonts w:hint="eastAsia"/>
        </w:rPr>
        <w:t>定时删除</w:t>
      </w:r>
      <w:r>
        <w:rPr>
          <w:rFonts w:hint="eastAsia"/>
        </w:rPr>
        <w:t>&gt;</w:t>
      </w:r>
      <w:r>
        <w:rPr>
          <w:rFonts w:hint="eastAsia"/>
        </w:rPr>
        <w:t>归并</w:t>
      </w:r>
      <w:r>
        <w:rPr>
          <w:rFonts w:hint="eastAsia"/>
        </w:rPr>
        <w:t>&gt;</w:t>
      </w:r>
      <w:r>
        <w:rPr>
          <w:rFonts w:hint="eastAsia"/>
        </w:rPr>
        <w:t>备份，同时发送报警；</w:t>
      </w:r>
    </w:p>
    <w:p w:rsidR="00892B07" w:rsidRDefault="009C5D28">
      <w:pPr>
        <w:numPr>
          <w:ilvl w:val="0"/>
          <w:numId w:val="8"/>
        </w:numPr>
      </w:pPr>
      <w:r>
        <w:rPr>
          <w:rFonts w:hint="eastAsia"/>
        </w:rPr>
        <w:t>任务的状态有，未执行，执行中，完成，异常，重试</w:t>
      </w:r>
    </w:p>
    <w:p w:rsidR="00892B07" w:rsidRDefault="009C5D28">
      <w:r>
        <w:rPr>
          <w:rFonts w:hint="eastAsia"/>
        </w:rPr>
        <w:t>任务切换流程</w:t>
      </w:r>
    </w:p>
    <w:p w:rsidR="00892B07" w:rsidRDefault="00892B07">
      <w:pPr>
        <w:jc w:val="center"/>
      </w:pPr>
      <w:r>
        <w:rPr>
          <w:rFonts w:hint="eastAsia"/>
        </w:rPr>
        <w:object w:dxaOrig="8074" w:dyaOrig="5629">
          <v:shape id="_x0000_i1047" type="#_x0000_t75" style="width:264.85pt;height:148.4pt" o:ole="" filled="t">
            <v:imagedata r:id="rId54" o:title=""/>
            <o:lock v:ext="edit" aspectratio="f"/>
          </v:shape>
          <o:OLEObject Type="Embed" ProgID="Visio.Drawing.15" ShapeID="_x0000_i1047" DrawAspect="Content" ObjectID="_1576417474" r:id="rId55"/>
        </w:object>
      </w:r>
    </w:p>
    <w:p w:rsidR="00892B07" w:rsidRDefault="00892B07"/>
    <w:p w:rsidR="00892B07" w:rsidRDefault="00892B07"/>
    <w:p w:rsidR="00892B07" w:rsidRDefault="00892B07"/>
    <w:p w:rsidR="00892B07" w:rsidRDefault="00892B07"/>
    <w:p w:rsidR="00892B07" w:rsidRDefault="00892B07"/>
    <w:p w:rsidR="00892B07" w:rsidRDefault="00892B07">
      <w:pPr>
        <w:jc w:val="center"/>
      </w:pPr>
    </w:p>
    <w:p w:rsidR="00892B07" w:rsidRDefault="00892B07">
      <w:pPr>
        <w:jc w:val="center"/>
      </w:pPr>
    </w:p>
    <w:p w:rsidR="00892B07" w:rsidRDefault="009C5D28">
      <w:pPr>
        <w:pStyle w:val="1"/>
      </w:pPr>
      <w:r>
        <w:rPr>
          <w:rFonts w:hint="eastAsia"/>
        </w:rPr>
        <w:t>异常处理</w:t>
      </w:r>
    </w:p>
    <w:p w:rsidR="00892B07" w:rsidRDefault="009C5D28">
      <w:pPr>
        <w:pStyle w:val="2"/>
      </w:pPr>
      <w:r>
        <w:rPr>
          <w:rFonts w:hint="eastAsia"/>
        </w:rPr>
        <w:t>出错处理设计及安全保密设计</w:t>
      </w:r>
    </w:p>
    <w:p w:rsidR="00892B07" w:rsidRDefault="009C5D28">
      <w:pPr>
        <w:widowControl/>
        <w:numPr>
          <w:ilvl w:val="0"/>
          <w:numId w:val="9"/>
        </w:numPr>
        <w:spacing w:after="200" w:line="276" w:lineRule="auto"/>
        <w:jc w:val="left"/>
        <w:rPr>
          <w:rFonts w:ascii="宋体" w:hAnsi="宋体"/>
          <w:szCs w:val="21"/>
        </w:rPr>
      </w:pPr>
      <w:r>
        <w:rPr>
          <w:rFonts w:ascii="宋体" w:hAnsi="宋体" w:hint="eastAsia"/>
          <w:szCs w:val="21"/>
        </w:rPr>
        <w:t>努力提高系统容错性，避免因用户的疏忽对系统造成的损坏；</w:t>
      </w:r>
    </w:p>
    <w:p w:rsidR="00892B07" w:rsidRDefault="009C5D28">
      <w:pPr>
        <w:widowControl/>
        <w:numPr>
          <w:ilvl w:val="0"/>
          <w:numId w:val="9"/>
        </w:numPr>
        <w:spacing w:after="200" w:line="276" w:lineRule="auto"/>
        <w:jc w:val="left"/>
        <w:rPr>
          <w:rFonts w:ascii="宋体" w:hAnsi="宋体"/>
          <w:szCs w:val="21"/>
        </w:rPr>
      </w:pPr>
      <w:r>
        <w:rPr>
          <w:rFonts w:ascii="宋体" w:hAnsi="宋体" w:hint="eastAsia"/>
          <w:szCs w:val="21"/>
        </w:rPr>
        <w:t>采用友善界面的形式为用户提供警告信息；</w:t>
      </w:r>
    </w:p>
    <w:p w:rsidR="00892B07" w:rsidRDefault="009C5D28">
      <w:pPr>
        <w:widowControl/>
        <w:numPr>
          <w:ilvl w:val="0"/>
          <w:numId w:val="9"/>
        </w:numPr>
        <w:spacing w:after="200" w:line="276" w:lineRule="auto"/>
        <w:jc w:val="left"/>
        <w:rPr>
          <w:rFonts w:ascii="宋体" w:hAnsi="宋体"/>
          <w:szCs w:val="21"/>
        </w:rPr>
      </w:pPr>
      <w:r>
        <w:rPr>
          <w:rFonts w:ascii="宋体" w:hAnsi="宋体" w:hint="eastAsia"/>
          <w:szCs w:val="21"/>
        </w:rPr>
        <w:t>一些关键性操作（比如：更新、删除操作），都应提供留痕机制；</w:t>
      </w:r>
    </w:p>
    <w:p w:rsidR="00892B07" w:rsidRDefault="009C5D28">
      <w:pPr>
        <w:widowControl/>
        <w:numPr>
          <w:ilvl w:val="0"/>
          <w:numId w:val="9"/>
        </w:numPr>
        <w:spacing w:after="200" w:line="276" w:lineRule="auto"/>
        <w:jc w:val="left"/>
        <w:rPr>
          <w:rFonts w:ascii="宋体" w:hAnsi="宋体"/>
          <w:szCs w:val="21"/>
        </w:rPr>
      </w:pPr>
      <w:r>
        <w:rPr>
          <w:rFonts w:ascii="宋体" w:hAnsi="宋体" w:hint="eastAsia"/>
          <w:szCs w:val="21"/>
        </w:rPr>
        <w:t>对系统的维护指定专人进行管理，并且导出的数据具有一定的保密设置。</w:t>
      </w:r>
    </w:p>
    <w:p w:rsidR="00892B07" w:rsidRDefault="00892B07">
      <w:pPr>
        <w:rPr>
          <w:rFonts w:ascii="宋体" w:hAnsi="宋体"/>
          <w:szCs w:val="21"/>
        </w:rPr>
      </w:pPr>
    </w:p>
    <w:p w:rsidR="00892B07" w:rsidRDefault="009C5D28">
      <w:pPr>
        <w:pStyle w:val="2"/>
      </w:pPr>
      <w:r>
        <w:rPr>
          <w:rFonts w:hint="eastAsia"/>
        </w:rPr>
        <w:t>异常处理设计</w:t>
      </w:r>
    </w:p>
    <w:p w:rsidR="00892B07" w:rsidRDefault="009C5D28">
      <w:pPr>
        <w:pStyle w:val="3"/>
      </w:pPr>
      <w:r>
        <w:rPr>
          <w:rFonts w:hint="eastAsia"/>
        </w:rPr>
        <w:t>架构上异常处理设计：</w:t>
      </w:r>
    </w:p>
    <w:p w:rsidR="00892B07" w:rsidRDefault="009C5D28">
      <w:pPr>
        <w:widowControl/>
        <w:numPr>
          <w:ilvl w:val="0"/>
          <w:numId w:val="10"/>
        </w:numPr>
        <w:spacing w:after="200" w:line="276" w:lineRule="auto"/>
        <w:jc w:val="left"/>
        <w:rPr>
          <w:rFonts w:ascii="宋体" w:hAnsi="宋体"/>
          <w:szCs w:val="21"/>
        </w:rPr>
      </w:pPr>
      <w:r>
        <w:rPr>
          <w:rFonts w:ascii="宋体" w:hAnsi="宋体" w:hint="eastAsia"/>
          <w:szCs w:val="21"/>
        </w:rPr>
        <w:t>当系统出现异常时，系统自身会通过短信或邮件的形式发送异常信息给运维人员并抄送给相关技术人员，使异常情况尽快得到处理解决。</w:t>
      </w:r>
    </w:p>
    <w:p w:rsidR="00892B07" w:rsidRDefault="009C5D28">
      <w:pPr>
        <w:widowControl/>
        <w:numPr>
          <w:ilvl w:val="0"/>
          <w:numId w:val="10"/>
        </w:numPr>
        <w:spacing w:after="200" w:line="276" w:lineRule="auto"/>
        <w:jc w:val="left"/>
        <w:rPr>
          <w:rFonts w:ascii="宋体" w:hAnsi="宋体"/>
          <w:szCs w:val="21"/>
        </w:rPr>
      </w:pPr>
      <w:r>
        <w:rPr>
          <w:rFonts w:ascii="宋体" w:hAnsi="宋体" w:hint="eastAsia"/>
          <w:szCs w:val="21"/>
        </w:rPr>
        <w:t>当出现第三方资源不可调配的情况，或是由终端传输过来的指令解析出现错误等非程序的错误时，系统都会给出友好提示，告知终端用户请求失败原因。</w:t>
      </w:r>
    </w:p>
    <w:p w:rsidR="00892B07" w:rsidRDefault="009C5D28">
      <w:pPr>
        <w:widowControl/>
        <w:numPr>
          <w:ilvl w:val="0"/>
          <w:numId w:val="10"/>
        </w:numPr>
        <w:spacing w:after="200" w:line="276" w:lineRule="auto"/>
        <w:jc w:val="left"/>
        <w:rPr>
          <w:rFonts w:ascii="宋体" w:hAnsi="宋体"/>
          <w:szCs w:val="21"/>
        </w:rPr>
      </w:pPr>
      <w:r>
        <w:rPr>
          <w:rFonts w:ascii="宋体" w:hAnsi="宋体" w:hint="eastAsia"/>
          <w:szCs w:val="21"/>
        </w:rPr>
        <w:lastRenderedPageBreak/>
        <w:t>记录详细完善的系统操作日志，方便运维人员或相关技术人员查看和了解系统运行状况。</w:t>
      </w:r>
    </w:p>
    <w:p w:rsidR="00892B07" w:rsidRDefault="009C5D28">
      <w:pPr>
        <w:pStyle w:val="3"/>
      </w:pPr>
      <w:r>
        <w:rPr>
          <w:rFonts w:hint="eastAsia"/>
        </w:rPr>
        <w:t>代码上异常处理设计：</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捕获了异常，就要对它进行处理，不要捕获异常之后又把它丢弃，不予理睬。</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在catch语句中尽可能指定具体的异常类型，不要不管什么类型的异常都写成Excetpion，必要时使用多个catch。不要试图处理所有可能出现的异常。</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要尽量减小try块的体积，不要将全部代码写在一个try...catch中。</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不要过分细化异常。不要在每个语句上都加上异常处理，最好将一个工作任务放在try块内。如果其中有一项操作失败，可以随即放弃任务。</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保证所有资源都被正确释放。充分运用finally关键词。</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在异常处理模块中提供适量的错误原因信息，组织错误信息使其易于理解和阅读。</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全面考虑可能出现的异常以及这些异常对执行流程的影响。</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异常不能影响对象的状态。</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不要同时使用异常机制和异常机制的返回值来进行异常处理。</w:t>
      </w:r>
    </w:p>
    <w:p w:rsidR="00892B07" w:rsidRDefault="009C5D28">
      <w:pPr>
        <w:widowControl/>
        <w:numPr>
          <w:ilvl w:val="0"/>
          <w:numId w:val="11"/>
        </w:numPr>
        <w:spacing w:after="200" w:line="276" w:lineRule="auto"/>
        <w:jc w:val="left"/>
        <w:rPr>
          <w:rFonts w:ascii="宋体" w:hAnsi="宋体"/>
          <w:szCs w:val="21"/>
        </w:rPr>
      </w:pPr>
      <w:r>
        <w:rPr>
          <w:rFonts w:ascii="宋体" w:hAnsi="宋体" w:hint="eastAsia"/>
          <w:szCs w:val="21"/>
        </w:rPr>
        <w:t>不要用try...catch参与控制程序流程，异常控制的根本目的是处理程序的非正常情况。</w:t>
      </w:r>
    </w:p>
    <w:p w:rsidR="00892B07" w:rsidRDefault="009C5D28">
      <w:pPr>
        <w:pStyle w:val="2"/>
      </w:pPr>
      <w:r>
        <w:t>补救措施</w:t>
      </w:r>
    </w:p>
    <w:p w:rsidR="00892B07" w:rsidRDefault="009C5D28">
      <w:pPr>
        <w:ind w:firstLine="420"/>
        <w:rPr>
          <w:rFonts w:ascii="宋体" w:hAnsi="宋体"/>
          <w:szCs w:val="21"/>
        </w:rPr>
      </w:pPr>
      <w:r>
        <w:rPr>
          <w:rFonts w:ascii="宋体" w:hAnsi="宋体"/>
          <w:szCs w:val="21"/>
        </w:rPr>
        <w:t>说明故障出现后可能采取的变通措施。包括：</w:t>
      </w:r>
    </w:p>
    <w:p w:rsidR="00892B07" w:rsidRDefault="009C5D28">
      <w:pPr>
        <w:widowControl/>
        <w:numPr>
          <w:ilvl w:val="0"/>
          <w:numId w:val="12"/>
        </w:numPr>
        <w:spacing w:after="200" w:line="276" w:lineRule="auto"/>
        <w:jc w:val="left"/>
        <w:rPr>
          <w:rFonts w:ascii="宋体" w:hAnsi="宋体"/>
          <w:szCs w:val="21"/>
        </w:rPr>
      </w:pPr>
      <w:r>
        <w:rPr>
          <w:rFonts w:ascii="宋体" w:hAnsi="宋体"/>
          <w:szCs w:val="21"/>
        </w:rPr>
        <w:t>后备技术</w:t>
      </w:r>
    </w:p>
    <w:p w:rsidR="00892B07" w:rsidRDefault="009C5D28">
      <w:pPr>
        <w:ind w:firstLine="420"/>
        <w:rPr>
          <w:rFonts w:ascii="宋体" w:hAnsi="宋体"/>
          <w:szCs w:val="21"/>
        </w:rPr>
      </w:pPr>
      <w:r>
        <w:rPr>
          <w:rFonts w:ascii="宋体" w:hAnsi="宋体"/>
          <w:szCs w:val="21"/>
        </w:rPr>
        <w:t>说明准备采用的后备技术，当原始系统数据万一丢失时启用的副本的建立和启动的技术，例如周期性地把磁盘信息记录到磁带上去就是对于磁盘媒体的一种后备技术。</w:t>
      </w:r>
    </w:p>
    <w:p w:rsidR="00892B07" w:rsidRDefault="009C5D28">
      <w:pPr>
        <w:widowControl/>
        <w:numPr>
          <w:ilvl w:val="0"/>
          <w:numId w:val="12"/>
        </w:numPr>
        <w:spacing w:after="200" w:line="276" w:lineRule="auto"/>
        <w:jc w:val="left"/>
        <w:rPr>
          <w:rFonts w:ascii="宋体" w:hAnsi="宋体"/>
          <w:szCs w:val="21"/>
        </w:rPr>
      </w:pPr>
      <w:r>
        <w:rPr>
          <w:rFonts w:ascii="宋体" w:hAnsi="宋体"/>
          <w:szCs w:val="21"/>
        </w:rPr>
        <w:t>降效技术</w:t>
      </w:r>
    </w:p>
    <w:p w:rsidR="00892B07" w:rsidRDefault="009C5D28">
      <w:pPr>
        <w:ind w:firstLine="420"/>
        <w:rPr>
          <w:rFonts w:ascii="宋体" w:hAnsi="宋体"/>
          <w:szCs w:val="21"/>
        </w:rPr>
      </w:pPr>
      <w:r>
        <w:rPr>
          <w:rFonts w:ascii="宋体" w:hAnsi="宋体"/>
          <w:szCs w:val="21"/>
        </w:rPr>
        <w:t>说明准备采用的后备技术，使用另一个效率稍低的系统或方法来求得所需结果的某些部分，例如一个自动系统的降效技术可以是手工操作和数据的人工记录。</w:t>
      </w:r>
    </w:p>
    <w:p w:rsidR="00892B07" w:rsidRDefault="009C5D28">
      <w:pPr>
        <w:widowControl/>
        <w:numPr>
          <w:ilvl w:val="0"/>
          <w:numId w:val="12"/>
        </w:numPr>
        <w:spacing w:after="200" w:line="276" w:lineRule="auto"/>
        <w:jc w:val="left"/>
        <w:rPr>
          <w:rFonts w:ascii="宋体" w:hAnsi="宋体"/>
          <w:szCs w:val="21"/>
        </w:rPr>
      </w:pPr>
      <w:r>
        <w:rPr>
          <w:rFonts w:ascii="宋体" w:hAnsi="宋体"/>
          <w:szCs w:val="21"/>
        </w:rPr>
        <w:t>恢复及再启动技术</w:t>
      </w:r>
    </w:p>
    <w:p w:rsidR="00892B07" w:rsidRDefault="009C5D28">
      <w:pPr>
        <w:ind w:firstLine="420"/>
        <w:rPr>
          <w:rFonts w:ascii="宋体" w:hAnsi="宋体"/>
          <w:szCs w:val="21"/>
        </w:rPr>
      </w:pPr>
      <w:r>
        <w:rPr>
          <w:rFonts w:ascii="宋体" w:hAnsi="宋体"/>
          <w:szCs w:val="21"/>
        </w:rPr>
        <w:t>说明将使用的恢复再启动技术，使软件从故障点恢复执行或使软件从头开始重新运行的方法。</w:t>
      </w:r>
    </w:p>
    <w:p w:rsidR="00892B07" w:rsidRDefault="009C5D28">
      <w:pPr>
        <w:pStyle w:val="1"/>
      </w:pPr>
      <w:r>
        <w:lastRenderedPageBreak/>
        <w:t>系统维护设计</w:t>
      </w:r>
    </w:p>
    <w:p w:rsidR="00892B07" w:rsidRDefault="009C5D28">
      <w:pPr>
        <w:widowControl/>
        <w:numPr>
          <w:ilvl w:val="0"/>
          <w:numId w:val="13"/>
        </w:numPr>
        <w:spacing w:after="200" w:line="276" w:lineRule="auto"/>
        <w:jc w:val="left"/>
        <w:rPr>
          <w:rFonts w:ascii="宋体" w:hAnsi="宋体"/>
          <w:szCs w:val="21"/>
        </w:rPr>
      </w:pPr>
      <w:r>
        <w:rPr>
          <w:rFonts w:ascii="宋体" w:hAnsi="宋体" w:hint="eastAsia"/>
          <w:szCs w:val="21"/>
        </w:rPr>
        <w:t>在设计角度上采用了以插件的方式进行整体系统架构，从而保障了系统具有良好的可扩展性和松耦合的特点。</w:t>
      </w:r>
    </w:p>
    <w:p w:rsidR="00892B07" w:rsidRDefault="009C5D28">
      <w:pPr>
        <w:widowControl/>
        <w:numPr>
          <w:ilvl w:val="0"/>
          <w:numId w:val="13"/>
        </w:numPr>
        <w:spacing w:after="200" w:line="276" w:lineRule="auto"/>
        <w:jc w:val="left"/>
        <w:rPr>
          <w:rFonts w:ascii="宋体" w:hAnsi="宋体"/>
          <w:szCs w:val="21"/>
        </w:rPr>
      </w:pPr>
      <w:r>
        <w:rPr>
          <w:rFonts w:ascii="宋体" w:hAnsi="宋体" w:hint="eastAsia"/>
          <w:szCs w:val="21"/>
        </w:rPr>
        <w:t>在终端与后台的消息传递方面,使用了基于JMS开源的消息中间件产品ActiveMQ，并采用它的主题方式进行广播通信，方便了备份平台对接信息，保障了信息不会出现单点，出现事故可查询。</w:t>
      </w:r>
    </w:p>
    <w:p w:rsidR="00892B07" w:rsidRDefault="009C5D28">
      <w:pPr>
        <w:widowControl/>
        <w:numPr>
          <w:ilvl w:val="0"/>
          <w:numId w:val="13"/>
        </w:numPr>
        <w:spacing w:after="200" w:line="276" w:lineRule="auto"/>
        <w:jc w:val="left"/>
        <w:rPr>
          <w:rFonts w:ascii="宋体" w:hAnsi="宋体"/>
          <w:szCs w:val="21"/>
        </w:rPr>
      </w:pPr>
      <w:r>
        <w:rPr>
          <w:rFonts w:ascii="宋体" w:hAnsi="宋体" w:hint="eastAsia"/>
          <w:szCs w:val="21"/>
        </w:rPr>
        <w:t>易接入第三方接口，如:</w:t>
      </w:r>
    </w:p>
    <w:p w:rsidR="00892B07" w:rsidRDefault="009C5D28">
      <w:pPr>
        <w:ind w:left="691" w:firstLine="420"/>
        <w:rPr>
          <w:rFonts w:ascii="宋体" w:hAnsi="宋体"/>
          <w:szCs w:val="21"/>
        </w:rPr>
      </w:pPr>
      <w:r>
        <w:rPr>
          <w:rFonts w:ascii="宋体" w:hAnsi="宋体" w:hint="eastAsia"/>
          <w:szCs w:val="21"/>
        </w:rPr>
        <w:t>易接入短信接口</w:t>
      </w:r>
    </w:p>
    <w:p w:rsidR="00892B07" w:rsidRDefault="009C5D28">
      <w:pPr>
        <w:ind w:leftChars="505" w:left="1060"/>
        <w:rPr>
          <w:rFonts w:ascii="宋体" w:hAnsi="宋体"/>
          <w:szCs w:val="21"/>
        </w:rPr>
      </w:pPr>
      <w:r>
        <w:rPr>
          <w:rFonts w:ascii="宋体" w:hAnsi="宋体" w:hint="eastAsia"/>
          <w:szCs w:val="21"/>
        </w:rPr>
        <w:t>易接入业务处理接口</w:t>
      </w:r>
    </w:p>
    <w:p w:rsidR="00892B07" w:rsidRDefault="009C5D28">
      <w:pPr>
        <w:ind w:leftChars="505" w:left="1060"/>
        <w:rPr>
          <w:rFonts w:ascii="宋体" w:hAnsi="宋体"/>
          <w:szCs w:val="21"/>
        </w:rPr>
      </w:pPr>
      <w:r>
        <w:rPr>
          <w:rFonts w:ascii="宋体" w:hAnsi="宋体" w:hint="eastAsia"/>
          <w:szCs w:val="21"/>
        </w:rPr>
        <w:t>易接入指令解析接口</w:t>
      </w:r>
    </w:p>
    <w:p w:rsidR="00892B07" w:rsidRDefault="009C5D28">
      <w:pPr>
        <w:widowControl/>
        <w:numPr>
          <w:ilvl w:val="0"/>
          <w:numId w:val="13"/>
        </w:numPr>
        <w:spacing w:after="200" w:line="276" w:lineRule="auto"/>
        <w:jc w:val="left"/>
        <w:rPr>
          <w:rFonts w:ascii="宋体" w:hAnsi="宋体"/>
          <w:szCs w:val="21"/>
        </w:rPr>
      </w:pPr>
      <w:r>
        <w:rPr>
          <w:rFonts w:ascii="宋体" w:hAnsi="宋体" w:hint="eastAsia"/>
          <w:szCs w:val="21"/>
        </w:rPr>
        <w:t>针对高负载和应备份的模块进行了单独设计，如:</w:t>
      </w:r>
    </w:p>
    <w:p w:rsidR="00892B07" w:rsidRDefault="009C5D28">
      <w:pPr>
        <w:ind w:left="840"/>
        <w:rPr>
          <w:rFonts w:ascii="宋体" w:hAnsi="宋体"/>
          <w:szCs w:val="21"/>
        </w:rPr>
      </w:pPr>
      <w:r>
        <w:rPr>
          <w:rFonts w:ascii="宋体" w:hAnsi="宋体" w:hint="eastAsia"/>
          <w:szCs w:val="21"/>
        </w:rPr>
        <w:t>HTTP通信模块，可以采用nginx进行负载均衡和备份实现；</w:t>
      </w:r>
    </w:p>
    <w:p w:rsidR="00892B07" w:rsidRDefault="009C5D28">
      <w:pPr>
        <w:ind w:left="840"/>
        <w:rPr>
          <w:rFonts w:ascii="宋体" w:hAnsi="宋体"/>
          <w:szCs w:val="21"/>
        </w:rPr>
      </w:pPr>
      <w:r>
        <w:rPr>
          <w:rFonts w:ascii="宋体" w:hAnsi="宋体" w:hint="eastAsia"/>
          <w:szCs w:val="21"/>
        </w:rPr>
        <w:t>socket服务器，通过内存表进行合适分配，且支持在线扩展。</w:t>
      </w:r>
    </w:p>
    <w:p w:rsidR="00892B07" w:rsidRDefault="00892B07">
      <w:pPr>
        <w:ind w:left="1200" w:firstLine="60"/>
        <w:rPr>
          <w:rFonts w:ascii="宋体" w:hAnsi="宋体"/>
          <w:szCs w:val="21"/>
        </w:rPr>
      </w:pPr>
    </w:p>
    <w:p w:rsidR="00892B07" w:rsidRDefault="009C5D28">
      <w:pPr>
        <w:pStyle w:val="1"/>
      </w:pPr>
      <w:r>
        <w:t>参考资料</w:t>
      </w:r>
    </w:p>
    <w:p w:rsidR="00892B07" w:rsidRDefault="009C5D28">
      <w:pPr>
        <w:ind w:firstLine="420"/>
      </w:pPr>
      <w:r>
        <w:rPr>
          <w:rFonts w:ascii="宋体" w:hAnsi="宋体" w:hint="eastAsia"/>
          <w:szCs w:val="21"/>
        </w:rPr>
        <w:t>《BRFS文件系统需求规格说明书.doc》</w:t>
      </w:r>
    </w:p>
    <w:p w:rsidR="00892B07" w:rsidRDefault="009C5D28">
      <w:pPr>
        <w:ind w:firstLine="420"/>
        <w:rPr>
          <w:rFonts w:ascii="宋体" w:hAnsi="宋体"/>
          <w:szCs w:val="21"/>
        </w:rPr>
      </w:pPr>
      <w:r>
        <w:rPr>
          <w:rFonts w:ascii="宋体" w:hAnsi="宋体" w:hint="eastAsia"/>
          <w:szCs w:val="21"/>
        </w:rPr>
        <w:t>《FsatDFS架构设计》</w:t>
      </w:r>
    </w:p>
    <w:p w:rsidR="00892B07" w:rsidRDefault="009C5D28">
      <w:pPr>
        <w:ind w:firstLine="420"/>
        <w:rPr>
          <w:rFonts w:ascii="宋体" w:hAnsi="宋体"/>
          <w:szCs w:val="21"/>
        </w:rPr>
      </w:pPr>
      <w:r>
        <w:rPr>
          <w:rFonts w:ascii="宋体" w:hAnsi="宋体" w:hint="eastAsia"/>
          <w:szCs w:val="21"/>
        </w:rPr>
        <w:t>《zookeeper分布式过程协同技术》</w:t>
      </w:r>
    </w:p>
    <w:p w:rsidR="00892B07" w:rsidRDefault="009C5D28">
      <w:pPr>
        <w:ind w:firstLine="420"/>
        <w:rPr>
          <w:rFonts w:ascii="宋体" w:hAnsi="宋体"/>
          <w:szCs w:val="21"/>
        </w:rPr>
      </w:pPr>
      <w:r>
        <w:rPr>
          <w:rFonts w:ascii="宋体" w:hAnsi="宋体" w:hint="eastAsia"/>
          <w:szCs w:val="21"/>
        </w:rPr>
        <w:t>《Druid架构设计》</w:t>
      </w:r>
    </w:p>
    <w:p w:rsidR="00892B07" w:rsidRDefault="009C5D28">
      <w:pPr>
        <w:ind w:firstLine="420"/>
        <w:rPr>
          <w:rFonts w:ascii="宋体" w:hAnsi="宋体"/>
          <w:szCs w:val="21"/>
        </w:rPr>
      </w:pPr>
      <w:r>
        <w:rPr>
          <w:rFonts w:ascii="宋体" w:hAnsi="宋体" w:hint="eastAsia"/>
          <w:szCs w:val="21"/>
        </w:rPr>
        <w:t>《HDFS架构设计》</w:t>
      </w:r>
    </w:p>
    <w:p w:rsidR="00892B07" w:rsidRDefault="00892B07"/>
    <w:p w:rsidR="00892B07" w:rsidRDefault="009C5D28">
      <w:pPr>
        <w:ind w:firstLine="420"/>
        <w:jc w:val="center"/>
        <w:rPr>
          <w:rFonts w:ascii="宋体" w:hAnsi="宋体"/>
          <w:szCs w:val="21"/>
        </w:rPr>
      </w:pPr>
      <w:r>
        <w:rPr>
          <w:rFonts w:ascii="宋体" w:hAnsi="宋体" w:hint="eastAsia"/>
          <w:szCs w:val="21"/>
        </w:rPr>
        <w:t>【文终】</w:t>
      </w:r>
    </w:p>
    <w:p w:rsidR="00892B07" w:rsidRDefault="00892B07">
      <w:pPr>
        <w:ind w:firstLine="420"/>
      </w:pPr>
    </w:p>
    <w:sectPr w:rsidR="00892B07" w:rsidSect="00892B07">
      <w:headerReference w:type="default" r:id="rId56"/>
      <w:footerReference w:type="default" r:id="rId5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250" w:rsidRDefault="00796250" w:rsidP="00892B07">
      <w:r>
        <w:separator/>
      </w:r>
    </w:p>
  </w:endnote>
  <w:endnote w:type="continuationSeparator" w:id="0">
    <w:p w:rsidR="00796250" w:rsidRDefault="00796250" w:rsidP="00892B0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07" w:rsidRDefault="009C1022">
    <w:pPr>
      <w:pStyle w:val="a5"/>
      <w:jc w:val="center"/>
    </w:pPr>
    <w:r>
      <w:rPr>
        <w:b/>
        <w:bCs/>
        <w:sz w:val="24"/>
        <w:szCs w:val="24"/>
      </w:rPr>
      <w:fldChar w:fldCharType="begin"/>
    </w:r>
    <w:r w:rsidR="009C5D28">
      <w:rPr>
        <w:b/>
        <w:bCs/>
      </w:rPr>
      <w:instrText>PAGE</w:instrText>
    </w:r>
    <w:r>
      <w:rPr>
        <w:b/>
        <w:bCs/>
        <w:sz w:val="24"/>
        <w:szCs w:val="24"/>
      </w:rPr>
      <w:fldChar w:fldCharType="separate"/>
    </w:r>
    <w:r w:rsidR="005835FB">
      <w:rPr>
        <w:b/>
        <w:bCs/>
        <w:noProof/>
      </w:rPr>
      <w:t>10</w:t>
    </w:r>
    <w:r>
      <w:rPr>
        <w:b/>
        <w:bCs/>
        <w:sz w:val="24"/>
        <w:szCs w:val="24"/>
      </w:rPr>
      <w:fldChar w:fldCharType="end"/>
    </w:r>
    <w:r w:rsidR="009C5D28">
      <w:rPr>
        <w:lang w:val="zh-CN"/>
      </w:rPr>
      <w:t xml:space="preserve"> / </w:t>
    </w:r>
    <w:r>
      <w:rPr>
        <w:b/>
        <w:bCs/>
        <w:sz w:val="24"/>
        <w:szCs w:val="24"/>
      </w:rPr>
      <w:fldChar w:fldCharType="begin"/>
    </w:r>
    <w:r w:rsidR="009C5D28">
      <w:rPr>
        <w:b/>
        <w:bCs/>
      </w:rPr>
      <w:instrText>NUMPAGES</w:instrText>
    </w:r>
    <w:r>
      <w:rPr>
        <w:b/>
        <w:bCs/>
        <w:sz w:val="24"/>
        <w:szCs w:val="24"/>
      </w:rPr>
      <w:fldChar w:fldCharType="separate"/>
    </w:r>
    <w:r w:rsidR="005835FB">
      <w:rPr>
        <w:b/>
        <w:bCs/>
        <w:noProof/>
      </w:rPr>
      <w:t>34</w:t>
    </w:r>
    <w:r>
      <w:rPr>
        <w:b/>
        <w:bCs/>
        <w:sz w:val="24"/>
        <w:szCs w:val="24"/>
      </w:rPr>
      <w:fldChar w:fldCharType="end"/>
    </w:r>
  </w:p>
  <w:p w:rsidR="00892B07" w:rsidRDefault="00892B0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250" w:rsidRDefault="00796250" w:rsidP="00892B07">
      <w:r>
        <w:separator/>
      </w:r>
    </w:p>
  </w:footnote>
  <w:footnote w:type="continuationSeparator" w:id="0">
    <w:p w:rsidR="00796250" w:rsidRDefault="00796250" w:rsidP="00892B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07" w:rsidRDefault="005835FB">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7.05pt;height:45.7pt">
          <v:imagedata r:id="rId1" o:title=""/>
        </v:shape>
      </w:pict>
    </w:r>
    <w:r w:rsidR="009C5D28">
      <w:t xml:space="preserve"> </w:t>
    </w:r>
    <w:r w:rsidR="009C5D28">
      <w:rPr>
        <w:rFonts w:ascii="宋体" w:hAnsi="宋体"/>
        <w:color w:val="000000"/>
        <w:sz w:val="21"/>
        <w:szCs w:val="21"/>
      </w:rPr>
      <w:t>北京博睿宏远</w:t>
    </w:r>
    <w:r w:rsidR="009C5D28">
      <w:rPr>
        <w:rFonts w:ascii="宋体" w:hAnsi="宋体" w:hint="eastAsia"/>
        <w:color w:val="000000"/>
        <w:sz w:val="21"/>
        <w:szCs w:val="21"/>
      </w:rPr>
      <w:t>数据</w:t>
    </w:r>
    <w:r w:rsidR="009C5D28">
      <w:rPr>
        <w:rFonts w:ascii="宋体" w:hAnsi="宋体"/>
        <w:color w:val="000000"/>
        <w:sz w:val="21"/>
        <w:szCs w:val="21"/>
      </w:rPr>
      <w:t>科技</w:t>
    </w:r>
    <w:r w:rsidR="009C5D28">
      <w:rPr>
        <w:rFonts w:ascii="宋体" w:hAnsi="宋体" w:hint="eastAsia"/>
        <w:color w:val="000000"/>
        <w:sz w:val="21"/>
        <w:szCs w:val="21"/>
      </w:rPr>
      <w:t>股份</w:t>
    </w:r>
    <w:r w:rsidR="009C5D28">
      <w:rPr>
        <w:rFonts w:ascii="宋体" w:hAnsi="宋体"/>
        <w:color w:val="000000"/>
        <w:sz w:val="21"/>
        <w:szCs w:val="21"/>
      </w:rPr>
      <w:t>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1B7F"/>
    <w:multiLevelType w:val="multilevel"/>
    <w:tmpl w:val="12531B7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96B5FBF"/>
    <w:multiLevelType w:val="multilevel"/>
    <w:tmpl w:val="196B5FB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nsid w:val="2FB33280"/>
    <w:multiLevelType w:val="multilevel"/>
    <w:tmpl w:val="2FB3328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321A3C6C"/>
    <w:multiLevelType w:val="multilevel"/>
    <w:tmpl w:val="9F72623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1431"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3D6347D0"/>
    <w:multiLevelType w:val="multilevel"/>
    <w:tmpl w:val="3D6347D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6BA19D1"/>
    <w:multiLevelType w:val="multilevel"/>
    <w:tmpl w:val="46BA19D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A4348F3"/>
    <w:multiLevelType w:val="singleLevel"/>
    <w:tmpl w:val="5A4348F3"/>
    <w:lvl w:ilvl="0">
      <w:start w:val="1"/>
      <w:numFmt w:val="decimal"/>
      <w:lvlText w:val="%1."/>
      <w:lvlJc w:val="left"/>
      <w:pPr>
        <w:tabs>
          <w:tab w:val="left" w:pos="312"/>
        </w:tabs>
      </w:pPr>
    </w:lvl>
  </w:abstractNum>
  <w:abstractNum w:abstractNumId="7">
    <w:nsid w:val="5A449923"/>
    <w:multiLevelType w:val="singleLevel"/>
    <w:tmpl w:val="5A449923"/>
    <w:lvl w:ilvl="0">
      <w:start w:val="1"/>
      <w:numFmt w:val="decimal"/>
      <w:suff w:val="nothing"/>
      <w:lvlText w:val="%1."/>
      <w:lvlJc w:val="left"/>
    </w:lvl>
  </w:abstractNum>
  <w:abstractNum w:abstractNumId="8">
    <w:nsid w:val="5A45106A"/>
    <w:multiLevelType w:val="singleLevel"/>
    <w:tmpl w:val="5A45106A"/>
    <w:lvl w:ilvl="0">
      <w:start w:val="1"/>
      <w:numFmt w:val="decimal"/>
      <w:suff w:val="nothing"/>
      <w:lvlText w:val="%1."/>
      <w:lvlJc w:val="left"/>
    </w:lvl>
  </w:abstractNum>
  <w:abstractNum w:abstractNumId="9">
    <w:nsid w:val="5A45172A"/>
    <w:multiLevelType w:val="singleLevel"/>
    <w:tmpl w:val="5A45172A"/>
    <w:lvl w:ilvl="0">
      <w:start w:val="1"/>
      <w:numFmt w:val="decimal"/>
      <w:suff w:val="nothing"/>
      <w:lvlText w:val="%1."/>
      <w:lvlJc w:val="left"/>
    </w:lvl>
  </w:abstractNum>
  <w:abstractNum w:abstractNumId="10">
    <w:nsid w:val="5A451855"/>
    <w:multiLevelType w:val="singleLevel"/>
    <w:tmpl w:val="5A451855"/>
    <w:lvl w:ilvl="0">
      <w:start w:val="1"/>
      <w:numFmt w:val="decimal"/>
      <w:suff w:val="nothing"/>
      <w:lvlText w:val="%1."/>
      <w:lvlJc w:val="left"/>
    </w:lvl>
  </w:abstractNum>
  <w:abstractNum w:abstractNumId="11">
    <w:nsid w:val="5A451975"/>
    <w:multiLevelType w:val="singleLevel"/>
    <w:tmpl w:val="5A451975"/>
    <w:lvl w:ilvl="0">
      <w:start w:val="1"/>
      <w:numFmt w:val="decimal"/>
      <w:suff w:val="nothing"/>
      <w:lvlText w:val="%1."/>
      <w:lvlJc w:val="left"/>
    </w:lvl>
  </w:abstractNum>
  <w:abstractNum w:abstractNumId="12">
    <w:nsid w:val="76C24E5C"/>
    <w:multiLevelType w:val="multilevel"/>
    <w:tmpl w:val="76C24E5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3"/>
  </w:num>
  <w:num w:numId="2">
    <w:abstractNumId w:val="5"/>
  </w:num>
  <w:num w:numId="3">
    <w:abstractNumId w:val="6"/>
  </w:num>
  <w:num w:numId="4">
    <w:abstractNumId w:val="7"/>
  </w:num>
  <w:num w:numId="5">
    <w:abstractNumId w:val="10"/>
  </w:num>
  <w:num w:numId="6">
    <w:abstractNumId w:val="8"/>
  </w:num>
  <w:num w:numId="7">
    <w:abstractNumId w:val="9"/>
  </w:num>
  <w:num w:numId="8">
    <w:abstractNumId w:val="11"/>
  </w:num>
  <w:num w:numId="9">
    <w:abstractNumId w:val="0"/>
  </w:num>
  <w:num w:numId="10">
    <w:abstractNumId w:val="2"/>
  </w:num>
  <w:num w:numId="11">
    <w:abstractNumId w:val="12"/>
  </w:num>
  <w:num w:numId="12">
    <w:abstractNumId w:val="1"/>
  </w:num>
  <w:num w:numId="13">
    <w:abstractNumId w:val="4"/>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4"/>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1AEB"/>
    <w:rsid w:val="0002551B"/>
    <w:rsid w:val="00147FF0"/>
    <w:rsid w:val="001A1713"/>
    <w:rsid w:val="002D5EDC"/>
    <w:rsid w:val="00415327"/>
    <w:rsid w:val="005835FB"/>
    <w:rsid w:val="00796250"/>
    <w:rsid w:val="007A6901"/>
    <w:rsid w:val="0080453A"/>
    <w:rsid w:val="008107F4"/>
    <w:rsid w:val="00892B07"/>
    <w:rsid w:val="0094671E"/>
    <w:rsid w:val="009C1022"/>
    <w:rsid w:val="009C5D28"/>
    <w:rsid w:val="00A00304"/>
    <w:rsid w:val="00AA2F55"/>
    <w:rsid w:val="00BD5ADC"/>
    <w:rsid w:val="00C03AF5"/>
    <w:rsid w:val="00C4661C"/>
    <w:rsid w:val="00C604D1"/>
    <w:rsid w:val="00CE473A"/>
    <w:rsid w:val="00D21AEB"/>
    <w:rsid w:val="00DB7975"/>
    <w:rsid w:val="00E4761B"/>
    <w:rsid w:val="00ED382A"/>
    <w:rsid w:val="00F260A0"/>
    <w:rsid w:val="00F777CE"/>
    <w:rsid w:val="024342EC"/>
    <w:rsid w:val="12D4153D"/>
    <w:rsid w:val="159328FE"/>
    <w:rsid w:val="1A8B2A93"/>
    <w:rsid w:val="1B0037C6"/>
    <w:rsid w:val="1E1D69FB"/>
    <w:rsid w:val="210748E4"/>
    <w:rsid w:val="2122633D"/>
    <w:rsid w:val="24A864AE"/>
    <w:rsid w:val="25512527"/>
    <w:rsid w:val="2B604837"/>
    <w:rsid w:val="2BCC0292"/>
    <w:rsid w:val="30B37713"/>
    <w:rsid w:val="31851DEF"/>
    <w:rsid w:val="3E297A66"/>
    <w:rsid w:val="446D702D"/>
    <w:rsid w:val="4B7A2B4C"/>
    <w:rsid w:val="50AE6792"/>
    <w:rsid w:val="522954CB"/>
    <w:rsid w:val="5B1775A5"/>
    <w:rsid w:val="5BD41C68"/>
    <w:rsid w:val="5DCF451B"/>
    <w:rsid w:val="5DF54A1B"/>
    <w:rsid w:val="6F2133BC"/>
    <w:rsid w:val="75735042"/>
    <w:rsid w:val="76FE27C3"/>
    <w:rsid w:val="7CD148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qFormat="1"/>
    <w:lsdException w:name="Table Grid" w:uiPriority="99"/>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B07"/>
    <w:pPr>
      <w:widowControl w:val="0"/>
      <w:jc w:val="both"/>
    </w:pPr>
    <w:rPr>
      <w:rFonts w:ascii="Calibri" w:hAnsi="Calibri" w:cs="黑体"/>
      <w:kern w:val="2"/>
      <w:sz w:val="21"/>
      <w:szCs w:val="22"/>
    </w:rPr>
  </w:style>
  <w:style w:type="paragraph" w:styleId="1">
    <w:name w:val="heading 1"/>
    <w:basedOn w:val="a"/>
    <w:next w:val="a"/>
    <w:link w:val="1Char"/>
    <w:uiPriority w:val="9"/>
    <w:qFormat/>
    <w:rsid w:val="00892B07"/>
    <w:pPr>
      <w:keepNext/>
      <w:keepLines/>
      <w:numPr>
        <w:numId w:val="14"/>
      </w:numPr>
      <w:spacing w:before="340" w:after="330" w:line="420" w:lineRule="auto"/>
      <w:outlineLvl w:val="0"/>
    </w:pPr>
    <w:rPr>
      <w:b/>
      <w:bCs/>
      <w:kern w:val="44"/>
      <w:sz w:val="30"/>
      <w:szCs w:val="44"/>
    </w:rPr>
  </w:style>
  <w:style w:type="paragraph" w:styleId="2">
    <w:name w:val="heading 2"/>
    <w:basedOn w:val="a"/>
    <w:next w:val="a"/>
    <w:link w:val="2Char"/>
    <w:uiPriority w:val="9"/>
    <w:unhideWhenUsed/>
    <w:qFormat/>
    <w:rsid w:val="00892B07"/>
    <w:pPr>
      <w:keepNext/>
      <w:keepLines/>
      <w:numPr>
        <w:ilvl w:val="1"/>
        <w:numId w:val="14"/>
      </w:numPr>
      <w:spacing w:before="260" w:after="260" w:line="360" w:lineRule="auto"/>
      <w:outlineLvl w:val="1"/>
    </w:pPr>
    <w:rPr>
      <w:rFonts w:ascii="Cambria" w:hAnsi="Cambria"/>
      <w:b/>
      <w:bCs/>
      <w:sz w:val="24"/>
      <w:szCs w:val="32"/>
    </w:rPr>
  </w:style>
  <w:style w:type="paragraph" w:styleId="3">
    <w:name w:val="heading 3"/>
    <w:basedOn w:val="a"/>
    <w:next w:val="a"/>
    <w:link w:val="3Char"/>
    <w:uiPriority w:val="9"/>
    <w:unhideWhenUsed/>
    <w:qFormat/>
    <w:rsid w:val="00892B07"/>
    <w:pPr>
      <w:keepNext/>
      <w:keepLines/>
      <w:numPr>
        <w:ilvl w:val="2"/>
        <w:numId w:val="14"/>
      </w:numPr>
      <w:spacing w:before="260" w:after="260" w:line="360" w:lineRule="auto"/>
      <w:outlineLvl w:val="2"/>
    </w:pPr>
    <w:rPr>
      <w:b/>
      <w:bCs/>
      <w:szCs w:val="32"/>
    </w:rPr>
  </w:style>
  <w:style w:type="paragraph" w:styleId="4">
    <w:name w:val="heading 4"/>
    <w:basedOn w:val="a"/>
    <w:next w:val="a"/>
    <w:link w:val="4Char"/>
    <w:uiPriority w:val="9"/>
    <w:unhideWhenUsed/>
    <w:qFormat/>
    <w:rsid w:val="00892B07"/>
    <w:pPr>
      <w:keepNext/>
      <w:keepLines/>
      <w:numPr>
        <w:ilvl w:val="3"/>
        <w:numId w:val="14"/>
      </w:numPr>
      <w:spacing w:before="280" w:after="290" w:line="377" w:lineRule="auto"/>
      <w:outlineLvl w:val="3"/>
    </w:pPr>
    <w:rPr>
      <w:rFonts w:ascii="Cambria" w:hAnsi="Cambria"/>
      <w:b/>
      <w:bCs/>
      <w:szCs w:val="28"/>
    </w:rPr>
  </w:style>
  <w:style w:type="paragraph" w:styleId="5">
    <w:name w:val="heading 5"/>
    <w:basedOn w:val="a"/>
    <w:next w:val="a"/>
    <w:link w:val="5Char"/>
    <w:uiPriority w:val="9"/>
    <w:unhideWhenUsed/>
    <w:qFormat/>
    <w:rsid w:val="00892B07"/>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892B07"/>
    <w:pPr>
      <w:keepNext/>
      <w:keepLines/>
      <w:numPr>
        <w:ilvl w:val="5"/>
        <w:numId w:val="14"/>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892B07"/>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892B07"/>
    <w:pPr>
      <w:keepNext/>
      <w:keepLines/>
      <w:numPr>
        <w:ilvl w:val="7"/>
        <w:numId w:val="14"/>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rsid w:val="00892B07"/>
    <w:pPr>
      <w:keepNext/>
      <w:keepLines/>
      <w:numPr>
        <w:ilvl w:val="8"/>
        <w:numId w:val="14"/>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892B07"/>
    <w:rPr>
      <w:rFonts w:ascii="宋体"/>
      <w:sz w:val="18"/>
      <w:szCs w:val="18"/>
    </w:rPr>
  </w:style>
  <w:style w:type="paragraph" w:styleId="a4">
    <w:name w:val="Balloon Text"/>
    <w:basedOn w:val="a"/>
    <w:link w:val="Char0"/>
    <w:uiPriority w:val="99"/>
    <w:unhideWhenUsed/>
    <w:qFormat/>
    <w:rsid w:val="00892B07"/>
    <w:rPr>
      <w:sz w:val="18"/>
      <w:szCs w:val="18"/>
    </w:rPr>
  </w:style>
  <w:style w:type="paragraph" w:styleId="a5">
    <w:name w:val="footer"/>
    <w:basedOn w:val="a"/>
    <w:link w:val="Char1"/>
    <w:uiPriority w:val="99"/>
    <w:unhideWhenUsed/>
    <w:rsid w:val="00892B07"/>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892B0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892B07"/>
  </w:style>
  <w:style w:type="paragraph" w:styleId="20">
    <w:name w:val="toc 2"/>
    <w:basedOn w:val="a"/>
    <w:next w:val="a"/>
    <w:uiPriority w:val="39"/>
    <w:unhideWhenUsed/>
    <w:qFormat/>
    <w:rsid w:val="00892B07"/>
    <w:pPr>
      <w:ind w:leftChars="200" w:left="420"/>
    </w:pPr>
  </w:style>
  <w:style w:type="paragraph" w:styleId="a7">
    <w:name w:val="Title"/>
    <w:basedOn w:val="a"/>
    <w:next w:val="a"/>
    <w:link w:val="Char3"/>
    <w:uiPriority w:val="10"/>
    <w:qFormat/>
    <w:rsid w:val="00892B07"/>
    <w:pPr>
      <w:spacing w:before="240" w:after="60"/>
      <w:jc w:val="center"/>
      <w:outlineLvl w:val="0"/>
    </w:pPr>
    <w:rPr>
      <w:rFonts w:ascii="Cambria" w:hAnsi="Cambria"/>
      <w:b/>
      <w:bCs/>
      <w:sz w:val="32"/>
      <w:szCs w:val="32"/>
    </w:rPr>
  </w:style>
  <w:style w:type="character" w:styleId="a8">
    <w:name w:val="Hyperlink"/>
    <w:basedOn w:val="a0"/>
    <w:uiPriority w:val="99"/>
    <w:unhideWhenUsed/>
    <w:rsid w:val="00892B07"/>
    <w:rPr>
      <w:color w:val="0000FF"/>
      <w:u w:val="single"/>
    </w:rPr>
  </w:style>
  <w:style w:type="paragraph" w:customStyle="1" w:styleId="TOC1">
    <w:name w:val="TOC 标题1"/>
    <w:basedOn w:val="1"/>
    <w:next w:val="a"/>
    <w:uiPriority w:val="39"/>
    <w:unhideWhenUsed/>
    <w:qFormat/>
    <w:rsid w:val="00892B07"/>
    <w:pPr>
      <w:widowControl/>
      <w:numPr>
        <w:numId w:val="0"/>
      </w:numPr>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rsid w:val="00892B07"/>
    <w:pPr>
      <w:ind w:firstLineChars="200" w:firstLine="420"/>
    </w:pPr>
  </w:style>
  <w:style w:type="character" w:customStyle="1" w:styleId="Char2">
    <w:name w:val="页眉 Char"/>
    <w:basedOn w:val="a0"/>
    <w:link w:val="a6"/>
    <w:uiPriority w:val="99"/>
    <w:qFormat/>
    <w:rsid w:val="00892B07"/>
    <w:rPr>
      <w:sz w:val="18"/>
      <w:szCs w:val="18"/>
    </w:rPr>
  </w:style>
  <w:style w:type="character" w:customStyle="1" w:styleId="Char1">
    <w:name w:val="页脚 Char"/>
    <w:basedOn w:val="a0"/>
    <w:link w:val="a5"/>
    <w:uiPriority w:val="99"/>
    <w:qFormat/>
    <w:rsid w:val="00892B07"/>
    <w:rPr>
      <w:sz w:val="18"/>
      <w:szCs w:val="18"/>
    </w:rPr>
  </w:style>
  <w:style w:type="character" w:customStyle="1" w:styleId="Char0">
    <w:name w:val="批注框文本 Char"/>
    <w:basedOn w:val="a0"/>
    <w:link w:val="a4"/>
    <w:uiPriority w:val="99"/>
    <w:semiHidden/>
    <w:qFormat/>
    <w:rsid w:val="00892B07"/>
    <w:rPr>
      <w:sz w:val="18"/>
      <w:szCs w:val="18"/>
    </w:rPr>
  </w:style>
  <w:style w:type="character" w:customStyle="1" w:styleId="1Char">
    <w:name w:val="标题 1 Char"/>
    <w:basedOn w:val="a0"/>
    <w:link w:val="1"/>
    <w:uiPriority w:val="9"/>
    <w:qFormat/>
    <w:rsid w:val="00892B07"/>
    <w:rPr>
      <w:rFonts w:ascii="Calibri" w:hAnsi="Calibri" w:cs="黑体"/>
      <w:b/>
      <w:bCs/>
      <w:kern w:val="44"/>
      <w:sz w:val="30"/>
      <w:szCs w:val="44"/>
    </w:rPr>
  </w:style>
  <w:style w:type="character" w:customStyle="1" w:styleId="2Char">
    <w:name w:val="标题 2 Char"/>
    <w:basedOn w:val="a0"/>
    <w:link w:val="2"/>
    <w:uiPriority w:val="9"/>
    <w:qFormat/>
    <w:rsid w:val="00892B07"/>
    <w:rPr>
      <w:rFonts w:ascii="Cambria" w:hAnsi="Cambria" w:cs="黑体"/>
      <w:b/>
      <w:bCs/>
      <w:kern w:val="2"/>
      <w:sz w:val="24"/>
      <w:szCs w:val="32"/>
    </w:rPr>
  </w:style>
  <w:style w:type="character" w:customStyle="1" w:styleId="3Char">
    <w:name w:val="标题 3 Char"/>
    <w:basedOn w:val="a0"/>
    <w:link w:val="3"/>
    <w:uiPriority w:val="9"/>
    <w:qFormat/>
    <w:rsid w:val="00892B07"/>
    <w:rPr>
      <w:rFonts w:ascii="Calibri" w:hAnsi="Calibri" w:cs="黑体"/>
      <w:b/>
      <w:bCs/>
      <w:kern w:val="2"/>
      <w:sz w:val="21"/>
      <w:szCs w:val="32"/>
    </w:rPr>
  </w:style>
  <w:style w:type="character" w:customStyle="1" w:styleId="4Char">
    <w:name w:val="标题 4 Char"/>
    <w:basedOn w:val="a0"/>
    <w:link w:val="4"/>
    <w:uiPriority w:val="9"/>
    <w:qFormat/>
    <w:rsid w:val="00892B07"/>
    <w:rPr>
      <w:rFonts w:ascii="Cambria" w:hAnsi="Cambria" w:cs="黑体"/>
      <w:b/>
      <w:bCs/>
      <w:kern w:val="2"/>
      <w:sz w:val="21"/>
      <w:szCs w:val="28"/>
    </w:rPr>
  </w:style>
  <w:style w:type="character" w:customStyle="1" w:styleId="5Char">
    <w:name w:val="标题 5 Char"/>
    <w:basedOn w:val="a0"/>
    <w:link w:val="5"/>
    <w:uiPriority w:val="9"/>
    <w:rsid w:val="00892B07"/>
    <w:rPr>
      <w:rFonts w:ascii="Calibri" w:hAnsi="Calibri" w:cs="黑体"/>
      <w:b/>
      <w:bCs/>
      <w:kern w:val="2"/>
      <w:sz w:val="28"/>
      <w:szCs w:val="28"/>
    </w:rPr>
  </w:style>
  <w:style w:type="character" w:customStyle="1" w:styleId="6Char">
    <w:name w:val="标题 6 Char"/>
    <w:basedOn w:val="a0"/>
    <w:link w:val="6"/>
    <w:uiPriority w:val="9"/>
    <w:qFormat/>
    <w:rsid w:val="00892B07"/>
    <w:rPr>
      <w:rFonts w:ascii="Cambria" w:hAnsi="Cambria" w:cs="黑体"/>
      <w:b/>
      <w:bCs/>
      <w:kern w:val="2"/>
      <w:sz w:val="24"/>
      <w:szCs w:val="24"/>
    </w:rPr>
  </w:style>
  <w:style w:type="character" w:customStyle="1" w:styleId="7Char">
    <w:name w:val="标题 7 Char"/>
    <w:basedOn w:val="a0"/>
    <w:link w:val="7"/>
    <w:uiPriority w:val="9"/>
    <w:qFormat/>
    <w:rsid w:val="00892B07"/>
    <w:rPr>
      <w:rFonts w:ascii="Calibri" w:hAnsi="Calibri" w:cs="黑体"/>
      <w:b/>
      <w:bCs/>
      <w:kern w:val="2"/>
      <w:sz w:val="24"/>
      <w:szCs w:val="24"/>
    </w:rPr>
  </w:style>
  <w:style w:type="character" w:customStyle="1" w:styleId="8Char">
    <w:name w:val="标题 8 Char"/>
    <w:basedOn w:val="a0"/>
    <w:link w:val="8"/>
    <w:uiPriority w:val="9"/>
    <w:qFormat/>
    <w:rsid w:val="00892B07"/>
    <w:rPr>
      <w:rFonts w:ascii="Cambria" w:hAnsi="Cambria" w:cs="黑体"/>
      <w:kern w:val="2"/>
      <w:sz w:val="24"/>
      <w:szCs w:val="24"/>
    </w:rPr>
  </w:style>
  <w:style w:type="character" w:customStyle="1" w:styleId="9Char">
    <w:name w:val="标题 9 Char"/>
    <w:basedOn w:val="a0"/>
    <w:link w:val="9"/>
    <w:uiPriority w:val="9"/>
    <w:qFormat/>
    <w:rsid w:val="00892B07"/>
    <w:rPr>
      <w:rFonts w:ascii="Cambria" w:hAnsi="Cambria" w:cs="黑体"/>
      <w:kern w:val="2"/>
      <w:sz w:val="21"/>
      <w:szCs w:val="21"/>
    </w:rPr>
  </w:style>
  <w:style w:type="character" w:customStyle="1" w:styleId="Char">
    <w:name w:val="文档结构图 Char"/>
    <w:basedOn w:val="a0"/>
    <w:link w:val="a3"/>
    <w:uiPriority w:val="99"/>
    <w:semiHidden/>
    <w:qFormat/>
    <w:rsid w:val="00892B07"/>
    <w:rPr>
      <w:rFonts w:ascii="宋体" w:eastAsia="宋体"/>
      <w:sz w:val="18"/>
      <w:szCs w:val="18"/>
    </w:rPr>
  </w:style>
  <w:style w:type="character" w:customStyle="1" w:styleId="Char3">
    <w:name w:val="标题 Char"/>
    <w:basedOn w:val="a0"/>
    <w:link w:val="a7"/>
    <w:uiPriority w:val="10"/>
    <w:qFormat/>
    <w:rsid w:val="00892B07"/>
    <w:rPr>
      <w:rFonts w:ascii="Cambria" w:eastAsia="宋体" w:hAnsi="Cambria" w:cs="黑体"/>
      <w:b/>
      <w:bCs/>
      <w:sz w:val="32"/>
      <w:szCs w:val="32"/>
    </w:rPr>
  </w:style>
  <w:style w:type="character" w:customStyle="1" w:styleId="apple-style-span">
    <w:name w:val="apple-style-span"/>
    <w:basedOn w:val="a0"/>
    <w:qFormat/>
    <w:rsid w:val="00892B0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oleObject" Target="embeddings/oleObject22.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87CE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34</Pages>
  <Words>1119</Words>
  <Characters>6379</Characters>
  <Application>Microsoft Office Word</Application>
  <DocSecurity>0</DocSecurity>
  <Lines>53</Lines>
  <Paragraphs>14</Paragraphs>
  <ScaleCrop>false</ScaleCrop>
  <Company>北京博睿宏远科技发展有限公司</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BRFS文件系统概要设计</dc:title>
  <dc:creator>BRFS项目组</dc:creator>
  <cp:lastModifiedBy>Administrator</cp:lastModifiedBy>
  <cp:revision>28</cp:revision>
  <dcterms:created xsi:type="dcterms:W3CDTF">2013-03-14T09:58:00Z</dcterms:created>
  <dcterms:modified xsi:type="dcterms:W3CDTF">2018-01-02T08:57:00Z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