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02EB6" w14:textId="1769DB6E" w:rsidR="007005EB" w:rsidRDefault="001C5B2B" w:rsidP="001C5B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5B2B">
        <w:rPr>
          <w:rFonts w:ascii="Times New Roman" w:hAnsi="Times New Roman" w:cs="Times New Roman"/>
          <w:b/>
          <w:bCs/>
          <w:sz w:val="28"/>
          <w:szCs w:val="28"/>
        </w:rPr>
        <w:t>Проект по предмету Машинное обучение по датасету: «New York City Taxi Fare Prediction»</w:t>
      </w:r>
    </w:p>
    <w:p w14:paraId="37E7FB93" w14:textId="4874D855" w:rsidR="001C5B2B" w:rsidRDefault="001C5B2B" w:rsidP="001C5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данного проекта использовался датасет доступный по ссылке с соревнования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r>
        <w:rPr>
          <w:rFonts w:ascii="Times New Roman" w:hAnsi="Times New Roman" w:cs="Times New Roman"/>
          <w:sz w:val="28"/>
          <w:szCs w:val="28"/>
        </w:rPr>
        <w:t xml:space="preserve">, доступный по ссылке: </w:t>
      </w:r>
      <w:hyperlink r:id="rId5" w:history="1">
        <w:r w:rsidRPr="00B76AB8">
          <w:rPr>
            <w:rStyle w:val="ac"/>
            <w:rFonts w:ascii="Times New Roman" w:hAnsi="Times New Roman" w:cs="Times New Roman"/>
            <w:sz w:val="28"/>
            <w:szCs w:val="28"/>
          </w:rPr>
          <w:t>https://www.kaggle.com/competitions/new-york-city-taxi-fare-prediction/data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BAAD51" w14:textId="447AD0D2" w:rsidR="001C5B2B" w:rsidRPr="000A51EB" w:rsidRDefault="001C5B2B" w:rsidP="001C5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модели машинного обучения использовался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1C5B2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 Файл состоит из 8 колонок, краткое описание представлено ниже:</w:t>
      </w:r>
    </w:p>
    <w:p w14:paraId="19A102CB" w14:textId="13CE5B6C" w:rsidR="00171690" w:rsidRDefault="00171690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7169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уникальная строка, идентифицирующая каждую строку. Состоит из </w:t>
      </w:r>
      <w:r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1716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171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плюс уникальной целое число</w:t>
      </w:r>
      <w:r w:rsidR="00F57DEC">
        <w:rPr>
          <w:rFonts w:ascii="Times New Roman" w:hAnsi="Times New Roman" w:cs="Times New Roman"/>
          <w:sz w:val="28"/>
          <w:szCs w:val="28"/>
        </w:rPr>
        <w:t>;</w:t>
      </w:r>
    </w:p>
    <w:p w14:paraId="301DE076" w14:textId="49093537" w:rsidR="00171690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временная метка, указывающая время начала поездки на такси;</w:t>
      </w:r>
    </w:p>
    <w:p w14:paraId="0D4C17EB" w14:textId="5564B19A" w:rsidR="00F57DEC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longitude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координаты долготы начала поездки на такси;</w:t>
      </w:r>
    </w:p>
    <w:p w14:paraId="40DC8344" w14:textId="47CD6ED4" w:rsidR="00F57DEC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latitude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координаты долготы окончания поездки на такси;</w:t>
      </w:r>
    </w:p>
    <w:p w14:paraId="38E20A01" w14:textId="72F8CB75" w:rsidR="00F57DEC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Dropoff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longitude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координаты долготы окончания поездки на такси;</w:t>
      </w:r>
    </w:p>
    <w:p w14:paraId="53BB722A" w14:textId="57C0D418" w:rsidR="00F57DEC" w:rsidRPr="00171690" w:rsidRDefault="00F57DEC" w:rsidP="00F57DEC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Dropoff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latitude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координаты широты окончания поездки на такси;</w:t>
      </w:r>
    </w:p>
    <w:p w14:paraId="64134E9B" w14:textId="7EB13B91" w:rsidR="00F57DEC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целое</w:t>
      </w:r>
      <w:r w:rsidRPr="00F57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F57D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указывающее количество пассажиров в поездке на такси;</w:t>
      </w:r>
    </w:p>
    <w:p w14:paraId="1FC82EF4" w14:textId="061A4040" w:rsidR="00F57DEC" w:rsidRDefault="00F57DEC" w:rsidP="00171690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Fare</w:t>
      </w:r>
      <w:r w:rsidRPr="00F57D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F57D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долларовая сумма стоимости поездки на такси.</w:t>
      </w:r>
    </w:p>
    <w:p w14:paraId="4FED9D3A" w14:textId="1599789C" w:rsidR="00F71251" w:rsidRPr="00A065EF" w:rsidRDefault="00F71251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датасете используется порядка 55 миллионов строчек, для ускорения обучения и работы с данными размерность была понижена до 10% от общего размера датасета. </w:t>
      </w:r>
      <w:r w:rsidR="00A065EF">
        <w:rPr>
          <w:rFonts w:ascii="Times New Roman" w:hAnsi="Times New Roman" w:cs="Times New Roman"/>
          <w:sz w:val="28"/>
          <w:szCs w:val="28"/>
        </w:rPr>
        <w:t xml:space="preserve"> Выведем для датафрейма метод </w:t>
      </w:r>
      <w:r w:rsidR="00A065EF">
        <w:rPr>
          <w:rFonts w:ascii="Times New Roman" w:hAnsi="Times New Roman" w:cs="Times New Roman"/>
          <w:sz w:val="28"/>
          <w:szCs w:val="28"/>
          <w:lang w:val="en-US"/>
        </w:rPr>
        <w:t>.info().</w:t>
      </w:r>
    </w:p>
    <w:p w14:paraId="5665642F" w14:textId="00213CC5" w:rsidR="00760CB3" w:rsidRDefault="00760CB3" w:rsidP="00760CB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4F04A" wp14:editId="4BC513AB">
            <wp:extent cx="5940425" cy="2951480"/>
            <wp:effectExtent l="0" t="0" r="3175" b="1270"/>
            <wp:docPr id="47323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4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646" w14:textId="3BA030A8" w:rsidR="00F71251" w:rsidRPr="00760CB3" w:rsidRDefault="00F71251" w:rsidP="00760CB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760CB3">
        <w:rPr>
          <w:rFonts w:ascii="Times New Roman" w:hAnsi="Times New Roman" w:cs="Times New Roman"/>
          <w:sz w:val="28"/>
          <w:szCs w:val="28"/>
        </w:rPr>
        <w:t>–</w:t>
      </w:r>
      <w:r w:rsidR="00760CB3" w:rsidRPr="00760CB3">
        <w:rPr>
          <w:rFonts w:ascii="Times New Roman" w:hAnsi="Times New Roman" w:cs="Times New Roman"/>
          <w:sz w:val="28"/>
          <w:szCs w:val="28"/>
        </w:rPr>
        <w:t xml:space="preserve"> </w:t>
      </w:r>
      <w:r w:rsidR="00A065EF">
        <w:rPr>
          <w:rFonts w:ascii="Times New Roman" w:hAnsi="Times New Roman" w:cs="Times New Roman"/>
          <w:sz w:val="28"/>
          <w:szCs w:val="28"/>
        </w:rPr>
        <w:t>Р</w:t>
      </w:r>
      <w:r w:rsidR="00760CB3">
        <w:rPr>
          <w:rFonts w:ascii="Times New Roman" w:hAnsi="Times New Roman" w:cs="Times New Roman"/>
          <w:sz w:val="28"/>
          <w:szCs w:val="28"/>
        </w:rPr>
        <w:t xml:space="preserve">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760C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14:paraId="7684FCFA" w14:textId="10CC4139" w:rsidR="00F71251" w:rsidRDefault="00F71251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— это очистка данных. В рамках очистки данных из датасета были удалены пустые значения, который были найдены в двух колонках (</w:t>
      </w:r>
      <w:r w:rsidRPr="00F71251">
        <w:rPr>
          <w:rFonts w:ascii="Times New Roman" w:hAnsi="Times New Roman" w:cs="Times New Roman"/>
          <w:sz w:val="28"/>
          <w:szCs w:val="28"/>
        </w:rPr>
        <w:t>dropoff_longitude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71251">
        <w:rPr>
          <w:rFonts w:ascii="Times New Roman" w:hAnsi="Times New Roman" w:cs="Times New Roman"/>
          <w:sz w:val="28"/>
          <w:szCs w:val="28"/>
        </w:rPr>
        <w:t>dropoff_latitude</w:t>
      </w:r>
      <w:r>
        <w:rPr>
          <w:rFonts w:ascii="Times New Roman" w:hAnsi="Times New Roman" w:cs="Times New Roman"/>
          <w:sz w:val="28"/>
          <w:szCs w:val="28"/>
        </w:rPr>
        <w:t>). Удаление не является оптимальной опцией при работе с данными, однако учитывая, что данные переменные невозможно предсказать, а также, что количество пропусков составляет менее 1% от общей размерности дата</w:t>
      </w:r>
      <w:r w:rsidR="00A065EF">
        <w:rPr>
          <w:rFonts w:ascii="Times New Roman" w:hAnsi="Times New Roman" w:cs="Times New Roman"/>
          <w:sz w:val="28"/>
          <w:szCs w:val="28"/>
        </w:rPr>
        <w:t>фрейма (рис. 2</w:t>
      </w:r>
      <w:r>
        <w:rPr>
          <w:rFonts w:ascii="Times New Roman" w:hAnsi="Times New Roman" w:cs="Times New Roman"/>
          <w:sz w:val="28"/>
          <w:szCs w:val="28"/>
        </w:rPr>
        <w:t>, было принято решение удалить строчки с пропущенными данными.</w:t>
      </w:r>
    </w:p>
    <w:p w14:paraId="40E387B6" w14:textId="5995D8C7" w:rsidR="00760CB3" w:rsidRDefault="00760CB3" w:rsidP="00760CB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AA3E35" wp14:editId="72215104">
            <wp:extent cx="2990850" cy="2419350"/>
            <wp:effectExtent l="0" t="0" r="0" b="0"/>
            <wp:docPr id="149850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07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4085" w14:textId="594BAFFB" w:rsidR="00F71251" w:rsidRDefault="00F71251" w:rsidP="00760CB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60CB3">
        <w:rPr>
          <w:rFonts w:ascii="Times New Roman" w:hAnsi="Times New Roman" w:cs="Times New Roman"/>
          <w:sz w:val="28"/>
          <w:szCs w:val="28"/>
        </w:rPr>
        <w:t xml:space="preserve"> – Количество пустых значений в разрезе колонок</w:t>
      </w:r>
    </w:p>
    <w:p w14:paraId="431D5397" w14:textId="07D20C3E" w:rsidR="00F71251" w:rsidRDefault="00F71251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очистки датасета от пропусков приступим к работе над выбросами. В нашем датасете имеется две колонки в которых возможны выбросы, это «</w:t>
      </w:r>
      <w:r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00F7125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» и</w:t>
      </w:r>
      <w:r w:rsidRPr="00F71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fare</w:t>
      </w:r>
      <w:r w:rsidRPr="00F7125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». Начнем с «</w:t>
      </w:r>
      <w:r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00F7125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»,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7125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F71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определим количество значений и для удобства переведем их в проценты по отношению к общему размеру датасета. </w:t>
      </w:r>
    </w:p>
    <w:p w14:paraId="7EC23594" w14:textId="40C1A7BD" w:rsidR="00A065EF" w:rsidRDefault="00A065EF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4CD51A" wp14:editId="7E981F4F">
            <wp:extent cx="3667125" cy="3429000"/>
            <wp:effectExtent l="0" t="0" r="9525" b="0"/>
            <wp:docPr id="178715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50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50E" w14:textId="620BF6EB" w:rsidR="00F71251" w:rsidRPr="00A065EF" w:rsidRDefault="00F71251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A065EF">
        <w:rPr>
          <w:rFonts w:ascii="Times New Roman" w:hAnsi="Times New Roman" w:cs="Times New Roman"/>
          <w:sz w:val="28"/>
          <w:szCs w:val="28"/>
        </w:rPr>
        <w:t>– Процент выбросов в переменной «</w:t>
      </w:r>
      <w:r w:rsidR="00A065EF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A065EF" w:rsidRPr="00A065EF">
        <w:rPr>
          <w:rFonts w:ascii="Times New Roman" w:hAnsi="Times New Roman" w:cs="Times New Roman"/>
          <w:sz w:val="28"/>
          <w:szCs w:val="28"/>
        </w:rPr>
        <w:t>_</w:t>
      </w:r>
      <w:r w:rsidR="00A065E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A065EF">
        <w:rPr>
          <w:rFonts w:ascii="Times New Roman" w:hAnsi="Times New Roman" w:cs="Times New Roman"/>
          <w:sz w:val="28"/>
          <w:szCs w:val="28"/>
        </w:rPr>
        <w:t>»</w:t>
      </w:r>
    </w:p>
    <w:p w14:paraId="19CC7749" w14:textId="2D24479D" w:rsidR="0042412F" w:rsidRDefault="0042412F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из рисунка 3 в переменной, которая описывает количество пассажиров имеется экстремальные значения составляющее минимальное количество в датасете, это все, что больше 6 пассажиров и минимальное значение пассажиров 0, что возможно является ошибкой. Так как численность выбросов менее 1% относительно выборки их можно удалить.</w:t>
      </w:r>
    </w:p>
    <w:p w14:paraId="167DC61B" w14:textId="1563F5C8" w:rsidR="00760CB3" w:rsidRPr="00760CB3" w:rsidRDefault="00760CB3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была проведена проверка на дублирующиеся строчки, в частности на одинаковые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колонке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0CB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 итогам проверки были удалены дублирующиеся строчки размером менее 1% от всего датафрейма.</w:t>
      </w:r>
    </w:p>
    <w:p w14:paraId="0BB7F9A9" w14:textId="4C87ED69" w:rsidR="0042412F" w:rsidRDefault="0042412F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4241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42412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переменную «</w:t>
      </w:r>
      <w:r>
        <w:rPr>
          <w:rFonts w:ascii="Times New Roman" w:hAnsi="Times New Roman" w:cs="Times New Roman"/>
          <w:sz w:val="28"/>
          <w:szCs w:val="28"/>
          <w:lang w:val="en-US"/>
        </w:rPr>
        <w:t>fare</w:t>
      </w:r>
      <w:r w:rsidRPr="00760C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AD6091" w14:textId="138FF568" w:rsidR="00A065EF" w:rsidRDefault="00A065EF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C65679" wp14:editId="17F02292">
            <wp:extent cx="3590925" cy="2247900"/>
            <wp:effectExtent l="0" t="0" r="9525" b="0"/>
            <wp:docPr id="598688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88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1BD" w14:textId="49C294F7" w:rsidR="0042412F" w:rsidRDefault="0042412F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A065EF">
        <w:rPr>
          <w:rFonts w:ascii="Times New Roman" w:hAnsi="Times New Roman" w:cs="Times New Roman"/>
          <w:sz w:val="28"/>
          <w:szCs w:val="28"/>
        </w:rPr>
        <w:t>- Метод</w:t>
      </w:r>
      <w:r w:rsidRPr="00760C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760CB3">
        <w:rPr>
          <w:rFonts w:ascii="Times New Roman" w:hAnsi="Times New Roman" w:cs="Times New Roman"/>
          <w:sz w:val="28"/>
          <w:szCs w:val="28"/>
        </w:rPr>
        <w:t>()</w:t>
      </w:r>
      <w:r w:rsidR="00A065EF">
        <w:rPr>
          <w:rFonts w:ascii="Times New Roman" w:hAnsi="Times New Roman" w:cs="Times New Roman"/>
          <w:sz w:val="28"/>
          <w:szCs w:val="28"/>
        </w:rPr>
        <w:t xml:space="preserve"> для переменной «</w:t>
      </w:r>
      <w:r w:rsidR="00A065EF">
        <w:rPr>
          <w:rFonts w:ascii="Times New Roman" w:hAnsi="Times New Roman" w:cs="Times New Roman"/>
          <w:sz w:val="28"/>
          <w:szCs w:val="28"/>
          <w:lang w:val="en-US"/>
        </w:rPr>
        <w:t>fare</w:t>
      </w:r>
      <w:r w:rsidR="00A065EF" w:rsidRPr="00A065EF">
        <w:rPr>
          <w:rFonts w:ascii="Times New Roman" w:hAnsi="Times New Roman" w:cs="Times New Roman"/>
          <w:sz w:val="28"/>
          <w:szCs w:val="28"/>
        </w:rPr>
        <w:t>_</w:t>
      </w:r>
      <w:r w:rsidR="00A065EF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A065EF">
        <w:rPr>
          <w:rFonts w:ascii="Times New Roman" w:hAnsi="Times New Roman" w:cs="Times New Roman"/>
          <w:sz w:val="28"/>
          <w:szCs w:val="28"/>
        </w:rPr>
        <w:t>»</w:t>
      </w:r>
    </w:p>
    <w:p w14:paraId="0AF1F75E" w14:textId="4A3CF921" w:rsidR="0042412F" w:rsidRPr="00A065EF" w:rsidRDefault="0042412F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рисунок 4 можно увидеть, что минимальная цена составляет отрицательное значение, что обозначает ошибку в данных, </w:t>
      </w:r>
      <w:r w:rsidR="003E7BA2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A065EF">
        <w:rPr>
          <w:rFonts w:ascii="Times New Roman" w:hAnsi="Times New Roman" w:cs="Times New Roman"/>
          <w:sz w:val="28"/>
          <w:szCs w:val="28"/>
        </w:rPr>
        <w:t xml:space="preserve">анализируя информацию из открытых источников можно установить, что </w:t>
      </w:r>
      <w:r w:rsidR="003E7BA2">
        <w:rPr>
          <w:rFonts w:ascii="Times New Roman" w:hAnsi="Times New Roman" w:cs="Times New Roman"/>
          <w:sz w:val="28"/>
          <w:szCs w:val="28"/>
        </w:rPr>
        <w:t>мин</w:t>
      </w:r>
      <w:r w:rsidR="00A065EF">
        <w:rPr>
          <w:rFonts w:ascii="Times New Roman" w:hAnsi="Times New Roman" w:cs="Times New Roman"/>
          <w:sz w:val="28"/>
          <w:szCs w:val="28"/>
        </w:rPr>
        <w:t>и</w:t>
      </w:r>
      <w:r w:rsidR="003E7BA2">
        <w:rPr>
          <w:rFonts w:ascii="Times New Roman" w:hAnsi="Times New Roman" w:cs="Times New Roman"/>
          <w:sz w:val="28"/>
          <w:szCs w:val="28"/>
        </w:rPr>
        <w:t>мальная цена на такси в Нью-Йорке составляет 3</w:t>
      </w:r>
      <w:r w:rsidR="003E7BA2" w:rsidRPr="003E7BA2">
        <w:rPr>
          <w:rFonts w:ascii="Times New Roman" w:hAnsi="Times New Roman" w:cs="Times New Roman"/>
          <w:sz w:val="28"/>
          <w:szCs w:val="28"/>
        </w:rPr>
        <w:t xml:space="preserve">$, </w:t>
      </w:r>
      <w:r>
        <w:rPr>
          <w:rFonts w:ascii="Times New Roman" w:hAnsi="Times New Roman" w:cs="Times New Roman"/>
          <w:sz w:val="28"/>
          <w:szCs w:val="28"/>
        </w:rPr>
        <w:t xml:space="preserve">общее количество </w:t>
      </w:r>
      <w:r w:rsidR="003E7BA2">
        <w:rPr>
          <w:rFonts w:ascii="Times New Roman" w:hAnsi="Times New Roman" w:cs="Times New Roman"/>
          <w:sz w:val="28"/>
          <w:szCs w:val="28"/>
        </w:rPr>
        <w:t>значений меньше 3</w:t>
      </w:r>
      <w:r w:rsidR="003E7BA2" w:rsidRPr="003E7BA2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 xml:space="preserve"> составляет менее 1% от общего размера датасета и их удаление не повлияет на качество обучение, следовательно удалим отрицательные значения, так как они ошибочны.</w:t>
      </w:r>
      <w:r w:rsidR="003E7B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273B6D" w14:textId="59C8A2D7" w:rsidR="003E7BA2" w:rsidRDefault="003E7BA2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Нью-Йорк находится неподалеку от </w:t>
      </w:r>
      <w:r w:rsidR="00156768">
        <w:rPr>
          <w:rFonts w:ascii="Times New Roman" w:hAnsi="Times New Roman" w:cs="Times New Roman"/>
          <w:sz w:val="28"/>
          <w:szCs w:val="28"/>
        </w:rPr>
        <w:t xml:space="preserve">водных объектов вероятны ошибки в местоположении точки отправления или точки конца </w:t>
      </w:r>
      <w:r w:rsidR="007872DE">
        <w:rPr>
          <w:rFonts w:ascii="Times New Roman" w:hAnsi="Times New Roman" w:cs="Times New Roman"/>
          <w:sz w:val="28"/>
          <w:szCs w:val="28"/>
        </w:rPr>
        <w:t>поездки для того, чтобы</w:t>
      </w:r>
      <w:r w:rsidR="00156768">
        <w:rPr>
          <w:rFonts w:ascii="Times New Roman" w:hAnsi="Times New Roman" w:cs="Times New Roman"/>
          <w:sz w:val="28"/>
          <w:szCs w:val="28"/>
        </w:rPr>
        <w:t xml:space="preserve"> определить наличие ошибок воспользуемся библиотекой </w:t>
      </w:r>
      <w:r w:rsidR="00156768">
        <w:rPr>
          <w:rFonts w:ascii="Times New Roman" w:hAnsi="Times New Roman" w:cs="Times New Roman"/>
          <w:sz w:val="28"/>
          <w:szCs w:val="28"/>
          <w:lang w:val="en-US"/>
        </w:rPr>
        <w:t>Folium</w:t>
      </w:r>
      <w:r w:rsidR="00156768" w:rsidRPr="00156768">
        <w:rPr>
          <w:rFonts w:ascii="Times New Roman" w:hAnsi="Times New Roman" w:cs="Times New Roman"/>
          <w:sz w:val="28"/>
          <w:szCs w:val="28"/>
        </w:rPr>
        <w:t xml:space="preserve"> </w:t>
      </w:r>
      <w:r w:rsidR="00156768">
        <w:rPr>
          <w:rFonts w:ascii="Times New Roman" w:hAnsi="Times New Roman" w:cs="Times New Roman"/>
          <w:sz w:val="28"/>
          <w:szCs w:val="28"/>
        </w:rPr>
        <w:t xml:space="preserve">и картой </w:t>
      </w:r>
      <w:r w:rsidR="00156768">
        <w:rPr>
          <w:rFonts w:ascii="Times New Roman" w:hAnsi="Times New Roman" w:cs="Times New Roman"/>
          <w:sz w:val="28"/>
          <w:szCs w:val="28"/>
          <w:lang w:val="en-US"/>
        </w:rPr>
        <w:t>heatmap</w:t>
      </w:r>
      <w:r w:rsidR="00156768">
        <w:rPr>
          <w:rFonts w:ascii="Times New Roman" w:hAnsi="Times New Roman" w:cs="Times New Roman"/>
          <w:sz w:val="28"/>
          <w:szCs w:val="28"/>
        </w:rPr>
        <w:t xml:space="preserve"> для визуализации распределения заказов в Нью-Йорке. </w:t>
      </w:r>
    </w:p>
    <w:p w14:paraId="5D5DE9A2" w14:textId="14E1AD6E" w:rsidR="007872DE" w:rsidRDefault="007872DE" w:rsidP="007872D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C708AA" wp14:editId="58E6F854">
            <wp:extent cx="5534108" cy="4083685"/>
            <wp:effectExtent l="0" t="0" r="9525" b="0"/>
            <wp:docPr id="190136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6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286" cy="40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B6E" w14:textId="469AFD13" w:rsidR="00156768" w:rsidRPr="007872DE" w:rsidRDefault="00156768" w:rsidP="007872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7872DE">
        <w:rPr>
          <w:rFonts w:ascii="Times New Roman" w:hAnsi="Times New Roman" w:cs="Times New Roman"/>
          <w:sz w:val="28"/>
          <w:szCs w:val="28"/>
        </w:rPr>
        <w:t>– Тепловая карта распределения заказов такси</w:t>
      </w:r>
    </w:p>
    <w:p w14:paraId="78771C87" w14:textId="47FD20CF" w:rsidR="00156768" w:rsidRDefault="00156768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можно увидеть, что существуют </w:t>
      </w:r>
      <w:r w:rsidR="007872DE">
        <w:rPr>
          <w:rFonts w:ascii="Times New Roman" w:hAnsi="Times New Roman" w:cs="Times New Roman"/>
          <w:sz w:val="28"/>
          <w:szCs w:val="28"/>
        </w:rPr>
        <w:t>точки,</w:t>
      </w:r>
      <w:r>
        <w:rPr>
          <w:rFonts w:ascii="Times New Roman" w:hAnsi="Times New Roman" w:cs="Times New Roman"/>
          <w:sz w:val="28"/>
          <w:szCs w:val="28"/>
        </w:rPr>
        <w:t xml:space="preserve"> находящиеся на территории водных объектов, что указывает на наличие ошибок в градусных мерах. Очистим датасет от точек находящихся на территории водных объектов с помощью датасета о границах районов Нью-Йорка.</w:t>
      </w:r>
    </w:p>
    <w:p w14:paraId="5480062D" w14:textId="032A7CD3" w:rsidR="00156768" w:rsidRDefault="00156768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очистки датасета приступим к формированию новых признаков из уже имеющихся. Для формирования цены на такси очень важно расстояние от точки старта маршрута до точки его завершения. С помощью формулы Хаверсайна </w:t>
      </w:r>
      <w:r w:rsidR="00EB7165">
        <w:rPr>
          <w:rFonts w:ascii="Times New Roman" w:hAnsi="Times New Roman" w:cs="Times New Roman"/>
          <w:sz w:val="28"/>
          <w:szCs w:val="28"/>
        </w:rPr>
        <w:t>(рис</w:t>
      </w:r>
      <w:r w:rsidR="00A065EF">
        <w:rPr>
          <w:rFonts w:ascii="Times New Roman" w:hAnsi="Times New Roman" w:cs="Times New Roman"/>
          <w:sz w:val="28"/>
          <w:szCs w:val="28"/>
        </w:rPr>
        <w:t>.</w:t>
      </w:r>
      <w:r w:rsidR="00EB7165">
        <w:rPr>
          <w:rFonts w:ascii="Times New Roman" w:hAnsi="Times New Roman" w:cs="Times New Roman"/>
          <w:sz w:val="28"/>
          <w:szCs w:val="28"/>
        </w:rPr>
        <w:t xml:space="preserve"> 6) </w:t>
      </w:r>
      <w:r>
        <w:rPr>
          <w:rFonts w:ascii="Times New Roman" w:hAnsi="Times New Roman" w:cs="Times New Roman"/>
          <w:sz w:val="28"/>
          <w:szCs w:val="28"/>
        </w:rPr>
        <w:t xml:space="preserve">можно определить расстояние в километрах от точки до точки с помощью широты и долготы. Создадим новый признак </w:t>
      </w:r>
      <w:r w:rsidR="00EB7165">
        <w:rPr>
          <w:rFonts w:ascii="Times New Roman" w:hAnsi="Times New Roman" w:cs="Times New Roman"/>
          <w:sz w:val="28"/>
          <w:szCs w:val="28"/>
        </w:rPr>
        <w:t>«</w:t>
      </w:r>
      <w:r w:rsidR="00EB7165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B7165" w:rsidRPr="00EB7165">
        <w:rPr>
          <w:rFonts w:ascii="Times New Roman" w:hAnsi="Times New Roman" w:cs="Times New Roman"/>
          <w:sz w:val="28"/>
          <w:szCs w:val="28"/>
        </w:rPr>
        <w:t>_</w:t>
      </w:r>
      <w:r w:rsidR="00EB7165">
        <w:rPr>
          <w:rFonts w:ascii="Times New Roman" w:hAnsi="Times New Roman" w:cs="Times New Roman"/>
          <w:sz w:val="28"/>
          <w:szCs w:val="28"/>
          <w:lang w:val="en-US"/>
        </w:rPr>
        <w:t>km</w:t>
      </w:r>
      <w:r w:rsidR="00EB7165">
        <w:rPr>
          <w:rFonts w:ascii="Times New Roman" w:hAnsi="Times New Roman" w:cs="Times New Roman"/>
          <w:sz w:val="28"/>
          <w:szCs w:val="28"/>
        </w:rPr>
        <w:t>», который будет составлять длину маршрута в километрах.</w:t>
      </w:r>
    </w:p>
    <w:p w14:paraId="4CDDD924" w14:textId="160D5DD2" w:rsidR="00A065EF" w:rsidRDefault="00A065EF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D50314" wp14:editId="2844BF0F">
            <wp:extent cx="5940425" cy="2263140"/>
            <wp:effectExtent l="0" t="0" r="3175" b="3810"/>
            <wp:docPr id="21485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52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6A4C" w14:textId="6AD4B9F5" w:rsidR="00EB7165" w:rsidRDefault="00EB7165" w:rsidP="00A065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A065EF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ункция для определения длины маршрута</w:t>
      </w:r>
    </w:p>
    <w:p w14:paraId="36A322A3" w14:textId="39931460" w:rsidR="00EB7165" w:rsidRDefault="00EB7165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нашего исследования вычленим из признака «</w:t>
      </w:r>
      <w:r>
        <w:rPr>
          <w:rFonts w:ascii="Times New Roman" w:hAnsi="Times New Roman" w:cs="Times New Roman"/>
          <w:sz w:val="28"/>
          <w:szCs w:val="28"/>
          <w:lang w:val="en-US"/>
        </w:rPr>
        <w:t>pickup</w:t>
      </w:r>
      <w:r w:rsidRPr="00EB71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7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час, день и месяц начала поездки в отдельные признаки.</w:t>
      </w:r>
      <w:r w:rsidR="00A065EF">
        <w:rPr>
          <w:rFonts w:ascii="Times New Roman" w:hAnsi="Times New Roman" w:cs="Times New Roman"/>
          <w:sz w:val="28"/>
          <w:szCs w:val="28"/>
        </w:rPr>
        <w:t xml:space="preserve"> А также для того, чтобы модель лучше понимала признаки </w:t>
      </w:r>
      <w:r w:rsidR="000928FA">
        <w:rPr>
          <w:rFonts w:ascii="Times New Roman" w:hAnsi="Times New Roman" w:cs="Times New Roman"/>
          <w:sz w:val="28"/>
          <w:szCs w:val="28"/>
        </w:rPr>
        <w:t>времени приведем их к формату циклического кодирования, когда переменная представляет из себя двумерный вектор, где один компонент – синус, второй – косинус.</w:t>
      </w:r>
    </w:p>
    <w:p w14:paraId="6A39EEF2" w14:textId="574ED892" w:rsidR="000928FA" w:rsidRPr="00F13C48" w:rsidRDefault="000928FA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оптимального прогноза также создадим новые переменные с данными о районе посадки и высадки. </w:t>
      </w:r>
      <w:r w:rsidR="00F13C48">
        <w:rPr>
          <w:rFonts w:ascii="Times New Roman" w:hAnsi="Times New Roman" w:cs="Times New Roman"/>
          <w:sz w:val="28"/>
          <w:szCs w:val="28"/>
        </w:rPr>
        <w:t>Информацию о районах и их координатах получим с помощью открытого датасета «</w:t>
      </w:r>
      <w:r w:rsidR="00F13C48">
        <w:rPr>
          <w:rFonts w:ascii="Times New Roman" w:hAnsi="Times New Roman" w:cs="Times New Roman"/>
          <w:sz w:val="28"/>
          <w:szCs w:val="28"/>
          <w:lang w:val="en-US"/>
        </w:rPr>
        <w:t>Borough</w:t>
      </w:r>
      <w:r w:rsidR="00F13C48" w:rsidRPr="00F13C48">
        <w:rPr>
          <w:rFonts w:ascii="Times New Roman" w:hAnsi="Times New Roman" w:cs="Times New Roman"/>
          <w:sz w:val="28"/>
          <w:szCs w:val="28"/>
        </w:rPr>
        <w:t>_</w:t>
      </w:r>
      <w:r w:rsidR="00F13C48">
        <w:rPr>
          <w:rFonts w:ascii="Times New Roman" w:hAnsi="Times New Roman" w:cs="Times New Roman"/>
          <w:sz w:val="28"/>
          <w:szCs w:val="28"/>
          <w:lang w:val="en-US"/>
        </w:rPr>
        <w:t>Boundaries</w:t>
      </w:r>
      <w:r w:rsidR="00F13C48">
        <w:rPr>
          <w:rFonts w:ascii="Times New Roman" w:hAnsi="Times New Roman" w:cs="Times New Roman"/>
          <w:sz w:val="28"/>
          <w:szCs w:val="28"/>
        </w:rPr>
        <w:t>_20250608»</w:t>
      </w:r>
      <w:r w:rsidR="00F13C48" w:rsidRPr="00F13C48">
        <w:rPr>
          <w:rFonts w:ascii="Times New Roman" w:hAnsi="Times New Roman" w:cs="Times New Roman"/>
          <w:sz w:val="28"/>
          <w:szCs w:val="28"/>
        </w:rPr>
        <w:t>.</w:t>
      </w:r>
    </w:p>
    <w:p w14:paraId="270B8840" w14:textId="76F6B9CF" w:rsidR="00EB7165" w:rsidRDefault="00EB7165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Приступим к следующему этапу формирования модели – моделированию.</w:t>
      </w:r>
      <w:r w:rsidR="00760CB3">
        <w:rPr>
          <w:rFonts w:ascii="Times New Roman" w:hAnsi="Times New Roman" w:cs="Times New Roman"/>
          <w:sz w:val="28"/>
          <w:szCs w:val="28"/>
        </w:rPr>
        <w:t xml:space="preserve"> Для моделирования, в целях экономия времени размерность также была понижена до 10% от уже имеющейся.</w:t>
      </w:r>
    </w:p>
    <w:p w14:paraId="7C8FEE1D" w14:textId="785F1B1A" w:rsidR="00EB7165" w:rsidRDefault="00EB7165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первой модели возьмем </w:t>
      </w:r>
      <w:r>
        <w:rPr>
          <w:rFonts w:ascii="Times New Roman" w:hAnsi="Times New Roman" w:cs="Times New Roman"/>
          <w:sz w:val="28"/>
          <w:szCs w:val="28"/>
          <w:lang w:val="en-US"/>
        </w:rPr>
        <w:t>ElasticNet</w:t>
      </w:r>
      <w:r w:rsidRPr="00EB716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EB71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Pr="00EB71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B716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качестве основных метрик возьмем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 w:rsidRPr="00760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коэффициент детерминации.</w:t>
      </w:r>
    </w:p>
    <w:p w14:paraId="4D4FFF2D" w14:textId="3BE221BC" w:rsidR="00EB7165" w:rsidRDefault="00EB7165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обучения модели можно увидеть на рисунке 7.</w:t>
      </w:r>
    </w:p>
    <w:p w14:paraId="3142CB8C" w14:textId="46134F18" w:rsidR="000928FA" w:rsidRDefault="000928FA" w:rsidP="000928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E21E2" wp14:editId="17F6D6F6">
            <wp:extent cx="4162425" cy="342900"/>
            <wp:effectExtent l="0" t="0" r="9525" b="0"/>
            <wp:docPr id="25806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5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C65" w14:textId="0CF9580D" w:rsidR="00EB7165" w:rsidRDefault="00EB7165" w:rsidP="000928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65E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Метрики для </w:t>
      </w:r>
      <w:r>
        <w:rPr>
          <w:rFonts w:ascii="Times New Roman" w:hAnsi="Times New Roman" w:cs="Times New Roman"/>
          <w:sz w:val="28"/>
          <w:szCs w:val="28"/>
          <w:lang w:val="en-US"/>
        </w:rPr>
        <w:t>ElasticNet</w:t>
      </w:r>
      <w:r w:rsidRPr="000928FA">
        <w:rPr>
          <w:rFonts w:ascii="Times New Roman" w:hAnsi="Times New Roman" w:cs="Times New Roman"/>
          <w:sz w:val="28"/>
          <w:szCs w:val="28"/>
        </w:rPr>
        <w:t>()</w:t>
      </w:r>
    </w:p>
    <w:p w14:paraId="687AF114" w14:textId="717CD327" w:rsidR="001B3284" w:rsidRDefault="000928FA" w:rsidP="000928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Первое значение – метрика </w:t>
      </w:r>
      <w:r>
        <w:rPr>
          <w:rFonts w:ascii="Times New Roman" w:hAnsi="Times New Roman" w:cs="Times New Roman"/>
          <w:sz w:val="28"/>
          <w:szCs w:val="28"/>
          <w:lang w:val="en-US"/>
        </w:rPr>
        <w:t>RMSE</w:t>
      </w:r>
      <w:r>
        <w:rPr>
          <w:rFonts w:ascii="Times New Roman" w:hAnsi="Times New Roman" w:cs="Times New Roman"/>
          <w:sz w:val="28"/>
          <w:szCs w:val="28"/>
        </w:rPr>
        <w:t xml:space="preserve">, второе – коэффициент детерминации. </w:t>
      </w:r>
      <w:r w:rsidR="00EB7165">
        <w:rPr>
          <w:rFonts w:ascii="Times New Roman" w:hAnsi="Times New Roman" w:cs="Times New Roman"/>
          <w:sz w:val="28"/>
          <w:szCs w:val="28"/>
        </w:rPr>
        <w:t>Метрики модели имеют средний показатель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B201BC" w14:textId="66BFAC87" w:rsidR="00CE3814" w:rsidRPr="00D83DA6" w:rsidRDefault="00CE3814" w:rsidP="00F712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преобразования обучим несколько моделей. Результаты обучения представлены в таблице 1</w:t>
      </w:r>
      <w:r w:rsidR="00D83DA6" w:rsidRPr="00D83DA6">
        <w:rPr>
          <w:rFonts w:ascii="Times New Roman" w:hAnsi="Times New Roman" w:cs="Times New Roman"/>
          <w:sz w:val="28"/>
          <w:szCs w:val="28"/>
        </w:rPr>
        <w:t>.</w:t>
      </w:r>
    </w:p>
    <w:p w14:paraId="77DE2EE0" w14:textId="27821BEC" w:rsidR="00F57DEC" w:rsidRPr="00F57DEC" w:rsidRDefault="00F13C48" w:rsidP="00F57DEC">
      <w:pPr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Результаты работы моделей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70"/>
        <w:gridCol w:w="3420"/>
        <w:gridCol w:w="2016"/>
        <w:gridCol w:w="2039"/>
      </w:tblGrid>
      <w:tr w:rsidR="00F13C48" w14:paraId="0A000C68" w14:textId="77777777" w:rsidTr="00CF6DDA">
        <w:tc>
          <w:tcPr>
            <w:tcW w:w="1870" w:type="dxa"/>
          </w:tcPr>
          <w:p w14:paraId="0F7BD4D5" w14:textId="7B81CB3D" w:rsid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модели</w:t>
            </w:r>
          </w:p>
        </w:tc>
        <w:tc>
          <w:tcPr>
            <w:tcW w:w="3420" w:type="dxa"/>
          </w:tcPr>
          <w:p w14:paraId="1CA0A0D6" w14:textId="25089C33" w:rsid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Краткое описание модели</w:t>
            </w:r>
          </w:p>
        </w:tc>
        <w:tc>
          <w:tcPr>
            <w:tcW w:w="2016" w:type="dxa"/>
          </w:tcPr>
          <w:p w14:paraId="5946E0B9" w14:textId="04A3A5CA" w:rsid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Качество модели на кросс-валидации</w:t>
            </w:r>
          </w:p>
        </w:tc>
        <w:tc>
          <w:tcPr>
            <w:tcW w:w="2039" w:type="dxa"/>
          </w:tcPr>
          <w:p w14:paraId="0F27EEC7" w14:textId="7B542692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Качество модели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leaderboard</w:t>
            </w:r>
          </w:p>
        </w:tc>
      </w:tr>
      <w:tr w:rsidR="00F13C48" w14:paraId="09D67B5C" w14:textId="77777777" w:rsidTr="00CF6DDA">
        <w:tc>
          <w:tcPr>
            <w:tcW w:w="1870" w:type="dxa"/>
          </w:tcPr>
          <w:p w14:paraId="3EE8A987" w14:textId="6658B250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420" w:type="dxa"/>
          </w:tcPr>
          <w:p w14:paraId="7EBC7F46" w14:textId="65849F35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ElasticNet(</w:t>
            </w:r>
          </w:p>
        </w:tc>
        <w:tc>
          <w:tcPr>
            <w:tcW w:w="2016" w:type="dxa"/>
          </w:tcPr>
          <w:p w14:paraId="206B9B77" w14:textId="1B48BCBD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4,10523</w:t>
            </w:r>
          </w:p>
        </w:tc>
        <w:tc>
          <w:tcPr>
            <w:tcW w:w="2039" w:type="dxa"/>
          </w:tcPr>
          <w:p w14:paraId="5B37E198" w14:textId="21308C94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5,50735</w:t>
            </w:r>
          </w:p>
        </w:tc>
      </w:tr>
      <w:tr w:rsidR="00F13C48" w14:paraId="37463D4F" w14:textId="77777777" w:rsidTr="00CF6DDA">
        <w:tc>
          <w:tcPr>
            <w:tcW w:w="1870" w:type="dxa"/>
          </w:tcPr>
          <w:p w14:paraId="0447248F" w14:textId="73BD89E4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420" w:type="dxa"/>
          </w:tcPr>
          <w:p w14:paraId="385234E7" w14:textId="1B664634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DecisionTreeRegressor(</w:t>
            </w:r>
          </w:p>
        </w:tc>
        <w:tc>
          <w:tcPr>
            <w:tcW w:w="2016" w:type="dxa"/>
          </w:tcPr>
          <w:p w14:paraId="44C4492D" w14:textId="0093086D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3,85453</w:t>
            </w:r>
          </w:p>
        </w:tc>
        <w:tc>
          <w:tcPr>
            <w:tcW w:w="2039" w:type="dxa"/>
          </w:tcPr>
          <w:p w14:paraId="39381339" w14:textId="435D82E1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4,24815</w:t>
            </w:r>
          </w:p>
        </w:tc>
      </w:tr>
      <w:tr w:rsidR="00F13C48" w14:paraId="522D0D64" w14:textId="77777777" w:rsidTr="00CF6DDA">
        <w:tc>
          <w:tcPr>
            <w:tcW w:w="1870" w:type="dxa"/>
          </w:tcPr>
          <w:p w14:paraId="1CAAE41B" w14:textId="495FE012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420" w:type="dxa"/>
          </w:tcPr>
          <w:p w14:paraId="62FDA291" w14:textId="66A6D3DB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RandomForestRegressor(</w:t>
            </w:r>
          </w:p>
        </w:tc>
        <w:tc>
          <w:tcPr>
            <w:tcW w:w="2016" w:type="dxa"/>
          </w:tcPr>
          <w:p w14:paraId="37528ECF" w14:textId="51FF6F77" w:rsidR="00F13C48" w:rsidRPr="000A51EB" w:rsidRDefault="00D83DA6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="000A51EB">
              <w:rPr>
                <w:rFonts w:ascii="Times New Roman" w:hAnsi="Times New Roman" w:cs="Times New Roman"/>
                <w:sz w:val="28"/>
                <w:szCs w:val="28"/>
              </w:rPr>
              <w:t>61208</w:t>
            </w:r>
          </w:p>
        </w:tc>
        <w:tc>
          <w:tcPr>
            <w:tcW w:w="2039" w:type="dxa"/>
          </w:tcPr>
          <w:p w14:paraId="753D77E2" w14:textId="50EFF78F" w:rsidR="00F13C48" w:rsidRDefault="000A51EB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4,17761</w:t>
            </w:r>
          </w:p>
        </w:tc>
      </w:tr>
      <w:tr w:rsidR="00F13C48" w14:paraId="67D57339" w14:textId="77777777" w:rsidTr="00CF6DDA">
        <w:tc>
          <w:tcPr>
            <w:tcW w:w="1870" w:type="dxa"/>
          </w:tcPr>
          <w:p w14:paraId="199BE3DC" w14:textId="73E9D049" w:rsid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420" w:type="dxa"/>
          </w:tcPr>
          <w:p w14:paraId="0C813E59" w14:textId="3C22CF13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GradientBoostingRegressor(</w:t>
            </w:r>
          </w:p>
        </w:tc>
        <w:tc>
          <w:tcPr>
            <w:tcW w:w="2016" w:type="dxa"/>
          </w:tcPr>
          <w:p w14:paraId="5541A47D" w14:textId="6438BB2F" w:rsidR="00F13C48" w:rsidRPr="000A51EB" w:rsidRDefault="00D83DA6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="000A51EB">
              <w:rPr>
                <w:rFonts w:ascii="Times New Roman" w:hAnsi="Times New Roman" w:cs="Times New Roman"/>
                <w:sz w:val="28"/>
                <w:szCs w:val="28"/>
              </w:rPr>
              <w:t>60127</w:t>
            </w:r>
          </w:p>
        </w:tc>
        <w:tc>
          <w:tcPr>
            <w:tcW w:w="2039" w:type="dxa"/>
          </w:tcPr>
          <w:p w14:paraId="5250262D" w14:textId="5D3D8C65" w:rsidR="00F13C48" w:rsidRDefault="000A51EB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4,20229</w:t>
            </w:r>
          </w:p>
        </w:tc>
      </w:tr>
      <w:tr w:rsidR="00F13C48" w14:paraId="348BD7FD" w14:textId="77777777" w:rsidTr="00CF6DDA">
        <w:tc>
          <w:tcPr>
            <w:tcW w:w="1870" w:type="dxa"/>
          </w:tcPr>
          <w:p w14:paraId="128A6573" w14:textId="6BE87661" w:rsid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420" w:type="dxa"/>
          </w:tcPr>
          <w:p w14:paraId="6262B90D" w14:textId="424C2A22" w:rsidR="00F13C48" w:rsidRPr="00F13C48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XGBRegressor(</w:t>
            </w:r>
          </w:p>
        </w:tc>
        <w:tc>
          <w:tcPr>
            <w:tcW w:w="2016" w:type="dxa"/>
          </w:tcPr>
          <w:p w14:paraId="0062247C" w14:textId="60CD02FD" w:rsidR="00F13C48" w:rsidRPr="000A51EB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="000A51EB">
              <w:rPr>
                <w:rFonts w:ascii="Times New Roman" w:hAnsi="Times New Roman" w:cs="Times New Roman"/>
                <w:sz w:val="28"/>
                <w:szCs w:val="28"/>
              </w:rPr>
              <w:t>63924</w:t>
            </w:r>
          </w:p>
        </w:tc>
        <w:tc>
          <w:tcPr>
            <w:tcW w:w="2039" w:type="dxa"/>
          </w:tcPr>
          <w:p w14:paraId="501E46B8" w14:textId="068B89E0" w:rsidR="00F13C48" w:rsidRPr="000A51EB" w:rsidRDefault="00F13C48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4,1</w:t>
            </w:r>
            <w:r w:rsidR="000A51EB">
              <w:rPr>
                <w:rFonts w:ascii="Times New Roman" w:hAnsi="Times New Roman" w:cs="Times New Roman"/>
                <w:sz w:val="28"/>
                <w:szCs w:val="28"/>
              </w:rPr>
              <w:t>7037</w:t>
            </w:r>
          </w:p>
        </w:tc>
      </w:tr>
      <w:tr w:rsidR="00CF6DDA" w14:paraId="6DA34584" w14:textId="77777777" w:rsidTr="00CF6DDA">
        <w:tc>
          <w:tcPr>
            <w:tcW w:w="1870" w:type="dxa"/>
          </w:tcPr>
          <w:p w14:paraId="493A604B" w14:textId="2BAECD78" w:rsidR="00CF6DDA" w:rsidRDefault="00CF6DDA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420" w:type="dxa"/>
          </w:tcPr>
          <w:p w14:paraId="5F8CF97B" w14:textId="48F6AA43" w:rsidR="00CF6DDA" w:rsidRDefault="00CF6DDA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KNeighborsRegressor(</w:t>
            </w:r>
          </w:p>
        </w:tc>
        <w:tc>
          <w:tcPr>
            <w:tcW w:w="2016" w:type="dxa"/>
          </w:tcPr>
          <w:p w14:paraId="3E4BD487" w14:textId="2CCF1A66" w:rsidR="00CF6DDA" w:rsidRPr="007872DE" w:rsidRDefault="000A51EB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3,85824</w:t>
            </w:r>
          </w:p>
        </w:tc>
        <w:tc>
          <w:tcPr>
            <w:tcW w:w="2039" w:type="dxa"/>
          </w:tcPr>
          <w:p w14:paraId="7E2507A5" w14:textId="4A29E0AA" w:rsidR="00CF6DDA" w:rsidRPr="000A51EB" w:rsidRDefault="000A51EB" w:rsidP="001C5B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4,52623</w:t>
            </w:r>
          </w:p>
        </w:tc>
      </w:tr>
    </w:tbl>
    <w:p w14:paraId="2FB0AE03" w14:textId="77777777" w:rsidR="001C5B2B" w:rsidRDefault="001C5B2B" w:rsidP="001C5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83ABC" w14:textId="6B7A36EC" w:rsidR="00D83DA6" w:rsidRDefault="00F13C48" w:rsidP="00D83D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таблицу 1 видно, что лучший результат показала </w:t>
      </w:r>
      <w:r w:rsidR="000A51EB">
        <w:rPr>
          <w:rFonts w:ascii="Times New Roman" w:hAnsi="Times New Roman" w:cs="Times New Roman"/>
          <w:sz w:val="28"/>
          <w:szCs w:val="28"/>
          <w:lang w:val="en-US"/>
        </w:rPr>
        <w:t>XGBRegressor</w:t>
      </w:r>
      <w:r w:rsidR="00574F4B" w:rsidRPr="00574F4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82D5E4A" w14:textId="0E08B13B" w:rsidR="00574F4B" w:rsidRPr="00574F4B" w:rsidRDefault="00574F4B" w:rsidP="00D83D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требуют улучшения, этого можно добиться с помощью увеличения количества признаков, описывающих целевую переменную, например это может быть сочетание признаков часа суток в будний день и района начала поездки. Также можно воспользоваться опцией более глубокого изучения переменных и более подробного анализа взаимосвязей между ними. Также для более качественного обучения моделей можно воспользоваться более детальной настройкой гиперпараметров для моделей машинного обучения, а также можно использовать другие модели.</w:t>
      </w:r>
      <w:r w:rsidR="000A51EB">
        <w:rPr>
          <w:rFonts w:ascii="Times New Roman" w:hAnsi="Times New Roman" w:cs="Times New Roman"/>
          <w:sz w:val="28"/>
          <w:szCs w:val="28"/>
        </w:rPr>
        <w:t xml:space="preserve"> Для улучшения качества модели стоит воспользоваться методом главных компонент для определения влияния признаков на целевую переменную.</w:t>
      </w:r>
    </w:p>
    <w:p w14:paraId="1F59A9FC" w14:textId="7AB60E03" w:rsidR="00F13C48" w:rsidRPr="00F13C48" w:rsidRDefault="00F13C48" w:rsidP="001C5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3C48" w:rsidRPr="00F13C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221F17"/>
    <w:multiLevelType w:val="hybridMultilevel"/>
    <w:tmpl w:val="CA165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19880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5EB"/>
    <w:rsid w:val="000928FA"/>
    <w:rsid w:val="000A51EB"/>
    <w:rsid w:val="00156768"/>
    <w:rsid w:val="00171690"/>
    <w:rsid w:val="001B3284"/>
    <w:rsid w:val="001C5B2B"/>
    <w:rsid w:val="003E7BA2"/>
    <w:rsid w:val="0042412F"/>
    <w:rsid w:val="00574F4B"/>
    <w:rsid w:val="006C0C6A"/>
    <w:rsid w:val="007005EB"/>
    <w:rsid w:val="00760CB3"/>
    <w:rsid w:val="007872DE"/>
    <w:rsid w:val="009F4FF3"/>
    <w:rsid w:val="00A065EF"/>
    <w:rsid w:val="00A508E5"/>
    <w:rsid w:val="00CE3814"/>
    <w:rsid w:val="00CF6DDA"/>
    <w:rsid w:val="00D83DA6"/>
    <w:rsid w:val="00EB7165"/>
    <w:rsid w:val="00F13C48"/>
    <w:rsid w:val="00F57DEC"/>
    <w:rsid w:val="00F7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8D786"/>
  <w15:chartTrackingRefBased/>
  <w15:docId w15:val="{7D896DA6-998D-4FDF-94E3-6AD663A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0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05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0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05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0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0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0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05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0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05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05E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05E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05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05E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05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05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0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0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0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05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0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05E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05E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05E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05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05E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005EB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C5B2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C5B2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7125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1251"/>
    <w:rPr>
      <w:rFonts w:ascii="Consolas" w:hAnsi="Consolas"/>
      <w:sz w:val="20"/>
      <w:szCs w:val="20"/>
    </w:rPr>
  </w:style>
  <w:style w:type="table" w:styleId="ae">
    <w:name w:val="Table Grid"/>
    <w:basedOn w:val="a1"/>
    <w:uiPriority w:val="39"/>
    <w:rsid w:val="00F13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mpetitions/new-york-city-taxi-fare-prediction/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8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кос</dc:creator>
  <cp:keywords/>
  <dc:description/>
  <cp:lastModifiedBy>никита кос</cp:lastModifiedBy>
  <cp:revision>10</cp:revision>
  <dcterms:created xsi:type="dcterms:W3CDTF">2025-06-09T12:36:00Z</dcterms:created>
  <dcterms:modified xsi:type="dcterms:W3CDTF">2025-06-10T05:45:00Z</dcterms:modified>
</cp:coreProperties>
</file>