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eastAsia="en-US"/>
        </w:rPr>
        <w:id w:val="1035388479"/>
        <w:docPartObj>
          <w:docPartGallery w:val="Table of Contents"/>
          <w:docPartUnique/>
        </w:docPartObj>
      </w:sdtPr>
      <w:sdtEndPr>
        <w:rPr>
          <w:b/>
          <w:bCs/>
        </w:rPr>
      </w:sdtEndPr>
      <w:sdtContent>
        <w:p w14:paraId="5C246CCD" w14:textId="26261AB6" w:rsidR="00760AF5" w:rsidRDefault="00760AF5" w:rsidP="00604773">
          <w:pPr>
            <w:pStyle w:val="a6"/>
            <w:spacing w:before="0" w:line="240" w:lineRule="auto"/>
            <w:rPr>
              <w:rFonts w:ascii="Times New Roman" w:hAnsi="Times New Roman" w:cs="Times New Roman"/>
              <w:b/>
              <w:color w:val="auto"/>
            </w:rPr>
          </w:pPr>
          <w:r w:rsidRPr="00760AF5">
            <w:rPr>
              <w:rFonts w:ascii="Times New Roman" w:hAnsi="Times New Roman" w:cs="Times New Roman"/>
              <w:b/>
              <w:color w:val="auto"/>
            </w:rPr>
            <w:t>Оглавление</w:t>
          </w:r>
        </w:p>
        <w:p w14:paraId="0F449CEC" w14:textId="77777777" w:rsidR="00733112" w:rsidRPr="00733112" w:rsidRDefault="00733112" w:rsidP="00604773">
          <w:pPr>
            <w:rPr>
              <w:lang w:eastAsia="ru-RU"/>
            </w:rPr>
          </w:pPr>
        </w:p>
        <w:p w14:paraId="2F419264" w14:textId="77777777" w:rsidR="009D5513" w:rsidRDefault="00760AF5">
          <w:pPr>
            <w:pStyle w:val="11"/>
            <w:tabs>
              <w:tab w:val="right" w:leader="dot" w:pos="9628"/>
            </w:tabs>
            <w:rPr>
              <w:rFonts w:asciiTheme="minorHAnsi" w:eastAsiaTheme="minorEastAsia" w:hAnsiTheme="minorHAnsi"/>
              <w:noProof/>
              <w:sz w:val="22"/>
              <w:lang w:eastAsia="ru-RU"/>
            </w:rPr>
          </w:pPr>
          <w:r w:rsidRPr="00760AF5">
            <w:rPr>
              <w:rFonts w:cs="Times New Roman"/>
              <w:b/>
              <w:bCs/>
              <w:szCs w:val="28"/>
            </w:rPr>
            <w:fldChar w:fldCharType="begin"/>
          </w:r>
          <w:r w:rsidRPr="00760AF5">
            <w:rPr>
              <w:rFonts w:cs="Times New Roman"/>
              <w:b/>
              <w:bCs/>
              <w:szCs w:val="28"/>
            </w:rPr>
            <w:instrText xml:space="preserve"> TOC \o "1-3" \h \z \u </w:instrText>
          </w:r>
          <w:r w:rsidRPr="00760AF5">
            <w:rPr>
              <w:rFonts w:cs="Times New Roman"/>
              <w:b/>
              <w:bCs/>
              <w:szCs w:val="28"/>
            </w:rPr>
            <w:fldChar w:fldCharType="separate"/>
          </w:r>
          <w:hyperlink w:anchor="_Toc36807929" w:history="1">
            <w:r w:rsidR="009D5513" w:rsidRPr="001F56EC">
              <w:rPr>
                <w:rStyle w:val="a7"/>
                <w:noProof/>
              </w:rPr>
              <w:t>СОДЕРЖАНИЕ</w:t>
            </w:r>
            <w:r w:rsidR="009D5513">
              <w:rPr>
                <w:noProof/>
                <w:webHidden/>
              </w:rPr>
              <w:tab/>
            </w:r>
            <w:r w:rsidR="009D5513">
              <w:rPr>
                <w:noProof/>
                <w:webHidden/>
              </w:rPr>
              <w:fldChar w:fldCharType="begin"/>
            </w:r>
            <w:r w:rsidR="009D5513">
              <w:rPr>
                <w:noProof/>
                <w:webHidden/>
              </w:rPr>
              <w:instrText xml:space="preserve"> PAGEREF _Toc36807929 \h </w:instrText>
            </w:r>
            <w:r w:rsidR="009D5513">
              <w:rPr>
                <w:noProof/>
                <w:webHidden/>
              </w:rPr>
            </w:r>
            <w:r w:rsidR="009D5513">
              <w:rPr>
                <w:noProof/>
                <w:webHidden/>
              </w:rPr>
              <w:fldChar w:fldCharType="separate"/>
            </w:r>
            <w:r w:rsidR="008660FD">
              <w:rPr>
                <w:noProof/>
                <w:webHidden/>
              </w:rPr>
              <w:t>2</w:t>
            </w:r>
            <w:r w:rsidR="009D5513">
              <w:rPr>
                <w:noProof/>
                <w:webHidden/>
              </w:rPr>
              <w:fldChar w:fldCharType="end"/>
            </w:r>
          </w:hyperlink>
        </w:p>
        <w:p w14:paraId="0199D229"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30" w:history="1">
            <w:r w:rsidR="009D5513" w:rsidRPr="001F56EC">
              <w:rPr>
                <w:rStyle w:val="a7"/>
                <w:noProof/>
              </w:rPr>
              <w:t>ВВЕДЕНИЕ</w:t>
            </w:r>
            <w:r w:rsidR="009D5513">
              <w:rPr>
                <w:noProof/>
                <w:webHidden/>
              </w:rPr>
              <w:tab/>
            </w:r>
            <w:r w:rsidR="009D5513">
              <w:rPr>
                <w:noProof/>
                <w:webHidden/>
              </w:rPr>
              <w:fldChar w:fldCharType="begin"/>
            </w:r>
            <w:r w:rsidR="009D5513">
              <w:rPr>
                <w:noProof/>
                <w:webHidden/>
              </w:rPr>
              <w:instrText xml:space="preserve"> PAGEREF _Toc36807930 \h </w:instrText>
            </w:r>
            <w:r w:rsidR="009D5513">
              <w:rPr>
                <w:noProof/>
                <w:webHidden/>
              </w:rPr>
            </w:r>
            <w:r w:rsidR="009D5513">
              <w:rPr>
                <w:noProof/>
                <w:webHidden/>
              </w:rPr>
              <w:fldChar w:fldCharType="separate"/>
            </w:r>
            <w:r w:rsidR="008660FD">
              <w:rPr>
                <w:noProof/>
                <w:webHidden/>
              </w:rPr>
              <w:t>3</w:t>
            </w:r>
            <w:r w:rsidR="009D5513">
              <w:rPr>
                <w:noProof/>
                <w:webHidden/>
              </w:rPr>
              <w:fldChar w:fldCharType="end"/>
            </w:r>
          </w:hyperlink>
        </w:p>
        <w:p w14:paraId="05201B7B"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31" w:history="1">
            <w:r w:rsidR="009D5513" w:rsidRPr="001F56EC">
              <w:rPr>
                <w:rStyle w:val="a7"/>
                <w:noProof/>
              </w:rPr>
              <w:t>1 ОБЗОР ЧИСЛЕННЫХ МЕТОДОВ МОДЕЛИРОВАНИЯ В МЕХАНИКЕ</w:t>
            </w:r>
            <w:r w:rsidR="009D5513">
              <w:rPr>
                <w:noProof/>
                <w:webHidden/>
              </w:rPr>
              <w:tab/>
            </w:r>
            <w:r w:rsidR="009D5513">
              <w:rPr>
                <w:noProof/>
                <w:webHidden/>
              </w:rPr>
              <w:fldChar w:fldCharType="begin"/>
            </w:r>
            <w:r w:rsidR="009D5513">
              <w:rPr>
                <w:noProof/>
                <w:webHidden/>
              </w:rPr>
              <w:instrText xml:space="preserve"> PAGEREF _Toc36807931 \h </w:instrText>
            </w:r>
            <w:r w:rsidR="009D5513">
              <w:rPr>
                <w:noProof/>
                <w:webHidden/>
              </w:rPr>
            </w:r>
            <w:r w:rsidR="009D5513">
              <w:rPr>
                <w:noProof/>
                <w:webHidden/>
              </w:rPr>
              <w:fldChar w:fldCharType="separate"/>
            </w:r>
            <w:r w:rsidR="008660FD">
              <w:rPr>
                <w:noProof/>
                <w:webHidden/>
              </w:rPr>
              <w:t>5</w:t>
            </w:r>
            <w:r w:rsidR="009D5513">
              <w:rPr>
                <w:noProof/>
                <w:webHidden/>
              </w:rPr>
              <w:fldChar w:fldCharType="end"/>
            </w:r>
          </w:hyperlink>
        </w:p>
        <w:p w14:paraId="3BCAF415" w14:textId="77777777" w:rsidR="009D5513" w:rsidRDefault="00D04E12">
          <w:pPr>
            <w:pStyle w:val="21"/>
            <w:tabs>
              <w:tab w:val="right" w:leader="dot" w:pos="9628"/>
            </w:tabs>
            <w:rPr>
              <w:rFonts w:asciiTheme="minorHAnsi" w:eastAsiaTheme="minorEastAsia" w:hAnsiTheme="minorHAnsi"/>
              <w:noProof/>
              <w:sz w:val="22"/>
              <w:lang w:eastAsia="ru-RU"/>
            </w:rPr>
          </w:pPr>
          <w:hyperlink w:anchor="_Toc36807932" w:history="1">
            <w:r w:rsidR="009D5513" w:rsidRPr="001F56EC">
              <w:rPr>
                <w:rStyle w:val="a7"/>
                <w:noProof/>
              </w:rPr>
              <w:t>1.1 Общая характеристика численных методов</w:t>
            </w:r>
            <w:r w:rsidR="009D5513">
              <w:rPr>
                <w:noProof/>
                <w:webHidden/>
              </w:rPr>
              <w:tab/>
            </w:r>
            <w:r w:rsidR="009D5513">
              <w:rPr>
                <w:noProof/>
                <w:webHidden/>
              </w:rPr>
              <w:fldChar w:fldCharType="begin"/>
            </w:r>
            <w:r w:rsidR="009D5513">
              <w:rPr>
                <w:noProof/>
                <w:webHidden/>
              </w:rPr>
              <w:instrText xml:space="preserve"> PAGEREF _Toc36807932 \h </w:instrText>
            </w:r>
            <w:r w:rsidR="009D5513">
              <w:rPr>
                <w:noProof/>
                <w:webHidden/>
              </w:rPr>
            </w:r>
            <w:r w:rsidR="009D5513">
              <w:rPr>
                <w:noProof/>
                <w:webHidden/>
              </w:rPr>
              <w:fldChar w:fldCharType="separate"/>
            </w:r>
            <w:r w:rsidR="008660FD">
              <w:rPr>
                <w:noProof/>
                <w:webHidden/>
              </w:rPr>
              <w:t>5</w:t>
            </w:r>
            <w:r w:rsidR="009D5513">
              <w:rPr>
                <w:noProof/>
                <w:webHidden/>
              </w:rPr>
              <w:fldChar w:fldCharType="end"/>
            </w:r>
          </w:hyperlink>
        </w:p>
        <w:p w14:paraId="7402AA04" w14:textId="77777777" w:rsidR="009D5513" w:rsidRDefault="00D04E12">
          <w:pPr>
            <w:pStyle w:val="21"/>
            <w:tabs>
              <w:tab w:val="right" w:leader="dot" w:pos="9628"/>
            </w:tabs>
            <w:rPr>
              <w:rFonts w:asciiTheme="minorHAnsi" w:eastAsiaTheme="minorEastAsia" w:hAnsiTheme="minorHAnsi"/>
              <w:noProof/>
              <w:sz w:val="22"/>
              <w:lang w:eastAsia="ru-RU"/>
            </w:rPr>
          </w:pPr>
          <w:hyperlink w:anchor="_Toc36807933" w:history="1">
            <w:r w:rsidR="009D5513" w:rsidRPr="001F56EC">
              <w:rPr>
                <w:rStyle w:val="a7"/>
                <w:noProof/>
              </w:rPr>
              <w:t>1.2 Погрешности в численных методах</w:t>
            </w:r>
            <w:r w:rsidR="009D5513">
              <w:rPr>
                <w:noProof/>
                <w:webHidden/>
              </w:rPr>
              <w:tab/>
            </w:r>
            <w:r w:rsidR="009D5513">
              <w:rPr>
                <w:noProof/>
                <w:webHidden/>
              </w:rPr>
              <w:fldChar w:fldCharType="begin"/>
            </w:r>
            <w:r w:rsidR="009D5513">
              <w:rPr>
                <w:noProof/>
                <w:webHidden/>
              </w:rPr>
              <w:instrText xml:space="preserve"> PAGEREF _Toc36807933 \h </w:instrText>
            </w:r>
            <w:r w:rsidR="009D5513">
              <w:rPr>
                <w:noProof/>
                <w:webHidden/>
              </w:rPr>
            </w:r>
            <w:r w:rsidR="009D5513">
              <w:rPr>
                <w:noProof/>
                <w:webHidden/>
              </w:rPr>
              <w:fldChar w:fldCharType="separate"/>
            </w:r>
            <w:r w:rsidR="008660FD">
              <w:rPr>
                <w:noProof/>
                <w:webHidden/>
              </w:rPr>
              <w:t>7</w:t>
            </w:r>
            <w:r w:rsidR="009D5513">
              <w:rPr>
                <w:noProof/>
                <w:webHidden/>
              </w:rPr>
              <w:fldChar w:fldCharType="end"/>
            </w:r>
          </w:hyperlink>
        </w:p>
        <w:p w14:paraId="25415AFC" w14:textId="77777777" w:rsidR="009D5513" w:rsidRDefault="00D04E12">
          <w:pPr>
            <w:pStyle w:val="21"/>
            <w:tabs>
              <w:tab w:val="right" w:leader="dot" w:pos="9628"/>
            </w:tabs>
            <w:rPr>
              <w:rFonts w:asciiTheme="minorHAnsi" w:eastAsiaTheme="minorEastAsia" w:hAnsiTheme="minorHAnsi"/>
              <w:noProof/>
              <w:sz w:val="22"/>
              <w:lang w:eastAsia="ru-RU"/>
            </w:rPr>
          </w:pPr>
          <w:hyperlink w:anchor="_Toc36807934" w:history="1">
            <w:r w:rsidR="009D5513" w:rsidRPr="001F56EC">
              <w:rPr>
                <w:rStyle w:val="a7"/>
                <w:noProof/>
              </w:rPr>
              <w:t>1.3 Численные методы в механике</w:t>
            </w:r>
            <w:r w:rsidR="009D5513">
              <w:rPr>
                <w:noProof/>
                <w:webHidden/>
              </w:rPr>
              <w:tab/>
            </w:r>
            <w:r w:rsidR="009D5513">
              <w:rPr>
                <w:noProof/>
                <w:webHidden/>
              </w:rPr>
              <w:fldChar w:fldCharType="begin"/>
            </w:r>
            <w:r w:rsidR="009D5513">
              <w:rPr>
                <w:noProof/>
                <w:webHidden/>
              </w:rPr>
              <w:instrText xml:space="preserve"> PAGEREF _Toc36807934 \h </w:instrText>
            </w:r>
            <w:r w:rsidR="009D5513">
              <w:rPr>
                <w:noProof/>
                <w:webHidden/>
              </w:rPr>
            </w:r>
            <w:r w:rsidR="009D5513">
              <w:rPr>
                <w:noProof/>
                <w:webHidden/>
              </w:rPr>
              <w:fldChar w:fldCharType="separate"/>
            </w:r>
            <w:r w:rsidR="008660FD">
              <w:rPr>
                <w:noProof/>
                <w:webHidden/>
              </w:rPr>
              <w:t>8</w:t>
            </w:r>
            <w:r w:rsidR="009D5513">
              <w:rPr>
                <w:noProof/>
                <w:webHidden/>
              </w:rPr>
              <w:fldChar w:fldCharType="end"/>
            </w:r>
          </w:hyperlink>
        </w:p>
        <w:p w14:paraId="574C2F04"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35" w:history="1">
            <w:r w:rsidR="009D5513" w:rsidRPr="001F56EC">
              <w:rPr>
                <w:rStyle w:val="a7"/>
                <w:noProof/>
              </w:rPr>
              <w:t>2 АЛГОРИТМИЧЕСКИЙ АНАЛИЗ ЗАДАЧИ</w:t>
            </w:r>
            <w:r w:rsidR="009D5513">
              <w:rPr>
                <w:noProof/>
                <w:webHidden/>
              </w:rPr>
              <w:tab/>
            </w:r>
            <w:r w:rsidR="009D5513">
              <w:rPr>
                <w:noProof/>
                <w:webHidden/>
              </w:rPr>
              <w:fldChar w:fldCharType="begin"/>
            </w:r>
            <w:r w:rsidR="009D5513">
              <w:rPr>
                <w:noProof/>
                <w:webHidden/>
              </w:rPr>
              <w:instrText xml:space="preserve"> PAGEREF _Toc36807935 \h </w:instrText>
            </w:r>
            <w:r w:rsidR="009D5513">
              <w:rPr>
                <w:noProof/>
                <w:webHidden/>
              </w:rPr>
            </w:r>
            <w:r w:rsidR="009D5513">
              <w:rPr>
                <w:noProof/>
                <w:webHidden/>
              </w:rPr>
              <w:fldChar w:fldCharType="separate"/>
            </w:r>
            <w:r w:rsidR="008660FD">
              <w:rPr>
                <w:noProof/>
                <w:webHidden/>
              </w:rPr>
              <w:t>14</w:t>
            </w:r>
            <w:r w:rsidR="009D5513">
              <w:rPr>
                <w:noProof/>
                <w:webHidden/>
              </w:rPr>
              <w:fldChar w:fldCharType="end"/>
            </w:r>
          </w:hyperlink>
        </w:p>
        <w:p w14:paraId="20B49282"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36" w:history="1">
            <w:r w:rsidR="009D5513" w:rsidRPr="001F56EC">
              <w:rPr>
                <w:rStyle w:val="a7"/>
                <w:noProof/>
              </w:rPr>
              <w:t>3 ПРОГРАММНАЯ РЕАЛИЗАЦИЯ ЗАДАЧИ</w:t>
            </w:r>
            <w:r w:rsidR="009D5513">
              <w:rPr>
                <w:noProof/>
                <w:webHidden/>
              </w:rPr>
              <w:tab/>
            </w:r>
            <w:r w:rsidR="009D5513">
              <w:rPr>
                <w:noProof/>
                <w:webHidden/>
              </w:rPr>
              <w:fldChar w:fldCharType="begin"/>
            </w:r>
            <w:r w:rsidR="009D5513">
              <w:rPr>
                <w:noProof/>
                <w:webHidden/>
              </w:rPr>
              <w:instrText xml:space="preserve"> PAGEREF _Toc36807936 \h </w:instrText>
            </w:r>
            <w:r w:rsidR="009D5513">
              <w:rPr>
                <w:noProof/>
                <w:webHidden/>
              </w:rPr>
            </w:r>
            <w:r w:rsidR="009D5513">
              <w:rPr>
                <w:noProof/>
                <w:webHidden/>
              </w:rPr>
              <w:fldChar w:fldCharType="separate"/>
            </w:r>
            <w:r w:rsidR="008660FD">
              <w:rPr>
                <w:noProof/>
                <w:webHidden/>
              </w:rPr>
              <w:t>21</w:t>
            </w:r>
            <w:r w:rsidR="009D5513">
              <w:rPr>
                <w:noProof/>
                <w:webHidden/>
              </w:rPr>
              <w:fldChar w:fldCharType="end"/>
            </w:r>
          </w:hyperlink>
        </w:p>
        <w:p w14:paraId="4A6547D6"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37" w:history="1">
            <w:r w:rsidR="009D5513" w:rsidRPr="001F56EC">
              <w:rPr>
                <w:rStyle w:val="a7"/>
                <w:noProof/>
              </w:rPr>
              <w:t>4 ВЕРИФИКАЦИЯ ПОЛУЧЕННЫХ РЕЗУЛЬТАТОВ</w:t>
            </w:r>
            <w:r w:rsidR="009D5513">
              <w:rPr>
                <w:noProof/>
                <w:webHidden/>
              </w:rPr>
              <w:tab/>
            </w:r>
            <w:r w:rsidR="009D5513">
              <w:rPr>
                <w:noProof/>
                <w:webHidden/>
              </w:rPr>
              <w:fldChar w:fldCharType="begin"/>
            </w:r>
            <w:r w:rsidR="009D5513">
              <w:rPr>
                <w:noProof/>
                <w:webHidden/>
              </w:rPr>
              <w:instrText xml:space="preserve"> PAGEREF _Toc36807937 \h </w:instrText>
            </w:r>
            <w:r w:rsidR="009D5513">
              <w:rPr>
                <w:noProof/>
                <w:webHidden/>
              </w:rPr>
            </w:r>
            <w:r w:rsidR="009D5513">
              <w:rPr>
                <w:noProof/>
                <w:webHidden/>
              </w:rPr>
              <w:fldChar w:fldCharType="separate"/>
            </w:r>
            <w:r w:rsidR="008660FD">
              <w:rPr>
                <w:noProof/>
                <w:webHidden/>
              </w:rPr>
              <w:t>24</w:t>
            </w:r>
            <w:r w:rsidR="009D5513">
              <w:rPr>
                <w:noProof/>
                <w:webHidden/>
              </w:rPr>
              <w:fldChar w:fldCharType="end"/>
            </w:r>
          </w:hyperlink>
        </w:p>
        <w:p w14:paraId="2A81C8F1"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38" w:history="1">
            <w:r w:rsidR="009D5513" w:rsidRPr="001F56EC">
              <w:rPr>
                <w:rStyle w:val="a7"/>
                <w:noProof/>
              </w:rPr>
              <w:t>ЗАКЛЮЧЕНИЕ</w:t>
            </w:r>
            <w:r w:rsidR="009D5513">
              <w:rPr>
                <w:noProof/>
                <w:webHidden/>
              </w:rPr>
              <w:tab/>
            </w:r>
            <w:r w:rsidR="009D5513">
              <w:rPr>
                <w:noProof/>
                <w:webHidden/>
              </w:rPr>
              <w:fldChar w:fldCharType="begin"/>
            </w:r>
            <w:r w:rsidR="009D5513">
              <w:rPr>
                <w:noProof/>
                <w:webHidden/>
              </w:rPr>
              <w:instrText xml:space="preserve"> PAGEREF _Toc36807938 \h </w:instrText>
            </w:r>
            <w:r w:rsidR="009D5513">
              <w:rPr>
                <w:noProof/>
                <w:webHidden/>
              </w:rPr>
            </w:r>
            <w:r w:rsidR="009D5513">
              <w:rPr>
                <w:noProof/>
                <w:webHidden/>
              </w:rPr>
              <w:fldChar w:fldCharType="separate"/>
            </w:r>
            <w:r w:rsidR="008660FD">
              <w:rPr>
                <w:noProof/>
                <w:webHidden/>
              </w:rPr>
              <w:t>32</w:t>
            </w:r>
            <w:r w:rsidR="009D5513">
              <w:rPr>
                <w:noProof/>
                <w:webHidden/>
              </w:rPr>
              <w:fldChar w:fldCharType="end"/>
            </w:r>
          </w:hyperlink>
        </w:p>
        <w:p w14:paraId="5006841E"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39" w:history="1">
            <w:r w:rsidR="009D5513" w:rsidRPr="001F56EC">
              <w:rPr>
                <w:rStyle w:val="a7"/>
                <w:noProof/>
              </w:rPr>
              <w:t>Список использованных источников</w:t>
            </w:r>
            <w:r w:rsidR="009D5513">
              <w:rPr>
                <w:noProof/>
                <w:webHidden/>
              </w:rPr>
              <w:tab/>
            </w:r>
            <w:r w:rsidR="009D5513">
              <w:rPr>
                <w:noProof/>
                <w:webHidden/>
              </w:rPr>
              <w:fldChar w:fldCharType="begin"/>
            </w:r>
            <w:r w:rsidR="009D5513">
              <w:rPr>
                <w:noProof/>
                <w:webHidden/>
              </w:rPr>
              <w:instrText xml:space="preserve"> PAGEREF _Toc36807939 \h </w:instrText>
            </w:r>
            <w:r w:rsidR="009D5513">
              <w:rPr>
                <w:noProof/>
                <w:webHidden/>
              </w:rPr>
            </w:r>
            <w:r w:rsidR="009D5513">
              <w:rPr>
                <w:noProof/>
                <w:webHidden/>
              </w:rPr>
              <w:fldChar w:fldCharType="separate"/>
            </w:r>
            <w:r w:rsidR="008660FD">
              <w:rPr>
                <w:noProof/>
                <w:webHidden/>
              </w:rPr>
              <w:t>33</w:t>
            </w:r>
            <w:r w:rsidR="009D5513">
              <w:rPr>
                <w:noProof/>
                <w:webHidden/>
              </w:rPr>
              <w:fldChar w:fldCharType="end"/>
            </w:r>
          </w:hyperlink>
        </w:p>
        <w:p w14:paraId="25074014"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40" w:history="1">
            <w:r w:rsidR="009D5513" w:rsidRPr="001F56EC">
              <w:rPr>
                <w:rStyle w:val="a7"/>
                <w:noProof/>
              </w:rPr>
              <w:t>Приложение А Текст программы</w:t>
            </w:r>
            <w:r w:rsidR="009D5513">
              <w:rPr>
                <w:noProof/>
                <w:webHidden/>
              </w:rPr>
              <w:tab/>
            </w:r>
            <w:r w:rsidR="009D5513">
              <w:rPr>
                <w:noProof/>
                <w:webHidden/>
              </w:rPr>
              <w:fldChar w:fldCharType="begin"/>
            </w:r>
            <w:r w:rsidR="009D5513">
              <w:rPr>
                <w:noProof/>
                <w:webHidden/>
              </w:rPr>
              <w:instrText xml:space="preserve"> PAGEREF _Toc36807940 \h </w:instrText>
            </w:r>
            <w:r w:rsidR="009D5513">
              <w:rPr>
                <w:noProof/>
                <w:webHidden/>
              </w:rPr>
            </w:r>
            <w:r w:rsidR="009D5513">
              <w:rPr>
                <w:noProof/>
                <w:webHidden/>
              </w:rPr>
              <w:fldChar w:fldCharType="separate"/>
            </w:r>
            <w:r w:rsidR="008660FD">
              <w:rPr>
                <w:noProof/>
                <w:webHidden/>
              </w:rPr>
              <w:t>34</w:t>
            </w:r>
            <w:r w:rsidR="009D5513">
              <w:rPr>
                <w:noProof/>
                <w:webHidden/>
              </w:rPr>
              <w:fldChar w:fldCharType="end"/>
            </w:r>
          </w:hyperlink>
        </w:p>
        <w:p w14:paraId="2231F631" w14:textId="77777777" w:rsidR="009D5513" w:rsidRDefault="00D04E12">
          <w:pPr>
            <w:pStyle w:val="11"/>
            <w:tabs>
              <w:tab w:val="right" w:leader="dot" w:pos="9628"/>
            </w:tabs>
            <w:rPr>
              <w:rFonts w:asciiTheme="minorHAnsi" w:eastAsiaTheme="minorEastAsia" w:hAnsiTheme="minorHAnsi"/>
              <w:noProof/>
              <w:sz w:val="22"/>
              <w:lang w:eastAsia="ru-RU"/>
            </w:rPr>
          </w:pPr>
          <w:hyperlink w:anchor="_Toc36807941" w:history="1">
            <w:r w:rsidR="009D5513" w:rsidRPr="001F56EC">
              <w:rPr>
                <w:rStyle w:val="a7"/>
                <w:noProof/>
              </w:rPr>
              <w:t>Приложение</w:t>
            </w:r>
            <w:r w:rsidR="009D5513" w:rsidRPr="001F56EC">
              <w:rPr>
                <w:rStyle w:val="a7"/>
                <w:noProof/>
                <w:lang w:val="en-US"/>
              </w:rPr>
              <w:t xml:space="preserve"> </w:t>
            </w:r>
            <w:r w:rsidR="009D5513" w:rsidRPr="001F56EC">
              <w:rPr>
                <w:rStyle w:val="a7"/>
                <w:noProof/>
              </w:rPr>
              <w:t>Б</w:t>
            </w:r>
            <w:r w:rsidR="009D5513" w:rsidRPr="001F56EC">
              <w:rPr>
                <w:rStyle w:val="a7"/>
                <w:noProof/>
                <w:lang w:val="en-US"/>
              </w:rPr>
              <w:t xml:space="preserve"> </w:t>
            </w:r>
            <w:r w:rsidR="009D5513" w:rsidRPr="001F56EC">
              <w:rPr>
                <w:rStyle w:val="a7"/>
                <w:noProof/>
              </w:rPr>
              <w:t>Блок</w:t>
            </w:r>
            <w:r w:rsidR="009D5513" w:rsidRPr="001F56EC">
              <w:rPr>
                <w:rStyle w:val="a7"/>
                <w:noProof/>
                <w:lang w:val="en-US"/>
              </w:rPr>
              <w:t>-</w:t>
            </w:r>
            <w:r w:rsidR="009D5513" w:rsidRPr="001F56EC">
              <w:rPr>
                <w:rStyle w:val="a7"/>
                <w:noProof/>
              </w:rPr>
              <w:t>схемы</w:t>
            </w:r>
            <w:r w:rsidR="009D5513" w:rsidRPr="001F56EC">
              <w:rPr>
                <w:rStyle w:val="a7"/>
                <w:noProof/>
                <w:lang w:val="en-US"/>
              </w:rPr>
              <w:t xml:space="preserve"> </w:t>
            </w:r>
            <w:r w:rsidR="009D5513" w:rsidRPr="001F56EC">
              <w:rPr>
                <w:rStyle w:val="a7"/>
                <w:noProof/>
              </w:rPr>
              <w:t>алгоритмов</w:t>
            </w:r>
            <w:r w:rsidR="009D5513">
              <w:rPr>
                <w:noProof/>
                <w:webHidden/>
              </w:rPr>
              <w:tab/>
            </w:r>
            <w:r w:rsidR="009D5513">
              <w:rPr>
                <w:noProof/>
                <w:webHidden/>
              </w:rPr>
              <w:fldChar w:fldCharType="begin"/>
            </w:r>
            <w:r w:rsidR="009D5513">
              <w:rPr>
                <w:noProof/>
                <w:webHidden/>
              </w:rPr>
              <w:instrText xml:space="preserve"> PAGEREF _Toc36807941 \h </w:instrText>
            </w:r>
            <w:r w:rsidR="009D5513">
              <w:rPr>
                <w:noProof/>
                <w:webHidden/>
              </w:rPr>
            </w:r>
            <w:r w:rsidR="009D5513">
              <w:rPr>
                <w:noProof/>
                <w:webHidden/>
              </w:rPr>
              <w:fldChar w:fldCharType="separate"/>
            </w:r>
            <w:r w:rsidR="008660FD">
              <w:rPr>
                <w:noProof/>
                <w:webHidden/>
              </w:rPr>
              <w:t>38</w:t>
            </w:r>
            <w:r w:rsidR="009D5513">
              <w:rPr>
                <w:noProof/>
                <w:webHidden/>
              </w:rPr>
              <w:fldChar w:fldCharType="end"/>
            </w:r>
          </w:hyperlink>
        </w:p>
        <w:p w14:paraId="7C6EEA1C" w14:textId="30E040E3" w:rsidR="00760AF5" w:rsidRDefault="00760AF5" w:rsidP="00604773">
          <w:pPr>
            <w:ind w:firstLine="0"/>
          </w:pPr>
          <w:r w:rsidRPr="00760AF5">
            <w:rPr>
              <w:rFonts w:cs="Times New Roman"/>
              <w:b/>
              <w:bCs/>
              <w:szCs w:val="28"/>
            </w:rPr>
            <w:fldChar w:fldCharType="end"/>
          </w:r>
        </w:p>
      </w:sdtContent>
    </w:sdt>
    <w:p w14:paraId="3EED1E02" w14:textId="77777777" w:rsidR="00362D3D" w:rsidRDefault="00362D3D" w:rsidP="00604773"/>
    <w:p w14:paraId="60204798" w14:textId="28751224" w:rsidR="003C18CA" w:rsidRDefault="003C18CA" w:rsidP="00604773">
      <w:pPr>
        <w:pStyle w:val="1"/>
        <w:jc w:val="center"/>
      </w:pPr>
      <w:bookmarkStart w:id="0" w:name="_Toc36807929"/>
      <w:r>
        <w:lastRenderedPageBreak/>
        <w:t>СОДЕРЖАНИЕ</w:t>
      </w:r>
      <w:bookmarkEnd w:id="0"/>
    </w:p>
    <w:p w14:paraId="51677C3E" w14:textId="77777777" w:rsidR="003C18CA" w:rsidRDefault="003C18CA" w:rsidP="00604773">
      <w:pPr>
        <w:ind w:firstLine="0"/>
      </w:pPr>
    </w:p>
    <w:p w14:paraId="0A163131" w14:textId="77777777" w:rsidR="003C18CA" w:rsidRDefault="003C18CA" w:rsidP="00604773">
      <w:pPr>
        <w:tabs>
          <w:tab w:val="right" w:leader="dot" w:pos="9355"/>
        </w:tabs>
        <w:ind w:firstLine="0"/>
      </w:pPr>
      <w:r>
        <w:t>Введение</w:t>
      </w:r>
      <w:r>
        <w:tab/>
        <w:t>3</w:t>
      </w:r>
    </w:p>
    <w:p w14:paraId="1069D00A" w14:textId="77777777" w:rsidR="003C18CA" w:rsidRDefault="003C18CA" w:rsidP="00604773">
      <w:pPr>
        <w:tabs>
          <w:tab w:val="right" w:leader="dot" w:pos="9355"/>
        </w:tabs>
        <w:ind w:firstLine="0"/>
      </w:pPr>
      <w:r>
        <w:t>1 Обзор численных методов моделирования в механике</w:t>
      </w:r>
      <w:r>
        <w:tab/>
        <w:t>5</w:t>
      </w:r>
    </w:p>
    <w:p w14:paraId="465EBBB1" w14:textId="77777777" w:rsidR="003C18CA" w:rsidRDefault="003C18CA" w:rsidP="00604773">
      <w:pPr>
        <w:tabs>
          <w:tab w:val="right" w:leader="dot" w:pos="9355"/>
        </w:tabs>
      </w:pPr>
      <w:r>
        <w:t>1.1 Общая характеристика численных методов</w:t>
      </w:r>
      <w:r>
        <w:tab/>
        <w:t>5</w:t>
      </w:r>
    </w:p>
    <w:p w14:paraId="3B5347A6" w14:textId="77777777" w:rsidR="003C18CA" w:rsidRDefault="003C18CA" w:rsidP="00604773">
      <w:pPr>
        <w:tabs>
          <w:tab w:val="right" w:leader="dot" w:pos="9355"/>
        </w:tabs>
      </w:pPr>
      <w:r>
        <w:t>1.2 Погрешности в численных методах</w:t>
      </w:r>
      <w:r>
        <w:tab/>
        <w:t>7</w:t>
      </w:r>
    </w:p>
    <w:p w14:paraId="04F076B0" w14:textId="31AB7106" w:rsidR="003C18CA" w:rsidRPr="00F066B9" w:rsidRDefault="003C18CA" w:rsidP="00604773">
      <w:pPr>
        <w:tabs>
          <w:tab w:val="right" w:leader="dot" w:pos="9355"/>
        </w:tabs>
      </w:pPr>
      <w:r>
        <w:t>1.3 Численные методы в механике</w:t>
      </w:r>
      <w:r>
        <w:tab/>
      </w:r>
      <w:r w:rsidR="009D5513" w:rsidRPr="00F066B9">
        <w:t>8</w:t>
      </w:r>
    </w:p>
    <w:p w14:paraId="1805E713" w14:textId="77777777" w:rsidR="003C18CA" w:rsidRDefault="003C18CA" w:rsidP="00604773">
      <w:pPr>
        <w:tabs>
          <w:tab w:val="right" w:leader="dot" w:pos="9355"/>
        </w:tabs>
        <w:ind w:firstLine="0"/>
      </w:pPr>
      <w:r>
        <w:t>2 Алгоритмический анализ задачи</w:t>
      </w:r>
      <w:r>
        <w:tab/>
        <w:t>14</w:t>
      </w:r>
    </w:p>
    <w:p w14:paraId="53DB4630" w14:textId="59A57503" w:rsidR="003C18CA" w:rsidRPr="00C701CD" w:rsidRDefault="003C18CA" w:rsidP="00604773">
      <w:pPr>
        <w:tabs>
          <w:tab w:val="right" w:leader="dot" w:pos="9355"/>
        </w:tabs>
        <w:ind w:firstLine="0"/>
      </w:pPr>
      <w:r>
        <w:t>3 Программная реализация задачи</w:t>
      </w:r>
      <w:r>
        <w:tab/>
      </w:r>
      <w:r w:rsidR="00C701CD" w:rsidRPr="00C701CD">
        <w:t>21</w:t>
      </w:r>
    </w:p>
    <w:p w14:paraId="1E2086B1" w14:textId="3CCADE51" w:rsidR="003C18CA" w:rsidRPr="00C701CD" w:rsidRDefault="003C18CA" w:rsidP="00604773">
      <w:pPr>
        <w:tabs>
          <w:tab w:val="right" w:leader="dot" w:pos="9355"/>
        </w:tabs>
        <w:ind w:firstLine="0"/>
      </w:pPr>
      <w:r>
        <w:t>4 Верификация полученных результатов</w:t>
      </w:r>
      <w:r>
        <w:tab/>
        <w:t>2</w:t>
      </w:r>
      <w:r w:rsidR="00C701CD" w:rsidRPr="00C701CD">
        <w:t>4</w:t>
      </w:r>
    </w:p>
    <w:p w14:paraId="60DBF350" w14:textId="0C70DE4C" w:rsidR="003C18CA" w:rsidRPr="00C701CD" w:rsidRDefault="003C18CA" w:rsidP="00604773">
      <w:pPr>
        <w:tabs>
          <w:tab w:val="right" w:leader="dot" w:pos="9355"/>
        </w:tabs>
        <w:ind w:firstLine="0"/>
      </w:pPr>
      <w:r>
        <w:t>Заключение</w:t>
      </w:r>
      <w:r>
        <w:tab/>
      </w:r>
      <w:r w:rsidR="00C701CD" w:rsidRPr="00C701CD">
        <w:t>3</w:t>
      </w:r>
      <w:r w:rsidR="008660FD">
        <w:t>2</w:t>
      </w:r>
    </w:p>
    <w:p w14:paraId="71123B0C" w14:textId="2F06E53C" w:rsidR="003C18CA" w:rsidRPr="00C701CD" w:rsidRDefault="003C18CA" w:rsidP="00604773">
      <w:pPr>
        <w:tabs>
          <w:tab w:val="right" w:leader="dot" w:pos="9355"/>
        </w:tabs>
        <w:ind w:firstLine="0"/>
      </w:pPr>
      <w:r>
        <w:t>Список использованных источников</w:t>
      </w:r>
      <w:r>
        <w:tab/>
        <w:t>3</w:t>
      </w:r>
      <w:r w:rsidR="008660FD">
        <w:t>3</w:t>
      </w:r>
    </w:p>
    <w:p w14:paraId="63702648" w14:textId="157C357A" w:rsidR="003C18CA" w:rsidRPr="00C701CD" w:rsidRDefault="003C18CA" w:rsidP="00604773">
      <w:pPr>
        <w:tabs>
          <w:tab w:val="right" w:leader="dot" w:pos="9355"/>
        </w:tabs>
        <w:ind w:firstLine="0"/>
      </w:pPr>
      <w:r>
        <w:t>Приложение А Текст программы</w:t>
      </w:r>
      <w:r>
        <w:tab/>
        <w:t>3</w:t>
      </w:r>
      <w:r w:rsidR="008660FD">
        <w:t>4</w:t>
      </w:r>
    </w:p>
    <w:p w14:paraId="36D435EF" w14:textId="506D2FDB" w:rsidR="003C18CA" w:rsidRPr="00C701CD" w:rsidRDefault="003C18CA" w:rsidP="00604773">
      <w:pPr>
        <w:tabs>
          <w:tab w:val="right" w:leader="dot" w:pos="9355"/>
        </w:tabs>
        <w:ind w:firstLine="0"/>
      </w:pPr>
      <w:r>
        <w:t>Приложение Б Блок-схемы алгоритмов</w:t>
      </w:r>
      <w:r>
        <w:tab/>
        <w:t>3</w:t>
      </w:r>
      <w:r w:rsidR="008660FD">
        <w:t>8</w:t>
      </w:r>
    </w:p>
    <w:p w14:paraId="0C4D5C7D" w14:textId="331DB981" w:rsidR="000F464C" w:rsidRPr="003C18CA" w:rsidRDefault="003C18CA" w:rsidP="00604773">
      <w:pPr>
        <w:pStyle w:val="1"/>
        <w:jc w:val="center"/>
      </w:pPr>
      <w:bookmarkStart w:id="1" w:name="_Toc36759257"/>
      <w:bookmarkStart w:id="2" w:name="_Toc36807930"/>
      <w:r w:rsidRPr="003C18CA">
        <w:lastRenderedPageBreak/>
        <w:t>ВВЕДЕНИЕ</w:t>
      </w:r>
      <w:bookmarkEnd w:id="1"/>
      <w:bookmarkEnd w:id="2"/>
    </w:p>
    <w:p w14:paraId="7D6BEC06" w14:textId="77777777" w:rsidR="00F243DF" w:rsidRDefault="00F243DF" w:rsidP="00604773"/>
    <w:p w14:paraId="0CE87E72" w14:textId="090B7A8C" w:rsidR="00C95386" w:rsidRDefault="00C95386" w:rsidP="00604773">
      <w:r>
        <w:t>Изучение окружающего мира является одним из важнейших направлений</w:t>
      </w:r>
      <w:r w:rsidR="00B21F91">
        <w:t xml:space="preserve"> для человечества. На смену менее точным методам, таким как наблюдение,</w:t>
      </w:r>
      <w:r w:rsidR="00DA0FCD">
        <w:t xml:space="preserve"> математический расчет и</w:t>
      </w:r>
      <w:r w:rsidR="00B21F91">
        <w:t xml:space="preserve"> экспериментальное подтверждени</w:t>
      </w:r>
      <w:r w:rsidR="00DA0FCD">
        <w:t>е</w:t>
      </w:r>
      <w:r w:rsidR="00B21F91">
        <w:t xml:space="preserve"> пришли современные методы математическо</w:t>
      </w:r>
      <w:r w:rsidR="00046E3B">
        <w:t>го</w:t>
      </w:r>
      <w:r w:rsidR="00B21F91">
        <w:t xml:space="preserve"> моделировани</w:t>
      </w:r>
      <w:r w:rsidR="00046E3B">
        <w:t>я</w:t>
      </w:r>
      <w:r w:rsidR="00B21F91">
        <w:t xml:space="preserve">, позволяющие проследить изменение состояния мира </w:t>
      </w:r>
      <w:r w:rsidR="00DA0FCD">
        <w:t>через</w:t>
      </w:r>
      <w:r w:rsidR="00B21F91">
        <w:t xml:space="preserve"> врем</w:t>
      </w:r>
      <w:r w:rsidR="00DA0FCD">
        <w:t>я</w:t>
      </w:r>
      <w:r w:rsidR="00B21F91">
        <w:t xml:space="preserve"> или смоделировать</w:t>
      </w:r>
      <w:r w:rsidR="00046E3B">
        <w:t xml:space="preserve"> интересующий</w:t>
      </w:r>
      <w:r w:rsidR="00B21F91">
        <w:t xml:space="preserve"> процесс, воссоздание которого в реальности </w:t>
      </w:r>
      <w:r w:rsidR="00DA0FCD">
        <w:t>очень сложно либо ограничено технически и финансово</w:t>
      </w:r>
      <w:r w:rsidR="00B21F91">
        <w:t>.</w:t>
      </w:r>
    </w:p>
    <w:p w14:paraId="64516019" w14:textId="3BEE2149" w:rsidR="001A2697" w:rsidRDefault="00EE3E8D" w:rsidP="00604773">
      <w:r>
        <w:t>Несмотря на огромные возможности математического моделирования человек не способен в полной мере их использовать из-за естественных физических ограничений</w:t>
      </w:r>
      <w:r w:rsidR="001A2697">
        <w:t xml:space="preserve">, таких как человеческая внимательность и концентрация, ограниченность ресурсов, например, бумага и чернила, а также </w:t>
      </w:r>
      <w:r w:rsidR="00046E3B">
        <w:t>ограниченность времени.</w:t>
      </w:r>
    </w:p>
    <w:p w14:paraId="397FB9F2" w14:textId="0688C068" w:rsidR="00046E3B" w:rsidRDefault="00046E3B" w:rsidP="00604773">
      <w:r>
        <w:t>С задачей математического моделирования в современном мире хорошо справляются информационные технологии. С учетом стремительного роста мощностей компьютеров можно сказать, что скорость выполнения расчетов будет повышаться.</w:t>
      </w:r>
    </w:p>
    <w:p w14:paraId="289732B0" w14:textId="6046496C" w:rsidR="00EE3E8D" w:rsidRDefault="001A2697" w:rsidP="00604773">
      <w:r>
        <w:t>Основной</w:t>
      </w:r>
      <w:r w:rsidR="00EE3E8D">
        <w:t xml:space="preserve"> проблемой</w:t>
      </w:r>
      <w:r>
        <w:t xml:space="preserve"> </w:t>
      </w:r>
      <w:r w:rsidR="00A22659">
        <w:t>для</w:t>
      </w:r>
      <w:r>
        <w:t xml:space="preserve"> изучения мира путем математического моделирования</w:t>
      </w:r>
      <w:r w:rsidR="00A22659">
        <w:t xml:space="preserve"> с использованием </w:t>
      </w:r>
      <w:r w:rsidR="00046E3B">
        <w:t>информационных технологий</w:t>
      </w:r>
      <w:r w:rsidR="00EE3E8D">
        <w:t xml:space="preserve"> является </w:t>
      </w:r>
      <w:r w:rsidR="00A22659">
        <w:t>внутренняя</w:t>
      </w:r>
      <w:r w:rsidR="00046E3B">
        <w:t xml:space="preserve"> компьютеров</w:t>
      </w:r>
      <w:r w:rsidR="00A22659">
        <w:t xml:space="preserve"> архитектура</w:t>
      </w:r>
      <w:r w:rsidR="00EE3E8D">
        <w:t>,</w:t>
      </w:r>
      <w:r w:rsidR="00A22659">
        <w:t xml:space="preserve"> которая</w:t>
      </w:r>
      <w:r w:rsidR="00EE3E8D">
        <w:t xml:space="preserve"> не </w:t>
      </w:r>
      <w:r w:rsidR="00046E3B">
        <w:t>может</w:t>
      </w:r>
      <w:r w:rsidR="00EE3E8D">
        <w:t xml:space="preserve"> производить сложные</w:t>
      </w:r>
      <w:r w:rsidR="00A22659">
        <w:t xml:space="preserve"> математические</w:t>
      </w:r>
      <w:r w:rsidR="00EE3E8D">
        <w:t xml:space="preserve"> вычисления</w:t>
      </w:r>
      <w:r w:rsidR="00A22659">
        <w:t xml:space="preserve"> интегралов,</w:t>
      </w:r>
      <w:r w:rsidR="00EF1EE4">
        <w:t xml:space="preserve"> дифференциальных уравнений, уравнений в частных производных, а также выполнять сложные математические преобразования</w:t>
      </w:r>
      <w:r w:rsidR="0053352B">
        <w:t xml:space="preserve"> функций</w:t>
      </w:r>
      <w:r w:rsidR="00EE3E8D">
        <w:t>.</w:t>
      </w:r>
    </w:p>
    <w:p w14:paraId="12DA1E8C" w14:textId="7B1D65E2" w:rsidR="00EE3E8D" w:rsidRDefault="00EE3E8D" w:rsidP="00604773">
      <w:r>
        <w:t xml:space="preserve">Для устранения </w:t>
      </w:r>
      <w:r w:rsidR="00E3690F">
        <w:t>этой</w:t>
      </w:r>
      <w:r>
        <w:t xml:space="preserve"> проблемы </w:t>
      </w:r>
      <w:r w:rsidR="00BE5196">
        <w:t>используются</w:t>
      </w:r>
      <w:r>
        <w:t xml:space="preserve"> численные методы, позволяющие переводить уравнения в вид, понятный компьютеру тем самым </w:t>
      </w:r>
      <w:r w:rsidR="001A2697">
        <w:t>давая</w:t>
      </w:r>
      <w:r w:rsidR="00AC491C">
        <w:t xml:space="preserve"> </w:t>
      </w:r>
      <w:r>
        <w:t>челов</w:t>
      </w:r>
      <w:r w:rsidR="001A2697">
        <w:t>ечеству</w:t>
      </w:r>
      <w:r w:rsidR="00D3064A">
        <w:t xml:space="preserve"> возможность использовать информационные технологии</w:t>
      </w:r>
      <w:r w:rsidR="001A2697">
        <w:t xml:space="preserve"> </w:t>
      </w:r>
      <w:r w:rsidR="00D3064A">
        <w:t xml:space="preserve">для </w:t>
      </w:r>
      <w:r w:rsidR="001A2697">
        <w:t>изуч</w:t>
      </w:r>
      <w:r w:rsidR="00D3064A">
        <w:t>ения</w:t>
      </w:r>
      <w:r w:rsidR="001A2697">
        <w:t xml:space="preserve"> окружающ</w:t>
      </w:r>
      <w:r w:rsidR="00D3064A">
        <w:t>его</w:t>
      </w:r>
      <w:r w:rsidR="001A2697">
        <w:t xml:space="preserve"> мир</w:t>
      </w:r>
      <w:r w:rsidR="00D3064A">
        <w:t>а</w:t>
      </w:r>
      <w:r w:rsidR="00AC491C">
        <w:t xml:space="preserve"> путем моделирования сложных систем</w:t>
      </w:r>
      <w:r w:rsidR="001A2697">
        <w:t>.</w:t>
      </w:r>
    </w:p>
    <w:p w14:paraId="41C424FD" w14:textId="774B910B" w:rsidR="004D44F9" w:rsidRDefault="002934DD" w:rsidP="00604773">
      <w:r>
        <w:t>Несмотря на высокую популярность ч</w:t>
      </w:r>
      <w:r w:rsidR="00BE5196">
        <w:t>исленны</w:t>
      </w:r>
      <w:r>
        <w:t>х</w:t>
      </w:r>
      <w:r w:rsidR="00BE5196">
        <w:t xml:space="preserve"> метод</w:t>
      </w:r>
      <w:r>
        <w:t>ов в области компьютерного моделирования, они</w:t>
      </w:r>
      <w:r w:rsidR="00BE5196">
        <w:t xml:space="preserve"> были разработаны задолго до появления первых компьютер</w:t>
      </w:r>
      <w:r>
        <w:t>ных систем</w:t>
      </w:r>
      <w:r w:rsidR="00BE5196">
        <w:t xml:space="preserve"> и используется для решения различных математических задач.</w:t>
      </w:r>
    </w:p>
    <w:p w14:paraId="0A2E5ED7" w14:textId="40B718B4" w:rsidR="00EE3E8D" w:rsidRDefault="00BE5196" w:rsidP="00604773">
      <w:r>
        <w:t>Темой курсовой работы является</w:t>
      </w:r>
      <w:r w:rsidR="006B7604">
        <w:t xml:space="preserve"> «Анализ распределения температур в стержне с боковым теплообменом</w:t>
      </w:r>
      <w:r w:rsidR="006B7604" w:rsidRPr="006B7604">
        <w:t xml:space="preserve"> </w:t>
      </w:r>
      <w:r w:rsidR="006B7604">
        <w:t>и источником тепла»</w:t>
      </w:r>
      <w:r>
        <w:t>, которая позволяет в полной мере изучить некоторые числовые методы</w:t>
      </w:r>
      <w:r w:rsidR="006B7604" w:rsidRPr="006B7604">
        <w:t>.</w:t>
      </w:r>
      <w:r w:rsidR="00F81848">
        <w:t xml:space="preserve"> Результаты работы могу быть использованы во множестве областей, например, в строительстве как анализ теплоизоляции помещения от окружающей среды.</w:t>
      </w:r>
    </w:p>
    <w:p w14:paraId="7ED6AEA7" w14:textId="5171D541" w:rsidR="00F81848" w:rsidRDefault="00F81848" w:rsidP="00604773">
      <w:r>
        <w:t>Целью курсовой работы является разработка программного средства для анализа распределения температур в стержне с боковым теплообменом.</w:t>
      </w:r>
    </w:p>
    <w:p w14:paraId="236DCCB0" w14:textId="7ED8880D" w:rsidR="002E5A18" w:rsidRDefault="002E5A18" w:rsidP="00604773">
      <w:r>
        <w:t>Для достижения цели были поставлены следующие задачи:</w:t>
      </w:r>
    </w:p>
    <w:p w14:paraId="0FA3404B" w14:textId="6386DB03" w:rsidR="00F81848" w:rsidRDefault="00F81848" w:rsidP="00604773">
      <w:pPr>
        <w:pStyle w:val="a3"/>
        <w:numPr>
          <w:ilvl w:val="0"/>
          <w:numId w:val="4"/>
        </w:numPr>
        <w:tabs>
          <w:tab w:val="left" w:pos="1134"/>
        </w:tabs>
        <w:ind w:left="0" w:firstLine="709"/>
      </w:pPr>
      <w:r>
        <w:t>Изучить численные методы в механике.</w:t>
      </w:r>
    </w:p>
    <w:p w14:paraId="49B775EA" w14:textId="673125DF" w:rsidR="00F81848" w:rsidRDefault="00F81848" w:rsidP="00604773">
      <w:pPr>
        <w:pStyle w:val="a3"/>
        <w:numPr>
          <w:ilvl w:val="0"/>
          <w:numId w:val="4"/>
        </w:numPr>
        <w:tabs>
          <w:tab w:val="left" w:pos="1134"/>
        </w:tabs>
        <w:ind w:left="0" w:firstLine="709"/>
      </w:pPr>
      <w:r>
        <w:t>Изучить способы решения численных методов.</w:t>
      </w:r>
    </w:p>
    <w:p w14:paraId="0B0EF620" w14:textId="3986106E" w:rsidR="00F81848" w:rsidRDefault="00F81848" w:rsidP="00604773">
      <w:pPr>
        <w:pStyle w:val="a3"/>
        <w:numPr>
          <w:ilvl w:val="0"/>
          <w:numId w:val="4"/>
        </w:numPr>
        <w:tabs>
          <w:tab w:val="left" w:pos="1134"/>
        </w:tabs>
        <w:ind w:left="0" w:firstLine="709"/>
      </w:pPr>
      <w:r>
        <w:t>Разработать алгоритм решения задачи анализа распределения температур в стержне с боковым теплообменом и источником тепла.</w:t>
      </w:r>
    </w:p>
    <w:p w14:paraId="1B42C403" w14:textId="0FCE3F4E" w:rsidR="00F81848" w:rsidRDefault="007366F9" w:rsidP="00604773">
      <w:pPr>
        <w:pStyle w:val="a3"/>
        <w:numPr>
          <w:ilvl w:val="0"/>
          <w:numId w:val="4"/>
        </w:numPr>
        <w:tabs>
          <w:tab w:val="left" w:pos="1134"/>
        </w:tabs>
        <w:ind w:left="0" w:firstLine="709"/>
      </w:pPr>
      <w:r>
        <w:lastRenderedPageBreak/>
        <w:t>Реализовать</w:t>
      </w:r>
      <w:r w:rsidR="00F81848">
        <w:t xml:space="preserve"> программу для решения поставленной задачи</w:t>
      </w:r>
      <w:r>
        <w:t xml:space="preserve"> позволяющую выводить результат расчетов в графическом виде</w:t>
      </w:r>
      <w:r w:rsidR="00F81848">
        <w:t>.</w:t>
      </w:r>
    </w:p>
    <w:p w14:paraId="3FDB8612" w14:textId="6ECD73A9" w:rsidR="009353B4" w:rsidRDefault="009353B4" w:rsidP="00604773">
      <w:pPr>
        <w:pStyle w:val="a3"/>
        <w:numPr>
          <w:ilvl w:val="0"/>
          <w:numId w:val="4"/>
        </w:numPr>
        <w:tabs>
          <w:tab w:val="left" w:pos="1134"/>
        </w:tabs>
        <w:ind w:left="0" w:firstLine="709"/>
      </w:pPr>
      <w:r>
        <w:t>Сравнить результат работы программы с результатом решени</w:t>
      </w:r>
      <w:r w:rsidR="00782929">
        <w:t>я</w:t>
      </w:r>
      <w:r>
        <w:t xml:space="preserve"> </w:t>
      </w:r>
      <w:r w:rsidR="00782929">
        <w:t>одной из ведущих программ</w:t>
      </w:r>
      <w:r>
        <w:t>, представленны</w:t>
      </w:r>
      <w:r w:rsidR="00782929">
        <w:t>х</w:t>
      </w:r>
      <w:r>
        <w:t xml:space="preserve"> на современном рынке систем математического анализа.</w:t>
      </w:r>
    </w:p>
    <w:p w14:paraId="0EE1CC5A" w14:textId="5EE31306" w:rsidR="000F464C" w:rsidRDefault="003C18CA" w:rsidP="00604773">
      <w:pPr>
        <w:pStyle w:val="1"/>
        <w:ind w:left="709" w:firstLine="0"/>
      </w:pPr>
      <w:bookmarkStart w:id="3" w:name="_Toc36759258"/>
      <w:bookmarkStart w:id="4" w:name="_Toc36807931"/>
      <w:r w:rsidRPr="00445419">
        <w:lastRenderedPageBreak/>
        <w:t xml:space="preserve">1 </w:t>
      </w:r>
      <w:r>
        <w:t>ОБЗОР ЧИСЛЕННЫХ МЕТОДОВ МОДЕЛИРОВАНИЯ В МЕХАНИКЕ</w:t>
      </w:r>
      <w:bookmarkEnd w:id="3"/>
      <w:bookmarkEnd w:id="4"/>
    </w:p>
    <w:p w14:paraId="2995B12F" w14:textId="77777777" w:rsidR="00413B94" w:rsidRPr="00413B94" w:rsidRDefault="00413B94" w:rsidP="00413B94"/>
    <w:p w14:paraId="20E9F3EE" w14:textId="49CC682E" w:rsidR="00362D3D" w:rsidRDefault="003A0285" w:rsidP="00604773">
      <w:pPr>
        <w:pStyle w:val="2"/>
      </w:pPr>
      <w:bookmarkStart w:id="5" w:name="_Toc36759259"/>
      <w:bookmarkStart w:id="6" w:name="_Toc36807932"/>
      <w:r>
        <w:t>1.1 Общая характеристика численных методов</w:t>
      </w:r>
      <w:bookmarkEnd w:id="5"/>
      <w:bookmarkEnd w:id="6"/>
    </w:p>
    <w:p w14:paraId="41C58893" w14:textId="77777777" w:rsidR="003A0285" w:rsidRDefault="003A0285" w:rsidP="00604773"/>
    <w:p w14:paraId="676AE65F" w14:textId="76B24C15" w:rsidR="00982A0E" w:rsidRDefault="00982A0E" w:rsidP="00604773">
      <w:r>
        <w:t xml:space="preserve">Одним из доступных способов познания мира, в частности явлений, процессов и т.д., является математическое моделирование изучаемого объекта. </w:t>
      </w:r>
      <w:r w:rsidR="001C6126">
        <w:t xml:space="preserve">Математическая модель </w:t>
      </w:r>
      <w:r>
        <w:t>является</w:t>
      </w:r>
      <w:r w:rsidR="001C6126">
        <w:t xml:space="preserve"> совокупность</w:t>
      </w:r>
      <w:r>
        <w:t>ю</w:t>
      </w:r>
      <w:r w:rsidR="001C6126">
        <w:t xml:space="preserve"> уравнений, связывающих между собой параметры, характеризую</w:t>
      </w:r>
      <w:r>
        <w:t>щие</w:t>
      </w:r>
      <w:r w:rsidR="001C6126">
        <w:t xml:space="preserve"> состояние исследуемого явления. </w:t>
      </w:r>
      <w:r>
        <w:t>В результате анализа составляется конкретная математическая задача, другими словами – набор уравнений, подлежащих решению.</w:t>
      </w:r>
    </w:p>
    <w:p w14:paraId="43217C81" w14:textId="68E88C3A" w:rsidR="00982A0E" w:rsidRDefault="00982A0E" w:rsidP="00604773">
      <w:r>
        <w:t>За счет активного развития компьютерных технологий</w:t>
      </w:r>
      <w:r w:rsidR="00962C0C" w:rsidRPr="00962C0C">
        <w:t xml:space="preserve"> </w:t>
      </w:r>
      <w:r w:rsidR="00962C0C">
        <w:t>для решения анализа математических моделей прибегают к численным методам, позволяющим автоматизировать процесс.</w:t>
      </w:r>
    </w:p>
    <w:p w14:paraId="4C30B7DC" w14:textId="19A81C29" w:rsidR="001C6126" w:rsidRDefault="001C6126" w:rsidP="00604773">
      <w:r>
        <w:t xml:space="preserve">Численные методы </w:t>
      </w:r>
      <w:r w:rsidR="00962C0C">
        <w:t>– это</w:t>
      </w:r>
      <w:r>
        <w:t xml:space="preserve"> методы решения математических задач в численном виде</w:t>
      </w:r>
      <w:r w:rsidR="004663B7">
        <w:t>, п</w:t>
      </w:r>
      <w:r>
        <w:t>редставление как исходных данных в задаче, так и её решения в виде числа или набора чисел.</w:t>
      </w:r>
    </w:p>
    <w:p w14:paraId="130BA616" w14:textId="118C2E93" w:rsidR="001C6126" w:rsidRDefault="001C6126" w:rsidP="00604773">
      <w:r>
        <w:t>Основами для вычислительных методов являются:</w:t>
      </w:r>
    </w:p>
    <w:p w14:paraId="40EF4AFF" w14:textId="77777777" w:rsidR="001C6126" w:rsidRDefault="001C6126" w:rsidP="00604773">
      <w:pPr>
        <w:pStyle w:val="a3"/>
        <w:numPr>
          <w:ilvl w:val="0"/>
          <w:numId w:val="2"/>
        </w:numPr>
      </w:pPr>
      <w:r>
        <w:t>решение систем линейных уравнений;</w:t>
      </w:r>
    </w:p>
    <w:p w14:paraId="371CEA89" w14:textId="77777777" w:rsidR="001C6126" w:rsidRDefault="001C6126" w:rsidP="00604773">
      <w:pPr>
        <w:pStyle w:val="a3"/>
        <w:numPr>
          <w:ilvl w:val="0"/>
          <w:numId w:val="2"/>
        </w:numPr>
      </w:pPr>
      <w:r>
        <w:t>интерполирование и приближённое вычисление функций;</w:t>
      </w:r>
    </w:p>
    <w:p w14:paraId="6B5E51B3" w14:textId="77777777" w:rsidR="001C6126" w:rsidRDefault="001C6126" w:rsidP="00604773">
      <w:pPr>
        <w:pStyle w:val="a3"/>
        <w:numPr>
          <w:ilvl w:val="0"/>
          <w:numId w:val="2"/>
        </w:numPr>
      </w:pPr>
      <w:r>
        <w:t>численное интегрирование;</w:t>
      </w:r>
    </w:p>
    <w:p w14:paraId="1C712841" w14:textId="77777777" w:rsidR="001C6126" w:rsidRDefault="001C6126" w:rsidP="00604773">
      <w:pPr>
        <w:pStyle w:val="a3"/>
        <w:numPr>
          <w:ilvl w:val="0"/>
          <w:numId w:val="2"/>
        </w:numPr>
      </w:pPr>
      <w:r>
        <w:t>численное решение системы нелинейных уравнений;</w:t>
      </w:r>
    </w:p>
    <w:p w14:paraId="3C221291" w14:textId="77777777" w:rsidR="001C6126" w:rsidRDefault="001C6126" w:rsidP="00604773">
      <w:pPr>
        <w:pStyle w:val="a3"/>
        <w:numPr>
          <w:ilvl w:val="0"/>
          <w:numId w:val="2"/>
        </w:numPr>
      </w:pPr>
      <w:r>
        <w:t>численное решение обыкновенных дифференциальных уравнений;</w:t>
      </w:r>
    </w:p>
    <w:p w14:paraId="022F0D10" w14:textId="77777777" w:rsidR="001C6126" w:rsidRDefault="001C6126" w:rsidP="00604773">
      <w:pPr>
        <w:pStyle w:val="a3"/>
        <w:numPr>
          <w:ilvl w:val="0"/>
          <w:numId w:val="2"/>
        </w:numPr>
      </w:pPr>
      <w:r>
        <w:t>численное решение уравнений в частных производных (уравнений математической физики);</w:t>
      </w:r>
    </w:p>
    <w:p w14:paraId="66C46E57" w14:textId="4D656AD3" w:rsidR="001C6126" w:rsidRDefault="001C6126" w:rsidP="00604773">
      <w:pPr>
        <w:pStyle w:val="a3"/>
        <w:numPr>
          <w:ilvl w:val="0"/>
          <w:numId w:val="2"/>
        </w:numPr>
      </w:pPr>
      <w:r>
        <w:t>решение задач оптимизации.</w:t>
      </w:r>
    </w:p>
    <w:p w14:paraId="657A4B34" w14:textId="5557A284" w:rsidR="00962C0C" w:rsidRDefault="00CF6515" w:rsidP="00604773">
      <w:r>
        <w:t xml:space="preserve">Область математики, изучающая численные методы описывает основные алгоритмы построения моделей окружающего мира, а также способы </w:t>
      </w:r>
      <w:r w:rsidR="00EE71E9">
        <w:t>его изучения, позволяя строить модели с</w:t>
      </w:r>
      <w:r>
        <w:t>ложнейши</w:t>
      </w:r>
      <w:r w:rsidR="00EE71E9">
        <w:t>х</w:t>
      </w:r>
      <w:r>
        <w:t xml:space="preserve"> физически</w:t>
      </w:r>
      <w:r w:rsidR="00EE71E9">
        <w:t>х</w:t>
      </w:r>
      <w:r>
        <w:t>, технически</w:t>
      </w:r>
      <w:r w:rsidR="00EE71E9">
        <w:t>х</w:t>
      </w:r>
      <w:r>
        <w:t xml:space="preserve"> и биологически</w:t>
      </w:r>
      <w:r w:rsidR="00EE71E9">
        <w:t>х</w:t>
      </w:r>
      <w:r>
        <w:t xml:space="preserve"> процесс</w:t>
      </w:r>
      <w:r w:rsidR="00EE71E9">
        <w:t>ов.</w:t>
      </w:r>
      <w:r>
        <w:t xml:space="preserve"> </w:t>
      </w:r>
    </w:p>
    <w:p w14:paraId="77143EDA" w14:textId="796675E5" w:rsidR="00EE71E9" w:rsidRDefault="00EE71E9" w:rsidP="00604773">
      <w:r>
        <w:t>Наблюдая за окружающим миром человек описывает их вербально, пытаясь понять суть явления, находя закономерности, после чего строиться математическая модель.</w:t>
      </w:r>
    </w:p>
    <w:p w14:paraId="7EAE3568" w14:textId="3AF7B914" w:rsidR="00EE71E9" w:rsidRDefault="00EE71E9" w:rsidP="00604773">
      <w:r>
        <w:t>Однако расчет и анализ построенных моделей человеком займет огромное количество времени, кроме этого не исключена вероятность появления ошибок. Компьютерные технологии позволяют получить качественное и количественное представления об изучаемом процессе, увидеть в графическом виде.</w:t>
      </w:r>
    </w:p>
    <w:p w14:paraId="3A120372" w14:textId="26C4ED13" w:rsidR="00EE71E9" w:rsidRDefault="00031059" w:rsidP="00604773">
      <w:r>
        <w:t>Для примера возьмем такой сложны биологический процесс как кровообращение.</w:t>
      </w:r>
    </w:p>
    <w:p w14:paraId="6B5082E2" w14:textId="209A26AC" w:rsidR="00031059" w:rsidRDefault="00031059" w:rsidP="00604773">
      <w:r>
        <w:t>Сформулировав основные законы, которым подчиняется данный процесс, выделив закономерности получим вербальную модель.</w:t>
      </w:r>
    </w:p>
    <w:p w14:paraId="1584BED8" w14:textId="0DCA974D" w:rsidR="00031059" w:rsidRDefault="00031059" w:rsidP="00604773">
      <w:r>
        <w:t>После чего, выразив выявленные законы в математических уравнениях, таких как дифференциальные или интегральные уравнения, необходимо их решить.</w:t>
      </w:r>
    </w:p>
    <w:p w14:paraId="0B72CB66" w14:textId="54735C4F" w:rsidR="003A0285" w:rsidRDefault="00031059" w:rsidP="00604773">
      <w:r>
        <w:lastRenderedPageBreak/>
        <w:t>Для решения дифференциальных или интегральных уравнений с помощью компьютера необходимо их преобразовать в численный вид. В результате решения уравнений к</w:t>
      </w:r>
      <w:r w:rsidR="003A0285">
        <w:t>омпьютер позволит нам увидеть тот же процесс, но в виде чисел.</w:t>
      </w:r>
      <w:r>
        <w:t xml:space="preserve"> Которые могут быть использованы для визуализации процесса на экране.</w:t>
      </w:r>
    </w:p>
    <w:p w14:paraId="4D668592" w14:textId="0259631E" w:rsidR="003A0285" w:rsidRDefault="003A0285" w:rsidP="00604773">
      <w:r>
        <w:t>Большинство процессов</w:t>
      </w:r>
      <w:r w:rsidR="00031059">
        <w:t xml:space="preserve"> мироздания</w:t>
      </w:r>
      <w:r>
        <w:t xml:space="preserve"> описывается нелинейными уравнениями, которые лишь в первом приближении можно заменить линейными.</w:t>
      </w:r>
    </w:p>
    <w:p w14:paraId="45A5BD3B" w14:textId="66D7EA6E" w:rsidR="00405342" w:rsidRDefault="00405342" w:rsidP="00604773">
      <w:r>
        <w:t>В редких случаях можно решить математические уравнения, описывающие реальные процессы, в явном виде. В некоторых случаях можно доказать единственность решения уравнения, но о свойствах явления, и о том, где находится решение в явном виде можно понять лишь в процессе наблюдения за поведением объекта исследования.</w:t>
      </w:r>
    </w:p>
    <w:p w14:paraId="0EF93FAC" w14:textId="68B1704B" w:rsidR="00405342" w:rsidRDefault="00405342" w:rsidP="00604773">
      <w:r>
        <w:t>Важность решений в явном виде проявляется при моделировании молекулярных процессов, в частности – отдельных молекул.</w:t>
      </w:r>
    </w:p>
    <w:p w14:paraId="12A6021D" w14:textId="459A2D04" w:rsidR="003A0285" w:rsidRDefault="003A0285" w:rsidP="00604773">
      <w:r>
        <w:t>Под численными методами в широком смысле можно понимать интерпретацию математической модели</w:t>
      </w:r>
      <w:r w:rsidR="00405342">
        <w:t xml:space="preserve"> на языке, доступном компьютеру, например, численным дифференциального уравнения является разностное уравнение, приближающее исходное дифференциальное. </w:t>
      </w:r>
    </w:p>
    <w:p w14:paraId="5C966CF6" w14:textId="15D440B8" w:rsidR="00405342" w:rsidRDefault="00405342" w:rsidP="00604773">
      <w:r>
        <w:t>Из-за того, что численные методы приближают исходные уравнения, то решение является приближенным.</w:t>
      </w:r>
    </w:p>
    <w:p w14:paraId="34AAC1A9" w14:textId="7601F6DC" w:rsidR="00405342" w:rsidRDefault="00405342" w:rsidP="00604773">
      <w:r>
        <w:t>Для решения задачи на компьютере необходимо написать программу, реализующую необходимый численный метод.</w:t>
      </w:r>
      <w:r w:rsidR="00D47504">
        <w:t xml:space="preserve"> Важным аспектом при использовании компьютера является то, что всегда есть вероятность обнаружить свойства, о которых исследователь не догадывался, либо, подтвердить наличие предполагаемого.</w:t>
      </w:r>
    </w:p>
    <w:p w14:paraId="19769A16" w14:textId="182C11C1" w:rsidR="00D47504" w:rsidRDefault="0040177E" w:rsidP="00604773">
      <w:r>
        <w:t>В результате анализа темы видно, что основу вычислительного эксперимента составляют: математическая модель, метод и алгоритм решения, компьютерная программа.</w:t>
      </w:r>
    </w:p>
    <w:p w14:paraId="718F0E7F" w14:textId="068CE81D" w:rsidR="0040177E" w:rsidRDefault="0040177E" w:rsidP="00604773">
      <w:r>
        <w:t>При отсутствии хотя бы одной части вычислительного эксперимента провести глубокое исследование невозможно.</w:t>
      </w:r>
    </w:p>
    <w:p w14:paraId="00E14EB4" w14:textId="4F1B116D" w:rsidR="003A0285" w:rsidRDefault="0040177E" w:rsidP="00604773">
      <w:r>
        <w:t>Важно заметить, что о</w:t>
      </w:r>
      <w:r w:rsidR="003A0285">
        <w:t>дной и той же модели можно сопоставить множество разнообразных дискретных моделей, однако не все они подходят для практического использования.</w:t>
      </w:r>
    </w:p>
    <w:p w14:paraId="129972FC" w14:textId="4400CC35" w:rsidR="003A0285" w:rsidRDefault="003A0285" w:rsidP="00604773">
      <w:r>
        <w:t xml:space="preserve">Вычислительные алгоритмы должны удовлетворять </w:t>
      </w:r>
      <w:r w:rsidR="0040177E">
        <w:t>установленным</w:t>
      </w:r>
      <w:r>
        <w:t xml:space="preserve"> требованиям. Дискретная модель должна быть комплементарна компьютеру.</w:t>
      </w:r>
    </w:p>
    <w:p w14:paraId="6C218FCE" w14:textId="3D73FBF1" w:rsidR="003A0285" w:rsidRDefault="0040177E" w:rsidP="00604773">
      <w:r>
        <w:t xml:space="preserve">Выделяют две основные группы требований к вычислительным алгоритмам: </w:t>
      </w:r>
      <w:r w:rsidR="003A0285">
        <w:t>адекватность исходной задач</w:t>
      </w:r>
      <w:r>
        <w:t>и</w:t>
      </w:r>
      <w:r w:rsidR="003A0285">
        <w:t xml:space="preserve"> и </w:t>
      </w:r>
      <w:r>
        <w:t>возможность реализации на компьютере</w:t>
      </w:r>
      <w:r w:rsidR="003A0285">
        <w:t>.</w:t>
      </w:r>
    </w:p>
    <w:p w14:paraId="59DC88A0" w14:textId="77777777" w:rsidR="003A0285" w:rsidRDefault="003A0285" w:rsidP="00604773">
      <w:r>
        <w:t>Адекватность включает в себя сходимость метода, выполнение математических аналогов законов сохранения, качественно правильное поведение метода, его соответствие модели.</w:t>
      </w:r>
    </w:p>
    <w:p w14:paraId="45C0E0E9" w14:textId="30B56FE1" w:rsidR="003A0285" w:rsidRDefault="003A0285" w:rsidP="00604773">
      <w:r>
        <w:t>Численный метод</w:t>
      </w:r>
      <w:r w:rsidR="0040177E">
        <w:t xml:space="preserve"> называют сходящимся</w:t>
      </w:r>
      <w:r>
        <w:t>, если при увеличении числа уравнений решение дискретной задачи стремится к решению исходной задачи.</w:t>
      </w:r>
    </w:p>
    <w:p w14:paraId="5CE5B4C5" w14:textId="2A3696DC" w:rsidR="003A0285" w:rsidRDefault="0040177E" w:rsidP="00604773">
      <w:r>
        <w:lastRenderedPageBreak/>
        <w:t xml:space="preserve">При моделировании задачи важно помнить, что компьютер работает лишь с конкретным набором уравнений, </w:t>
      </w:r>
      <w:r w:rsidR="003A0285">
        <w:t>поэтому необходимо оценивать погрешность дискретной модели в зависимости от числа уравнений.</w:t>
      </w:r>
    </w:p>
    <w:p w14:paraId="57002D19" w14:textId="77777777" w:rsidR="003A0285" w:rsidRPr="007D531C" w:rsidRDefault="003A0285" w:rsidP="00604773">
      <w:r w:rsidRPr="007D531C">
        <w:t>Корректность численного метода должна соответствовать корректности исходной задачи, иными словами, однозначной разрешимости и непрерывной зависимости от исходных данных.</w:t>
      </w:r>
    </w:p>
    <w:p w14:paraId="620CC541" w14:textId="59AC28A9" w:rsidR="003A0285" w:rsidRDefault="003A0285" w:rsidP="00604773">
      <w:r w:rsidRPr="007D531C">
        <w:t>Компьютерная реализация метода включает требования по памяти и времени, метод должен быть реализуем за определенное время на данном компьютере с учетом его быстродействия и памяти.</w:t>
      </w:r>
    </w:p>
    <w:p w14:paraId="0E75D655" w14:textId="77777777" w:rsidR="003A0285" w:rsidRDefault="003A0285" w:rsidP="00604773"/>
    <w:p w14:paraId="4B6A79D4" w14:textId="72D8A608" w:rsidR="003A0285" w:rsidRDefault="003A0285" w:rsidP="00604773">
      <w:pPr>
        <w:pStyle w:val="2"/>
      </w:pPr>
      <w:bookmarkStart w:id="7" w:name="_Toc36759260"/>
      <w:bookmarkStart w:id="8" w:name="_Toc36807933"/>
      <w:r>
        <w:t>1.2 Погрешности в численных методах</w:t>
      </w:r>
      <w:bookmarkEnd w:id="7"/>
      <w:bookmarkEnd w:id="8"/>
    </w:p>
    <w:p w14:paraId="667333AD" w14:textId="77777777" w:rsidR="004663B7" w:rsidRDefault="004663B7" w:rsidP="00604773"/>
    <w:p w14:paraId="30BD3319" w14:textId="75E2420E" w:rsidR="002F6D43" w:rsidRDefault="002F6D43" w:rsidP="00604773">
      <w:r>
        <w:t>Численные методы являются методами для поиска приближенного решения задач, а значит – результат вычислений всегда имеет некоторую погрешность и чем она меньше, тем точнее метод. Существует несколько видов погрешностей.</w:t>
      </w:r>
    </w:p>
    <w:p w14:paraId="03B57AB4" w14:textId="2E6DF880" w:rsidR="002F6D43" w:rsidRDefault="003A0285" w:rsidP="00604773">
      <w:r w:rsidRPr="002F6D43">
        <w:rPr>
          <w:b/>
        </w:rPr>
        <w:t>Погрешность модели.</w:t>
      </w:r>
      <w:r w:rsidR="002F6D43">
        <w:t xml:space="preserve"> Современный мир слишком сложен для изучения во всем многообразии, во всей полноте его взаимосвязей, в том числе и незначительных. Любая наука, изучающая природу, не изучает ее напрямую, как было сказано ранее, изучает модели, созданные на основе процесса или явления. Простыми словами модель – это идеальное описание явления, не включающее в себя незначительные свойства и становится о</w:t>
      </w:r>
      <w:r w:rsidR="002F6D43" w:rsidRPr="002F6D43">
        <w:t xml:space="preserve">чевидно, что процесс моделирования сопровождается упрощением </w:t>
      </w:r>
      <w:r w:rsidR="002F6D43">
        <w:t>явления, а значит – добавлением погрешностей в результат описания модели.</w:t>
      </w:r>
    </w:p>
    <w:p w14:paraId="2402A030" w14:textId="7EC74BB8" w:rsidR="003A0285" w:rsidRDefault="003A0285" w:rsidP="00604773">
      <w:r>
        <w:t>Математическая</w:t>
      </w:r>
      <w:r w:rsidR="00C11B2B">
        <w:t xml:space="preserve"> </w:t>
      </w:r>
      <w:r>
        <w:t>модель создается на языке математики, но оценка погрешности математической модели есть прерогатива не математики, а той науки,</w:t>
      </w:r>
      <w:r w:rsidR="00C11B2B">
        <w:t xml:space="preserve"> </w:t>
      </w:r>
      <w:r>
        <w:t>в рамках которой изучается явление.</w:t>
      </w:r>
    </w:p>
    <w:p w14:paraId="13C80969" w14:textId="2707638D" w:rsidR="003A0285" w:rsidRDefault="003A0285" w:rsidP="00604773">
      <w:r w:rsidRPr="002F6D43">
        <w:rPr>
          <w:b/>
        </w:rPr>
        <w:t>Погрешность исходных данных.</w:t>
      </w:r>
      <w:r>
        <w:t xml:space="preserve"> Как правило, математическая модель содержит некоторые параметр</w:t>
      </w:r>
      <w:r w:rsidR="002F6D43">
        <w:t>ы, зависящие от исходных данных, которые определяются экспериментальным путем</w:t>
      </w:r>
      <w:r w:rsidR="00526E31">
        <w:t>, а значит – являются не точными.</w:t>
      </w:r>
    </w:p>
    <w:p w14:paraId="508FD1BF" w14:textId="6B2AD8CD" w:rsidR="003A0285" w:rsidRDefault="003A0285" w:rsidP="00604773">
      <w:r>
        <w:t>Погрешности в решении, обусловленные моделированием и исходными данными, называются неустранимыми. Они не зависят</w:t>
      </w:r>
      <w:r w:rsidR="00C11B2B">
        <w:t xml:space="preserve"> </w:t>
      </w:r>
      <w:r>
        <w:t>от математики и присутствуют, даже если решение поставленной математической задачи найдено точно.</w:t>
      </w:r>
    </w:p>
    <w:p w14:paraId="3B75FC68" w14:textId="4394617F" w:rsidR="00526E31" w:rsidRDefault="003A0285" w:rsidP="00604773">
      <w:r w:rsidRPr="00526E31">
        <w:rPr>
          <w:b/>
        </w:rPr>
        <w:t>Погрешность метода.</w:t>
      </w:r>
      <w:r>
        <w:t xml:space="preserve"> </w:t>
      </w:r>
      <w:r w:rsidR="00526E31">
        <w:t>После создания математической модели анализировать ее можно множеством способов, при этом сложные математические задачи, созданные на основе модели заменяются более простыми, что приводит к возникновению погрешностей метода вычисления.</w:t>
      </w:r>
    </w:p>
    <w:p w14:paraId="25517DA3" w14:textId="2DB7B8AF" w:rsidR="00526E31" w:rsidRDefault="003A0285" w:rsidP="00604773">
      <w:r w:rsidRPr="00526E31">
        <w:rPr>
          <w:b/>
        </w:rPr>
        <w:t xml:space="preserve">Погрешность округления. </w:t>
      </w:r>
      <w:r w:rsidR="00526E31">
        <w:t xml:space="preserve">Любые математические вычисления, в особенности в области изучения математической модели, производятся с использованием не целых чисел. Количество знаков после запятой, в десятичной дроби, может быть очень большим, особенно в случаях с иррациональными числами. Как компьютерные системы, так и человек ограничены в вычислениях этим показателем, компьютеры – на уровне архитектуры, человек – на уровне времени необходимого для проведения расчетов. В связи с этим возникает </w:t>
      </w:r>
      <w:r w:rsidR="00526E31">
        <w:lastRenderedPageBreak/>
        <w:t>необходимость в округлении как промежуточных, так и результирующих значений.</w:t>
      </w:r>
    </w:p>
    <w:p w14:paraId="7C34D2C2" w14:textId="0D3AA386" w:rsidR="00526E31" w:rsidRPr="00526E31" w:rsidRDefault="00526E31" w:rsidP="00604773">
      <w:r>
        <w:t>Главная проблема погрешности округления заключается в том, что этот вид погрешности может накапливаться в процессе вычислений, а значит – обесценить результат в случае, если погрешность будет слишком большой.</w:t>
      </w:r>
    </w:p>
    <w:p w14:paraId="30D92485" w14:textId="7224EEE4" w:rsidR="003A0285" w:rsidRDefault="003A0285" w:rsidP="00604773">
      <w:r>
        <w:t xml:space="preserve">Даже те результаты, которые получены точными аналитическими методами, </w:t>
      </w:r>
      <w:r w:rsidR="00526E31">
        <w:t xml:space="preserve">подвержены погрешности округлений и </w:t>
      </w:r>
      <w:r>
        <w:t>могут оказаться приближенными.</w:t>
      </w:r>
    </w:p>
    <w:p w14:paraId="588E599F" w14:textId="0D7274AF" w:rsidR="003A0285" w:rsidRDefault="003A0285" w:rsidP="00604773">
      <w:r>
        <w:t>Полная погрешность не может быть меньше, чем наибольшая из составляющих ее погрешностей</w:t>
      </w:r>
      <w:r w:rsidR="007D531C">
        <w:t>, т.к. она является результатом взаимодействия разных видов погрешностей.</w:t>
      </w:r>
    </w:p>
    <w:p w14:paraId="5ED4F352" w14:textId="24AE8C1A" w:rsidR="003A0285" w:rsidRPr="00671EA2" w:rsidRDefault="003A0285" w:rsidP="00604773">
      <w:r w:rsidRPr="00671EA2">
        <w:t>Для оценки погрешности вводятся понятия абсолютной</w:t>
      </w:r>
      <w:r w:rsidR="00C11B2B" w:rsidRPr="00671EA2">
        <w:t xml:space="preserve"> </w:t>
      </w:r>
      <w:r w:rsidRPr="00671EA2">
        <w:t>и относительной погрешности.</w:t>
      </w:r>
    </w:p>
    <w:p w14:paraId="5019D281" w14:textId="6488566F" w:rsidR="00091F1C" w:rsidRDefault="003A0285" w:rsidP="00604773">
      <w:r>
        <w:t xml:space="preserve">Пусть х </w:t>
      </w:r>
      <w:r w:rsidR="007D531C">
        <w:t>–</w:t>
      </w:r>
      <w:r>
        <w:t xml:space="preserve"> точное значение некоторой величины; а </w:t>
      </w:r>
      <w:r w:rsidR="007D531C">
        <w:t>–</w:t>
      </w:r>
      <w:r>
        <w:t xml:space="preserve"> приближенное значение</w:t>
      </w:r>
      <w:r w:rsidR="00C11B2B">
        <w:t xml:space="preserve"> </w:t>
      </w:r>
      <w:r>
        <w:t xml:space="preserve">той же величины (а ≈ х). Абсолютная погрешность приближенного числа </w:t>
      </w:r>
      <w:r w:rsidR="00C11B2B">
        <w:rPr>
          <w:lang w:val="en-US"/>
        </w:rPr>
        <w:t>a</w:t>
      </w:r>
      <w:r w:rsidR="007D531C">
        <w:t xml:space="preserve"> определяется </w:t>
      </w:r>
      <w:proofErr w:type="gramStart"/>
      <w:r w:rsidR="00671EA2">
        <w:t>формулой</w:t>
      </w:r>
      <w:r w:rsidR="007D531C">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a</m:t>
        </m:r>
        <m:r>
          <w:rPr>
            <w:rFonts w:ascii="Cambria Math" w:hAnsi="Cambria Math"/>
          </w:rPr>
          <m:t>|</m:t>
        </m:r>
      </m:oMath>
      <w:r w:rsidR="007D531C" w:rsidRPr="007D531C">
        <w:t xml:space="preserve"> </w:t>
      </w:r>
      <w:r w:rsidR="007D531C">
        <w:t>н</w:t>
      </w:r>
      <w:r>
        <w:t>о</w:t>
      </w:r>
      <w:proofErr w:type="gramEnd"/>
      <w:r>
        <w:t xml:space="preserve"> </w:t>
      </w:r>
      <w:r w:rsidR="00671EA2">
        <w:t>т.к.</w:t>
      </w:r>
      <w:r>
        <w:t xml:space="preserve"> х неизвестно,</w:t>
      </w:r>
      <w:r w:rsidR="00C11B2B">
        <w:t xml:space="preserve"> </w:t>
      </w:r>
      <w:r>
        <w:t>то и абсолютн</w:t>
      </w:r>
      <w:r w:rsidR="00671EA2">
        <w:t>ая</w:t>
      </w:r>
      <w:r>
        <w:t xml:space="preserve"> погрешность </w:t>
      </w:r>
      <w:r w:rsidR="00671EA2">
        <w:t>неизвестна.</w:t>
      </w:r>
      <w:r>
        <w:t xml:space="preserve"> </w:t>
      </w:r>
      <w:r w:rsidR="00671EA2">
        <w:t xml:space="preserve">Для решения этой задачи вводится понятие предельной абсолютной </w:t>
      </w:r>
      <w:proofErr w:type="gramStart"/>
      <w:r w:rsidR="00671EA2">
        <w:t xml:space="preserve">погрешности </w:t>
      </w:r>
      <m:oMath>
        <m:sSubSup>
          <m:sSubSupPr>
            <m:ctrlPr>
              <w:rPr>
                <w:rFonts w:ascii="Cambria Math" w:hAnsi="Cambria Math"/>
                <w:i/>
              </w:rPr>
            </m:ctrlPr>
          </m:sSubSupPr>
          <m:e>
            <m:r>
              <w:rPr>
                <w:rFonts w:ascii="Cambria Math" w:hAnsi="Cambria Math"/>
              </w:rPr>
              <m:t>∆</m:t>
            </m:r>
          </m:e>
          <m:sub>
            <m:r>
              <w:rPr>
                <w:rFonts w:ascii="Cambria Math" w:hAnsi="Cambria Math"/>
                <w:lang w:val="en-US"/>
              </w:rPr>
              <m:t>a</m:t>
            </m:r>
          </m:sub>
          <m:sup>
            <m:r>
              <w:rPr>
                <w:rFonts w:ascii="Cambria Math" w:hAnsi="Cambria Math"/>
              </w:rPr>
              <m:t>*</m:t>
            </m:r>
          </m:sup>
        </m:sSubSup>
      </m:oMath>
      <w:r>
        <w:t xml:space="preserve"> </w:t>
      </w:r>
      <w:r w:rsidR="007D531C">
        <w:t>–</w:t>
      </w:r>
      <w:proofErr w:type="gramEnd"/>
      <w:r>
        <w:t xml:space="preserve"> </w:t>
      </w:r>
      <w:r w:rsidR="00671EA2">
        <w:t>это</w:t>
      </w:r>
      <w:r>
        <w:t xml:space="preserve"> значение, которое абсолютная погрешность не превзойдет при </w:t>
      </w:r>
      <w:r w:rsidR="00671EA2">
        <w:t>выбранном способе</w:t>
      </w:r>
      <w:r>
        <w:t xml:space="preserve"> измерений</w:t>
      </w:r>
      <w:r w:rsidR="006F3EF6" w:rsidRPr="006F3EF6">
        <w:t xml:space="preserve"> </w:t>
      </w:r>
      <w:r w:rsidR="006F3EF6">
        <w:t xml:space="preserve">т.е.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a</m:t>
        </m:r>
        <m:r>
          <w:rPr>
            <w:rFonts w:ascii="Cambria Math" w:hAnsi="Cambria Math"/>
          </w:rPr>
          <m:t>|≤</m:t>
        </m:r>
        <m:sSubSup>
          <m:sSubSupPr>
            <m:ctrlPr>
              <w:rPr>
                <w:rFonts w:ascii="Cambria Math" w:hAnsi="Cambria Math"/>
                <w:i/>
                <w:lang w:val="en-US"/>
              </w:rPr>
            </m:ctrlPr>
          </m:sSubSupPr>
          <m:e>
            <m:r>
              <w:rPr>
                <w:rFonts w:ascii="Cambria Math" w:hAnsi="Cambria Math"/>
              </w:rPr>
              <m:t>∆</m:t>
            </m:r>
          </m:e>
          <m:sub>
            <m:r>
              <w:rPr>
                <w:rFonts w:ascii="Cambria Math" w:hAnsi="Cambria Math"/>
                <w:lang w:val="en-US"/>
              </w:rPr>
              <m:t>a</m:t>
            </m:r>
          </m:sub>
          <m:sup>
            <m:r>
              <w:rPr>
                <w:rFonts w:ascii="Cambria Math" w:hAnsi="Cambria Math"/>
              </w:rPr>
              <m:t>*</m:t>
            </m:r>
          </m:sup>
        </m:sSubSup>
      </m:oMath>
      <w:r w:rsidR="006F3EF6">
        <w:rPr>
          <w:rFonts w:eastAsiaTheme="minorEastAsia"/>
        </w:rPr>
        <w:t>.</w:t>
      </w:r>
    </w:p>
    <w:p w14:paraId="4271046E" w14:textId="1C74F5DF" w:rsidR="003A0285" w:rsidRDefault="003A0285" w:rsidP="00604773">
      <w:r>
        <w:t>Из</w:t>
      </w:r>
      <w:r w:rsidR="006F3EF6">
        <w:t xml:space="preserve"> предыдущего</w:t>
      </w:r>
      <w:r>
        <w:t xml:space="preserve"> выражения следует, </w:t>
      </w:r>
      <w:proofErr w:type="gramStart"/>
      <w:r>
        <w:t>что</w:t>
      </w:r>
      <w:r w:rsidR="00671EA2" w:rsidRPr="00671EA2">
        <w:t xml:space="preserve"> </w:t>
      </w:r>
      <m:oMath>
        <m:r>
          <w:rPr>
            <w:rFonts w:ascii="Cambria Math" w:hAnsi="Cambria Math"/>
          </w:rPr>
          <m:t>a-</m:t>
        </m:r>
        <m:sSubSup>
          <m:sSubSupPr>
            <m:ctrlPr>
              <w:rPr>
                <w:rFonts w:ascii="Cambria Math" w:hAnsi="Cambria Math"/>
                <w:i/>
              </w:rPr>
            </m:ctrlPr>
          </m:sSubSupPr>
          <m:e>
            <m:r>
              <w:rPr>
                <w:rFonts w:ascii="Cambria Math" w:hAnsi="Cambria Math"/>
              </w:rPr>
              <m:t>∆</m:t>
            </m:r>
          </m:e>
          <m:sub>
            <m:r>
              <w:rPr>
                <w:rFonts w:ascii="Cambria Math" w:hAnsi="Cambria Math"/>
              </w:rPr>
              <m:t>a</m:t>
            </m:r>
          </m:sub>
          <m:sup>
            <m:r>
              <w:rPr>
                <w:rFonts w:ascii="Cambria Math" w:hAnsi="Cambria Math"/>
              </w:rPr>
              <m:t>*</m:t>
            </m:r>
          </m:sup>
        </m:sSubSup>
        <m:r>
          <w:rPr>
            <w:rFonts w:ascii="Cambria Math" w:hAnsi="Cambria Math"/>
          </w:rPr>
          <m:t>≤x≤a+</m:t>
        </m:r>
        <m:sSubSup>
          <m:sSubSupPr>
            <m:ctrlPr>
              <w:rPr>
                <w:rFonts w:ascii="Cambria Math" w:hAnsi="Cambria Math"/>
                <w:i/>
              </w:rPr>
            </m:ctrlPr>
          </m:sSubSupPr>
          <m:e>
            <m:r>
              <w:rPr>
                <w:rFonts w:ascii="Cambria Math" w:hAnsi="Cambria Math"/>
              </w:rPr>
              <m:t>∆</m:t>
            </m:r>
          </m:e>
          <m:sub>
            <m:r>
              <w:rPr>
                <w:rFonts w:ascii="Cambria Math" w:hAnsi="Cambria Math"/>
              </w:rPr>
              <m:t>a</m:t>
            </m:r>
          </m:sub>
          <m:sup>
            <m:r>
              <w:rPr>
                <w:rFonts w:ascii="Cambria Math" w:hAnsi="Cambria Math"/>
              </w:rPr>
              <m:t>*</m:t>
            </m:r>
          </m:sup>
        </m:sSubSup>
      </m:oMath>
      <w:r>
        <w:t>,</w:t>
      </w:r>
      <w:proofErr w:type="gramEnd"/>
      <w:r>
        <w:t xml:space="preserve"> поэтому </w:t>
      </w:r>
      <w:r w:rsidR="00671EA2">
        <w:t>наи</w:t>
      </w:r>
      <w:r>
        <w:t xml:space="preserve">меньшее значение </w:t>
      </w:r>
      <m:oMath>
        <m:sSubSup>
          <m:sSubSupPr>
            <m:ctrlPr>
              <w:rPr>
                <w:rFonts w:ascii="Cambria Math" w:hAnsi="Cambria Math"/>
                <w:i/>
              </w:rPr>
            </m:ctrlPr>
          </m:sSubSupPr>
          <m:e>
            <m:r>
              <w:rPr>
                <w:rFonts w:ascii="Cambria Math" w:hAnsi="Cambria Math"/>
              </w:rPr>
              <m:t>∆</m:t>
            </m:r>
          </m:e>
          <m:sub>
            <m:r>
              <w:rPr>
                <w:rFonts w:ascii="Cambria Math" w:hAnsi="Cambria Math"/>
                <w:lang w:val="en-US"/>
              </w:rPr>
              <m:t>a</m:t>
            </m:r>
          </m:sub>
          <m:sup>
            <m:r>
              <w:rPr>
                <w:rFonts w:ascii="Cambria Math" w:hAnsi="Cambria Math"/>
              </w:rPr>
              <m:t>*</m:t>
            </m:r>
          </m:sup>
        </m:sSubSup>
      </m:oMath>
      <w:r>
        <w:t xml:space="preserve"> уменьшит длину интервала,</w:t>
      </w:r>
      <w:r w:rsidR="00C11B2B" w:rsidRPr="00C11B2B">
        <w:t xml:space="preserve"> </w:t>
      </w:r>
      <w:r>
        <w:t>содержащего искомое значение х и, следовательно, понизит неопределенность в знаниях об этой величине.</w:t>
      </w:r>
    </w:p>
    <w:p w14:paraId="002AE809" w14:textId="03F99791" w:rsidR="003A0285" w:rsidRDefault="003A0285" w:rsidP="00604773">
      <w:r>
        <w:t xml:space="preserve">В технике формулу </w:t>
      </w:r>
      <w:r w:rsidR="006F3EF6">
        <w:t>предельной абсолютной погрешности</w:t>
      </w:r>
      <w:r>
        <w:t xml:space="preserve"> часто записывают в </w:t>
      </w:r>
      <w:proofErr w:type="gramStart"/>
      <w:r>
        <w:t>виде</w:t>
      </w:r>
      <w:r w:rsidR="00671EA2" w:rsidRPr="00671EA2">
        <w:t xml:space="preserve"> </w:t>
      </w:r>
      <m:oMath>
        <m:r>
          <w:rPr>
            <w:rFonts w:ascii="Cambria Math" w:hAnsi="Cambria Math"/>
          </w:rPr>
          <m:t>x=a±</m:t>
        </m:r>
        <m:sSubSup>
          <m:sSubSupPr>
            <m:ctrlPr>
              <w:rPr>
                <w:rFonts w:ascii="Cambria Math" w:hAnsi="Cambria Math"/>
                <w:i/>
              </w:rPr>
            </m:ctrlPr>
          </m:sSubSupPr>
          <m:e>
            <m:r>
              <w:rPr>
                <w:rFonts w:ascii="Cambria Math" w:hAnsi="Cambria Math"/>
              </w:rPr>
              <m:t>∆</m:t>
            </m:r>
          </m:e>
          <m:sub>
            <m:r>
              <w:rPr>
                <w:rFonts w:ascii="Cambria Math" w:hAnsi="Cambria Math"/>
              </w:rPr>
              <m:t>a</m:t>
            </m:r>
          </m:sub>
          <m:sup>
            <m:r>
              <w:rPr>
                <w:rFonts w:ascii="Cambria Math" w:hAnsi="Cambria Math"/>
              </w:rPr>
              <m:t>*</m:t>
            </m:r>
          </m:sup>
        </m:sSubSup>
      </m:oMath>
      <w:r w:rsidR="00C11B2B">
        <w:t>,</w:t>
      </w:r>
      <w:proofErr w:type="gramEnd"/>
      <w:r>
        <w:t xml:space="preserve"> причем</w:t>
      </w:r>
      <w:r w:rsidR="00C11B2B" w:rsidRPr="00C11B2B">
        <w:t xml:space="preserve"> </w:t>
      </w:r>
      <m:oMath>
        <m:sSubSup>
          <m:sSubSupPr>
            <m:ctrlPr>
              <w:rPr>
                <w:rFonts w:ascii="Cambria Math" w:hAnsi="Cambria Math"/>
                <w:i/>
              </w:rPr>
            </m:ctrlPr>
          </m:sSubSupPr>
          <m:e>
            <m:r>
              <w:rPr>
                <w:rFonts w:ascii="Cambria Math" w:hAnsi="Cambria Math"/>
              </w:rPr>
              <m:t>∆</m:t>
            </m:r>
          </m:e>
          <m:sub>
            <m:r>
              <w:rPr>
                <w:rFonts w:ascii="Cambria Math" w:hAnsi="Cambria Math"/>
                <w:lang w:val="en-US"/>
              </w:rPr>
              <m:t>a</m:t>
            </m:r>
          </m:sub>
          <m:sup>
            <m:r>
              <w:rPr>
                <w:rFonts w:ascii="Cambria Math" w:hAnsi="Cambria Math"/>
              </w:rPr>
              <m:t>*</m:t>
            </m:r>
          </m:sup>
        </m:sSubSup>
      </m:oMath>
      <w:r w:rsidR="00AB793E">
        <w:t xml:space="preserve"> </w:t>
      </w:r>
      <w:r>
        <w:t>называется допускам</w:t>
      </w:r>
      <w:r w:rsidR="00C11B2B">
        <w:t>и</w:t>
      </w:r>
      <w:r>
        <w:t>. Никакое изделие не может быть изготовлено с абсолютно точным соблюдением номинальных размеров, допуски показывают возможные (допустимые) отклонения от номинала.</w:t>
      </w:r>
    </w:p>
    <w:p w14:paraId="5732B60E" w14:textId="70B5B1CA" w:rsidR="00671EA2" w:rsidRDefault="00671EA2" w:rsidP="00604773">
      <w:r>
        <w:t>Абсолютная погрешность оценивает точность измерений, но без учета размера изучаемого объекта она является не полной. Абсолютная погрешность в 1 см при измерении габаритного объекта, например, комнаты, является незначительной, в то время как при измерении человека является грубой.</w:t>
      </w:r>
    </w:p>
    <w:p w14:paraId="4BC3CAD8" w14:textId="01FFE3E9" w:rsidR="003A0285" w:rsidRPr="006F3EF6" w:rsidRDefault="003A0285" w:rsidP="00604773">
      <w:r w:rsidRPr="00E65657">
        <w:t>Более информативным показателем качества измерений является</w:t>
      </w:r>
      <w:r w:rsidR="00C11B2B" w:rsidRPr="00E65657">
        <w:t xml:space="preserve"> </w:t>
      </w:r>
      <w:r w:rsidRPr="00E65657">
        <w:t xml:space="preserve">относительная </w:t>
      </w:r>
      <w:proofErr w:type="gramStart"/>
      <w:r w:rsidRPr="00E65657">
        <w:t>погрешность</w:t>
      </w:r>
      <w:r w:rsidR="00671EA2" w:rsidRPr="00E65657">
        <w:t xml:space="preserve">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Pr="00E65657">
        <w:t xml:space="preserve"> приближенного</w:t>
      </w:r>
      <w:proofErr w:type="gramEnd"/>
      <w:r w:rsidRPr="00E65657">
        <w:t xml:space="preserve"> числа</w:t>
      </w:r>
      <w:r w:rsidR="00C11B2B" w:rsidRPr="00E65657">
        <w:t xml:space="preserve"> </w:t>
      </w:r>
      <w:r w:rsidR="00C11B2B" w:rsidRPr="00E65657">
        <w:rPr>
          <w:lang w:val="en-US"/>
        </w:rPr>
        <w:t>a</w:t>
      </w:r>
      <w:r w:rsidRPr="00E65657">
        <w:t xml:space="preserve"> как отношение абсолютной погрешности к модулю числа </w:t>
      </w:r>
      <w:r w:rsidR="00C11B2B" w:rsidRPr="00E65657">
        <w:rPr>
          <w:lang w:val="en-US"/>
        </w:rPr>
        <w:t>a</w:t>
      </w:r>
    </w:p>
    <w:p w14:paraId="609C97A4" w14:textId="08525ABE" w:rsidR="003A0285" w:rsidRDefault="003A0285" w:rsidP="00604773">
      <w:r>
        <w:t>Относительная погрешность является величиной безразмерной,</w:t>
      </w:r>
      <w:r w:rsidR="00C11B2B" w:rsidRPr="00C11B2B">
        <w:t xml:space="preserve"> </w:t>
      </w:r>
      <w:r>
        <w:t>т. е. не зависит от выбора системы единиц измерения, что позволяет</w:t>
      </w:r>
      <w:r w:rsidR="00C11B2B" w:rsidRPr="00C11B2B">
        <w:t xml:space="preserve"> </w:t>
      </w:r>
      <w:r>
        <w:t>сравнивать качество измерений разнородных величин</w:t>
      </w:r>
      <w:r w:rsidR="00F036C5">
        <w:t>, измеряется</w:t>
      </w:r>
      <w:r>
        <w:t xml:space="preserve"> в долях единицы</w:t>
      </w:r>
      <w:r w:rsidR="00C11B2B" w:rsidRPr="004663B7">
        <w:t xml:space="preserve"> </w:t>
      </w:r>
      <w:r>
        <w:t>или в процентах.</w:t>
      </w:r>
    </w:p>
    <w:p w14:paraId="7FC65F5A" w14:textId="77777777" w:rsidR="006F3EF6" w:rsidRDefault="006F3EF6" w:rsidP="00604773">
      <w:pPr>
        <w:pStyle w:val="2"/>
      </w:pPr>
      <w:bookmarkStart w:id="9" w:name="_Toc36759261"/>
    </w:p>
    <w:p w14:paraId="705E3368" w14:textId="58EA4371" w:rsidR="0038407E" w:rsidRPr="0038407E" w:rsidRDefault="0038407E" w:rsidP="00604773">
      <w:pPr>
        <w:pStyle w:val="2"/>
      </w:pPr>
      <w:bookmarkStart w:id="10" w:name="_Toc36807934"/>
      <w:r w:rsidRPr="004663B7">
        <w:t xml:space="preserve">1.3 </w:t>
      </w:r>
      <w:r>
        <w:t>Численные методы в механике</w:t>
      </w:r>
      <w:bookmarkEnd w:id="9"/>
      <w:bookmarkEnd w:id="10"/>
    </w:p>
    <w:p w14:paraId="4531E1BA" w14:textId="77777777" w:rsidR="0038407E" w:rsidRDefault="0038407E" w:rsidP="00604773"/>
    <w:p w14:paraId="19D64D6F" w14:textId="5E6959D1" w:rsidR="001C6126" w:rsidRDefault="001C6126" w:rsidP="00604773">
      <w:r w:rsidRPr="001C6126">
        <w:t>Мех</w:t>
      </w:r>
      <w:r w:rsidR="00D228E2">
        <w:t>а</w:t>
      </w:r>
      <w:r w:rsidRPr="001C6126">
        <w:t>ника</w:t>
      </w:r>
      <w:r w:rsidR="00D228E2">
        <w:t xml:space="preserve"> –</w:t>
      </w:r>
      <w:r w:rsidRPr="001C6126">
        <w:t xml:space="preserve"> раздел физики, наука, изучающая движение материальных тел и взаимодействие между ними; при этом движением в механике называют изменение во времени взаимного положения тел</w:t>
      </w:r>
      <w:r w:rsidR="004663B7">
        <w:t xml:space="preserve"> или их частей в пространстве</w:t>
      </w:r>
      <w:r>
        <w:t>.</w:t>
      </w:r>
    </w:p>
    <w:p w14:paraId="4C83C20C" w14:textId="6E582480" w:rsidR="00D228E2" w:rsidRDefault="00D228E2" w:rsidP="00604773">
      <w:r>
        <w:lastRenderedPageBreak/>
        <w:t xml:space="preserve">Численные методы в механике </w:t>
      </w:r>
      <w:r w:rsidR="004663B7">
        <w:t>применяются во множестве областей</w:t>
      </w:r>
      <w:r w:rsidR="006B34A7">
        <w:t>:</w:t>
      </w:r>
    </w:p>
    <w:p w14:paraId="6F87EA1C" w14:textId="467D3960" w:rsidR="00D228E2" w:rsidRDefault="00D228E2" w:rsidP="00604773">
      <w:pPr>
        <w:pStyle w:val="a3"/>
        <w:numPr>
          <w:ilvl w:val="0"/>
          <w:numId w:val="3"/>
        </w:numPr>
      </w:pPr>
      <w:r>
        <w:t>Аэромеханика</w:t>
      </w:r>
      <w:r w:rsidR="004663B7">
        <w:t>.</w:t>
      </w:r>
    </w:p>
    <w:p w14:paraId="31F84DE6" w14:textId="47E4C6B5" w:rsidR="00D228E2" w:rsidRDefault="00D228E2" w:rsidP="00604773">
      <w:pPr>
        <w:pStyle w:val="a3"/>
        <w:numPr>
          <w:ilvl w:val="0"/>
          <w:numId w:val="3"/>
        </w:numPr>
      </w:pPr>
      <w:r>
        <w:t>Вычислительная механика</w:t>
      </w:r>
      <w:r w:rsidR="004663B7">
        <w:t>.</w:t>
      </w:r>
    </w:p>
    <w:p w14:paraId="1DD131D2" w14:textId="7CC6BCF3" w:rsidR="00D228E2" w:rsidRDefault="00D228E2" w:rsidP="00604773">
      <w:pPr>
        <w:pStyle w:val="a3"/>
        <w:numPr>
          <w:ilvl w:val="0"/>
          <w:numId w:val="3"/>
        </w:numPr>
      </w:pPr>
      <w:r>
        <w:t>Газовая и волновая динамика</w:t>
      </w:r>
      <w:r w:rsidR="004663B7">
        <w:t>.</w:t>
      </w:r>
    </w:p>
    <w:p w14:paraId="7D7100C7" w14:textId="65C80E05" w:rsidR="00D228E2" w:rsidRDefault="00D228E2" w:rsidP="00604773">
      <w:pPr>
        <w:pStyle w:val="a3"/>
        <w:numPr>
          <w:ilvl w:val="0"/>
          <w:numId w:val="3"/>
        </w:numPr>
      </w:pPr>
      <w:r>
        <w:t>Геометрия и топология</w:t>
      </w:r>
      <w:r w:rsidR="004663B7">
        <w:t>.</w:t>
      </w:r>
    </w:p>
    <w:p w14:paraId="7337DB09" w14:textId="1CF7D4B5" w:rsidR="00D228E2" w:rsidRDefault="00D228E2" w:rsidP="00604773">
      <w:pPr>
        <w:pStyle w:val="a3"/>
        <w:numPr>
          <w:ilvl w:val="0"/>
          <w:numId w:val="3"/>
        </w:numPr>
      </w:pPr>
      <w:r>
        <w:t>Гидромеханика</w:t>
      </w:r>
      <w:r w:rsidR="004663B7">
        <w:t>.</w:t>
      </w:r>
    </w:p>
    <w:p w14:paraId="032AE38B" w14:textId="3C7E1D11" w:rsidR="00D228E2" w:rsidRDefault="00D228E2" w:rsidP="00604773">
      <w:pPr>
        <w:pStyle w:val="a3"/>
        <w:numPr>
          <w:ilvl w:val="0"/>
          <w:numId w:val="3"/>
        </w:numPr>
      </w:pPr>
      <w:r>
        <w:t>Механика композитов</w:t>
      </w:r>
      <w:r w:rsidR="004663B7">
        <w:t>.</w:t>
      </w:r>
    </w:p>
    <w:p w14:paraId="1F680B7D" w14:textId="1CA5C496" w:rsidR="00D228E2" w:rsidRDefault="00D228E2" w:rsidP="00604773">
      <w:pPr>
        <w:pStyle w:val="a3"/>
        <w:numPr>
          <w:ilvl w:val="0"/>
          <w:numId w:val="3"/>
        </w:numPr>
      </w:pPr>
      <w:r>
        <w:t>Прикладная механика</w:t>
      </w:r>
      <w:r w:rsidR="004663B7">
        <w:t>.</w:t>
      </w:r>
    </w:p>
    <w:p w14:paraId="758D7288" w14:textId="48221540" w:rsidR="00D228E2" w:rsidRDefault="00D228E2" w:rsidP="00604773">
      <w:pPr>
        <w:pStyle w:val="a3"/>
        <w:numPr>
          <w:ilvl w:val="0"/>
          <w:numId w:val="3"/>
        </w:numPr>
      </w:pPr>
      <w:r>
        <w:t xml:space="preserve">Теоретическая механика и </w:t>
      </w:r>
      <w:proofErr w:type="spellStart"/>
      <w:r>
        <w:t>мехатроника</w:t>
      </w:r>
      <w:proofErr w:type="spellEnd"/>
      <w:r w:rsidR="004663B7">
        <w:t>.</w:t>
      </w:r>
    </w:p>
    <w:p w14:paraId="60D201E8" w14:textId="264A3629" w:rsidR="00D228E2" w:rsidRDefault="00D228E2" w:rsidP="00604773">
      <w:pPr>
        <w:pStyle w:val="a3"/>
        <w:numPr>
          <w:ilvl w:val="0"/>
          <w:numId w:val="3"/>
        </w:numPr>
      </w:pPr>
      <w:r>
        <w:t>Теория пластичности</w:t>
      </w:r>
      <w:r w:rsidR="004663B7">
        <w:t>.</w:t>
      </w:r>
    </w:p>
    <w:p w14:paraId="5ACA35AB" w14:textId="744F3E9A" w:rsidR="00D228E2" w:rsidRDefault="00D228E2" w:rsidP="00604773">
      <w:pPr>
        <w:pStyle w:val="a3"/>
        <w:numPr>
          <w:ilvl w:val="0"/>
          <w:numId w:val="3"/>
        </w:numPr>
      </w:pPr>
      <w:r>
        <w:t>Теория упругости</w:t>
      </w:r>
      <w:r w:rsidR="004663B7">
        <w:t>.</w:t>
      </w:r>
    </w:p>
    <w:p w14:paraId="13B8CD0F" w14:textId="018C7C4C" w:rsidR="00D228E2" w:rsidRDefault="00D228E2" w:rsidP="00604773">
      <w:pPr>
        <w:pStyle w:val="a3"/>
        <w:numPr>
          <w:ilvl w:val="0"/>
          <w:numId w:val="3"/>
        </w:numPr>
      </w:pPr>
      <w:r>
        <w:t>Термодинамика</w:t>
      </w:r>
      <w:r w:rsidR="004663B7">
        <w:t>.</w:t>
      </w:r>
    </w:p>
    <w:p w14:paraId="7A95CAB0" w14:textId="7CD3643F" w:rsidR="006B34A7" w:rsidRDefault="006B34A7" w:rsidP="00604773">
      <w:pPr>
        <w:pStyle w:val="a3"/>
        <w:numPr>
          <w:ilvl w:val="0"/>
          <w:numId w:val="3"/>
        </w:numPr>
      </w:pPr>
      <w:r>
        <w:t xml:space="preserve">и </w:t>
      </w:r>
      <w:proofErr w:type="spellStart"/>
      <w:r>
        <w:t>д.р</w:t>
      </w:r>
      <w:proofErr w:type="spellEnd"/>
      <w:r>
        <w:t>.</w:t>
      </w:r>
    </w:p>
    <w:p w14:paraId="15269E8C" w14:textId="6E0BDB1D" w:rsidR="002C4D12" w:rsidRDefault="00E715A4" w:rsidP="00604773">
      <w:r>
        <w:t xml:space="preserve">В рамках курсовой работы </w:t>
      </w:r>
      <w:r w:rsidR="004663B7">
        <w:t>изучаемой областью является</w:t>
      </w:r>
      <w:r>
        <w:t xml:space="preserve"> термодинамик</w:t>
      </w:r>
      <w:r w:rsidR="004663B7">
        <w:t>а</w:t>
      </w:r>
      <w:r>
        <w:t xml:space="preserve">. В </w:t>
      </w:r>
      <w:r w:rsidR="00F73A85">
        <w:t>ней,</w:t>
      </w:r>
      <w:r>
        <w:t xml:space="preserve"> с помощью численных методов</w:t>
      </w:r>
      <w:r w:rsidR="00F73A85">
        <w:t>,</w:t>
      </w:r>
      <w:r>
        <w:t xml:space="preserve"> решаются как задачи теплопроводности отдельных материалов, так и задачи анализа отвода тепла радиатором, анализ</w:t>
      </w:r>
      <w:r w:rsidR="002C4D12">
        <w:t>а</w:t>
      </w:r>
      <w:r>
        <w:t xml:space="preserve"> эффективности охлаждения, моделировани</w:t>
      </w:r>
      <w:r w:rsidR="002C4D12">
        <w:t>я</w:t>
      </w:r>
      <w:r>
        <w:t xml:space="preserve"> сопряженного теплообмена и т.д.</w:t>
      </w:r>
    </w:p>
    <w:p w14:paraId="08900DF4" w14:textId="77777777" w:rsidR="00E715A4" w:rsidRDefault="00E715A4" w:rsidP="00604773"/>
    <w:p w14:paraId="5F7A9569" w14:textId="7255CC39" w:rsidR="002C4D12" w:rsidRPr="002C4D12" w:rsidRDefault="002C4D12" w:rsidP="00604773">
      <w:pPr>
        <w:rPr>
          <w:b/>
        </w:rPr>
      </w:pPr>
      <w:r w:rsidRPr="002C4D12">
        <w:rPr>
          <w:b/>
        </w:rPr>
        <w:t xml:space="preserve">1.4 </w:t>
      </w:r>
      <w:r>
        <w:rPr>
          <w:b/>
        </w:rPr>
        <w:t>Методы р</w:t>
      </w:r>
      <w:r w:rsidRPr="002C4D12">
        <w:rPr>
          <w:b/>
        </w:rPr>
        <w:t>ешени</w:t>
      </w:r>
      <w:r>
        <w:rPr>
          <w:b/>
        </w:rPr>
        <w:t>я</w:t>
      </w:r>
      <w:r w:rsidRPr="002C4D12">
        <w:rPr>
          <w:b/>
        </w:rPr>
        <w:t xml:space="preserve"> численных методов</w:t>
      </w:r>
      <w:r>
        <w:rPr>
          <w:b/>
        </w:rPr>
        <w:t xml:space="preserve"> в термодинамике</w:t>
      </w:r>
    </w:p>
    <w:p w14:paraId="183FFBE3" w14:textId="7B7B13FE" w:rsidR="002C4D12" w:rsidRDefault="002C4D12" w:rsidP="00604773"/>
    <w:p w14:paraId="6EDDE65D" w14:textId="6BBE53AD" w:rsidR="004663B7" w:rsidRDefault="002C4D12" w:rsidP="00604773">
      <w:pPr>
        <w:rPr>
          <w:rFonts w:eastAsiaTheme="minorEastAsia"/>
        </w:rPr>
      </w:pPr>
      <w:r>
        <w:t xml:space="preserve">Для решения численных методов в термодинамике </w:t>
      </w:r>
      <w:r w:rsidR="00F73A85">
        <w:t>используется</w:t>
      </w:r>
      <w:r>
        <w:t xml:space="preserve"> уравнение теплопроводности</w:t>
      </w:r>
      <w:r w:rsidR="006F3EF6">
        <w:t>, которое,</w:t>
      </w:r>
      <w:r w:rsidR="004663B7">
        <w:t xml:space="preserve"> в общем виде</w:t>
      </w:r>
      <w:r w:rsidR="006F3EF6">
        <w:t>,</w:t>
      </w:r>
      <w:r w:rsidR="004663B7">
        <w:t xml:space="preserve"> в пространстве с </w:t>
      </w:r>
      <w:r w:rsidR="004663B7">
        <w:rPr>
          <w:rFonts w:eastAsiaTheme="minorEastAsia"/>
        </w:rPr>
        <w:t xml:space="preserve">декартовыми координатами </w:t>
      </w:r>
      <w:r w:rsidR="004663B7">
        <w:rPr>
          <w:rFonts w:eastAsiaTheme="minorEastAsia"/>
          <w:lang w:val="en-US"/>
        </w:rPr>
        <w:t>x</w:t>
      </w:r>
      <w:r w:rsidR="004663B7" w:rsidRPr="004663B7">
        <w:rPr>
          <w:rFonts w:eastAsiaTheme="minorEastAsia"/>
        </w:rPr>
        <w:t xml:space="preserve"> = (</w:t>
      </w:r>
      <w:r w:rsidR="004663B7">
        <w:rPr>
          <w:rFonts w:eastAsiaTheme="minorEastAsia"/>
          <w:lang w:val="en-US"/>
        </w:rPr>
        <w:t>x</w:t>
      </w:r>
      <w:r w:rsidR="004663B7" w:rsidRPr="006F3EF6">
        <w:rPr>
          <w:rFonts w:eastAsiaTheme="minorEastAsia"/>
          <w:vertAlign w:val="subscript"/>
        </w:rPr>
        <w:t>1</w:t>
      </w:r>
      <w:r w:rsidR="004663B7">
        <w:rPr>
          <w:rFonts w:eastAsiaTheme="minorEastAsia"/>
        </w:rPr>
        <w:t>, …</w:t>
      </w:r>
      <w:r w:rsidR="004663B7" w:rsidRPr="004663B7">
        <w:rPr>
          <w:rFonts w:eastAsiaTheme="minorEastAsia"/>
        </w:rPr>
        <w:t xml:space="preserve">, </w:t>
      </w:r>
      <w:proofErr w:type="spellStart"/>
      <w:r w:rsidR="004663B7">
        <w:rPr>
          <w:rFonts w:eastAsiaTheme="minorEastAsia"/>
          <w:lang w:val="en-US"/>
        </w:rPr>
        <w:t>x</w:t>
      </w:r>
      <w:r w:rsidR="004663B7" w:rsidRPr="006F3EF6">
        <w:rPr>
          <w:rFonts w:eastAsiaTheme="minorEastAsia"/>
          <w:vertAlign w:val="subscript"/>
          <w:lang w:val="en-US"/>
        </w:rPr>
        <w:t>n</w:t>
      </w:r>
      <w:proofErr w:type="spellEnd"/>
      <w:r w:rsidR="004663B7" w:rsidRPr="004663B7">
        <w:rPr>
          <w:rFonts w:eastAsiaTheme="minorEastAsia"/>
        </w:rPr>
        <w:t xml:space="preserve">) </w:t>
      </w:r>
      <w:r w:rsidR="00F73A85">
        <w:rPr>
          <w:rFonts w:eastAsiaTheme="minorEastAsia"/>
        </w:rPr>
        <w:t>имеет</w:t>
      </w:r>
      <w:r w:rsidR="004663B7">
        <w:rPr>
          <w:rFonts w:eastAsiaTheme="minorEastAsia"/>
        </w:rPr>
        <w:t xml:space="preserve"> </w:t>
      </w:r>
      <w:r w:rsidR="006F3EF6">
        <w:rPr>
          <w:rFonts w:eastAsiaTheme="minorEastAsia"/>
        </w:rPr>
        <w:t>вид, представленный на рисунке 1.1</w:t>
      </w:r>
      <w:r w:rsidR="00604773">
        <w:rPr>
          <w:rFonts w:eastAsiaTheme="minorEastAsia"/>
        </w:rPr>
        <w:t>.</w:t>
      </w:r>
    </w:p>
    <w:p w14:paraId="71A8BB52" w14:textId="77777777" w:rsidR="00091F1C" w:rsidRDefault="00091F1C" w:rsidP="00604773">
      <w:pPr>
        <w:rPr>
          <w:rFonts w:eastAsiaTheme="minorEastAsia"/>
        </w:rPr>
      </w:pPr>
    </w:p>
    <w:tbl>
      <w:tblPr>
        <w:tblStyle w:val="a5"/>
        <w:tblW w:w="0" w:type="auto"/>
        <w:tblLook w:val="04A0" w:firstRow="1" w:lastRow="0" w:firstColumn="1" w:lastColumn="0" w:noHBand="0" w:noVBand="1"/>
      </w:tblPr>
      <w:tblGrid>
        <w:gridCol w:w="9345"/>
      </w:tblGrid>
      <w:tr w:rsidR="006F3EF6" w14:paraId="14448D5B" w14:textId="77777777" w:rsidTr="006F3EF6">
        <w:tc>
          <w:tcPr>
            <w:tcW w:w="9345" w:type="dxa"/>
          </w:tcPr>
          <w:p w14:paraId="6C66107E" w14:textId="77777777" w:rsidR="007F1662" w:rsidRDefault="007F1662" w:rsidP="00604773">
            <w:pPr>
              <w:rPr>
                <w:rFonts w:eastAsiaTheme="minorEastAsia"/>
              </w:rPr>
            </w:pPr>
          </w:p>
          <w:p w14:paraId="2DF69497" w14:textId="77777777" w:rsidR="006F3EF6" w:rsidRDefault="00D04E12" w:rsidP="00604773">
            <w:pPr>
              <w:rPr>
                <w:rFonts w:eastAsiaTheme="minorEastAsia"/>
              </w:rPr>
            </w:pPr>
            <m:oMathPara>
              <m:oMath>
                <m:f>
                  <m:fPr>
                    <m:ctrlPr>
                      <w:rPr>
                        <w:rFonts w:ascii="Cambria Math" w:hAnsi="Cambria Math"/>
                        <w:i/>
                      </w:rPr>
                    </m:ctrlPr>
                  </m:fPr>
                  <m:num>
                    <m:r>
                      <w:rPr>
                        <w:rFonts w:ascii="Cambria Math" w:hAnsi="Cambria Math"/>
                      </w:rPr>
                      <m:t>∂</m:t>
                    </m:r>
                    <m:r>
                      <w:rPr>
                        <w:rFonts w:ascii="Cambria Math" w:hAnsi="Cambria Math"/>
                        <w:lang w:val="en-US"/>
                      </w:rPr>
                      <m:t>u</m:t>
                    </m:r>
                  </m:num>
                  <m:den>
                    <m:r>
                      <w:rPr>
                        <w:rFonts w:ascii="Cambria Math"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den>
                    </m:f>
                  </m:e>
                </m:d>
                <m:r>
                  <w:rPr>
                    <w:rFonts w:ascii="Cambria Math" w:eastAsiaTheme="minorEastAsia" w:hAnsi="Cambria Math"/>
                  </w:rPr>
                  <m:t>=f(x,t)</m:t>
                </m:r>
              </m:oMath>
            </m:oMathPara>
          </w:p>
          <w:p w14:paraId="36988574" w14:textId="67AF3C38" w:rsidR="007F1662" w:rsidRDefault="007F1662" w:rsidP="00604773">
            <w:pPr>
              <w:rPr>
                <w:rFonts w:eastAsiaTheme="minorEastAsia"/>
              </w:rPr>
            </w:pPr>
          </w:p>
        </w:tc>
      </w:tr>
    </w:tbl>
    <w:p w14:paraId="24F76485" w14:textId="77777777" w:rsidR="006F3EF6" w:rsidRDefault="006F3EF6" w:rsidP="00604773">
      <w:pPr>
        <w:jc w:val="center"/>
        <w:rPr>
          <w:rFonts w:eastAsiaTheme="minorEastAsia"/>
        </w:rPr>
      </w:pPr>
    </w:p>
    <w:p w14:paraId="040CF04C" w14:textId="41D80048" w:rsidR="005A0EB3" w:rsidRDefault="006F3EF6" w:rsidP="00604773">
      <w:pPr>
        <w:jc w:val="center"/>
        <w:rPr>
          <w:rFonts w:eastAsiaTheme="minorEastAsia"/>
        </w:rPr>
      </w:pPr>
      <w:r>
        <w:rPr>
          <w:rFonts w:eastAsiaTheme="minorEastAsia"/>
        </w:rPr>
        <w:t>Рисунок 1.1 – Уравнение теплопроводности в общем виде</w:t>
      </w:r>
    </w:p>
    <w:p w14:paraId="132DF2C1" w14:textId="77777777" w:rsidR="006F3EF6" w:rsidRDefault="006F3EF6" w:rsidP="00604773">
      <w:pPr>
        <w:rPr>
          <w:rFonts w:eastAsiaTheme="minorEastAsia"/>
        </w:rPr>
      </w:pPr>
    </w:p>
    <w:p w14:paraId="2E99EAF0" w14:textId="720139B3" w:rsidR="005056C2" w:rsidRDefault="005056C2" w:rsidP="00604773">
      <w:r>
        <w:t xml:space="preserve">где </w:t>
      </w:r>
      <w:r>
        <w:rPr>
          <w:lang w:val="en-US"/>
        </w:rPr>
        <w:t>a</w:t>
      </w:r>
      <w:r w:rsidRPr="005056C2">
        <w:t xml:space="preserve"> – </w:t>
      </w:r>
      <w:r>
        <w:t xml:space="preserve">коэффициент теплопроводности, </w:t>
      </w:r>
      <w:proofErr w:type="gramStart"/>
      <w:r>
        <w:rPr>
          <w:lang w:val="en-US"/>
        </w:rPr>
        <w:t>f</w:t>
      </w:r>
      <w:r w:rsidRPr="005056C2">
        <w:t>(</w:t>
      </w:r>
      <w:proofErr w:type="gramEnd"/>
      <w:r>
        <w:rPr>
          <w:lang w:val="en-US"/>
        </w:rPr>
        <w:t>x</w:t>
      </w:r>
      <w:r>
        <w:t>,</w:t>
      </w:r>
      <w:r w:rsidRPr="005056C2">
        <w:t xml:space="preserve"> </w:t>
      </w:r>
      <w:r>
        <w:rPr>
          <w:lang w:val="en-US"/>
        </w:rPr>
        <w:t>t</w:t>
      </w:r>
      <w:r w:rsidRPr="005056C2">
        <w:t xml:space="preserve">) </w:t>
      </w:r>
      <w:r>
        <w:t>–</w:t>
      </w:r>
      <w:r w:rsidRPr="005056C2">
        <w:t xml:space="preserve"> </w:t>
      </w:r>
      <w:r>
        <w:t>функция тепловых источников.</w:t>
      </w:r>
    </w:p>
    <w:p w14:paraId="4F2FA607" w14:textId="0EABF582" w:rsidR="005056C2" w:rsidRDefault="005056C2" w:rsidP="00604773">
      <w:r>
        <w:t xml:space="preserve">Уравнение теплопроводности называют однородным если </w:t>
      </w:r>
      <w:r>
        <w:rPr>
          <w:lang w:val="en-US"/>
        </w:rPr>
        <w:t>f</w:t>
      </w:r>
      <w:r w:rsidRPr="005056C2">
        <w:t>(</w:t>
      </w:r>
      <w:r>
        <w:rPr>
          <w:lang w:val="en-US"/>
        </w:rPr>
        <w:t>x</w:t>
      </w:r>
      <w:r w:rsidRPr="005056C2">
        <w:t xml:space="preserve">, </w:t>
      </w:r>
      <w:r>
        <w:rPr>
          <w:lang w:val="en-US"/>
        </w:rPr>
        <w:t>t</w:t>
      </w:r>
      <w:r w:rsidRPr="005056C2">
        <w:t xml:space="preserve">) = 0, </w:t>
      </w:r>
      <w:r>
        <w:t>т.е. система является теплоизолированной.</w:t>
      </w:r>
    </w:p>
    <w:p w14:paraId="2FA75150" w14:textId="2180B43D" w:rsidR="002C4D12" w:rsidRDefault="002C4D12" w:rsidP="00604773">
      <w:r>
        <w:t>Для различных задач применяются различные модификации уравнения.</w:t>
      </w:r>
    </w:p>
    <w:p w14:paraId="6FE09863" w14:textId="21BF640B" w:rsidR="00F73A85" w:rsidRDefault="00604773" w:rsidP="00604773">
      <w:r>
        <w:rPr>
          <w:b/>
        </w:rPr>
        <w:t xml:space="preserve">1.4.1 </w:t>
      </w:r>
      <w:r w:rsidR="005056C2" w:rsidRPr="00413B94">
        <w:t>Задача Коши для уравнения теплопроводности</w:t>
      </w:r>
      <w:r w:rsidR="007F1662" w:rsidRPr="00413B94">
        <w:t>.</w:t>
      </w:r>
      <w:r w:rsidR="00413B94">
        <w:t xml:space="preserve"> </w:t>
      </w:r>
      <w:r w:rsidR="00F73A85">
        <w:t>Одной из основных задач теории дифференциальных уравнений является задача Коши. Суть задачи состоит в нахождении интеграла уравнения, удовлетворяющего некоторым начальным условиям.</w:t>
      </w:r>
    </w:p>
    <w:p w14:paraId="637C86AE" w14:textId="713F5589" w:rsidR="00F73A85" w:rsidRDefault="00F73A85" w:rsidP="00604773">
      <w:r>
        <w:t xml:space="preserve">Задача Коши составляется при анализе процессов, изменяемых во времени, например – распределение тепла в стержне. Этим обуславливается выбор </w:t>
      </w:r>
      <w:r>
        <w:lastRenderedPageBreak/>
        <w:t>терминологии: начальные значения и анализируемые значения, т.е. изменяющиеся во времени.</w:t>
      </w:r>
    </w:p>
    <w:p w14:paraId="7388B6EA" w14:textId="03BCDD53" w:rsidR="00F73A85" w:rsidRDefault="00F73A85" w:rsidP="00604773">
      <w:r>
        <w:t>От краевых задач задача Коши отличается тем, что область, в которой определено искомое решение заранее не указывается. Тем не менее, задачу Коши можно рассматривать как одну из краевых задач.</w:t>
      </w:r>
    </w:p>
    <w:p w14:paraId="44758CA3" w14:textId="11D3F960" w:rsidR="005056C2" w:rsidRDefault="005056C2" w:rsidP="00604773">
      <w:r>
        <w:t xml:space="preserve">Уравнение задачи Коши для однородного уравнения теплопроводности </w:t>
      </w:r>
      <w:r w:rsidR="00F73A85">
        <w:t xml:space="preserve">имеет </w:t>
      </w:r>
      <w:r>
        <w:t>вид</w:t>
      </w:r>
      <w:r w:rsidR="006F3EF6">
        <w:t>, представленный на рисунке 1.2</w:t>
      </w:r>
      <w:r>
        <w:t>:</w:t>
      </w:r>
    </w:p>
    <w:p w14:paraId="02C31A48" w14:textId="77777777" w:rsidR="006F3EF6" w:rsidRDefault="006F3EF6" w:rsidP="00604773"/>
    <w:tbl>
      <w:tblPr>
        <w:tblStyle w:val="a5"/>
        <w:tblW w:w="0" w:type="auto"/>
        <w:tblLook w:val="04A0" w:firstRow="1" w:lastRow="0" w:firstColumn="1" w:lastColumn="0" w:noHBand="0" w:noVBand="1"/>
      </w:tblPr>
      <w:tblGrid>
        <w:gridCol w:w="9345"/>
      </w:tblGrid>
      <w:tr w:rsidR="006F3EF6" w14:paraId="369FD3C6" w14:textId="77777777" w:rsidTr="006F3EF6">
        <w:tc>
          <w:tcPr>
            <w:tcW w:w="9345" w:type="dxa"/>
          </w:tcPr>
          <w:p w14:paraId="15BA45E7" w14:textId="77777777" w:rsidR="007F1662" w:rsidRDefault="007F1662" w:rsidP="00604773">
            <w:pPr>
              <w:rPr>
                <w:rFonts w:eastAsiaTheme="minorEastAsia"/>
              </w:rPr>
            </w:pPr>
          </w:p>
          <w:p w14:paraId="49C1ED71" w14:textId="77777777" w:rsidR="006F3EF6" w:rsidRPr="006F3EF6" w:rsidRDefault="00D04E12" w:rsidP="00604773">
            <w:pPr>
              <w:rPr>
                <w:rFonts w:eastAsiaTheme="minorEastAsia"/>
              </w:rPr>
            </w:pPr>
            <m:oMathPara>
              <m:oMath>
                <m:f>
                  <m:fPr>
                    <m:ctrlPr>
                      <w:rPr>
                        <w:rFonts w:ascii="Cambria Math" w:hAnsi="Cambria Math"/>
                        <w:i/>
                      </w:rPr>
                    </m:ctrlPr>
                  </m:fPr>
                  <m:num>
                    <m:r>
                      <w:rPr>
                        <w:rFonts w:ascii="Cambria Math" w:hAnsi="Cambria Math"/>
                      </w:rPr>
                      <m:t>∂</m:t>
                    </m:r>
                    <m:r>
                      <w:rPr>
                        <w:rFonts w:ascii="Cambria Math" w:hAnsi="Cambria Math"/>
                        <w:lang w:val="en-US"/>
                      </w:rPr>
                      <m:t>u</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∆u=0</m:t>
                </m:r>
              </m:oMath>
            </m:oMathPara>
          </w:p>
          <w:p w14:paraId="43D07044" w14:textId="77777777" w:rsidR="006F3EF6" w:rsidRPr="007F1662" w:rsidRDefault="006F3EF6" w:rsidP="00604773">
            <w:pPr>
              <w:ind w:firstLine="0"/>
              <w:rPr>
                <w:rFonts w:eastAsiaTheme="minorEastAsia"/>
                <w:lang w:val="en-US"/>
              </w:rPr>
            </w:pPr>
            <m:oMathPara>
              <m:oMath>
                <m:r>
                  <w:rPr>
                    <w:rFonts w:ascii="Cambria Math" w:eastAsiaTheme="minorEastAsia" w:hAnsi="Cambria Math"/>
                    <w:lang w:val="en-US"/>
                  </w:rPr>
                  <m:t>x</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m:t>
                    </m:r>
                  </m:sup>
                </m:sSup>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&gt;0,</m:t>
                </m:r>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rPr>
                      <m:t>, 0</m:t>
                    </m:r>
                  </m:e>
                </m:d>
                <m:r>
                  <w:rPr>
                    <w:rFonts w:ascii="Cambria Math" w:eastAsiaTheme="minorEastAsia" w:hAnsi="Cambria Math"/>
                  </w:rPr>
                  <m:t>=</m:t>
                </m:r>
                <m: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x</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m:t>
                    </m:r>
                  </m:sup>
                </m:sSup>
              </m:oMath>
            </m:oMathPara>
          </w:p>
          <w:p w14:paraId="069C561A" w14:textId="326803C9" w:rsidR="007F1662" w:rsidRDefault="007F1662" w:rsidP="00604773">
            <w:pPr>
              <w:ind w:firstLine="0"/>
            </w:pPr>
          </w:p>
        </w:tc>
      </w:tr>
    </w:tbl>
    <w:p w14:paraId="05237A5D" w14:textId="77777777" w:rsidR="006F3EF6" w:rsidRDefault="006F3EF6" w:rsidP="00604773"/>
    <w:p w14:paraId="536D3353" w14:textId="7B1456EA" w:rsidR="005A0EB3" w:rsidRDefault="006F3EF6" w:rsidP="00604773">
      <w:pPr>
        <w:jc w:val="center"/>
      </w:pPr>
      <w:r>
        <w:t>Рисунок 1.2 – Уравнение задачи Коши для однородного уравнения теплопроводности</w:t>
      </w:r>
    </w:p>
    <w:p w14:paraId="7F6B5372" w14:textId="77777777" w:rsidR="005A0EB3" w:rsidRDefault="005A0EB3" w:rsidP="00604773">
      <w:pPr>
        <w:jc w:val="center"/>
        <w:rPr>
          <w:rFonts w:eastAsiaTheme="minorEastAsia"/>
        </w:rPr>
      </w:pPr>
    </w:p>
    <w:p w14:paraId="5CF0988B" w14:textId="09322EB5" w:rsidR="005056C2" w:rsidRDefault="00510EC1" w:rsidP="00604773">
      <w:r>
        <w:t>где</w:t>
      </w:r>
      <w:r w:rsidR="00F73A85" w:rsidRPr="00F73A85">
        <w:t xml:space="preserve"> </w:t>
      </w:r>
      <m:oMath>
        <m:r>
          <w:rPr>
            <w:rFonts w:ascii="Cambria Math" w:hAnsi="Cambria Math"/>
          </w:rPr>
          <m:t>φ(x)</m:t>
        </m:r>
      </m:oMath>
      <w:r w:rsidR="00F73A85" w:rsidRPr="00F73A85">
        <w:t xml:space="preserve"> </w:t>
      </w:r>
      <w:r>
        <w:t xml:space="preserve">– начальная функция, непрерывная и ограниченная на всем пространстве, </w:t>
      </w:r>
      <w:r w:rsidR="00F73A85">
        <w:t>а</w:t>
      </w:r>
      <w:r>
        <w:t xml:space="preserve"> искомая функция </w:t>
      </w:r>
      <m:oMath>
        <m:r>
          <w:rPr>
            <w:rFonts w:ascii="Cambria Math" w:hAnsi="Cambria Math"/>
            <w:lang w:val="en-US"/>
          </w:rPr>
          <m:t>u</m:t>
        </m:r>
        <m:r>
          <w:rPr>
            <w:rFonts w:ascii="Cambria Math" w:hAnsi="Cambria Math"/>
          </w:rPr>
          <m:t xml:space="preserve"> = </m:t>
        </m:r>
        <m:r>
          <w:rPr>
            <w:rFonts w:ascii="Cambria Math" w:hAnsi="Cambria Math"/>
            <w:lang w:val="en-US"/>
          </w:rPr>
          <m:t>u</m:t>
        </m:r>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t</m:t>
        </m:r>
        <m:r>
          <w:rPr>
            <w:rFonts w:ascii="Cambria Math" w:hAnsi="Cambria Math"/>
          </w:rPr>
          <m:t>)</m:t>
        </m:r>
      </m:oMath>
      <w:r w:rsidRPr="00510EC1">
        <w:t xml:space="preserve"> </w:t>
      </w:r>
      <w:r>
        <w:t xml:space="preserve">является непрерывной и ограниченной при </w:t>
      </w:r>
      <m:oMath>
        <m:r>
          <w:rPr>
            <w:rFonts w:ascii="Cambria Math" w:hAnsi="Cambria Math"/>
          </w:rPr>
          <m:t>t≥0</m:t>
        </m:r>
      </m:oMath>
      <w:r w:rsidR="00F73A85">
        <w:t xml:space="preserve"> </w:t>
      </w:r>
      <w:r>
        <w:t xml:space="preserve">и всех значениях аргумента </w:t>
      </w:r>
      <w:r>
        <w:rPr>
          <w:lang w:val="en-US"/>
        </w:rPr>
        <w:t>x</w:t>
      </w:r>
      <w:r>
        <w:t>.</w:t>
      </w:r>
    </w:p>
    <w:p w14:paraId="46459C7F" w14:textId="7870D0D2" w:rsidR="00510EC1" w:rsidRDefault="00F73A85" w:rsidP="00604773">
      <w:r>
        <w:t>Однородная задача Коши имеет несколько свойств</w:t>
      </w:r>
      <w:r w:rsidR="00510EC1">
        <w:t>:</w:t>
      </w:r>
    </w:p>
    <w:p w14:paraId="6E6C286B" w14:textId="3E1A32DB" w:rsidR="00510EC1" w:rsidRDefault="00413B94" w:rsidP="00604773">
      <w:pPr>
        <w:rPr>
          <w:rFonts w:eastAsiaTheme="minorEastAsia"/>
        </w:rPr>
      </w:pPr>
      <w:r>
        <w:t>–</w:t>
      </w:r>
      <w:r w:rsidR="00F73A85">
        <w:t xml:space="preserve"> принцип максимума. Данный принцип говорит о том, что</w:t>
      </w:r>
      <w:r w:rsidR="00510EC1">
        <w:t xml:space="preserve"> </w:t>
      </w:r>
      <w:r w:rsidR="00F73A85">
        <w:t>р</w:t>
      </w:r>
      <w:r w:rsidR="00510EC1">
        <w:t>ешение однородной задачи Коши удовлетворяет</w:t>
      </w:r>
      <w:r w:rsidR="00F73A85">
        <w:t xml:space="preserve"> </w:t>
      </w:r>
      <w:r w:rsidR="00510EC1">
        <w:t>неравенств</w:t>
      </w:r>
      <w:r w:rsidR="00576A23">
        <w:t>у</w:t>
      </w:r>
      <w:r w:rsidR="00510EC1">
        <w:t xml:space="preserve"> </w:t>
      </w:r>
      <m:oMath>
        <m:r>
          <w:rPr>
            <w:rFonts w:ascii="Cambria Math" w:hAnsi="Cambria Math"/>
            <w:lang w:val="en-US"/>
          </w:rPr>
          <m:t>inf</m:t>
        </m:r>
        <m:r>
          <w:rPr>
            <w:rFonts w:ascii="Cambria Math" w:hAnsi="Cambria Math"/>
          </w:rPr>
          <m:t xml:space="preserve"> φ&lt;=</m:t>
        </m:r>
        <m:r>
          <w:rPr>
            <w:rFonts w:ascii="Cambria Math" w:hAnsi="Cambria Math"/>
            <w:lang w:val="en-US"/>
          </w:rPr>
          <m:t>u</m:t>
        </m:r>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t</m:t>
        </m:r>
        <m:r>
          <w:rPr>
            <w:rFonts w:ascii="Cambria Math" w:hAnsi="Cambria Math"/>
          </w:rPr>
          <m:t xml:space="preserve">)&lt;= </m:t>
        </m:r>
        <m:r>
          <w:rPr>
            <w:rFonts w:ascii="Cambria Math" w:hAnsi="Cambria Math"/>
            <w:lang w:val="en-US"/>
          </w:rPr>
          <m:t>sup</m:t>
        </m:r>
        <m:r>
          <w:rPr>
            <w:rFonts w:ascii="Cambria Math" w:hAnsi="Cambria Math"/>
          </w:rPr>
          <m:t xml:space="preserve"> φ</m:t>
        </m:r>
      </m:oMath>
      <w:r w:rsidR="00510EC1">
        <w:t xml:space="preserve"> при всех</w:t>
      </w:r>
      <w:r w:rsidR="00997CD2">
        <w:t xml:space="preserve"> </w:t>
      </w:r>
      <m:oMath>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R</m:t>
        </m:r>
      </m:oMath>
      <w:r w:rsidR="00510EC1" w:rsidRPr="00510EC1">
        <w:rPr>
          <w:rFonts w:eastAsiaTheme="minorEastAsia"/>
        </w:rPr>
        <w:t xml:space="preserve"> </w:t>
      </w:r>
      <w:r w:rsidR="00510EC1">
        <w:rPr>
          <w:rFonts w:eastAsiaTheme="minorEastAsia"/>
        </w:rPr>
        <w:t xml:space="preserve">и всех </w:t>
      </w:r>
      <m:oMath>
        <m:r>
          <w:rPr>
            <w:rFonts w:ascii="Cambria Math" w:eastAsiaTheme="minorEastAsia" w:hAnsi="Cambria Math"/>
            <w:lang w:val="en-US"/>
          </w:rPr>
          <m:t>t</m:t>
        </m:r>
        <m:r>
          <w:rPr>
            <w:rFonts w:ascii="Cambria Math" w:eastAsiaTheme="minorEastAsia" w:hAnsi="Cambria Math"/>
          </w:rPr>
          <m:t>&gt;0</m:t>
        </m:r>
      </m:oMath>
      <w:r w:rsidR="00510EC1" w:rsidRPr="00510EC1">
        <w:rPr>
          <w:rFonts w:eastAsiaTheme="minorEastAsia"/>
        </w:rPr>
        <w:t>;</w:t>
      </w:r>
    </w:p>
    <w:p w14:paraId="71252689" w14:textId="2693DE21" w:rsidR="00510EC1" w:rsidRDefault="00413B94" w:rsidP="00604773">
      <w:pPr>
        <w:rPr>
          <w:rFonts w:eastAsiaTheme="minorEastAsia"/>
        </w:rPr>
      </w:pPr>
      <w:r>
        <w:t>–</w:t>
      </w:r>
      <w:r w:rsidR="00F73A85">
        <w:rPr>
          <w:rFonts w:eastAsiaTheme="minorEastAsia"/>
        </w:rPr>
        <w:t xml:space="preserve"> т</w:t>
      </w:r>
      <w:r w:rsidR="00510EC1">
        <w:rPr>
          <w:rFonts w:eastAsiaTheme="minorEastAsia"/>
        </w:rPr>
        <w:t>еорема</w:t>
      </w:r>
      <w:r w:rsidR="00F73A85">
        <w:rPr>
          <w:rFonts w:eastAsiaTheme="minorEastAsia"/>
        </w:rPr>
        <w:t xml:space="preserve"> существования и единственности.</w:t>
      </w:r>
      <w:r w:rsidR="00510EC1">
        <w:rPr>
          <w:rFonts w:eastAsiaTheme="minorEastAsia"/>
        </w:rPr>
        <w:t xml:space="preserve"> Для любого </w:t>
      </w:r>
      <m:oMath>
        <m:r>
          <w:rPr>
            <w:rFonts w:ascii="Cambria Math" w:eastAsiaTheme="minorEastAsia" w:hAnsi="Cambria Math"/>
          </w:rPr>
          <m:t>Т&gt;0</m:t>
        </m:r>
      </m:oMath>
      <w:r w:rsidR="00510EC1" w:rsidRPr="00510EC1">
        <w:rPr>
          <w:rFonts w:eastAsiaTheme="minorEastAsia"/>
        </w:rPr>
        <w:t xml:space="preserve"> </w:t>
      </w:r>
      <w:r w:rsidR="00510EC1">
        <w:rPr>
          <w:rFonts w:eastAsiaTheme="minorEastAsia"/>
        </w:rPr>
        <w:t xml:space="preserve">решение однородной задачи Коши существует, единственно и непрерывно зависит от начальной функции </w:t>
      </w:r>
      <m:oMath>
        <m:r>
          <w:rPr>
            <w:rFonts w:ascii="Cambria Math" w:eastAsiaTheme="minorEastAsia" w:hAnsi="Cambria Math"/>
          </w:rPr>
          <m:t>φ(х)</m:t>
        </m:r>
      </m:oMath>
      <w:r w:rsidR="00510EC1">
        <w:rPr>
          <w:rFonts w:eastAsiaTheme="minorEastAsia"/>
        </w:rPr>
        <w:t xml:space="preserve"> в полосе </w:t>
      </w:r>
      <m:oMath>
        <m:r>
          <w:rPr>
            <w:rFonts w:ascii="Cambria Math" w:eastAsiaTheme="minorEastAsia" w:hAnsi="Cambria Math"/>
            <w:lang w:val="en-US"/>
          </w:rPr>
          <m:t>S</m:t>
        </m:r>
        <m:r>
          <w:rPr>
            <w:rFonts w:ascii="Cambria Math" w:eastAsiaTheme="minorEastAsia" w:hAnsi="Cambria Math"/>
          </w:rPr>
          <m:t xml:space="preserve">={(x,t)|0≤t≤T, </m:t>
        </m:r>
        <m:r>
          <w:rPr>
            <w:rFonts w:ascii="Cambria Math" w:eastAsiaTheme="minorEastAsia" w:hAnsi="Cambria Math"/>
            <w:lang w:val="en-US"/>
          </w:rPr>
          <m:t>x</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m:t>
            </m:r>
          </m:sup>
        </m:sSup>
      </m:oMath>
      <w:r w:rsidR="00510EC1">
        <w:rPr>
          <w:rFonts w:eastAsiaTheme="minorEastAsia"/>
        </w:rPr>
        <w:t>}</w:t>
      </w:r>
      <w:r w:rsidR="00510EC1" w:rsidRPr="00510EC1">
        <w:rPr>
          <w:rFonts w:eastAsiaTheme="minorEastAsia"/>
        </w:rPr>
        <w:t xml:space="preserve">. </w:t>
      </w:r>
      <w:r w:rsidR="00510EC1">
        <w:rPr>
          <w:rFonts w:eastAsiaTheme="minorEastAsia"/>
        </w:rPr>
        <w:t>Другими словами, данная задача является корректно поставленной.</w:t>
      </w:r>
    </w:p>
    <w:p w14:paraId="17F2DC36" w14:textId="0EC3E753" w:rsidR="007F1662" w:rsidRDefault="00413B94" w:rsidP="00604773">
      <w:r>
        <w:t>–</w:t>
      </w:r>
      <w:r w:rsidR="00565029">
        <w:rPr>
          <w:rFonts w:eastAsiaTheme="minorEastAsia"/>
        </w:rPr>
        <w:t xml:space="preserve"> и</w:t>
      </w:r>
      <w:r w:rsidR="00510EC1">
        <w:rPr>
          <w:rFonts w:eastAsiaTheme="minorEastAsia"/>
        </w:rPr>
        <w:t>нтеграл Пуассона</w:t>
      </w:r>
      <w:r w:rsidR="00565029">
        <w:rPr>
          <w:rFonts w:eastAsiaTheme="minorEastAsia"/>
        </w:rPr>
        <w:t>.</w:t>
      </w:r>
      <w:r w:rsidR="00510EC1">
        <w:rPr>
          <w:rFonts w:eastAsiaTheme="minorEastAsia"/>
        </w:rPr>
        <w:t xml:space="preserve"> </w:t>
      </w:r>
      <w:r w:rsidR="00565029">
        <w:rPr>
          <w:rFonts w:eastAsiaTheme="minorEastAsia"/>
        </w:rPr>
        <w:t>В</w:t>
      </w:r>
      <w:r w:rsidR="00510EC1">
        <w:rPr>
          <w:rFonts w:eastAsiaTheme="minorEastAsia"/>
        </w:rPr>
        <w:t xml:space="preserve"> пространстве с декартовыми координатами решение однородной задачи Коши задается в виде интегральной формулы, называемой интегралом Пуассона. Именно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oMath>
      <w:r w:rsidR="00510EC1" w:rsidRPr="00510EC1">
        <w:rPr>
          <w:rFonts w:eastAsiaTheme="minorEastAsia"/>
        </w:rPr>
        <w:t xml:space="preserve"> </w:t>
      </w:r>
      <w:r w:rsidR="00510EC1">
        <w:rPr>
          <w:rFonts w:eastAsiaTheme="minorEastAsia"/>
        </w:rPr>
        <w:t xml:space="preserve">при всех </w:t>
      </w:r>
      <m:oMath>
        <m:r>
          <w:rPr>
            <w:rFonts w:ascii="Cambria Math" w:eastAsiaTheme="minorEastAsia" w:hAnsi="Cambria Math"/>
            <w:lang w:val="en-US"/>
          </w:rPr>
          <m:t>t</m:t>
        </m:r>
        <m:r>
          <w:rPr>
            <w:rFonts w:ascii="Cambria Math" w:eastAsiaTheme="minorEastAsia" w:hAnsi="Cambria Math"/>
          </w:rPr>
          <m:t>&gt;0</m:t>
        </m:r>
      </m:oMath>
      <w:r w:rsidR="00510EC1" w:rsidRPr="00510EC1">
        <w:rPr>
          <w:rFonts w:eastAsiaTheme="minorEastAsia"/>
        </w:rPr>
        <w:t xml:space="preserve"> </w:t>
      </w:r>
      <w:r w:rsidR="00510EC1">
        <w:rPr>
          <w:rFonts w:eastAsiaTheme="minorEastAsia"/>
        </w:rPr>
        <w:t>есть свертка по пространственной переменной х ядра с начальной функцией</w:t>
      </w:r>
      <w:r w:rsidR="007F1662">
        <w:rPr>
          <w:rFonts w:eastAsiaTheme="minorEastAsia"/>
        </w:rPr>
        <w:t>.</w:t>
      </w:r>
    </w:p>
    <w:p w14:paraId="26F4C98A" w14:textId="46689A0E" w:rsidR="005056C2" w:rsidRDefault="00EE4159" w:rsidP="00604773">
      <w:r>
        <w:t>Интеграл Пуассона задает единственное непрерывное и ограниченное решение данной задачи Коши.</w:t>
      </w:r>
      <w:r w:rsidR="00106DED">
        <w:t xml:space="preserve"> На рисунке 1.4 представлено уравнения интеграла Пуассона.</w:t>
      </w:r>
    </w:p>
    <w:p w14:paraId="5950618A" w14:textId="1F95406C" w:rsidR="00106DED" w:rsidRDefault="00106DED" w:rsidP="00604773"/>
    <w:tbl>
      <w:tblPr>
        <w:tblStyle w:val="a5"/>
        <w:tblW w:w="0" w:type="auto"/>
        <w:tblLook w:val="04A0" w:firstRow="1" w:lastRow="0" w:firstColumn="1" w:lastColumn="0" w:noHBand="0" w:noVBand="1"/>
      </w:tblPr>
      <w:tblGrid>
        <w:gridCol w:w="9628"/>
      </w:tblGrid>
      <w:tr w:rsidR="00106DED" w14:paraId="69DA1897" w14:textId="77777777" w:rsidTr="00106DED">
        <w:tc>
          <w:tcPr>
            <w:tcW w:w="9628" w:type="dxa"/>
          </w:tcPr>
          <w:p w14:paraId="3D87DBAB" w14:textId="77777777" w:rsidR="00132DD0" w:rsidRPr="00132DD0" w:rsidRDefault="00132DD0" w:rsidP="00604773">
            <w:pPr>
              <w:ind w:firstLine="0"/>
              <w:rPr>
                <w:rFonts w:eastAsiaTheme="minorEastAsia"/>
              </w:rPr>
            </w:pPr>
          </w:p>
          <w:p w14:paraId="31F76D20" w14:textId="1BCA1DA2" w:rsidR="00106DED" w:rsidRDefault="00132DD0" w:rsidP="00604773">
            <w:pPr>
              <w:ind w:firstLine="0"/>
              <w:rPr>
                <w:rFonts w:eastAsiaTheme="minorEastAsia"/>
              </w:rPr>
            </w:pPr>
            <m:oMathPara>
              <m:oMath>
                <m:r>
                  <w:rPr>
                    <w:rFonts w:ascii="Cambria Math" w:hAnsi="Cambria Math"/>
                    <w:lang w:val="en-US"/>
                  </w:rPr>
                  <m:t>u</m:t>
                </m:r>
                <m:d>
                  <m:dPr>
                    <m:ctrlPr>
                      <w:rPr>
                        <w:rFonts w:ascii="Cambria Math" w:hAnsi="Cambria Math"/>
                        <w:i/>
                      </w:rPr>
                    </m:ctrlPr>
                  </m:dPr>
                  <m:e>
                    <m:r>
                      <w:rPr>
                        <w:rFonts w:ascii="Cambria Math" w:hAnsi="Cambria Math"/>
                      </w:rPr>
                      <m:t>x, t</m:t>
                    </m:r>
                  </m:e>
                </m:d>
                <m:r>
                  <w:rPr>
                    <w:rFonts w:ascii="Cambria Math" w:hAnsi="Cambria Math"/>
                  </w:rPr>
                  <m:t xml:space="preserve">= </m:t>
                </m:r>
                <m:nary>
                  <m:naryPr>
                    <m:limLoc m:val="undOvr"/>
                    <m:ctrlPr>
                      <w:rPr>
                        <w:rFonts w:ascii="Cambria Math" w:hAnsi="Cambria Math"/>
                        <w:i/>
                      </w:rPr>
                    </m:ctrlPr>
                  </m:naryPr>
                  <m:sub>
                    <m:sSup>
                      <m:sSupPr>
                        <m:ctrlPr>
                          <w:rPr>
                            <w:rFonts w:ascii="Cambria Math" w:hAnsi="Cambria Math"/>
                            <w:i/>
                          </w:rPr>
                        </m:ctrlPr>
                      </m:sSupPr>
                      <m:e>
                        <m:r>
                          <w:rPr>
                            <w:rFonts w:ascii="Cambria Math" w:hAnsi="Cambria Math"/>
                          </w:rPr>
                          <m:t>R</m:t>
                        </m:r>
                      </m:e>
                      <m:sup>
                        <m:r>
                          <w:rPr>
                            <w:rFonts w:ascii="Cambria Math" w:hAnsi="Cambria Math"/>
                          </w:rPr>
                          <m:t>n</m:t>
                        </m:r>
                      </m:sup>
                    </m:sSup>
                  </m:sub>
                  <m:sup/>
                  <m:e>
                    <m:r>
                      <w:rPr>
                        <w:rFonts w:ascii="Cambria Math" w:hAnsi="Cambria Math"/>
                      </w:rPr>
                      <m:t>ф</m:t>
                    </m:r>
                    <m:d>
                      <m:dPr>
                        <m:ctrlPr>
                          <w:rPr>
                            <w:rFonts w:ascii="Cambria Math" w:hAnsi="Cambria Math"/>
                            <w:i/>
                          </w:rPr>
                        </m:ctrlPr>
                      </m:dPr>
                      <m:e>
                        <m:r>
                          <w:rPr>
                            <w:rFonts w:ascii="Cambria Math" w:hAnsi="Cambria Math"/>
                          </w:rPr>
                          <m:t>ч-у,</m:t>
                        </m:r>
                        <m:r>
                          <w:rPr>
                            <w:rFonts w:ascii="Cambria Math" w:hAnsi="Cambria Math"/>
                            <w:lang w:val="en-US"/>
                          </w:rPr>
                          <m:t>t</m:t>
                        </m:r>
                        <m:ctrlPr>
                          <w:rPr>
                            <w:rFonts w:ascii="Cambria Math" w:hAnsi="Cambria Math"/>
                            <w:i/>
                            <w:lang w:val="en-US"/>
                          </w:rPr>
                        </m:ctrlPr>
                      </m:e>
                    </m:d>
                    <m:r>
                      <w:rPr>
                        <w:rFonts w:ascii="Cambria Math" w:hAnsi="Cambria Math"/>
                        <w:lang w:val="en-US"/>
                      </w:rPr>
                      <m:t>φ</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(2a</m:t>
                        </m:r>
                        <m:rad>
                          <m:radPr>
                            <m:degHide m:val="1"/>
                            <m:ctrlPr>
                              <w:rPr>
                                <w:rFonts w:ascii="Cambria Math" w:hAnsi="Cambria Math"/>
                                <w:i/>
                                <w:lang w:val="en-US"/>
                              </w:rPr>
                            </m:ctrlPr>
                          </m:radPr>
                          <m:deg/>
                          <m:e>
                            <m:r>
                              <w:rPr>
                                <w:rFonts w:ascii="Cambria Math" w:hAnsi="Cambria Math"/>
                                <w:lang w:val="en-US"/>
                              </w:rPr>
                              <m:t>πt</m:t>
                            </m:r>
                          </m:e>
                        </m:rad>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n</m:t>
                            </m:r>
                          </m:sup>
                        </m:sSup>
                      </m:den>
                    </m:f>
                  </m:e>
                </m:nary>
                <m:nary>
                  <m:naryPr>
                    <m:limLoc m:val="undOvr"/>
                    <m:ctrlPr>
                      <w:rPr>
                        <w:rFonts w:ascii="Cambria Math" w:hAnsi="Cambria Math"/>
                        <w:i/>
                      </w:rPr>
                    </m:ctrlPr>
                  </m:naryPr>
                  <m:sub>
                    <m:sSup>
                      <m:sSupPr>
                        <m:ctrlPr>
                          <w:rPr>
                            <w:rFonts w:ascii="Cambria Math" w:hAnsi="Cambria Math"/>
                            <w:i/>
                          </w:rPr>
                        </m:ctrlPr>
                      </m:sSupPr>
                      <m:e>
                        <m:r>
                          <w:rPr>
                            <w:rFonts w:ascii="Cambria Math" w:hAnsi="Cambria Math"/>
                          </w:rPr>
                          <m:t>R</m:t>
                        </m:r>
                      </m:e>
                      <m:sup>
                        <m:r>
                          <w:rPr>
                            <w:rFonts w:ascii="Cambria Math" w:hAnsi="Cambria Math"/>
                          </w:rPr>
                          <m:t>n</m:t>
                        </m:r>
                      </m:sup>
                    </m:sSup>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|x-y</m:t>
                                </m:r>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den>
                            </m:f>
                          </m:e>
                        </m:d>
                      </m:e>
                    </m:func>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dy</m:t>
                    </m:r>
                  </m:e>
                </m:nary>
              </m:oMath>
            </m:oMathPara>
          </w:p>
          <w:p w14:paraId="3E15EAB6" w14:textId="7C2244E8" w:rsidR="00132DD0" w:rsidRDefault="00132DD0" w:rsidP="00604773">
            <w:pPr>
              <w:ind w:firstLine="0"/>
            </w:pPr>
          </w:p>
        </w:tc>
      </w:tr>
    </w:tbl>
    <w:p w14:paraId="35EAEB98" w14:textId="77777777" w:rsidR="00106DED" w:rsidRDefault="00106DED" w:rsidP="00604773"/>
    <w:p w14:paraId="6EEE35D7" w14:textId="3C91A61A" w:rsidR="00106DED" w:rsidRDefault="00106DED" w:rsidP="00106DED">
      <w:pPr>
        <w:jc w:val="center"/>
      </w:pPr>
      <w:r>
        <w:t>Рисунок 1.4 – Интеграл Пуассона</w:t>
      </w:r>
    </w:p>
    <w:p w14:paraId="5B13BF0D" w14:textId="77777777" w:rsidR="00106DED" w:rsidRDefault="00106DED" w:rsidP="00604773"/>
    <w:p w14:paraId="5B09C969" w14:textId="74E3A105" w:rsidR="002C4D12" w:rsidRDefault="00413B94" w:rsidP="00604773">
      <w:r>
        <w:lastRenderedPageBreak/>
        <w:t>–</w:t>
      </w:r>
      <w:r w:rsidR="00565029">
        <w:t xml:space="preserve"> ф</w:t>
      </w:r>
      <w:r w:rsidR="00EE4159">
        <w:t>изический пара</w:t>
      </w:r>
      <w:r w:rsidR="00565029">
        <w:t>докс.</w:t>
      </w:r>
      <w:r w:rsidR="00EE4159">
        <w:t xml:space="preserve"> </w:t>
      </w:r>
      <w:r w:rsidR="00565029">
        <w:t>И</w:t>
      </w:r>
      <w:r w:rsidR="00EE4159">
        <w:t xml:space="preserve">з формулы Пуассона следует, что если начальная функция </w:t>
      </w:r>
      <m:oMath>
        <m:r>
          <w:rPr>
            <w:rFonts w:ascii="Cambria Math" w:hAnsi="Cambria Math"/>
          </w:rPr>
          <m:t>φ</m:t>
        </m:r>
      </m:oMath>
      <w:r w:rsidR="00565029">
        <w:rPr>
          <w:rFonts w:eastAsiaTheme="minorEastAsia"/>
        </w:rPr>
        <w:t xml:space="preserve"> </w:t>
      </w:r>
      <w:r w:rsidR="00EE4159">
        <w:t xml:space="preserve">равна нулю всюду, за исключением некоторой ограниченной области, например, заданной условием </w:t>
      </w:r>
      <m:oMath>
        <m:r>
          <w:rPr>
            <w:rFonts w:ascii="Cambria Math" w:hAnsi="Cambria Math"/>
          </w:rPr>
          <m:t>x</m:t>
        </m:r>
        <m:r>
          <w:rPr>
            <w:rFonts w:ascii="Cambria Math" w:eastAsiaTheme="minorEastAsia" w:hAnsi="Cambria Math"/>
          </w:rPr>
          <m:t>&lt;ϵ</m:t>
        </m:r>
      </m:oMath>
      <w:r w:rsidR="00EE4159" w:rsidRPr="00EE4159">
        <w:t xml:space="preserve">, </w:t>
      </w:r>
      <w:r w:rsidR="00EE4159">
        <w:t xml:space="preserve">в которой она положительна, то через сколь угодно малый промежуток времени </w:t>
      </w:r>
      <w:r w:rsidR="00EE4159">
        <w:rPr>
          <w:lang w:val="en-US"/>
        </w:rPr>
        <w:t>t</w:t>
      </w:r>
      <w:r w:rsidR="00EE4159" w:rsidRPr="00EE4159">
        <w:t xml:space="preserve"> &gt; 0</w:t>
      </w:r>
      <w:r w:rsidR="00EE4159">
        <w:t xml:space="preserve"> решение </w:t>
      </w:r>
      <w:r w:rsidR="00EE4159">
        <w:rPr>
          <w:lang w:val="en-US"/>
        </w:rPr>
        <w:t>u</w:t>
      </w:r>
      <w:r w:rsidR="00EE4159" w:rsidRPr="00EE4159">
        <w:t>(</w:t>
      </w:r>
      <w:r w:rsidR="00EE4159">
        <w:rPr>
          <w:lang w:val="en-US"/>
        </w:rPr>
        <w:t>x</w:t>
      </w:r>
      <w:r w:rsidR="00EE4159" w:rsidRPr="00EE4159">
        <w:t xml:space="preserve">, </w:t>
      </w:r>
      <w:r w:rsidR="00EE4159">
        <w:rPr>
          <w:lang w:val="en-US"/>
        </w:rPr>
        <w:t>t</w:t>
      </w:r>
      <w:r w:rsidR="00EE4159" w:rsidRPr="00EE4159">
        <w:t xml:space="preserve">) </w:t>
      </w:r>
      <w:r w:rsidR="00EE4159">
        <w:t>будет строго положительным во всех точках пространства. Отсюда следует парадоксальное с физической точки зрения утверждение, что тепло распространяется с бесконечной скоростью. Объяснение парадокса состоит в том, что уравнение теплопроводности не вполне описывает реальный физический процесс распространения тепла.</w:t>
      </w:r>
    </w:p>
    <w:p w14:paraId="393D0F75" w14:textId="6A66F49A" w:rsidR="00AB6048" w:rsidRDefault="00AB6048" w:rsidP="00604773">
      <w:r w:rsidRPr="00AB6048">
        <w:rPr>
          <w:rFonts w:eastAsiaTheme="minorEastAsia"/>
          <w:b/>
        </w:rPr>
        <w:t xml:space="preserve">1.4.2 </w:t>
      </w:r>
      <w:r w:rsidRPr="00413B94">
        <w:rPr>
          <w:rFonts w:eastAsiaTheme="minorEastAsia"/>
        </w:rPr>
        <w:t>Одномерное уравнение теплопроводности. Метод разделения переменных (Метод Фурье)</w:t>
      </w:r>
      <w:r w:rsidR="00413B94" w:rsidRPr="00413B94">
        <w:rPr>
          <w:rFonts w:eastAsiaTheme="minorEastAsia"/>
        </w:rPr>
        <w:t>.</w:t>
      </w:r>
      <w:r w:rsidR="00413B94">
        <w:rPr>
          <w:rFonts w:eastAsiaTheme="minorEastAsia"/>
          <w:b/>
        </w:rPr>
        <w:t xml:space="preserve"> </w:t>
      </w:r>
      <w:r w:rsidRPr="00AB6048">
        <w:t>Для случая одной пространственной переменной x (задача о нагревании или охлаждении стержня) уравнение теплопроводности принимает вид</w:t>
      </w:r>
      <w:r w:rsidR="00A44CA3">
        <w:t>, представленные на рисунке 1.</w:t>
      </w:r>
      <w:r w:rsidR="00106DED">
        <w:t>5</w:t>
      </w:r>
      <w:r w:rsidR="00A44CA3">
        <w:t>.</w:t>
      </w:r>
    </w:p>
    <w:p w14:paraId="7106B0B4" w14:textId="77777777" w:rsidR="00A44CA3" w:rsidRDefault="00A44CA3" w:rsidP="00604773"/>
    <w:tbl>
      <w:tblPr>
        <w:tblStyle w:val="a5"/>
        <w:tblW w:w="0" w:type="auto"/>
        <w:tblLook w:val="04A0" w:firstRow="1" w:lastRow="0" w:firstColumn="1" w:lastColumn="0" w:noHBand="0" w:noVBand="1"/>
      </w:tblPr>
      <w:tblGrid>
        <w:gridCol w:w="9345"/>
      </w:tblGrid>
      <w:tr w:rsidR="00A44CA3" w14:paraId="51966331" w14:textId="77777777" w:rsidTr="00A44CA3">
        <w:tc>
          <w:tcPr>
            <w:tcW w:w="9345" w:type="dxa"/>
          </w:tcPr>
          <w:p w14:paraId="5004606F" w14:textId="77777777" w:rsidR="007F1662" w:rsidRPr="007F1662" w:rsidRDefault="007F1662" w:rsidP="00604773">
            <w:pPr>
              <w:rPr>
                <w:rFonts w:eastAsiaTheme="minorEastAsia"/>
              </w:rPr>
            </w:pPr>
          </w:p>
          <w:p w14:paraId="041346F5" w14:textId="77777777" w:rsidR="00A44CA3" w:rsidRDefault="00D04E12" w:rsidP="00604773">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=f(x,t)</m:t>
                </m:r>
              </m:oMath>
            </m:oMathPara>
          </w:p>
          <w:p w14:paraId="1C570638" w14:textId="7295E045" w:rsidR="007F1662" w:rsidRDefault="007F1662" w:rsidP="00604773"/>
        </w:tc>
      </w:tr>
    </w:tbl>
    <w:p w14:paraId="278A5E5B" w14:textId="77777777" w:rsidR="005A0EB3" w:rsidRDefault="005A0EB3" w:rsidP="00604773"/>
    <w:p w14:paraId="1A5F3ADF" w14:textId="5D846EC6" w:rsidR="00A44CA3" w:rsidRDefault="00A44CA3" w:rsidP="00604773">
      <w:pPr>
        <w:jc w:val="center"/>
      </w:pPr>
      <w:r>
        <w:t>Рисунок 1.</w:t>
      </w:r>
      <w:r w:rsidR="00106DED">
        <w:t>5</w:t>
      </w:r>
      <w:r>
        <w:t xml:space="preserve"> – Одномерное уравнение теплопроводности </w:t>
      </w:r>
    </w:p>
    <w:p w14:paraId="02528E39" w14:textId="77777777" w:rsidR="005A0EB3" w:rsidRPr="00AB6048" w:rsidRDefault="005A0EB3" w:rsidP="00604773">
      <w:pPr>
        <w:rPr>
          <w:i/>
        </w:rPr>
      </w:pPr>
    </w:p>
    <w:p w14:paraId="5A2A6A7A" w14:textId="511DEE4A" w:rsidR="00AB6048" w:rsidRDefault="00AB6048" w:rsidP="00604773">
      <w:r w:rsidRPr="00AB6048">
        <w:t>Для этого уравнения можно ставить и решать различные краевые задачи, один из методов решения которых предложен французским математиком Фурье</w:t>
      </w:r>
      <w:r>
        <w:t>.</w:t>
      </w:r>
    </w:p>
    <w:p w14:paraId="04021C36" w14:textId="38050201" w:rsidR="00D245B8" w:rsidRDefault="00D245B8" w:rsidP="00604773">
      <w:r>
        <w:t>Метод разделения переменных – метод решения дифференциальных уравнений, основанный на алгебраическом преобразовании исходного уравнения к равенству двух выражений, зависящих от разных независимых переменных.</w:t>
      </w:r>
    </w:p>
    <w:p w14:paraId="676CD853" w14:textId="0CE7F7A3" w:rsidR="00D245B8" w:rsidRDefault="00D245B8" w:rsidP="00604773">
      <w:r>
        <w:t>В применении к уравнениям в частных производных схема разделения переменных приводит к нахождению решения в виде ряда или интеграла Фурье. В этом случае метод также называют методом Фурье и методом стоячих волн.</w:t>
      </w:r>
    </w:p>
    <w:p w14:paraId="2C8792BC" w14:textId="1E2C1002" w:rsidR="00AB6048" w:rsidRDefault="00CD5E15" w:rsidP="00604773">
      <w:r w:rsidRPr="00CD5E15">
        <w:rPr>
          <w:b/>
        </w:rPr>
        <w:t xml:space="preserve">1.4.3 </w:t>
      </w:r>
      <w:r w:rsidRPr="00413B94">
        <w:t>Метод конечных разностей</w:t>
      </w:r>
      <w:r w:rsidR="00413B94" w:rsidRPr="00413B94">
        <w:t>.</w:t>
      </w:r>
      <w:r w:rsidR="00413B94">
        <w:rPr>
          <w:b/>
        </w:rPr>
        <w:t xml:space="preserve"> </w:t>
      </w:r>
      <w:r w:rsidR="007F1DF3">
        <w:t>Для решения задачи Коши можно использовать метод конечных разностей</w:t>
      </w:r>
      <w:r w:rsidR="00BB5F8D">
        <w:t>.</w:t>
      </w:r>
    </w:p>
    <w:p w14:paraId="19400002" w14:textId="58C95690" w:rsidR="00BB5F8D" w:rsidRDefault="00BB5F8D" w:rsidP="00604773">
      <w:r w:rsidRPr="00BB5F8D">
        <w:t xml:space="preserve">Метод конечных разностей </w:t>
      </w:r>
      <w:r>
        <w:t>–</w:t>
      </w:r>
      <w:r w:rsidRPr="00BB5F8D">
        <w:t xml:space="preserve"> численный метод решения дифференциальных уравнений, основанный на замене производных разностными схемами.</w:t>
      </w:r>
    </w:p>
    <w:p w14:paraId="66C96EC9" w14:textId="5044463F" w:rsidR="00845C22" w:rsidRDefault="00845C22" w:rsidP="00604773">
      <w:r>
        <w:t xml:space="preserve">Разностная схема – это конечная система алгебраических уравнений, поставленная в соответствие какой-либо дифференциальной задаче, содержащей дифференциальное уравнение и дополнительные условия (например, краевые условия и/или начальное распределение). Таким образом, разностные схемы применяются для сведения дифференциальной задачи, имеющей континуальный характер, к конечной системе уравнений, численное решение которых принципиально возможно на вычислительных машинах. Алгебраические уравнения, поставленные в соответствие дифференциальному уравнению, получаются применением разностного метода, что отличает теорию разностных схем от других численных методов решения дифференциальных задач (например, проекционных методов, таких как метод </w:t>
      </w:r>
      <w:proofErr w:type="spellStart"/>
      <w:r>
        <w:t>Галёркина</w:t>
      </w:r>
      <w:proofErr w:type="spellEnd"/>
      <w:r>
        <w:t>).</w:t>
      </w:r>
    </w:p>
    <w:p w14:paraId="57813963" w14:textId="77777777" w:rsidR="00845C22" w:rsidRDefault="00845C22" w:rsidP="00604773">
      <w:r>
        <w:lastRenderedPageBreak/>
        <w:t>Решение разностной схемы называется приближенным решением дифференциальной задачи.</w:t>
      </w:r>
    </w:p>
    <w:p w14:paraId="27AAEF09" w14:textId="6AEDAD90" w:rsidR="00BB5F8D" w:rsidRDefault="00845C22" w:rsidP="00604773">
      <w:r>
        <w:t>Хотя формальное определение не накладывает существенных ограничений на вид алгебраических уравнений, но на практике имеет смысл рассматривать только те схемы, которые каким-либо образом отвечают дифференциальной задаче. Важными понятиями теории разностных схем являются понятия сходимости, аппроксимации, устойчивости, консервативности.</w:t>
      </w:r>
    </w:p>
    <w:p w14:paraId="75AA6476" w14:textId="77777777" w:rsidR="006B2661" w:rsidRDefault="006B2661" w:rsidP="00604773">
      <w:r>
        <w:t>Решение задач методом конечных разностей, когда процесс изменяется во времени, представляет собой итерационный процесс — на каждой итерации мы находим решение на новом временном слое. Для решения таких задач используются явные, неявные схемы и предиктор-корректор (пара из специально подобранных явной и неявной схемы). Явные схемы и схемы предиктор-корректор просто пересчитывают значение, используя информацию с предыдущих временных слоёв, использование неявной схемы приводит к решению уравнения (или системы уравнений).</w:t>
      </w:r>
    </w:p>
    <w:p w14:paraId="333F662B" w14:textId="7865651E" w:rsidR="003B1739" w:rsidRDefault="006B2661" w:rsidP="00604773">
      <w:r>
        <w:t xml:space="preserve">Для параболических и гиперболических уравнений часто прибегают к смешиванию методов </w:t>
      </w:r>
      <w:r w:rsidR="000B7177">
        <w:t>–</w:t>
      </w:r>
      <w:r>
        <w:t xml:space="preserve"> производные по времени аппроксимируют с помощью разностной схемы, а оператор по пространству аппроксимируется с помощью конечно элементной постановки.</w:t>
      </w:r>
    </w:p>
    <w:p w14:paraId="5E38AA93" w14:textId="247A3DA9" w:rsidR="000965FD" w:rsidRDefault="000965FD" w:rsidP="00604773">
      <w:r>
        <w:t>Для решения дифференциальных уравнений методом конечных разностей используются явная и не явная схемы Эйлера.</w:t>
      </w:r>
    </w:p>
    <w:p w14:paraId="3426C6EC" w14:textId="51602436" w:rsidR="005A0EB3" w:rsidRDefault="00265077" w:rsidP="00604773">
      <w:r w:rsidRPr="00265077">
        <w:t xml:space="preserve">Метод Эйлера </w:t>
      </w:r>
      <w:r>
        <w:t>–</w:t>
      </w:r>
      <w:r w:rsidRPr="00265077">
        <w:t xml:space="preserve"> простейший численный метод решения систем обыкновенных дифференциальных уравнений. Впервые описан Леонардом Эйлером в 1768 году в раб</w:t>
      </w:r>
      <w:r>
        <w:t>оте «Интегральное исчисление»</w:t>
      </w:r>
      <w:r w:rsidRPr="00265077">
        <w:t>. Метод Эйлера</w:t>
      </w:r>
      <w:r>
        <w:t xml:space="preserve"> </w:t>
      </w:r>
      <w:r w:rsidRPr="00265077">
        <w:t>основан на аппроксимации интегральной кривой кусочно-линейной функцией, так называемой ломаной Эйлера</w:t>
      </w:r>
      <w:r w:rsidR="00E1665D">
        <w:t>, изображение которой представлено на рисунке 1.6</w:t>
      </w:r>
      <w:r w:rsidRPr="00265077">
        <w:t>.</w:t>
      </w:r>
    </w:p>
    <w:p w14:paraId="1DAD235F" w14:textId="77777777" w:rsidR="00604773" w:rsidRDefault="00604773" w:rsidP="00604773"/>
    <w:p w14:paraId="20109E55" w14:textId="7BB1E0A2" w:rsidR="00265077" w:rsidRDefault="00265077" w:rsidP="00604773">
      <w:pPr>
        <w:jc w:val="center"/>
      </w:pPr>
      <w:r>
        <w:rPr>
          <w:noProof/>
          <w:lang w:eastAsia="ru-RU"/>
        </w:rPr>
        <w:drawing>
          <wp:inline distT="0" distB="0" distL="0" distR="0" wp14:anchorId="51AFB6B3" wp14:editId="5331CAB1">
            <wp:extent cx="3618698" cy="2828925"/>
            <wp:effectExtent l="0" t="0" r="0" b="0"/>
            <wp:docPr id="2" name="Рисунок 2" descr="https://upload.wikimedia.org/wikipedia/commons/thumb/1/10/Euler_method.svg/220px-Euler_metho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0/Euler_method.svg/220px-Euler_method.svg.png"/>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3746155" cy="2928565"/>
                    </a:xfrm>
                    <a:prstGeom prst="rect">
                      <a:avLst/>
                    </a:prstGeom>
                    <a:noFill/>
                    <a:ln>
                      <a:noFill/>
                    </a:ln>
                  </pic:spPr>
                </pic:pic>
              </a:graphicData>
            </a:graphic>
          </wp:inline>
        </w:drawing>
      </w:r>
    </w:p>
    <w:p w14:paraId="705A02C2" w14:textId="77777777" w:rsidR="00E1665D" w:rsidRDefault="00E1665D" w:rsidP="00604773">
      <w:pPr>
        <w:jc w:val="center"/>
      </w:pPr>
    </w:p>
    <w:p w14:paraId="22E9BAD9" w14:textId="617DD6F5" w:rsidR="00265077" w:rsidRDefault="00265077" w:rsidP="00604773">
      <w:pPr>
        <w:jc w:val="center"/>
      </w:pPr>
      <w:r>
        <w:t>Рисунок</w:t>
      </w:r>
      <w:r w:rsidR="007F1662">
        <w:t xml:space="preserve"> 1.</w:t>
      </w:r>
      <w:r w:rsidR="00106DED">
        <w:t>6</w:t>
      </w:r>
      <w:r>
        <w:t xml:space="preserve"> – Ломаная Эйлера в пяти точках</w:t>
      </w:r>
    </w:p>
    <w:p w14:paraId="77ECBE11" w14:textId="77777777" w:rsidR="007F1DF3" w:rsidRDefault="007F1DF3" w:rsidP="00604773"/>
    <w:p w14:paraId="0D14B7F0" w14:textId="5044827E" w:rsidR="00265077" w:rsidRDefault="007F1DF3" w:rsidP="00604773">
      <w:r w:rsidRPr="007F1DF3">
        <w:lastRenderedPageBreak/>
        <w:t>Метод Эйлера являлся исторически первым методом численного решения задачи Коши. О. Коши использовал этот метод для доказательства существования решения задачи Коши. Ввиду невысокой точности и вычислительной неустойчивости для практического нахождения решений задачи Коши метод Эйлера применяется редко. Однако в виду своей простоты метод Эйлера находит своё применение в теоретических исследованиях дифференциальных уравнений, задач вариационного исчисления и ряда других математических проблем.</w:t>
      </w:r>
    </w:p>
    <w:p w14:paraId="6A953878" w14:textId="15B33555" w:rsidR="00BF76AA" w:rsidRDefault="00BF76AA" w:rsidP="00BF76AA">
      <w:r w:rsidRPr="00BF76AA">
        <w:rPr>
          <w:b/>
        </w:rPr>
        <w:t>1.4.4</w:t>
      </w:r>
      <w:r>
        <w:t xml:space="preserve"> Метод теплового баланса. Различные физические процессы (теплопроводности или диффузии, колебаний, газодинамики и т. д.) характеризуются некоторыми интегральными законами сохранения (тепла, массы, количества движения, энергии и т. д.). При выводе дифференциальных уравнений математической физики обычно исходят из некоторого интегрального соотношения (уравнения баланса), выражающего закон сохранения для малого объема. Дифференциальное уравнение получается из уравнения баланса при стягивании объема к нулю в предположении существования непрерывных производных, входящих в уравнение.</w:t>
      </w:r>
    </w:p>
    <w:p w14:paraId="2C24B957" w14:textId="1711C331" w:rsidR="00BF76AA" w:rsidRDefault="00BF76AA" w:rsidP="00BF76AA">
      <w:r>
        <w:t>Метод конечных разностей физически означает переход от непрерывной среды к некоторой ее дискретной модели. При таком переходе естественно требовать, чтобы основные свойства физического процесса сохранялись. Такими свойствами, прежде всего, являются законы сохранения. Разностные схемы, выражающие на сетке законы сохранения, называют консервативными (или дивергентными). Законы сохранения для всей сеточной области («интегральные законы сохранения») для консервативных схем должны быть алгебраическим следствием разностных уравнений.</w:t>
      </w:r>
    </w:p>
    <w:p w14:paraId="7C515B4C" w14:textId="2A818B6B" w:rsidR="00BF76AA" w:rsidRDefault="00BF76AA" w:rsidP="00BF76AA">
      <w:r>
        <w:t xml:space="preserve">Для получения консервативных разностных схем естественно исходить из уравнений баланса, записанных для элементарных объемов (ячеек) сеточной области. Входящие в эти уравнения баланса интегралы и производные следует заменить приближенными разностными выражениями. В результате получаем однородную разностную схему. Такой метод получения консервативных однородных разностных схем называется </w:t>
      </w:r>
      <w:proofErr w:type="spellStart"/>
      <w:r>
        <w:t>интегро</w:t>
      </w:r>
      <w:proofErr w:type="spellEnd"/>
      <w:r>
        <w:t>-интерполяционным методом (методом баланса).</w:t>
      </w:r>
      <w:r w:rsidR="007154BC">
        <w:t xml:space="preserve"> На рисунке 1.7 представлено уравнение теплового баланса на отрезке.</w:t>
      </w:r>
      <w:r w:rsidR="007154BC" w:rsidRPr="007154BC">
        <w:t xml:space="preserve"> </w:t>
      </w:r>
    </w:p>
    <w:p w14:paraId="40BCEEB3" w14:textId="77777777" w:rsidR="007154BC" w:rsidRDefault="007154BC" w:rsidP="00BF76AA"/>
    <w:tbl>
      <w:tblPr>
        <w:tblStyle w:val="a5"/>
        <w:tblW w:w="0" w:type="auto"/>
        <w:tblLook w:val="04A0" w:firstRow="1" w:lastRow="0" w:firstColumn="1" w:lastColumn="0" w:noHBand="0" w:noVBand="1"/>
      </w:tblPr>
      <w:tblGrid>
        <w:gridCol w:w="9628"/>
      </w:tblGrid>
      <w:tr w:rsidR="007154BC" w14:paraId="29EDCB5E" w14:textId="77777777" w:rsidTr="007154BC">
        <w:tc>
          <w:tcPr>
            <w:tcW w:w="9628" w:type="dxa"/>
          </w:tcPr>
          <w:p w14:paraId="3E682823" w14:textId="77777777" w:rsidR="007154BC" w:rsidRDefault="007154BC" w:rsidP="00BF76AA">
            <w:pPr>
              <w:ind w:firstLine="0"/>
            </w:pPr>
          </w:p>
          <w:p w14:paraId="3CD89743" w14:textId="5392FC83" w:rsidR="007154BC" w:rsidRPr="007154BC" w:rsidRDefault="00D04E12" w:rsidP="00BF76AA">
            <w:pPr>
              <w:ind w:firstLine="0"/>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sub>
                    </m:sSub>
                  </m:sub>
                  <m:sup>
                    <m:sSub>
                      <m:sSubPr>
                        <m:ctrlPr>
                          <w:rPr>
                            <w:rFonts w:ascii="Cambria Math" w:hAnsi="Cambria Math"/>
                            <w:i/>
                          </w:rPr>
                        </m:ctrlPr>
                      </m:sSubPr>
                      <m:e>
                        <m:r>
                          <w:rPr>
                            <w:rFonts w:ascii="Cambria Math" w:hAnsi="Cambria Math"/>
                          </w:rPr>
                          <m:t>x</m:t>
                        </m:r>
                      </m:e>
                      <m:sub>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sub>
                    </m:s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sub>
                        </m:sSub>
                      </m:sub>
                      <m:sup>
                        <m:sSub>
                          <m:sSubPr>
                            <m:ctrlPr>
                              <w:rPr>
                                <w:rFonts w:ascii="Cambria Math" w:hAnsi="Cambria Math"/>
                                <w:i/>
                              </w:rPr>
                            </m:ctrlPr>
                          </m:sSubPr>
                          <m:e>
                            <m:r>
                              <w:rPr>
                                <w:rFonts w:ascii="Cambria Math" w:hAnsi="Cambria Math"/>
                              </w:rPr>
                              <m:t>x</m:t>
                            </m:r>
                          </m:e>
                          <m:sub>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sub>
                        </m:sSub>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dx, W=-ku'</m:t>
                        </m:r>
                      </m:e>
                    </m:nary>
                  </m:e>
                </m:nary>
              </m:oMath>
            </m:oMathPara>
          </w:p>
          <w:p w14:paraId="644AF033" w14:textId="77777777" w:rsidR="007154BC" w:rsidRDefault="007154BC" w:rsidP="00BF76AA">
            <w:pPr>
              <w:ind w:firstLine="0"/>
            </w:pPr>
          </w:p>
        </w:tc>
      </w:tr>
    </w:tbl>
    <w:p w14:paraId="6247A8A7" w14:textId="77777777" w:rsidR="00D46372" w:rsidRDefault="00D46372" w:rsidP="007154BC">
      <w:pPr>
        <w:jc w:val="center"/>
      </w:pPr>
    </w:p>
    <w:p w14:paraId="2B1E3274" w14:textId="6B267BCC" w:rsidR="007154BC" w:rsidRDefault="007154BC" w:rsidP="007154BC">
      <w:pPr>
        <w:jc w:val="center"/>
      </w:pPr>
      <w:r>
        <w:t>Рисунок 1.7 – Уравнение теплового баланса на отрезке</w:t>
      </w:r>
    </w:p>
    <w:p w14:paraId="08278CC6" w14:textId="77777777" w:rsidR="007154BC" w:rsidRPr="00D3003F" w:rsidRDefault="007154BC" w:rsidP="00BF76AA"/>
    <w:p w14:paraId="0769613B" w14:textId="1ACA5520" w:rsidR="000F464C" w:rsidRPr="003C18CA" w:rsidRDefault="003C18CA" w:rsidP="00604773">
      <w:pPr>
        <w:pStyle w:val="1"/>
      </w:pPr>
      <w:bookmarkStart w:id="11" w:name="_Toc36759262"/>
      <w:bookmarkStart w:id="12" w:name="_Toc36807935"/>
      <w:r w:rsidRPr="003C18CA">
        <w:lastRenderedPageBreak/>
        <w:t>2 АЛГОРИТМИЧЕСКИЙ АНАЛИЗ ЗАДАЧИ</w:t>
      </w:r>
      <w:bookmarkEnd w:id="11"/>
      <w:bookmarkEnd w:id="12"/>
    </w:p>
    <w:p w14:paraId="6B76B3C9" w14:textId="77777777" w:rsidR="00390C4F" w:rsidRDefault="00390C4F" w:rsidP="00604773"/>
    <w:p w14:paraId="098ADC8B" w14:textId="0ACD4E71" w:rsidR="002C4D12" w:rsidRDefault="00652BAE" w:rsidP="00604773">
      <w:r>
        <w:t>Согласно теме курсовой работы, н</w:t>
      </w:r>
      <w:r w:rsidR="00DC40B1">
        <w:t>еобходимо проанализировать распределение температур в стержне с боковым теплообменом и источником теплоты</w:t>
      </w:r>
      <w:r w:rsidR="00997CD2">
        <w:t>.</w:t>
      </w:r>
      <w:r>
        <w:t xml:space="preserve"> Составим краевую задачу на основе одномерного уравнения теплопроводности.</w:t>
      </w:r>
      <w:r w:rsidR="00AB793E">
        <w:t xml:space="preserve"> </w:t>
      </w:r>
      <w:r w:rsidR="00997CD2">
        <w:t>Начальная температура</w:t>
      </w:r>
      <w:r w:rsidR="00DC40B1">
        <w:t xml:space="preserve"> стержня</w:t>
      </w:r>
      <w:r w:rsidR="00997CD2">
        <w:t xml:space="preserve"> равна T</w:t>
      </w:r>
      <w:r w:rsidR="00997CD2" w:rsidRPr="00DC40B1">
        <w:rPr>
          <w:vertAlign w:val="subscript"/>
        </w:rPr>
        <w:t>0</w:t>
      </w:r>
      <w:r w:rsidR="00233B5D">
        <w:t>, на левой границе стержня</w:t>
      </w:r>
      <w:r w:rsidR="00233B5D" w:rsidRPr="00233B5D">
        <w:t xml:space="preserve"> </w:t>
      </w:r>
      <w:r w:rsidR="00233B5D">
        <w:t xml:space="preserve">коэффициент теплоотдачи равен </w:t>
      </w:r>
      <w:r w:rsidR="00233B5D">
        <w:rPr>
          <w:lang w:val="en-US"/>
        </w:rPr>
        <w:t>a</w:t>
      </w:r>
      <w:r w:rsidR="00233B5D" w:rsidRPr="00233B5D">
        <w:t>1</w:t>
      </w:r>
      <w:r w:rsidR="00233B5D">
        <w:t xml:space="preserve">, на правой – а2. Объемный тепловой поток </w:t>
      </w:r>
      <w:r w:rsidR="00233B5D">
        <w:rPr>
          <w:lang w:val="en-US"/>
        </w:rPr>
        <w:t>Qv</w:t>
      </w:r>
      <w:r w:rsidR="00233B5D" w:rsidRPr="00233B5D">
        <w:t xml:space="preserve"> </w:t>
      </w:r>
      <w:r w:rsidR="00233B5D">
        <w:t>распределен по всей площади объекта</w:t>
      </w:r>
      <w:r w:rsidR="00233B5D" w:rsidRPr="00233B5D">
        <w:t>;</w:t>
      </w:r>
      <w:r w:rsidR="00997CD2">
        <w:t xml:space="preserve"> </w:t>
      </w:r>
      <w:r w:rsidR="00DC40B1">
        <w:t>На рисунке 2.1. представлен общий вид задачи.</w:t>
      </w:r>
    </w:p>
    <w:p w14:paraId="3353EBFA" w14:textId="77777777" w:rsidR="00091F1C" w:rsidRDefault="00091F1C" w:rsidP="00604773"/>
    <w:p w14:paraId="410E76E4" w14:textId="6668C24E" w:rsidR="00997CD2" w:rsidRDefault="00233B5D" w:rsidP="00604773">
      <w:pPr>
        <w:jc w:val="center"/>
      </w:pPr>
      <w:r>
        <w:rPr>
          <w:noProof/>
          <w:lang w:eastAsia="ru-RU"/>
        </w:rPr>
        <w:drawing>
          <wp:inline distT="0" distB="0" distL="0" distR="0" wp14:anchorId="1CC554CA" wp14:editId="35EAA95C">
            <wp:extent cx="2695575" cy="23851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385130"/>
                    </a:xfrm>
                    <a:prstGeom prst="rect">
                      <a:avLst/>
                    </a:prstGeom>
                    <a:noFill/>
                    <a:ln>
                      <a:noFill/>
                    </a:ln>
                  </pic:spPr>
                </pic:pic>
              </a:graphicData>
            </a:graphic>
          </wp:inline>
        </w:drawing>
      </w:r>
    </w:p>
    <w:p w14:paraId="16083254" w14:textId="77777777" w:rsidR="00C67F68" w:rsidRDefault="00C67F68" w:rsidP="00604773">
      <w:pPr>
        <w:jc w:val="center"/>
      </w:pPr>
    </w:p>
    <w:p w14:paraId="25F86981" w14:textId="33DE2D87" w:rsidR="00DC40B1" w:rsidRDefault="00DC40B1" w:rsidP="00604773">
      <w:pPr>
        <w:jc w:val="center"/>
      </w:pPr>
      <w:r>
        <w:t>Рисунок 2.1 – Общий вид задачи теплопроводности</w:t>
      </w:r>
    </w:p>
    <w:p w14:paraId="7FA68F8E" w14:textId="77777777" w:rsidR="00DC40B1" w:rsidRDefault="00DC40B1" w:rsidP="00604773">
      <w:pPr>
        <w:jc w:val="center"/>
      </w:pPr>
    </w:p>
    <w:p w14:paraId="4617AF5F" w14:textId="1A1D97A6" w:rsidR="00997CD2" w:rsidRDefault="00DC40B1" w:rsidP="00604773">
      <w:r>
        <w:t>В заданных условиях температура может распространятся только по оси Ох,</w:t>
      </w:r>
      <w:r w:rsidR="008674B6">
        <w:t xml:space="preserve"> </w:t>
      </w:r>
      <w:r w:rsidR="00652BAE">
        <w:t>в то время как температура на осях</w:t>
      </w:r>
      <w:r w:rsidR="00997CD2">
        <w:t xml:space="preserve"> </w:t>
      </w:r>
      <w:proofErr w:type="spellStart"/>
      <w:r w:rsidR="00997CD2">
        <w:t>Оу</w:t>
      </w:r>
      <w:proofErr w:type="spellEnd"/>
      <w:r w:rsidR="00997CD2">
        <w:t xml:space="preserve"> и </w:t>
      </w:r>
      <w:proofErr w:type="spellStart"/>
      <w:r w:rsidR="00997CD2">
        <w:t>Оz</w:t>
      </w:r>
      <w:proofErr w:type="spellEnd"/>
      <w:r w:rsidR="008674B6">
        <w:t xml:space="preserve"> </w:t>
      </w:r>
      <w:r w:rsidR="00997CD2">
        <w:t>счита</w:t>
      </w:r>
      <w:r>
        <w:t>ет</w:t>
      </w:r>
      <w:r w:rsidR="00997CD2">
        <w:t>ся</w:t>
      </w:r>
      <w:r w:rsidR="008674B6">
        <w:t xml:space="preserve"> </w:t>
      </w:r>
      <w:r w:rsidR="00997CD2">
        <w:t>постоянной.</w:t>
      </w:r>
      <w:r w:rsidR="00BA6862">
        <w:t xml:space="preserve"> </w:t>
      </w:r>
      <w:r>
        <w:t>Так как условиями задачи задан материал железобетон</w:t>
      </w:r>
      <w:r w:rsidR="00997CD2">
        <w:t>,</w:t>
      </w:r>
      <w:r w:rsidR="008674B6">
        <w:t xml:space="preserve"> </w:t>
      </w:r>
      <w:r>
        <w:t>то</w:t>
      </w:r>
      <w:r w:rsidR="00997CD2">
        <w:t xml:space="preserve"> теплофизические характеристики </w:t>
      </w:r>
      <w:r>
        <w:t>принимаются не</w:t>
      </w:r>
      <w:r w:rsidR="00997CD2">
        <w:t>завис</w:t>
      </w:r>
      <w:r>
        <w:t>имыми</w:t>
      </w:r>
      <w:r w:rsidR="00652BAE">
        <w:t xml:space="preserve"> от температуры,</w:t>
      </w:r>
      <w:r w:rsidR="00997CD2">
        <w:t xml:space="preserve"> </w:t>
      </w:r>
      <w:r w:rsidR="00652BAE">
        <w:t>а значит</w:t>
      </w:r>
      <w:r w:rsidR="00997CD2">
        <w:t xml:space="preserve"> дифференциальное уравнение </w:t>
      </w:r>
      <w:r>
        <w:t xml:space="preserve">теплопроводности </w:t>
      </w:r>
      <w:r w:rsidR="00652BAE">
        <w:t>примет</w:t>
      </w:r>
      <w:r>
        <w:t xml:space="preserve"> </w:t>
      </w:r>
      <w:r w:rsidR="00233B5D">
        <w:t>вид,</w:t>
      </w:r>
      <w:r w:rsidR="00233B5D" w:rsidRPr="00233B5D">
        <w:t xml:space="preserve"> </w:t>
      </w:r>
      <w:r w:rsidR="00233B5D">
        <w:t>представленный на рисунке 2.2</w:t>
      </w:r>
      <w:r w:rsidR="00233B5D" w:rsidRPr="00233B5D">
        <w:t xml:space="preserve"> </w:t>
      </w:r>
      <w:r w:rsidR="00233B5D">
        <w:t>вместе с начальными и граничными условиями.</w:t>
      </w:r>
    </w:p>
    <w:p w14:paraId="5A7E8152" w14:textId="77777777" w:rsidR="005A0EB3" w:rsidRDefault="005A0EB3" w:rsidP="00604773"/>
    <w:tbl>
      <w:tblPr>
        <w:tblStyle w:val="a5"/>
        <w:tblW w:w="0" w:type="auto"/>
        <w:tblLook w:val="04A0" w:firstRow="1" w:lastRow="0" w:firstColumn="1" w:lastColumn="0" w:noHBand="0" w:noVBand="1"/>
      </w:tblPr>
      <w:tblGrid>
        <w:gridCol w:w="9345"/>
      </w:tblGrid>
      <w:tr w:rsidR="00233B5D" w14:paraId="68D6C7FD" w14:textId="77777777" w:rsidTr="00233B5D">
        <w:tc>
          <w:tcPr>
            <w:tcW w:w="9345" w:type="dxa"/>
          </w:tcPr>
          <w:p w14:paraId="44E0D460" w14:textId="77777777" w:rsidR="00604773" w:rsidRDefault="00604773" w:rsidP="00604773">
            <w:pPr>
              <w:ind w:firstLine="0"/>
              <w:rPr>
                <w:rFonts w:eastAsiaTheme="minorEastAsia"/>
              </w:rPr>
            </w:pPr>
          </w:p>
          <w:p w14:paraId="3D1761AA" w14:textId="77777777" w:rsidR="00233B5D" w:rsidRPr="00233B5D" w:rsidRDefault="00233B5D" w:rsidP="00604773">
            <w:pPr>
              <w:ind w:firstLine="0"/>
              <w:rPr>
                <w:rFonts w:eastAsiaTheme="minorEastAsia"/>
              </w:rPr>
            </w:pPr>
            <m:oMathPara>
              <m:oMath>
                <m:r>
                  <w:rPr>
                    <w:rFonts w:ascii="Cambria Math" w:hAnsi="Cambria Math"/>
                  </w:rPr>
                  <m:t>pc</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r>
                  <m:rPr>
                    <m:sty m:val="p"/>
                  </m:rPr>
                  <w:rPr>
                    <w:rFonts w:ascii="Cambria Math" w:hAnsi="Cambria Math"/>
                  </w:rPr>
                  <m:t>λ</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rPr>
                          <m:t>2</m:t>
                        </m:r>
                      </m:sup>
                    </m:sSup>
                    <m:r>
                      <w:rPr>
                        <w:rFonts w:ascii="Cambria Math" w:hAnsi="Cambria Math"/>
                        <w:lang w:val="en-US"/>
                      </w:rPr>
                      <m:t>v</m:t>
                    </m:r>
                  </m:num>
                  <m:den>
                    <m:r>
                      <w:rPr>
                        <w:rFonts w:ascii="Cambria Math" w:hAnsi="Cambria Math"/>
                        <w:lang w:val="en-US"/>
                      </w:rPr>
                      <m:t>∂x</m:t>
                    </m:r>
                  </m:den>
                </m:f>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v</m:t>
                    </m:r>
                  </m:sub>
                </m:sSub>
                <m:r>
                  <w:rPr>
                    <w:rFonts w:ascii="Cambria Math" w:hAnsi="Cambria Math"/>
                    <w:lang w:val="en-US"/>
                  </w:rPr>
                  <m:t>v</m:t>
                </m:r>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v</m:t>
                    </m:r>
                  </m:sub>
                </m:sSub>
                <m:r>
                  <w:rPr>
                    <w:rFonts w:ascii="Cambria Math" w:hAnsi="Cambria Math"/>
                  </w:rPr>
                  <m:t>, 0&lt;x&lt;L</m:t>
                </m:r>
              </m:oMath>
            </m:oMathPara>
          </w:p>
          <w:p w14:paraId="2F41CCC8" w14:textId="77777777" w:rsidR="00233B5D" w:rsidRDefault="00233B5D" w:rsidP="00604773">
            <w:pPr>
              <w:rPr>
                <w:rFonts w:eastAsiaTheme="minorEastAsia"/>
              </w:rPr>
            </w:pPr>
          </w:p>
          <w:p w14:paraId="450A801D" w14:textId="77777777" w:rsidR="00233B5D" w:rsidRPr="00DC40B1" w:rsidRDefault="00233B5D" w:rsidP="00604773">
            <w:pPr>
              <w:rPr>
                <w:rFonts w:eastAsiaTheme="minorEastAsia"/>
              </w:rPr>
            </w:pPr>
            <m:oMathPara>
              <m:oMath>
                <m:r>
                  <w:rPr>
                    <w:rFonts w:ascii="Cambria Math" w:hAnsi="Cambria Math"/>
                  </w:rPr>
                  <m:t>t=0:T=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,0≤x≤L</m:t>
                </m:r>
              </m:oMath>
            </m:oMathPara>
          </w:p>
          <w:p w14:paraId="1B3BCEBB" w14:textId="77777777" w:rsidR="00233B5D" w:rsidRPr="00DC40B1" w:rsidRDefault="00233B5D" w:rsidP="00604773">
            <w:pPr>
              <w:tabs>
                <w:tab w:val="center" w:pos="4536"/>
                <w:tab w:val="right" w:pos="9355"/>
              </w:tabs>
              <w:jc w:val="left"/>
              <w:rPr>
                <w:rFonts w:eastAsiaTheme="minorEastAsia"/>
              </w:rPr>
            </w:pPr>
            <m:oMathPara>
              <m:oMath>
                <m:r>
                  <w:rPr>
                    <w:rFonts w:ascii="Cambria Math" w:eastAsiaTheme="minorEastAsia" w:hAnsi="Cambria Math"/>
                  </w:rPr>
                  <m:t>x=0:</m:t>
                </m:r>
                <m:d>
                  <m:dPr>
                    <m:begChr m:val="["/>
                    <m:endChr m:val="]"/>
                    <m:ctrlPr>
                      <w:rPr>
                        <w:rFonts w:ascii="Cambria Math" w:eastAsiaTheme="minorEastAsia" w:hAnsi="Cambria Math"/>
                        <w:i/>
                      </w:rPr>
                    </m:ctrlPr>
                  </m:dPr>
                  <m:e>
                    <m:r>
                      <w:rPr>
                        <w:rFonts w:ascii="Cambria Math" w:eastAsiaTheme="minorEastAsia" w:hAnsi="Cambria Math"/>
                      </w:rPr>
                      <m:t>-</m:t>
                    </m:r>
                    <m:r>
                      <m:rPr>
                        <m:sty m:val="p"/>
                      </m:rPr>
                      <w:rPr>
                        <w:rFonts w:ascii="Cambria Math" w:hAnsi="Cambria Math"/>
                      </w:rPr>
                      <m:t>λ</m:t>
                    </m:r>
                    <m:f>
                      <m:fPr>
                        <m:ctrlPr>
                          <w:rPr>
                            <w:rFonts w:ascii="Cambria Math" w:hAnsi="Cambria Math"/>
                          </w:rPr>
                        </m:ctrlPr>
                      </m:fPr>
                      <m:num>
                        <m:r>
                          <w:rPr>
                            <w:rFonts w:ascii="Cambria Math" w:hAnsi="Cambria Math"/>
                          </w:rPr>
                          <m:t>∂</m:t>
                        </m:r>
                        <m:r>
                          <w:rPr>
                            <w:rFonts w:ascii="Cambria Math" w:hAnsi="Cambria Math"/>
                            <w:lang w:val="en-US"/>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14:paraId="26F80641" w14:textId="77777777" w:rsidR="00233B5D" w:rsidRPr="00604773" w:rsidRDefault="00233B5D" w:rsidP="00604773">
            <w:pPr>
              <w:ind w:firstLine="0"/>
              <w:rPr>
                <w:rFonts w:eastAsiaTheme="minorEastAsia"/>
              </w:rPr>
            </w:pPr>
            <m:oMathPara>
              <m:oMath>
                <m:r>
                  <w:rPr>
                    <w:rFonts w:ascii="Cambria Math" w:eastAsiaTheme="minorEastAsia" w:hAnsi="Cambria Math"/>
                  </w:rPr>
                  <m:t>x=L:</m:t>
                </m:r>
                <m:d>
                  <m:dPr>
                    <m:begChr m:val="["/>
                    <m:endChr m:val="]"/>
                    <m:ctrlPr>
                      <w:rPr>
                        <w:rFonts w:ascii="Cambria Math" w:eastAsiaTheme="minorEastAsia" w:hAnsi="Cambria Math"/>
                        <w:i/>
                      </w:rPr>
                    </m:ctrlPr>
                  </m:dPr>
                  <m:e>
                    <m:r>
                      <m:rPr>
                        <m:sty m:val="p"/>
                      </m:rPr>
                      <w:rPr>
                        <w:rFonts w:ascii="Cambria Math" w:hAnsi="Cambria Math"/>
                      </w:rPr>
                      <m:t>λ</m:t>
                    </m:r>
                    <m:f>
                      <m:fPr>
                        <m:ctrlPr>
                          <w:rPr>
                            <w:rFonts w:ascii="Cambria Math" w:hAnsi="Cambria Math"/>
                          </w:rPr>
                        </m:ctrlPr>
                      </m:fPr>
                      <m:num>
                        <m:r>
                          <w:rPr>
                            <w:rFonts w:ascii="Cambria Math" w:hAnsi="Cambria Math"/>
                          </w:rPr>
                          <m:t>∂</m:t>
                        </m:r>
                        <m:r>
                          <w:rPr>
                            <w:rFonts w:ascii="Cambria Math" w:hAnsi="Cambria Math"/>
                            <w:lang w:val="en-US"/>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14:paraId="32FB2C14" w14:textId="535A94CC" w:rsidR="00604773" w:rsidRDefault="00604773" w:rsidP="00604773">
            <w:pPr>
              <w:ind w:firstLine="0"/>
            </w:pPr>
          </w:p>
        </w:tc>
      </w:tr>
    </w:tbl>
    <w:p w14:paraId="6ADDF118" w14:textId="77777777" w:rsidR="00233B5D" w:rsidRDefault="00233B5D" w:rsidP="00604773"/>
    <w:p w14:paraId="501BC814" w14:textId="63945194" w:rsidR="00233B5D" w:rsidRPr="00F066B9" w:rsidRDefault="00233B5D" w:rsidP="00604773">
      <w:pPr>
        <w:jc w:val="center"/>
      </w:pPr>
      <w:r>
        <w:t>Рисунок 2.2 – Уравнение теплопроводности для анализируемой задачи</w:t>
      </w:r>
      <w:r w:rsidR="007239EB" w:rsidRPr="007239EB">
        <w:t xml:space="preserve"> </w:t>
      </w:r>
      <w:r w:rsidR="007239EB">
        <w:rPr>
          <w:lang w:val="en-US"/>
        </w:rPr>
        <w:t>c</w:t>
      </w:r>
      <w:r w:rsidR="007239EB" w:rsidRPr="007239EB">
        <w:t xml:space="preserve"> </w:t>
      </w:r>
      <w:r w:rsidR="007239EB">
        <w:t>начальными и граничными условиями</w:t>
      </w:r>
    </w:p>
    <w:p w14:paraId="42340E31" w14:textId="77777777" w:rsidR="005A0EB3" w:rsidRDefault="005A0EB3" w:rsidP="00604773">
      <w:pPr>
        <w:tabs>
          <w:tab w:val="center" w:pos="4678"/>
          <w:tab w:val="right" w:pos="9355"/>
        </w:tabs>
        <w:jc w:val="left"/>
      </w:pPr>
    </w:p>
    <w:p w14:paraId="7BA6AC74" w14:textId="292295B5" w:rsidR="00652BAE" w:rsidRDefault="00553EB6" w:rsidP="00604773">
      <w:r>
        <w:t>Для составления математической модели процесса необходимо задать физические параметры среды, в данном случае – железобетонного стержня</w:t>
      </w:r>
      <w:r w:rsidRPr="00565029">
        <w:t xml:space="preserve">: λ = </w:t>
      </w:r>
      <w:r w:rsidR="00565029" w:rsidRPr="00565029">
        <w:t>1.69</w:t>
      </w:r>
      <w:r w:rsidRPr="00565029">
        <w:t xml:space="preserve"> Вт/(м</w:t>
      </w:r>
      <w:r w:rsidRPr="00565029">
        <w:rPr>
          <w:rFonts w:ascii="Cambria Math" w:hAnsi="Cambria Math" w:cs="Cambria Math"/>
        </w:rPr>
        <w:t>⋅</w:t>
      </w:r>
      <w:r w:rsidRPr="00565029">
        <w:rPr>
          <w:rFonts w:cs="Times New Roman"/>
        </w:rPr>
        <w:t>º</w:t>
      </w:r>
      <w:r w:rsidRPr="00565029">
        <w:t xml:space="preserve">C), ρ = </w:t>
      </w:r>
      <w:r w:rsidR="00565029" w:rsidRPr="00565029">
        <w:t>25</w:t>
      </w:r>
      <w:r w:rsidRPr="00565029">
        <w:t xml:space="preserve">00 кг/м3, с = </w:t>
      </w:r>
      <w:r w:rsidR="00565029" w:rsidRPr="00565029">
        <w:t>840</w:t>
      </w:r>
      <w:r w:rsidRPr="00565029">
        <w:t xml:space="preserve"> Дж/(кг</w:t>
      </w:r>
      <w:r w:rsidRPr="00565029">
        <w:rPr>
          <w:rFonts w:ascii="Cambria Math" w:hAnsi="Cambria Math" w:cs="Cambria Math"/>
        </w:rPr>
        <w:t>⋅</w:t>
      </w:r>
      <w:r w:rsidRPr="00565029">
        <w:rPr>
          <w:rFonts w:cs="Times New Roman"/>
        </w:rPr>
        <w:t>º</w:t>
      </w:r>
      <w:r w:rsidRPr="00565029">
        <w:t>C).</w:t>
      </w:r>
    </w:p>
    <w:p w14:paraId="4E417266" w14:textId="7102773B" w:rsidR="00553EB6" w:rsidRDefault="00553EB6" w:rsidP="00604773">
      <w:r>
        <w:t xml:space="preserve">Поставленную задачу необходимо решать методом конечных разностей на равномерной сетке. Сетка представляет собой </w:t>
      </w:r>
      <w:r>
        <w:rPr>
          <w:lang w:val="en-US"/>
        </w:rPr>
        <w:t>N</w:t>
      </w:r>
      <w:r w:rsidRPr="00553EB6">
        <w:t xml:space="preserve">-1 </w:t>
      </w:r>
      <w:r>
        <w:t xml:space="preserve">равных промежутков по оси </w:t>
      </w:r>
      <w:r>
        <w:rPr>
          <w:lang w:val="en-US"/>
        </w:rPr>
        <w:t>Ox</w:t>
      </w:r>
      <w:r>
        <w:t>, называемых конечно-разностной сеткой.</w:t>
      </w:r>
      <w:r w:rsidRPr="00553EB6">
        <w:t xml:space="preserve"> </w:t>
      </w:r>
      <w:r>
        <w:t>На рисунке 2.2 представлен общий вид сетки.</w:t>
      </w:r>
    </w:p>
    <w:p w14:paraId="3590949C" w14:textId="77777777" w:rsidR="00091F1C" w:rsidRPr="00553EB6" w:rsidRDefault="00091F1C" w:rsidP="00604773"/>
    <w:p w14:paraId="59323124" w14:textId="4C0A08A9" w:rsidR="00997CD2" w:rsidRDefault="00997CD2" w:rsidP="00604773">
      <w:pPr>
        <w:jc w:val="center"/>
      </w:pPr>
      <w:r>
        <w:rPr>
          <w:noProof/>
          <w:lang w:eastAsia="ru-RU"/>
        </w:rPr>
        <w:drawing>
          <wp:inline distT="0" distB="0" distL="0" distR="0" wp14:anchorId="6B6FA499" wp14:editId="54921341">
            <wp:extent cx="2876550" cy="6746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2940239" cy="689567"/>
                    </a:xfrm>
                    <a:prstGeom prst="rect">
                      <a:avLst/>
                    </a:prstGeom>
                    <a:ln>
                      <a:noFill/>
                    </a:ln>
                    <a:extLst>
                      <a:ext uri="{53640926-AAD7-44D8-BBD7-CCE9431645EC}">
                        <a14:shadowObscured xmlns:a14="http://schemas.microsoft.com/office/drawing/2010/main"/>
                      </a:ext>
                    </a:extLst>
                  </pic:spPr>
                </pic:pic>
              </a:graphicData>
            </a:graphic>
          </wp:inline>
        </w:drawing>
      </w:r>
    </w:p>
    <w:p w14:paraId="454ED6A7" w14:textId="77777777" w:rsidR="00604773" w:rsidRDefault="00604773" w:rsidP="00604773">
      <w:pPr>
        <w:jc w:val="center"/>
      </w:pPr>
    </w:p>
    <w:p w14:paraId="6B23809D" w14:textId="67E0DD1A" w:rsidR="009E0BA3" w:rsidRDefault="009E0BA3" w:rsidP="00604773">
      <w:pPr>
        <w:jc w:val="center"/>
      </w:pPr>
      <w:r>
        <w:t>Рисунок 2.2 – Общий вид конечно-разностной сетки</w:t>
      </w:r>
    </w:p>
    <w:p w14:paraId="0838033D" w14:textId="77777777" w:rsidR="009E0BA3" w:rsidRDefault="009E0BA3" w:rsidP="00604773">
      <w:pPr>
        <w:jc w:val="center"/>
      </w:pPr>
    </w:p>
    <w:p w14:paraId="39E0A91C" w14:textId="77777777" w:rsidR="00BA6862" w:rsidRDefault="009A3401" w:rsidP="00604773">
      <w:r>
        <w:t>З</w:t>
      </w:r>
      <w:r w:rsidR="00997CD2">
        <w:t>начение температуры в i-ом узле в момент времени</w:t>
      </w:r>
      <w:r w:rsidR="002E748B" w:rsidRPr="002E748B">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=n*τ</m:t>
        </m:r>
      </m:oMath>
      <w:r w:rsidRPr="009A3401">
        <w:rPr>
          <w:rFonts w:eastAsiaTheme="minorEastAsia"/>
          <w:noProof/>
        </w:rPr>
        <w:t xml:space="preserve"> </w:t>
      </w:r>
      <w:r>
        <w:rPr>
          <w:rFonts w:eastAsiaTheme="minorEastAsia"/>
          <w:noProof/>
        </w:rPr>
        <w:t xml:space="preserve">определяется как </w:t>
      </w:r>
      <m:oMath>
        <m:r>
          <w:rPr>
            <w:rFonts w:ascii="Cambria Math" w:eastAsiaTheme="minorEastAsia" w:hAnsi="Cambria Math"/>
            <w:noProof/>
          </w:rPr>
          <m:t>T</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n</m:t>
                </m:r>
              </m:sub>
            </m:sSub>
          </m:e>
        </m:d>
        <m:r>
          <w:rPr>
            <w:rFonts w:ascii="Cambria Math" w:eastAsiaTheme="minorEastAsia" w:hAnsi="Cambria Math"/>
            <w:noProof/>
          </w:rPr>
          <m:t>=</m:t>
        </m:r>
        <m:sSubSup>
          <m:sSubSupPr>
            <m:ctrlPr>
              <w:rPr>
                <w:rFonts w:ascii="Cambria Math" w:eastAsiaTheme="minorEastAsia" w:hAnsi="Cambria Math"/>
                <w:i/>
                <w:noProof/>
              </w:rPr>
            </m:ctrlPr>
          </m:sSubSupPr>
          <m:e>
            <m:r>
              <w:rPr>
                <w:rFonts w:ascii="Cambria Math" w:eastAsiaTheme="minorEastAsia" w:hAnsi="Cambria Math"/>
                <w:noProof/>
              </w:rPr>
              <m:t>T</m:t>
            </m:r>
          </m:e>
          <m:sub>
            <m:r>
              <w:rPr>
                <w:rFonts w:ascii="Cambria Math" w:eastAsiaTheme="minorEastAsia" w:hAnsi="Cambria Math"/>
                <w:noProof/>
              </w:rPr>
              <m:t>i</m:t>
            </m:r>
          </m:sub>
          <m:sup>
            <m:r>
              <w:rPr>
                <w:rFonts w:ascii="Cambria Math" w:eastAsiaTheme="minorEastAsia" w:hAnsi="Cambria Math"/>
                <w:noProof/>
              </w:rPr>
              <m:t>n</m:t>
            </m:r>
          </m:sup>
        </m:sSubSup>
      </m:oMath>
      <w:r w:rsidRPr="009A3401">
        <w:rPr>
          <w:rFonts w:eastAsiaTheme="minorEastAsia"/>
          <w:noProof/>
        </w:rPr>
        <w:t>,</w:t>
      </w:r>
      <w:r w:rsidR="00997CD2">
        <w:t xml:space="preserve"> </w:t>
      </w:r>
      <w:r>
        <w:rPr>
          <w:rFonts w:cs="Times New Roman"/>
        </w:rPr>
        <w:t>где</w:t>
      </w:r>
      <w:r w:rsidR="008674B6">
        <w:t xml:space="preserve"> </w:t>
      </w:r>
      <w:r w:rsidR="00997CD2">
        <w:rPr>
          <w:rFonts w:cs="Times New Roman"/>
        </w:rPr>
        <w:t>τ</w:t>
      </w:r>
      <w:r w:rsidR="00997CD2">
        <w:t xml:space="preserve"> </w:t>
      </w:r>
      <w:r w:rsidR="00997CD2">
        <w:rPr>
          <w:rFonts w:cs="Times New Roman"/>
        </w:rPr>
        <w:t>–</w:t>
      </w:r>
      <w:r w:rsidR="00997CD2">
        <w:t xml:space="preserve"> </w:t>
      </w:r>
      <w:r w:rsidR="00997CD2">
        <w:rPr>
          <w:rFonts w:cs="Times New Roman"/>
        </w:rPr>
        <w:t>шаг</w:t>
      </w:r>
      <w:r w:rsidR="008674B6">
        <w:t xml:space="preserve"> </w:t>
      </w:r>
      <w:r w:rsidR="00997CD2">
        <w:rPr>
          <w:rFonts w:cs="Times New Roman"/>
        </w:rPr>
        <w:t>интегрирования</w:t>
      </w:r>
      <w:r w:rsidR="008674B6">
        <w:t xml:space="preserve"> </w:t>
      </w:r>
      <w:r w:rsidR="00997CD2">
        <w:t>по временной координат, n – номер шага по времени.</w:t>
      </w:r>
    </w:p>
    <w:p w14:paraId="06A206C2" w14:textId="60476B79" w:rsidR="00091F1C" w:rsidRDefault="002E7C5D" w:rsidP="00604773">
      <w:r>
        <w:t xml:space="preserve">Первым этапом преобразований является </w:t>
      </w:r>
      <w:r w:rsidR="007E065B">
        <w:t>составление уравнения теплового баланса на основе имеющихся данных</w:t>
      </w:r>
      <w:r w:rsidR="00BA6862">
        <w:t>.</w:t>
      </w:r>
      <w:r w:rsidR="007E065B">
        <w:t xml:space="preserve"> На рисунке 2.3 представлено уравнение теплового баланса.</w:t>
      </w:r>
      <w:r w:rsidR="007E065B" w:rsidRPr="007E065B">
        <w:rPr>
          <w:noProof/>
          <w:lang w:eastAsia="ru-RU"/>
        </w:rPr>
        <w:t xml:space="preserve"> </w:t>
      </w:r>
    </w:p>
    <w:p w14:paraId="12532FAA" w14:textId="77777777" w:rsidR="007E065B" w:rsidRDefault="007E065B" w:rsidP="00604773"/>
    <w:tbl>
      <w:tblPr>
        <w:tblStyle w:val="a5"/>
        <w:tblW w:w="0" w:type="auto"/>
        <w:tblLook w:val="04A0" w:firstRow="1" w:lastRow="0" w:firstColumn="1" w:lastColumn="0" w:noHBand="0" w:noVBand="1"/>
      </w:tblPr>
      <w:tblGrid>
        <w:gridCol w:w="9628"/>
      </w:tblGrid>
      <w:tr w:rsidR="007E065B" w14:paraId="285AA53A" w14:textId="77777777" w:rsidTr="007E065B">
        <w:tc>
          <w:tcPr>
            <w:tcW w:w="9628" w:type="dxa"/>
          </w:tcPr>
          <w:p w14:paraId="0300D309" w14:textId="77777777" w:rsidR="007E065B" w:rsidRDefault="007E065B" w:rsidP="00604773">
            <w:pPr>
              <w:ind w:firstLine="0"/>
            </w:pPr>
          </w:p>
          <w:p w14:paraId="51ACA55C" w14:textId="5BAB9386" w:rsidR="007E065B" w:rsidRDefault="00D04E12" w:rsidP="00604773">
            <w:pPr>
              <w:ind w:firstLine="0"/>
            </w:pPr>
            <m:oMathPara>
              <m:oMath>
                <m:nary>
                  <m:naryPr>
                    <m:limLoc m:val="undOvr"/>
                    <m:ctrlPr>
                      <w:rPr>
                        <w:rFonts w:ascii="Cambria Math" w:hAnsi="Cambria Math"/>
                        <w:i/>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sup>
                  <m:e>
                    <m:r>
                      <w:rPr>
                        <w:rFonts w:ascii="Cambria Math" w:hAnsi="Cambria Math"/>
                      </w:rPr>
                      <m:t>cρ</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i-1</m:t>
                            </m:r>
                          </m:sup>
                        </m:sSup>
                      </m:e>
                    </m:d>
                    <m:r>
                      <w:rPr>
                        <w:rFonts w:ascii="Cambria Math" w:hAnsi="Cambria Math"/>
                      </w:rPr>
                      <m:t>dx=</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j-1</m:t>
                            </m:r>
                          </m:sub>
                        </m:sSub>
                      </m:sub>
                      <m:sup>
                        <m:sSub>
                          <m:sSubPr>
                            <m:ctrlPr>
                              <w:rPr>
                                <w:rFonts w:ascii="Cambria Math" w:hAnsi="Cambria Math"/>
                                <w:i/>
                              </w:rPr>
                            </m:ctrlPr>
                          </m:sSubPr>
                          <m:e>
                            <m:r>
                              <w:rPr>
                                <w:rFonts w:ascii="Cambria Math" w:hAnsi="Cambria Math"/>
                              </w:rPr>
                              <m:t>τ</m:t>
                            </m:r>
                          </m:e>
                          <m:sub>
                            <m:r>
                              <w:rPr>
                                <w:rFonts w:ascii="Cambria Math" w:hAnsi="Cambria Math"/>
                              </w:rPr>
                              <m:t>j</m:t>
                            </m:r>
                          </m:sub>
                        </m:sSub>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nary>
                              <m:naryPr>
                                <m:limLoc m:val="undOvr"/>
                                <m:ctrlPr>
                                  <w:rPr>
                                    <w:rFonts w:ascii="Cambria Math" w:hAnsi="Cambria Math"/>
                                    <w:i/>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v</m:t>
                                    </m:r>
                                  </m:sub>
                                </m:sSub>
                                <m:r>
                                  <w:rPr>
                                    <w:rFonts w:ascii="Cambria Math" w:hAnsi="Cambria Math"/>
                                  </w:rPr>
                                  <m:t>T)dx</m:t>
                                </m:r>
                              </m:e>
                            </m:nary>
                          </m:e>
                        </m:d>
                        <m:r>
                          <w:rPr>
                            <w:rFonts w:ascii="Cambria Math" w:hAnsi="Cambria Math"/>
                          </w:rPr>
                          <m:t>dτ</m:t>
                        </m:r>
                      </m:e>
                    </m:nary>
                  </m:e>
                </m:nary>
              </m:oMath>
            </m:oMathPara>
          </w:p>
          <w:p w14:paraId="3D98C216" w14:textId="77777777" w:rsidR="007E065B" w:rsidRDefault="007E065B" w:rsidP="00604773">
            <w:pPr>
              <w:ind w:firstLine="0"/>
            </w:pPr>
          </w:p>
        </w:tc>
      </w:tr>
    </w:tbl>
    <w:p w14:paraId="7FAAFAB7" w14:textId="77777777" w:rsidR="007E065B" w:rsidRDefault="007E065B" w:rsidP="00604773"/>
    <w:p w14:paraId="388176BD" w14:textId="77EABA7A" w:rsidR="007E065B" w:rsidRDefault="007E065B" w:rsidP="007E065B">
      <w:pPr>
        <w:jc w:val="center"/>
      </w:pPr>
      <w:r>
        <w:t>Рисунок 2.3 – Уравнение теплового баланса для задачи</w:t>
      </w:r>
    </w:p>
    <w:p w14:paraId="1C5839B8" w14:textId="77777777" w:rsidR="007E065B" w:rsidRPr="009A3401" w:rsidRDefault="007E065B" w:rsidP="00604773"/>
    <w:p w14:paraId="7E7A4A85" w14:textId="621A44AE" w:rsidR="007E065B" w:rsidRDefault="00BB76A4" w:rsidP="00604773">
      <w:r>
        <w:t>Следующим этапом является аппроксимация левого выражения уравнения теплового баланса. В правой части уравнения для аппроксимации интегралов по пространственной переменной используется уравнение, полученное в результате предыдущей операции. Необходимо принять некоторые предположения о изменении температуре по времени на интервале, для аппроксимации интегралов по времени. Подставив выражения в уравнение баланса получается разностная схема, представленная на рисунке 2.4</w:t>
      </w:r>
    </w:p>
    <w:p w14:paraId="24C9BFB3" w14:textId="77777777" w:rsidR="00626357" w:rsidRDefault="00626357" w:rsidP="00604773"/>
    <w:p w14:paraId="3292ABF0" w14:textId="77777777" w:rsidR="00626357" w:rsidRDefault="00626357" w:rsidP="00604773"/>
    <w:p w14:paraId="3FDADAF9" w14:textId="77777777" w:rsidR="00626357" w:rsidRDefault="00626357" w:rsidP="00604773"/>
    <w:p w14:paraId="4A0F528E" w14:textId="77777777" w:rsidR="00626357" w:rsidRDefault="00626357" w:rsidP="00604773"/>
    <w:p w14:paraId="48DEF218" w14:textId="77777777" w:rsidR="00626357" w:rsidRDefault="00626357" w:rsidP="00604773"/>
    <w:p w14:paraId="2756BB72" w14:textId="77777777" w:rsidR="005A0EB3" w:rsidRDefault="005A0EB3" w:rsidP="00604773"/>
    <w:tbl>
      <w:tblPr>
        <w:tblStyle w:val="a5"/>
        <w:tblW w:w="0" w:type="auto"/>
        <w:tblLook w:val="04A0" w:firstRow="1" w:lastRow="0" w:firstColumn="1" w:lastColumn="0" w:noHBand="0" w:noVBand="1"/>
      </w:tblPr>
      <w:tblGrid>
        <w:gridCol w:w="9345"/>
      </w:tblGrid>
      <w:tr w:rsidR="002E7C5D" w14:paraId="2C453F33" w14:textId="77777777" w:rsidTr="002E7C5D">
        <w:tc>
          <w:tcPr>
            <w:tcW w:w="9345" w:type="dxa"/>
          </w:tcPr>
          <w:p w14:paraId="768A6487" w14:textId="77777777" w:rsidR="000A7530" w:rsidRDefault="000A7530" w:rsidP="00604773">
            <w:pPr>
              <w:ind w:firstLine="0"/>
              <w:rPr>
                <w:rFonts w:eastAsiaTheme="minorEastAsia"/>
              </w:rPr>
            </w:pPr>
          </w:p>
          <w:p w14:paraId="713F7480" w14:textId="6B8D04A6" w:rsidR="002E7C5D" w:rsidRPr="00626357" w:rsidRDefault="002E7C5D" w:rsidP="00604773">
            <w:pPr>
              <w:ind w:firstLine="0"/>
              <w:rPr>
                <w:rFonts w:eastAsiaTheme="minorEastAsia"/>
              </w:rPr>
            </w:pPr>
            <m:oMathPara>
              <m:oMath>
                <m:r>
                  <w:rPr>
                    <w:rFonts w:ascii="Cambria Math" w:hAnsi="Cambria Math"/>
                  </w:rPr>
                  <m:t>ρс</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lang w:val="en-US"/>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e>
                    </m:d>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j-1</m:t>
                            </m:r>
                          </m:sup>
                        </m:sSubSup>
                      </m:e>
                    </m:d>
                  </m:num>
                  <m:den>
                    <m:r>
                      <w:rPr>
                        <w:rFonts w:ascii="Cambria Math" w:hAnsi="Cambria Math"/>
                      </w:rPr>
                      <m:t>∆t</m:t>
                    </m:r>
                  </m:den>
                </m:f>
                <m:r>
                  <w:rPr>
                    <w:rFonts w:ascii="Cambria Math" w:hAnsi="Cambria Math"/>
                  </w:rPr>
                  <m:t>-σ</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m:t>
                            </m:r>
                          </m:sup>
                        </m:sSubSup>
                      </m:num>
                      <m:den>
                        <m:sSub>
                          <m:sSubPr>
                            <m:ctrlPr>
                              <w:rPr>
                                <w:rFonts w:ascii="Cambria Math" w:hAnsi="Cambria Math"/>
                                <w:i/>
                              </w:rPr>
                            </m:ctrlPr>
                          </m:sSubPr>
                          <m:e>
                            <m:r>
                              <w:rPr>
                                <w:rFonts w:ascii="Cambria Math" w:hAnsi="Cambria Math"/>
                              </w:rPr>
                              <m:t>h</m:t>
                            </m:r>
                          </m:e>
                          <m:sub>
                            <m:r>
                              <w:rPr>
                                <w:rFonts w:ascii="Cambria Math" w:hAnsi="Cambria Math"/>
                              </w:rPr>
                              <m:t>n</m:t>
                            </m:r>
                          </m:sub>
                        </m:sSub>
                      </m:den>
                    </m:f>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m:t>
                            </m:r>
                          </m:sup>
                        </m:sSubSup>
                      </m:num>
                      <m:den>
                        <m:sSub>
                          <m:sSubPr>
                            <m:ctrlPr>
                              <w:rPr>
                                <w:rFonts w:ascii="Cambria Math" w:hAnsi="Cambria Math"/>
                                <w:i/>
                              </w:rPr>
                            </m:ctrlPr>
                          </m:sSubPr>
                          <m:e>
                            <m:r>
                              <w:rPr>
                                <w:rFonts w:ascii="Cambria Math" w:hAnsi="Cambria Math"/>
                              </w:rPr>
                              <m:t>h</m:t>
                            </m:r>
                          </m:e>
                          <m:sub>
                            <m:r>
                              <w:rPr>
                                <w:rFonts w:ascii="Cambria Math" w:hAnsi="Cambria Math"/>
                              </w:rPr>
                              <m:t>n-1</m:t>
                            </m:r>
                          </m:sub>
                        </m:sSub>
                      </m:den>
                    </m:f>
                  </m:e>
                </m:d>
                <m:r>
                  <w:rPr>
                    <w:rFonts w:ascii="Cambria Math" w:hAnsi="Cambria Math"/>
                  </w:rPr>
                  <m:t>+</m:t>
                </m:r>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j-1</m:t>
                            </m:r>
                          </m:sup>
                        </m:sSubSup>
                      </m:num>
                      <m:den>
                        <m:sSub>
                          <m:sSubPr>
                            <m:ctrlPr>
                              <w:rPr>
                                <w:rFonts w:ascii="Cambria Math" w:hAnsi="Cambria Math"/>
                                <w:i/>
                              </w:rPr>
                            </m:ctrlPr>
                          </m:sSubPr>
                          <m:e>
                            <m:r>
                              <w:rPr>
                                <w:rFonts w:ascii="Cambria Math" w:hAnsi="Cambria Math"/>
                              </w:rPr>
                              <m:t>h</m:t>
                            </m:r>
                          </m:e>
                          <m:sub>
                            <m:r>
                              <w:rPr>
                                <w:rFonts w:ascii="Cambria Math" w:hAnsi="Cambria Math"/>
                              </w:rPr>
                              <m:t>n</m:t>
                            </m:r>
                          </m:sub>
                        </m:sSub>
                      </m:den>
                    </m:f>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j-1</m:t>
                            </m:r>
                          </m:sup>
                        </m:sSubSup>
                      </m:num>
                      <m:den>
                        <m:sSub>
                          <m:sSubPr>
                            <m:ctrlPr>
                              <w:rPr>
                                <w:rFonts w:ascii="Cambria Math" w:hAnsi="Cambria Math"/>
                                <w:i/>
                              </w:rPr>
                            </m:ctrlPr>
                          </m:sSubPr>
                          <m:e>
                            <m:r>
                              <w:rPr>
                                <w:rFonts w:ascii="Cambria Math" w:hAnsi="Cambria Math"/>
                              </w:rPr>
                              <m:t>h</m:t>
                            </m:r>
                          </m:e>
                          <m:sub>
                            <m:r>
                              <w:rPr>
                                <w:rFonts w:ascii="Cambria Math" w:hAnsi="Cambria Math"/>
                              </w:rPr>
                              <m:t>n-1</m:t>
                            </m:r>
                          </m:sub>
                        </m:sSub>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vn</m:t>
                    </m:r>
                  </m:sub>
                  <m:sup>
                    <m:r>
                      <w:rPr>
                        <w:rFonts w:ascii="Cambria Math" w:hAnsi="Cambria Math"/>
                      </w:rPr>
                      <m:t>j</m:t>
                    </m:r>
                  </m:sup>
                </m:sSubSup>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lang w:val="en-US"/>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vn</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lang w:val="en-US"/>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e>
                    </m:d>
                  </m:num>
                  <m:den>
                    <m:r>
                      <w:rPr>
                        <w:rFonts w:ascii="Cambria Math" w:hAnsi="Cambria Math"/>
                      </w:rPr>
                      <m:t>2</m:t>
                    </m:r>
                  </m:den>
                </m:f>
                <m:d>
                  <m:dPr>
                    <m:begChr m:val="["/>
                    <m:endChr m:val="]"/>
                    <m:ctrlPr>
                      <w:rPr>
                        <w:rFonts w:ascii="Cambria Math" w:hAnsi="Cambria Math"/>
                        <w:i/>
                      </w:rPr>
                    </m:ctrlPr>
                  </m:dPr>
                  <m:e>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vn</m:t>
                        </m:r>
                      </m:sub>
                      <m:sup>
                        <m:r>
                          <w:rPr>
                            <w:rFonts w:ascii="Cambria Math" w:hAnsi="Cambria Math"/>
                          </w:rPr>
                          <m:t>j</m:t>
                        </m:r>
                      </m:sup>
                    </m:sSubSup>
                    <m:r>
                      <w:rPr>
                        <w:rFonts w:ascii="Cambria Math" w:hAnsi="Cambria Math"/>
                      </w:rPr>
                      <m:t>+</m:t>
                    </m:r>
                    <m:d>
                      <m:dPr>
                        <m:ctrlPr>
                          <w:rPr>
                            <w:rFonts w:ascii="Cambria Math" w:hAnsi="Cambria Math"/>
                            <w:i/>
                          </w:rPr>
                        </m:ctrlPr>
                      </m:dPr>
                      <m:e>
                        <m:r>
                          <w:rPr>
                            <w:rFonts w:ascii="Cambria Math" w:hAnsi="Cambria Math"/>
                          </w:rPr>
                          <m:t>1-σ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j-1</m:t>
                        </m:r>
                      </m:sup>
                    </m:sSubSup>
                  </m:e>
                </m:d>
                <m:r>
                  <w:rPr>
                    <w:rFonts w:ascii="Cambria Math" w:hAnsi="Cambria Math"/>
                  </w:rPr>
                  <m:t>,</m:t>
                </m:r>
              </m:oMath>
            </m:oMathPara>
          </w:p>
          <w:p w14:paraId="3F910426" w14:textId="77777777" w:rsidR="000A7530" w:rsidRDefault="000A7530" w:rsidP="00604773">
            <w:pPr>
              <w:ind w:firstLine="0"/>
            </w:pPr>
          </w:p>
          <w:p w14:paraId="3958EBCA" w14:textId="4F422E01" w:rsidR="00626357" w:rsidRDefault="00626357" w:rsidP="00604773">
            <w:pPr>
              <w:ind w:firstLine="0"/>
            </w:pPr>
            <m:oMathPara>
              <m:oMath>
                <m:r>
                  <w:rPr>
                    <w:rFonts w:ascii="Cambria Math" w:hAnsi="Cambria Math"/>
                  </w:rPr>
                  <m:t xml:space="preserve">где </m:t>
                </m:r>
                <m:sSubSup>
                  <m:sSubSupPr>
                    <m:ctrlPr>
                      <w:rPr>
                        <w:rFonts w:ascii="Cambria Math" w:hAnsi="Cambria Math"/>
                        <w:i/>
                      </w:rPr>
                    </m:ctrlPr>
                  </m:sSubSupPr>
                  <m:e>
                    <m:r>
                      <w:rPr>
                        <w:rFonts w:ascii="Cambria Math" w:hAnsi="Cambria Math"/>
                      </w:rPr>
                      <m:t>q</m:t>
                    </m:r>
                  </m:e>
                  <m:sub>
                    <m:r>
                      <w:rPr>
                        <w:rFonts w:ascii="Cambria Math" w:hAnsi="Cambria Math"/>
                      </w:rPr>
                      <m:t>vn</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∆τ</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j-1</m:t>
                        </m:r>
                      </m:sub>
                    </m:sSub>
                  </m:sub>
                  <m:sup>
                    <m:sSub>
                      <m:sSubPr>
                        <m:ctrlPr>
                          <w:rPr>
                            <w:rFonts w:ascii="Cambria Math" w:hAnsi="Cambria Math"/>
                            <w:i/>
                          </w:rPr>
                        </m:ctrlPr>
                      </m:sSubPr>
                      <m:e>
                        <m:r>
                          <w:rPr>
                            <w:rFonts w:ascii="Cambria Math" w:hAnsi="Cambria Math"/>
                          </w:rPr>
                          <m:t>τ</m:t>
                        </m:r>
                      </m:e>
                      <m:sub>
                        <m:r>
                          <w:rPr>
                            <w:rFonts w:ascii="Cambria Math" w:hAnsi="Cambria Math"/>
                          </w:rPr>
                          <m:t>j</m:t>
                        </m:r>
                      </m:sub>
                    </m:sSub>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sub>
                      <m:sup>
                        <m:sSub>
                          <m:sSubPr>
                            <m:ctrlPr>
                              <w:rPr>
                                <w:rFonts w:ascii="Cambria Math" w:hAnsi="Cambria Math"/>
                                <w:i/>
                              </w:rPr>
                            </m:ctrlPr>
                          </m:sSubPr>
                          <m:e>
                            <m:r>
                              <w:rPr>
                                <w:rFonts w:ascii="Cambria Math" w:hAnsi="Cambria Math"/>
                              </w:rPr>
                              <m:t>x</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sup>
                      <m:e>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(x,τ)dxdτ</m:t>
                        </m:r>
                      </m:e>
                    </m:nary>
                  </m:e>
                </m:nary>
              </m:oMath>
            </m:oMathPara>
          </w:p>
          <w:p w14:paraId="770C41CD" w14:textId="2A653ED9" w:rsidR="00626357" w:rsidRDefault="00626357" w:rsidP="00604773">
            <w:pPr>
              <w:ind w:firstLine="0"/>
            </w:pPr>
          </w:p>
        </w:tc>
      </w:tr>
    </w:tbl>
    <w:p w14:paraId="24B2EAB5" w14:textId="77777777" w:rsidR="002E7C5D" w:rsidRDefault="002E7C5D" w:rsidP="00604773"/>
    <w:p w14:paraId="28F33E04" w14:textId="44BFF423" w:rsidR="002E7C5D" w:rsidRPr="00D37915" w:rsidRDefault="002E7C5D" w:rsidP="00604773">
      <w:pPr>
        <w:jc w:val="center"/>
      </w:pPr>
      <w:r>
        <w:t>Рисунок 2.</w:t>
      </w:r>
      <w:r w:rsidR="00D37915" w:rsidRPr="00D37915">
        <w:t>4</w:t>
      </w:r>
      <w:r>
        <w:t xml:space="preserve"> – </w:t>
      </w:r>
      <w:r w:rsidR="00D37915">
        <w:t>Разностная схема уравнения теплового баланса</w:t>
      </w:r>
    </w:p>
    <w:p w14:paraId="4561DEED" w14:textId="77777777" w:rsidR="005A0EB3" w:rsidRDefault="005A0EB3" w:rsidP="00604773">
      <w:pPr>
        <w:jc w:val="center"/>
        <w:rPr>
          <w:rFonts w:eastAsiaTheme="minorEastAsia"/>
        </w:rPr>
      </w:pPr>
    </w:p>
    <w:p w14:paraId="0ABEAF67" w14:textId="5B94027F" w:rsidR="008C7314" w:rsidRDefault="00D37915" w:rsidP="00604773">
      <w:r>
        <w:t xml:space="preserve">Следующим этапом является аппроксимация граничных условий. </w:t>
      </w:r>
      <w:r w:rsidR="005B09B2">
        <w:t xml:space="preserve">Для определенности расчетов можно взять ячейку </w:t>
      </w:r>
      <w:r w:rsidR="005B09B2" w:rsidRPr="005B09B2">
        <w:t>[</w:t>
      </w:r>
      <w:r w:rsidR="005B09B2">
        <w:t xml:space="preserve">0, </w:t>
      </w:r>
      <w:r w:rsidR="005B09B2">
        <w:rPr>
          <w:lang w:val="en-US"/>
        </w:rPr>
        <w:t>h</w:t>
      </w:r>
      <w:r w:rsidR="005B09B2" w:rsidRPr="005B09B2">
        <w:rPr>
          <w:vertAlign w:val="subscript"/>
        </w:rPr>
        <w:t>1</w:t>
      </w:r>
      <w:r w:rsidR="005B09B2" w:rsidRPr="005B09B2">
        <w:t>/2]</w:t>
      </w:r>
      <w:r w:rsidR="005B09B2">
        <w:t xml:space="preserve">, прилегающую к границе х = 0. Воспользовавшись неявной схемой, а также полученными ранее выражениями тепловых потоков получается уравнение теплового потока, выходящего из ячейки через границу </w:t>
      </w:r>
      <w:r w:rsidR="005B09B2">
        <w:rPr>
          <w:lang w:val="en-US"/>
        </w:rPr>
        <w:t>x</w:t>
      </w:r>
      <w:r w:rsidR="005B09B2" w:rsidRPr="005B09B2">
        <w:t xml:space="preserve"> = </w:t>
      </w:r>
      <w:r w:rsidR="005B09B2">
        <w:rPr>
          <w:lang w:val="en-US"/>
        </w:rPr>
        <w:t>h</w:t>
      </w:r>
      <w:r w:rsidR="005B09B2" w:rsidRPr="005B09B2">
        <w:rPr>
          <w:vertAlign w:val="subscript"/>
        </w:rPr>
        <w:t>1</w:t>
      </w:r>
      <w:r w:rsidR="005B09B2" w:rsidRPr="005B09B2">
        <w:t>/2</w:t>
      </w:r>
      <w:r w:rsidR="00D05791">
        <w:t>, представленное</w:t>
      </w:r>
      <w:r w:rsidR="008C7314">
        <w:t xml:space="preserve"> </w:t>
      </w:r>
      <w:r w:rsidR="00D05791">
        <w:t>на рисунке 2.5.</w:t>
      </w:r>
    </w:p>
    <w:p w14:paraId="4BDAED73" w14:textId="77777777" w:rsidR="008C7314" w:rsidRDefault="008C7314" w:rsidP="00604773"/>
    <w:tbl>
      <w:tblPr>
        <w:tblStyle w:val="a5"/>
        <w:tblW w:w="0" w:type="auto"/>
        <w:tblLook w:val="04A0" w:firstRow="1" w:lastRow="0" w:firstColumn="1" w:lastColumn="0" w:noHBand="0" w:noVBand="1"/>
      </w:tblPr>
      <w:tblGrid>
        <w:gridCol w:w="9628"/>
      </w:tblGrid>
      <w:tr w:rsidR="008C7314" w14:paraId="36FBD8AB" w14:textId="77777777" w:rsidTr="008C7314">
        <w:tc>
          <w:tcPr>
            <w:tcW w:w="9628" w:type="dxa"/>
          </w:tcPr>
          <w:p w14:paraId="76B3E9B7" w14:textId="77777777" w:rsidR="008C7314" w:rsidRDefault="008C7314" w:rsidP="00604773">
            <w:pPr>
              <w:ind w:firstLine="0"/>
            </w:pPr>
          </w:p>
          <w:p w14:paraId="6F1A0A43" w14:textId="1D0601E4" w:rsidR="008C7314" w:rsidRPr="008C7314" w:rsidRDefault="00D04E12" w:rsidP="00604773">
            <w:pPr>
              <w:ind w:firstLine="0"/>
              <w:rPr>
                <w:i/>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j</m:t>
                        </m:r>
                      </m:sup>
                    </m:sSubSup>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 где</m:t>
                </m:r>
                <m:sSub>
                  <m:sSubPr>
                    <m:ctrlPr>
                      <w:rPr>
                        <w:rFonts w:ascii="Cambria Math" w:hAnsi="Cambria Math"/>
                        <w:i/>
                      </w:rPr>
                    </m:ctrlPr>
                  </m:sSubPr>
                  <m:e>
                    <m:r>
                      <m:rPr>
                        <m:sty m:val="p"/>
                      </m:rPr>
                      <w:rPr>
                        <w:rFonts w:ascii="Cambria Math" w:hAnsi="Cambria Math"/>
                      </w:rPr>
                      <m:t xml:space="preserve"> λ</m:t>
                    </m:r>
                  </m:e>
                  <m:sub>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sSub>
                          <m:sSubPr>
                            <m:ctrlPr>
                              <w:rPr>
                                <w:rFonts w:ascii="Cambria Math" w:hAnsi="Cambria Math"/>
                                <w:i/>
                              </w:rPr>
                            </m:ctrlPr>
                          </m:sSubPr>
                          <m:e>
                            <m:r>
                              <w:rPr>
                                <w:rFonts w:ascii="Cambria Math" w:hAnsi="Cambria Math"/>
                              </w:rPr>
                              <m:t>x</m:t>
                            </m:r>
                          </m:e>
                          <m:sub>
                            <m:r>
                              <w:rPr>
                                <w:rFonts w:ascii="Cambria Math" w:hAnsi="Cambria Math"/>
                              </w:rPr>
                              <m:t>2</m:t>
                            </m:r>
                          </m:sub>
                        </m:sSub>
                      </m:sup>
                      <m:e>
                        <m:f>
                          <m:fPr>
                            <m:ctrlPr>
                              <w:rPr>
                                <w:rFonts w:ascii="Cambria Math" w:hAnsi="Cambria Math"/>
                                <w:i/>
                              </w:rPr>
                            </m:ctrlPr>
                          </m:fPr>
                          <m:num>
                            <m:r>
                              <w:rPr>
                                <w:rFonts w:ascii="Cambria Math" w:hAnsi="Cambria Math"/>
                              </w:rPr>
                              <m:t>dx</m:t>
                            </m:r>
                          </m:num>
                          <m:den>
                            <m:r>
                              <m:rPr>
                                <m:sty m:val="p"/>
                              </m:rPr>
                              <w:rPr>
                                <w:rFonts w:ascii="Cambria Math" w:hAnsi="Cambria Math"/>
                              </w:rPr>
                              <m:t>λ(x)</m:t>
                            </m:r>
                          </m:den>
                        </m:f>
                      </m:e>
                    </m:nary>
                  </m:e>
                </m:d>
              </m:oMath>
            </m:oMathPara>
          </w:p>
          <w:p w14:paraId="7BB70305" w14:textId="77777777" w:rsidR="008C7314" w:rsidRDefault="008C7314" w:rsidP="00604773">
            <w:pPr>
              <w:ind w:firstLine="0"/>
            </w:pPr>
          </w:p>
        </w:tc>
      </w:tr>
    </w:tbl>
    <w:p w14:paraId="4B77C154" w14:textId="77777777" w:rsidR="008C7314" w:rsidRDefault="008C7314" w:rsidP="00604773"/>
    <w:p w14:paraId="62567998" w14:textId="3ED3305D" w:rsidR="008C7314" w:rsidRPr="008C7314" w:rsidRDefault="008C7314" w:rsidP="008C7314">
      <w:r>
        <w:t xml:space="preserve">Рисунок 2.5 – Уравнение теплового потока, выходящего из ячейки </w:t>
      </w:r>
      <w:r>
        <w:rPr>
          <w:lang w:val="en-US"/>
        </w:rPr>
        <w:t>x</w:t>
      </w:r>
      <w:r w:rsidRPr="005B09B2">
        <w:t xml:space="preserve"> = </w:t>
      </w:r>
      <w:r>
        <w:rPr>
          <w:lang w:val="en-US"/>
        </w:rPr>
        <w:t>h</w:t>
      </w:r>
      <w:r w:rsidRPr="005B09B2">
        <w:rPr>
          <w:vertAlign w:val="subscript"/>
        </w:rPr>
        <w:t>1</w:t>
      </w:r>
      <w:r w:rsidRPr="005B09B2">
        <w:t>/2</w:t>
      </w:r>
    </w:p>
    <w:p w14:paraId="6974E2D4" w14:textId="46F33055" w:rsidR="008C7314" w:rsidRDefault="008C7314" w:rsidP="00604773"/>
    <w:p w14:paraId="1C64158A" w14:textId="0E65FD84" w:rsidR="00424EAF" w:rsidRDefault="00D05791" w:rsidP="00604773">
      <w:pPr>
        <w:rPr>
          <w:rFonts w:eastAsiaTheme="minorEastAsia"/>
        </w:rPr>
      </w:pPr>
      <w:r>
        <w:t>Получаем т</w:t>
      </w:r>
      <w:r w:rsidR="008C7314">
        <w:t>епловой поток рассеиваемый в среду на границе</w:t>
      </w:r>
      <w:r>
        <w:t xml:space="preserve"> </w:t>
      </w:r>
      <w:r w:rsidR="008C7314">
        <w:t xml:space="preserve">–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m:t>
            </m:r>
          </m:sup>
        </m:sSubSup>
      </m:oMath>
      <w:r w:rsidR="008C7314">
        <w:rPr>
          <w:rFonts w:eastAsiaTheme="minorEastAsia"/>
        </w:rPr>
        <w:t>, мощность, выделяемую внутренними источниками тепла</w:t>
      </w:r>
      <w:r>
        <w:rPr>
          <w:rFonts w:eastAsiaTheme="minorEastAsia"/>
        </w:rPr>
        <w:t xml:space="preserve"> </w:t>
      </w:r>
      <w:r w:rsidR="008C731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lang w:val="en-US"/>
              </w:rPr>
              <m:t>q</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v1</m:t>
            </m:r>
          </m:sub>
          <m:sup>
            <m:r>
              <w:rPr>
                <w:rFonts w:ascii="Cambria Math" w:eastAsiaTheme="minorEastAsia" w:hAnsi="Cambria Math"/>
              </w:rPr>
              <m:t>j</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2</m:t>
            </m:r>
          </m:den>
        </m:f>
      </m:oMath>
      <w:r w:rsidR="00244753">
        <w:rPr>
          <w:rFonts w:eastAsiaTheme="minorEastAsia"/>
        </w:rPr>
        <w:t xml:space="preserve">, тепловой поток, рассеиваемый с боковой поверхности – </w:t>
      </w:r>
      <m:oMath>
        <m:sSup>
          <m:sSupPr>
            <m:ctrlPr>
              <w:rPr>
                <w:rFonts w:ascii="Cambria Math" w:eastAsiaTheme="minorEastAsia" w:hAnsi="Cambria Math"/>
                <w:i/>
              </w:rPr>
            </m:ctrlPr>
          </m:sSupPr>
          <m:e>
            <m:r>
              <w:rPr>
                <w:rFonts w:ascii="Cambria Math" w:eastAsiaTheme="minorEastAsia" w:hAnsi="Cambria Math"/>
                <w:lang w:val="en-US"/>
              </w:rPr>
              <m:t>q</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v1</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j</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2</m:t>
            </m:r>
          </m:den>
        </m:f>
      </m:oMath>
      <w:r w:rsidR="00244753">
        <w:rPr>
          <w:rFonts w:eastAsiaTheme="minorEastAsia"/>
        </w:rPr>
        <w:t xml:space="preserve">, мощность, расходуемая на нагрев элементарного объема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4</m:t>
            </m:r>
          </m:sup>
        </m:sSup>
        <m:r>
          <w:rPr>
            <w:rFonts w:ascii="Cambria Math" w:eastAsiaTheme="minorEastAsia" w:hAnsi="Cambria Math"/>
          </w:rPr>
          <m:t>=cρ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j-1</m:t>
                </m:r>
              </m:sup>
            </m:sSubSup>
            <m:r>
              <w:rPr>
                <w:rFonts w:ascii="Cambria Math" w:eastAsiaTheme="minorEastAsia" w:hAnsi="Cambria Math"/>
              </w:rPr>
              <m:t>)</m:t>
            </m:r>
          </m:num>
          <m:den>
            <m:r>
              <w:rPr>
                <w:rFonts w:ascii="Cambria Math" w:eastAsiaTheme="minorEastAsia" w:hAnsi="Cambria Math"/>
              </w:rPr>
              <m:t>2∆τ</m:t>
            </m:r>
          </m:den>
        </m:f>
      </m:oMath>
      <w:r w:rsidR="00244753" w:rsidRPr="00244753">
        <w:rPr>
          <w:rFonts w:eastAsiaTheme="minorEastAsia"/>
        </w:rPr>
        <w:t>.</w:t>
      </w:r>
      <w:r w:rsidR="0015774E">
        <w:rPr>
          <w:rFonts w:eastAsiaTheme="minorEastAsia"/>
        </w:rPr>
        <w:t xml:space="preserve"> И</w:t>
      </w:r>
      <w:r w:rsidR="00424EAF">
        <w:rPr>
          <w:rFonts w:eastAsiaTheme="minorEastAsia"/>
        </w:rPr>
        <w:t>з закона сохранения энергии</w:t>
      </w:r>
      <w:r w:rsidR="0015774E">
        <w:rPr>
          <w:rFonts w:eastAsiaTheme="minorEastAsia"/>
        </w:rPr>
        <w:t xml:space="preserve"> следует уравнение,</w:t>
      </w:r>
      <w:r w:rsidR="00424EAF">
        <w:rPr>
          <w:rFonts w:eastAsiaTheme="minorEastAsia"/>
        </w:rPr>
        <w:t xml:space="preserve"> </w:t>
      </w:r>
      <w:r w:rsidR="0015774E">
        <w:rPr>
          <w:rFonts w:eastAsiaTheme="minorEastAsia"/>
        </w:rPr>
        <w:t>представленное</w:t>
      </w:r>
      <w:r w:rsidR="00424EAF">
        <w:rPr>
          <w:rFonts w:eastAsiaTheme="minorEastAsia"/>
        </w:rPr>
        <w:t xml:space="preserve"> на рисунке 2.6.</w:t>
      </w:r>
    </w:p>
    <w:p w14:paraId="23871A1A" w14:textId="77777777" w:rsidR="00424EAF" w:rsidRDefault="00424EAF" w:rsidP="00604773">
      <w:pPr>
        <w:rPr>
          <w:rFonts w:eastAsiaTheme="minorEastAsia"/>
        </w:rPr>
      </w:pPr>
    </w:p>
    <w:tbl>
      <w:tblPr>
        <w:tblStyle w:val="a5"/>
        <w:tblW w:w="0" w:type="auto"/>
        <w:tblLook w:val="04A0" w:firstRow="1" w:lastRow="0" w:firstColumn="1" w:lastColumn="0" w:noHBand="0" w:noVBand="1"/>
      </w:tblPr>
      <w:tblGrid>
        <w:gridCol w:w="9628"/>
      </w:tblGrid>
      <w:tr w:rsidR="00424EAF" w14:paraId="2FC07EE6" w14:textId="77777777" w:rsidTr="00424EAF">
        <w:tc>
          <w:tcPr>
            <w:tcW w:w="9628" w:type="dxa"/>
          </w:tcPr>
          <w:p w14:paraId="06D10E08" w14:textId="77777777" w:rsidR="00424EAF" w:rsidRDefault="00424EAF" w:rsidP="00604773">
            <w:pPr>
              <w:ind w:firstLine="0"/>
              <w:rPr>
                <w:rFonts w:eastAsiaTheme="minorEastAsia"/>
              </w:rPr>
            </w:pPr>
          </w:p>
          <w:p w14:paraId="1D13FF88" w14:textId="233EC7D8" w:rsidR="00424EAF" w:rsidRDefault="00424EAF" w:rsidP="00604773">
            <w:pPr>
              <w:ind w:firstLine="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4</m:t>
                    </m:r>
                  </m:sup>
                </m:sSup>
                <m:r>
                  <w:rPr>
                    <w:rFonts w:ascii="Cambria Math" w:eastAsiaTheme="minorEastAsia" w:hAnsi="Cambria Math"/>
                  </w:rPr>
                  <m:t>=0</m:t>
                </m:r>
              </m:oMath>
            </m:oMathPara>
          </w:p>
          <w:p w14:paraId="21FADB6C" w14:textId="77777777" w:rsidR="00424EAF" w:rsidRDefault="00424EAF" w:rsidP="00604773">
            <w:pPr>
              <w:ind w:firstLine="0"/>
              <w:rPr>
                <w:rFonts w:eastAsiaTheme="minorEastAsia"/>
              </w:rPr>
            </w:pPr>
          </w:p>
        </w:tc>
      </w:tr>
    </w:tbl>
    <w:p w14:paraId="7296742D" w14:textId="77777777" w:rsidR="00424EAF" w:rsidRDefault="00424EAF" w:rsidP="00604773">
      <w:pPr>
        <w:rPr>
          <w:rFonts w:eastAsiaTheme="minorEastAsia"/>
        </w:rPr>
      </w:pPr>
    </w:p>
    <w:p w14:paraId="3A856F3A" w14:textId="7F30F597" w:rsidR="00424EAF" w:rsidRDefault="00424EAF" w:rsidP="00424EAF">
      <w:pPr>
        <w:jc w:val="center"/>
        <w:rPr>
          <w:rFonts w:eastAsiaTheme="minorEastAsia"/>
        </w:rPr>
      </w:pPr>
      <w:r>
        <w:rPr>
          <w:rFonts w:eastAsiaTheme="minorEastAsia"/>
        </w:rPr>
        <w:t>Рисунок 2.6 – Уравнение закона сохранения энергии для текущей задачи</w:t>
      </w:r>
    </w:p>
    <w:p w14:paraId="14DE73CA" w14:textId="5F1DB280" w:rsidR="005F6A68" w:rsidRDefault="00244753" w:rsidP="00604773">
      <w:r>
        <w:rPr>
          <w:rFonts w:eastAsiaTheme="minorEastAsia"/>
        </w:rPr>
        <w:lastRenderedPageBreak/>
        <w:t xml:space="preserve"> </w:t>
      </w:r>
      <w:r w:rsidR="00AB7521">
        <w:t>Полученные уравнения для граничных и внутренних точек являются консервативной неявной схемой численного решения. Если просуммировать все уравнения схему, то получится сеточный аналог закона сохранения энергии для всей области стержня. В результате суммирования будет получена равенство, представленное на рисунке 2.7.</w:t>
      </w:r>
    </w:p>
    <w:p w14:paraId="0DA4132A" w14:textId="77777777" w:rsidR="00AB7521" w:rsidRDefault="00AB7521" w:rsidP="00604773"/>
    <w:tbl>
      <w:tblPr>
        <w:tblStyle w:val="a5"/>
        <w:tblW w:w="0" w:type="auto"/>
        <w:tblLook w:val="04A0" w:firstRow="1" w:lastRow="0" w:firstColumn="1" w:lastColumn="0" w:noHBand="0" w:noVBand="1"/>
      </w:tblPr>
      <w:tblGrid>
        <w:gridCol w:w="9628"/>
      </w:tblGrid>
      <w:tr w:rsidR="00AB7521" w14:paraId="07C52F6E" w14:textId="77777777" w:rsidTr="00AB7521">
        <w:tc>
          <w:tcPr>
            <w:tcW w:w="9628" w:type="dxa"/>
          </w:tcPr>
          <w:p w14:paraId="32B94BA7" w14:textId="77777777" w:rsidR="00AB7521" w:rsidRDefault="00AB7521" w:rsidP="00604773">
            <w:pPr>
              <w:ind w:firstLine="0"/>
            </w:pPr>
          </w:p>
          <w:p w14:paraId="09982475" w14:textId="56C8F376" w:rsidR="00AB7521" w:rsidRPr="007E4821" w:rsidRDefault="00AB7521" w:rsidP="00604773">
            <w:pPr>
              <w:ind w:firstLine="0"/>
              <w:rPr>
                <w:i/>
              </w:rPr>
            </w:pPr>
            <m:oMathPara>
              <m:oMath>
                <m:r>
                  <w:rPr>
                    <w:rFonts w:ascii="Cambria Math" w:hAnsi="Cambria Math"/>
                  </w:rPr>
                  <m:t>h</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v1</m:t>
                            </m:r>
                          </m:sub>
                          <m:sup>
                            <m:r>
                              <w:rPr>
                                <w:rFonts w:ascii="Cambria Math" w:hAnsi="Cambria Math"/>
                              </w:rPr>
                              <m:t>j</m:t>
                            </m:r>
                          </m:sup>
                        </m:sSubSup>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vN</m:t>
                            </m:r>
                          </m:sub>
                          <m:sup>
                            <m:r>
                              <w:rPr>
                                <w:rFonts w:ascii="Cambria Math" w:hAnsi="Cambria Math"/>
                              </w:rPr>
                              <m:t>j</m:t>
                            </m:r>
                          </m:sup>
                        </m:sSubSup>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n-2</m:t>
                        </m:r>
                      </m:sub>
                      <m:sup>
                        <m:r>
                          <w:rPr>
                            <w:rFonts w:ascii="Cambria Math" w:hAnsi="Cambria Math"/>
                          </w:rPr>
                          <m:t>N-1</m:t>
                        </m:r>
                      </m:sup>
                      <m:e>
                        <m:sSubSup>
                          <m:sSubSupPr>
                            <m:ctrlPr>
                              <w:rPr>
                                <w:rFonts w:ascii="Cambria Math" w:hAnsi="Cambria Math"/>
                                <w:i/>
                              </w:rPr>
                            </m:ctrlPr>
                          </m:sSubSupPr>
                          <m:e>
                            <m:r>
                              <w:rPr>
                                <w:rFonts w:ascii="Cambria Math" w:hAnsi="Cambria Math"/>
                              </w:rPr>
                              <m:t>q</m:t>
                            </m:r>
                          </m:e>
                          <m:sub>
                            <m:r>
                              <w:rPr>
                                <w:rFonts w:ascii="Cambria Math" w:hAnsi="Cambria Math"/>
                              </w:rPr>
                              <m:t>vn</m:t>
                            </m:r>
                          </m:sub>
                          <m:sup>
                            <m:r>
                              <w:rPr>
                                <w:rFonts w:ascii="Cambria Math" w:hAnsi="Cambria Math"/>
                              </w:rPr>
                              <m:t>j</m:t>
                            </m:r>
                          </m:sup>
                        </m:sSubSup>
                      </m:e>
                    </m:nary>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j</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m:t>
                    </m:r>
                  </m:sub>
                  <m:sup>
                    <m:r>
                      <w:rPr>
                        <w:rFonts w:ascii="Cambria Math" w:eastAsiaTheme="minorEastAsia" w:hAnsi="Cambria Math"/>
                      </w:rPr>
                      <m:t>j</m:t>
                    </m:r>
                  </m:sup>
                </m:sSubSup>
                <m:r>
                  <w:rPr>
                    <w:rFonts w:ascii="Cambria Math" w:eastAsiaTheme="minorEastAsia"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v1</m:t>
                            </m:r>
                          </m:sub>
                        </m:sSub>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j</m:t>
                            </m:r>
                          </m:sup>
                        </m:sSub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vN</m:t>
                            </m:r>
                          </m:sub>
                        </m:sSub>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m:t>
                            </m:r>
                          </m:sup>
                        </m:sSubSup>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n-2</m:t>
                        </m:r>
                      </m:sub>
                      <m:sup>
                        <m:r>
                          <w:rPr>
                            <w:rFonts w:ascii="Cambria Math" w:hAnsi="Cambria Math"/>
                          </w:rPr>
                          <m:t>N-1</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α</m:t>
                                </m:r>
                              </m:e>
                              <m:sub>
                                <m:r>
                                  <w:rPr>
                                    <w:rFonts w:ascii="Cambria Math" w:hAnsi="Cambria Math"/>
                                  </w:rPr>
                                  <m:t>vn</m:t>
                                </m:r>
                              </m:sub>
                            </m:sSub>
                            <m:r>
                              <w:rPr>
                                <w:rFonts w:ascii="Cambria Math" w:hAnsi="Cambria Math"/>
                              </w:rPr>
                              <m:t>u</m:t>
                            </m:r>
                          </m:e>
                          <m:sub>
                            <m:r>
                              <w:rPr>
                                <w:rFonts w:ascii="Cambria Math" w:hAnsi="Cambria Math"/>
                              </w:rPr>
                              <m:t>n</m:t>
                            </m:r>
                          </m:sub>
                          <m:sup>
                            <m:r>
                              <w:rPr>
                                <w:rFonts w:ascii="Cambria Math" w:hAnsi="Cambria Math"/>
                              </w:rPr>
                              <m:t>j</m:t>
                            </m:r>
                          </m:sup>
                        </m:sSubSup>
                      </m:e>
                    </m:nary>
                  </m:e>
                </m:d>
                <m:r>
                  <w:rPr>
                    <w:rFonts w:ascii="Cambria Math" w:hAnsi="Cambria Math"/>
                  </w:rPr>
                  <m:t>+</m:t>
                </m:r>
                <m:f>
                  <m:fPr>
                    <m:ctrlPr>
                      <w:rPr>
                        <w:rFonts w:ascii="Cambria Math" w:hAnsi="Cambria Math"/>
                        <w:i/>
                      </w:rPr>
                    </m:ctrlPr>
                  </m:fPr>
                  <m:num>
                    <m:r>
                      <w:rPr>
                        <w:rFonts w:ascii="Cambria Math" w:hAnsi="Cambria Math"/>
                      </w:rPr>
                      <m:t>cρh</m:t>
                    </m:r>
                  </m:num>
                  <m:den>
                    <m:r>
                      <w:rPr>
                        <w:rFonts w:ascii="Cambria Math" w:hAnsi="Cambria Math"/>
                      </w:rPr>
                      <m:t>∆τ</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j-1</m:t>
                            </m:r>
                          </m:sup>
                        </m:sSubSup>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j-1</m:t>
                            </m:r>
                          </m:sup>
                        </m:sSubSup>
                        <m:r>
                          <w:rPr>
                            <w:rFonts w:ascii="Cambria Math" w:hAnsi="Cambria Math"/>
                          </w:rPr>
                          <m:t>)</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n-2</m:t>
                        </m:r>
                      </m:sub>
                      <m:sup>
                        <m:r>
                          <w:rPr>
                            <w:rFonts w:ascii="Cambria Math" w:hAnsi="Cambria Math"/>
                          </w:rPr>
                          <m:t>N-1</m:t>
                        </m:r>
                      </m:sup>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j-1</m:t>
                            </m:r>
                          </m:sup>
                        </m:sSubSup>
                        <m:r>
                          <w:rPr>
                            <w:rFonts w:ascii="Cambria Math" w:hAnsi="Cambria Math"/>
                          </w:rPr>
                          <m:t>)</m:t>
                        </m:r>
                      </m:e>
                    </m:nary>
                  </m:e>
                </m:d>
              </m:oMath>
            </m:oMathPara>
          </w:p>
          <w:p w14:paraId="6724BF20" w14:textId="77777777" w:rsidR="00AB7521" w:rsidRDefault="00AB7521" w:rsidP="00604773">
            <w:pPr>
              <w:ind w:firstLine="0"/>
            </w:pPr>
          </w:p>
        </w:tc>
      </w:tr>
    </w:tbl>
    <w:p w14:paraId="6A7FDC71" w14:textId="77777777" w:rsidR="00AB7521" w:rsidRDefault="00AB7521" w:rsidP="00604773"/>
    <w:p w14:paraId="4638BF01" w14:textId="781DDBAD" w:rsidR="00AB7521" w:rsidRDefault="007E4821" w:rsidP="00FD772A">
      <w:pPr>
        <w:jc w:val="center"/>
      </w:pPr>
      <w:r>
        <w:t xml:space="preserve">Рисунок 2.7 – </w:t>
      </w:r>
      <w:r w:rsidR="00FD772A">
        <w:t>Итоговое равенство теплового баланса</w:t>
      </w:r>
    </w:p>
    <w:p w14:paraId="4942DBE1" w14:textId="7630D207" w:rsidR="00D05791" w:rsidRDefault="00D05791" w:rsidP="00604773"/>
    <w:p w14:paraId="1155D0B0" w14:textId="77777777" w:rsidR="00626518" w:rsidRDefault="00FD772A" w:rsidP="00604773">
      <w:r>
        <w:t>Равенство 2.7 имеет следующий смысл: сумма мощности внутренних источников тепла и потоков, выделяющихся на границах, равна сумме тепловых потоков, уходящих в среду через границы и рассеиваемых через боковую поверхность и мощности, расходуемой на нагрев стержня.</w:t>
      </w:r>
      <w:r w:rsidR="00626518" w:rsidRPr="00626518">
        <w:t xml:space="preserve"> </w:t>
      </w:r>
    </w:p>
    <w:p w14:paraId="5C3ED86A" w14:textId="4D32EBA7" w:rsidR="000E321A" w:rsidRDefault="001321DE" w:rsidP="00604773">
      <w:pPr>
        <w:rPr>
          <w:rFonts w:eastAsiaTheme="minorEastAsia"/>
        </w:rPr>
      </w:pPr>
      <w:r>
        <w:t>Следующим этапом является приведение</w:t>
      </w:r>
      <w:r w:rsidR="002D1B08">
        <w:t xml:space="preserve"> равенств</w:t>
      </w:r>
      <w:r>
        <w:t>а</w:t>
      </w:r>
      <w:r w:rsidR="000E321A">
        <w:t xml:space="preserve"> 2.7 </w:t>
      </w:r>
      <w:r w:rsidR="002D1B08">
        <w:t xml:space="preserve">к </w:t>
      </w:r>
      <w:r w:rsidR="000E321A">
        <w:t>уравнения</w:t>
      </w:r>
      <w:r w:rsidR="002D1B08">
        <w:t>м</w:t>
      </w:r>
      <w:r w:rsidR="000E321A">
        <w:t xml:space="preserve"> для</w:t>
      </w:r>
      <w:r w:rsidR="002D1B08">
        <w:t xml:space="preserve"> первого,</w:t>
      </w:r>
      <w:r>
        <w:t xml:space="preserve"> внутренних и</w:t>
      </w:r>
      <w:r w:rsidR="002D1B08">
        <w:t xml:space="preserve"> </w:t>
      </w:r>
      <w:r w:rsidR="002D1B08">
        <w:rPr>
          <w:rFonts w:eastAsiaTheme="minorEastAsia"/>
        </w:rPr>
        <w:t>конечного узлов</w:t>
      </w:r>
      <w:r w:rsidR="000E321A">
        <w:rPr>
          <w:rFonts w:eastAsiaTheme="minorEastAsia"/>
        </w:rPr>
        <w:t>.</w:t>
      </w:r>
      <w:r w:rsidR="002D1B08">
        <w:rPr>
          <w:rFonts w:eastAsiaTheme="minorEastAsia"/>
        </w:rPr>
        <w:t xml:space="preserve"> Уравнения представлены на рисунках 2.8, 2.9 и 2.10 соответственно.</w:t>
      </w:r>
    </w:p>
    <w:p w14:paraId="70357F46" w14:textId="77777777" w:rsidR="000E321A" w:rsidRDefault="000E321A" w:rsidP="00604773"/>
    <w:tbl>
      <w:tblPr>
        <w:tblStyle w:val="a5"/>
        <w:tblW w:w="0" w:type="auto"/>
        <w:tblLook w:val="04A0" w:firstRow="1" w:lastRow="0" w:firstColumn="1" w:lastColumn="0" w:noHBand="0" w:noVBand="1"/>
      </w:tblPr>
      <w:tblGrid>
        <w:gridCol w:w="9628"/>
      </w:tblGrid>
      <w:tr w:rsidR="000E321A" w14:paraId="67DDC26F" w14:textId="77777777" w:rsidTr="000E321A">
        <w:tc>
          <w:tcPr>
            <w:tcW w:w="9628" w:type="dxa"/>
          </w:tcPr>
          <w:p w14:paraId="5F801AD7" w14:textId="77777777" w:rsidR="000E321A" w:rsidRDefault="000E321A" w:rsidP="00604773">
            <w:pPr>
              <w:ind w:firstLine="0"/>
            </w:pPr>
          </w:p>
          <w:p w14:paraId="50929853" w14:textId="328769BA" w:rsidR="000E321A" w:rsidRPr="002D1B08" w:rsidRDefault="00D04E12" w:rsidP="00604773">
            <w:pPr>
              <w:ind w:firstLine="0"/>
              <w:rPr>
                <w:lang w:val="en-US"/>
              </w:rPr>
            </w:pPr>
            <m:oMathPara>
              <m:oMath>
                <m:sSubSup>
                  <m:sSubSupPr>
                    <m:ctrlPr>
                      <w:rPr>
                        <w:rFonts w:ascii="Cambria Math" w:hAnsi="Cambria Math"/>
                        <w:i/>
                      </w:rPr>
                    </m:ctrlPr>
                  </m:sSubSupPr>
                  <m:e>
                    <m:r>
                      <w:rPr>
                        <w:rFonts w:ascii="Cambria Math" w:hAnsi="Cambria Math"/>
                        <w:lang w:val="en-US"/>
                      </w:rPr>
                      <m:t>u</m:t>
                    </m:r>
                  </m:e>
                  <m:sub>
                    <m:r>
                      <w:rPr>
                        <w:rFonts w:ascii="Cambria Math" w:hAnsi="Cambria Math"/>
                      </w:rPr>
                      <m:t>2</m:t>
                    </m:r>
                  </m:sub>
                  <m:sup>
                    <m:r>
                      <w:rPr>
                        <w:rFonts w:ascii="Cambria Math" w:hAnsi="Cambria Math"/>
                      </w:rPr>
                      <m:t>j</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λ</m:t>
                            </m:r>
                          </m:e>
                          <m:sub>
                            <m:f>
                              <m:fPr>
                                <m:type m:val="skw"/>
                                <m:ctrlPr>
                                  <w:rPr>
                                    <w:rFonts w:ascii="Cambria Math" w:hAnsi="Cambria Math"/>
                                    <w:i/>
                                  </w:rPr>
                                </m:ctrlPr>
                              </m:fPr>
                              <m:num>
                                <m:r>
                                  <w:rPr>
                                    <w:rFonts w:ascii="Cambria Math" w:hAnsi="Cambria Math"/>
                                  </w:rPr>
                                  <m:t>3</m:t>
                                </m:r>
                              </m:num>
                              <m:den>
                                <m:r>
                                  <w:rPr>
                                    <w:rFonts w:ascii="Cambria Math" w:hAnsi="Cambria Math"/>
                                  </w:rPr>
                                  <m:t>2</m:t>
                                </m:r>
                              </m:den>
                            </m:f>
                          </m:sub>
                        </m:sSub>
                      </m:den>
                    </m:f>
                    <m:r>
                      <w:rPr>
                        <w:rFonts w:ascii="Cambria Math" w:hAnsi="Cambria Math"/>
                      </w:rPr>
                      <m:t>+</m:t>
                    </m:r>
                    <m:f>
                      <m:fPr>
                        <m:ctrlPr>
                          <w:rPr>
                            <w:rFonts w:ascii="Cambria Math" w:hAnsi="Cambria Math"/>
                            <w:i/>
                          </w:rPr>
                        </m:ctrlPr>
                      </m:fPr>
                      <m:num>
                        <m:r>
                          <w:rPr>
                            <w:rFonts w:ascii="Cambria Math" w:hAnsi="Cambria Math"/>
                          </w:rPr>
                          <m:t>cρ</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2∆τ</m:t>
                        </m:r>
                        <m:sSub>
                          <m:sSubPr>
                            <m:ctrlPr>
                              <w:rPr>
                                <w:rFonts w:ascii="Cambria Math" w:hAnsi="Cambria Math"/>
                              </w:rPr>
                            </m:ctrlPr>
                          </m:sSubPr>
                          <m:e>
                            <m:r>
                              <m:rPr>
                                <m:sty m:val="p"/>
                              </m:rPr>
                              <w:rPr>
                                <w:rFonts w:ascii="Cambria Math" w:hAnsi="Cambria Math"/>
                              </w:rPr>
                              <m:t>λ</m:t>
                            </m:r>
                          </m:e>
                          <m:sub>
                            <m:f>
                              <m:fPr>
                                <m:type m:val="skw"/>
                                <m:ctrlPr>
                                  <w:rPr>
                                    <w:rFonts w:ascii="Cambria Math" w:hAnsi="Cambria Math"/>
                                    <w:i/>
                                  </w:rPr>
                                </m:ctrlPr>
                              </m:fPr>
                              <m:num>
                                <m:r>
                                  <w:rPr>
                                    <w:rFonts w:ascii="Cambria Math" w:hAnsi="Cambria Math"/>
                                  </w:rPr>
                                  <m:t>3</m:t>
                                </m:r>
                              </m:num>
                              <m:den>
                                <m:r>
                                  <w:rPr>
                                    <w:rFonts w:ascii="Cambria Math" w:hAnsi="Cambria Math"/>
                                  </w:rPr>
                                  <m:t>2</m:t>
                                </m:r>
                              </m:den>
                            </m:f>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v</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sSub>
                          <m:sSubPr>
                            <m:ctrlPr>
                              <w:rPr>
                                <w:rFonts w:ascii="Cambria Math" w:hAnsi="Cambria Math"/>
                              </w:rPr>
                            </m:ctrlPr>
                          </m:sSubPr>
                          <m:e>
                            <m:r>
                              <m:rPr>
                                <m:sty m:val="p"/>
                              </m:rPr>
                              <w:rPr>
                                <w:rFonts w:ascii="Cambria Math" w:hAnsi="Cambria Math"/>
                              </w:rPr>
                              <m:t>λ</m:t>
                            </m:r>
                          </m:e>
                          <m:sub>
                            <m:f>
                              <m:fPr>
                                <m:type m:val="skw"/>
                                <m:ctrlPr>
                                  <w:rPr>
                                    <w:rFonts w:ascii="Cambria Math" w:hAnsi="Cambria Math"/>
                                    <w:i/>
                                  </w:rPr>
                                </m:ctrlPr>
                              </m:fPr>
                              <m:num>
                                <m:r>
                                  <w:rPr>
                                    <w:rFonts w:ascii="Cambria Math" w:hAnsi="Cambria Math"/>
                                  </w:rPr>
                                  <m:t>3</m:t>
                                </m:r>
                              </m:num>
                              <m:den>
                                <m:r>
                                  <w:rPr>
                                    <w:rFonts w:ascii="Cambria Math" w:hAnsi="Cambria Math"/>
                                  </w:rPr>
                                  <m:t>2</m:t>
                                </m:r>
                              </m:den>
                            </m:f>
                          </m:sub>
                        </m:sSub>
                      </m:den>
                    </m:f>
                  </m:e>
                </m:d>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f>
                  <m:fPr>
                    <m:ctrlPr>
                      <w:rPr>
                        <w:rFonts w:ascii="Cambria Math" w:hAnsi="Cambria Math"/>
                        <w:i/>
                      </w:rPr>
                    </m:ctrlPr>
                  </m:fPr>
                  <m:num>
                    <m:r>
                      <w:rPr>
                        <w:rFonts w:ascii="Cambria Math" w:hAnsi="Cambria Math"/>
                      </w:rPr>
                      <m:t>h</m:t>
                    </m:r>
                  </m:num>
                  <m:den>
                    <m:sSub>
                      <m:sSubPr>
                        <m:ctrlPr>
                          <w:rPr>
                            <w:rFonts w:ascii="Cambria Math" w:hAnsi="Cambria Math"/>
                          </w:rPr>
                        </m:ctrlPr>
                      </m:sSubPr>
                      <m:e>
                        <m:r>
                          <m:rPr>
                            <m:sty m:val="p"/>
                          </m:rPr>
                          <w:rPr>
                            <w:rFonts w:ascii="Cambria Math" w:hAnsi="Cambria Math"/>
                          </w:rPr>
                          <m:t>λ</m:t>
                        </m:r>
                      </m:e>
                      <m:sub>
                        <m:f>
                          <m:fPr>
                            <m:type m:val="skw"/>
                            <m:ctrlPr>
                              <w:rPr>
                                <w:rFonts w:ascii="Cambria Math" w:hAnsi="Cambria Math"/>
                                <w:i/>
                              </w:rPr>
                            </m:ctrlPr>
                          </m:fPr>
                          <m:num>
                            <m:r>
                              <w:rPr>
                                <w:rFonts w:ascii="Cambria Math" w:hAnsi="Cambria Math"/>
                              </w:rPr>
                              <m:t>3</m:t>
                            </m:r>
                          </m:num>
                          <m:den>
                            <m:r>
                              <w:rPr>
                                <w:rFonts w:ascii="Cambria Math" w:hAnsi="Cambria Math"/>
                              </w:rPr>
                              <m:t>2</m:t>
                            </m:r>
                          </m:den>
                        </m:f>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b>
                      <m:sSubPr>
                        <m:ctrlPr>
                          <w:rPr>
                            <w:rFonts w:ascii="Cambria Math" w:hAnsi="Cambria Math"/>
                          </w:rPr>
                        </m:ctrlPr>
                      </m:sSubPr>
                      <m:e>
                        <m:r>
                          <m:rPr>
                            <m:sty m:val="p"/>
                          </m:rPr>
                          <w:rPr>
                            <w:rFonts w:ascii="Cambria Math" w:hAnsi="Cambria Math"/>
                          </w:rPr>
                          <m:t>2λ</m:t>
                        </m:r>
                      </m:e>
                      <m:sub>
                        <m:f>
                          <m:fPr>
                            <m:type m:val="skw"/>
                            <m:ctrlPr>
                              <w:rPr>
                                <w:rFonts w:ascii="Cambria Math" w:hAnsi="Cambria Math"/>
                                <w:i/>
                              </w:rPr>
                            </m:ctrlPr>
                          </m:fPr>
                          <m:num>
                            <m:r>
                              <w:rPr>
                                <w:rFonts w:ascii="Cambria Math" w:hAnsi="Cambria Math"/>
                              </w:rPr>
                              <m:t>3</m:t>
                            </m:r>
                          </m:num>
                          <m:den>
                            <m:r>
                              <w:rPr>
                                <w:rFonts w:ascii="Cambria Math" w:hAnsi="Cambria Math"/>
                              </w:rPr>
                              <m:t>2</m:t>
                            </m:r>
                          </m:den>
                        </m:f>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v1</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cρ</m:t>
                        </m:r>
                      </m:num>
                      <m:den>
                        <m:r>
                          <w:rPr>
                            <w:rFonts w:ascii="Cambria Math" w:hAnsi="Cambria Math"/>
                          </w:rPr>
                          <m:t>∆τ</m:t>
                        </m:r>
                      </m:den>
                    </m:f>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j-1</m:t>
                        </m:r>
                      </m:sup>
                    </m:sSubSup>
                  </m:e>
                </m:d>
                <m:r>
                  <w:rPr>
                    <w:rFonts w:ascii="Cambria Math" w:eastAsiaTheme="minorEastAsia" w:hAnsi="Cambria Math"/>
                    <w:lang w:val="en-US"/>
                  </w:rPr>
                  <m:t>=0</m:t>
                </m:r>
              </m:oMath>
            </m:oMathPara>
          </w:p>
          <w:p w14:paraId="30AFEB2C" w14:textId="77777777" w:rsidR="000E321A" w:rsidRDefault="000E321A" w:rsidP="00604773">
            <w:pPr>
              <w:ind w:firstLine="0"/>
            </w:pPr>
          </w:p>
        </w:tc>
      </w:tr>
    </w:tbl>
    <w:p w14:paraId="7A41EB70" w14:textId="0FEFCC0E" w:rsidR="000E321A" w:rsidRDefault="000E321A" w:rsidP="00604773"/>
    <w:p w14:paraId="41791928" w14:textId="02F37AF6" w:rsidR="000E321A" w:rsidRDefault="000E321A" w:rsidP="000E321A">
      <w:pPr>
        <w:jc w:val="center"/>
      </w:pPr>
      <w:r>
        <w:t>Рисунок 2.8 – Уравнени</w:t>
      </w:r>
      <w:r w:rsidR="002D1B08">
        <w:t>е</w:t>
      </w:r>
      <w:r>
        <w:t xml:space="preserve"> </w:t>
      </w:r>
      <w:r w:rsidR="002D1B08">
        <w:t>для первого узла</w:t>
      </w:r>
    </w:p>
    <w:p w14:paraId="4DF22FD5" w14:textId="77777777" w:rsidR="000E321A" w:rsidRDefault="000E321A" w:rsidP="00604773"/>
    <w:tbl>
      <w:tblPr>
        <w:tblStyle w:val="a5"/>
        <w:tblW w:w="0" w:type="auto"/>
        <w:tblLook w:val="04A0" w:firstRow="1" w:lastRow="0" w:firstColumn="1" w:lastColumn="0" w:noHBand="0" w:noVBand="1"/>
      </w:tblPr>
      <w:tblGrid>
        <w:gridCol w:w="9628"/>
      </w:tblGrid>
      <w:tr w:rsidR="002D1B08" w14:paraId="73E99823" w14:textId="77777777" w:rsidTr="002D1B08">
        <w:tc>
          <w:tcPr>
            <w:tcW w:w="9628" w:type="dxa"/>
          </w:tcPr>
          <w:p w14:paraId="637E6828" w14:textId="77777777" w:rsidR="002D1B08" w:rsidRDefault="002D1B08" w:rsidP="00604773">
            <w:pPr>
              <w:ind w:firstLine="0"/>
            </w:pPr>
          </w:p>
          <w:p w14:paraId="21FF67F8" w14:textId="77777777" w:rsidR="001321DE" w:rsidRDefault="00D04E12" w:rsidP="001321DE">
            <w:pPr>
              <w:ind w:firstLine="0"/>
            </w:pPr>
            <m:oMathPara>
              <m:oMath>
                <m:sSubSup>
                  <m:sSubSupPr>
                    <m:ctrlPr>
                      <w:rPr>
                        <w:rFonts w:ascii="Cambria Math" w:hAnsi="Cambria Math"/>
                        <w:i/>
                      </w:rPr>
                    </m:ctrlPr>
                  </m:sSubSupPr>
                  <m:e>
                    <m:r>
                      <w:rPr>
                        <w:rFonts w:ascii="Cambria Math" w:hAnsi="Cambria Math"/>
                        <w:lang w:val="en-US"/>
                      </w:rPr>
                      <m:t>u</m:t>
                    </m:r>
                  </m:e>
                  <m:sub>
                    <m:r>
                      <w:rPr>
                        <w:rFonts w:ascii="Cambria Math" w:hAnsi="Cambria Math"/>
                      </w:rPr>
                      <m:t>n+1</m:t>
                    </m:r>
                  </m:sub>
                  <m:sup>
                    <m:r>
                      <w:rPr>
                        <w:rFonts w:ascii="Cambria Math" w:hAnsi="Cambria Math"/>
                      </w:rPr>
                      <m:t>j</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num>
                      <m:den>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r>
                      <w:rPr>
                        <w:rFonts w:ascii="Cambria Math" w:hAnsi="Cambria Math"/>
                      </w:rPr>
                      <m:t>+</m:t>
                    </m:r>
                    <m:f>
                      <m:fPr>
                        <m:ctrlPr>
                          <w:rPr>
                            <w:rFonts w:ascii="Cambria Math" w:hAnsi="Cambria Math"/>
                            <w:i/>
                          </w:rPr>
                        </m:ctrlPr>
                      </m:fPr>
                      <m:num>
                        <m:r>
                          <w:rPr>
                            <w:rFonts w:ascii="Cambria Math" w:hAnsi="Cambria Math"/>
                          </w:rPr>
                          <m:t>cρ</m:t>
                        </m:r>
                        <m:sSup>
                          <m:sSupPr>
                            <m:ctrlPr>
                              <w:rPr>
                                <w:rFonts w:ascii="Cambria Math" w:hAnsi="Cambria Math"/>
                                <w:i/>
                              </w:rPr>
                            </m:ctrlPr>
                          </m:sSupPr>
                          <m:e>
                            <m:r>
                              <w:rPr>
                                <w:rFonts w:ascii="Cambria Math" w:hAnsi="Cambria Math"/>
                              </w:rPr>
                              <m:t>h</m:t>
                            </m:r>
                          </m:e>
                          <m:sup>
                            <m:r>
                              <w:rPr>
                                <w:rFonts w:ascii="Cambria Math" w:hAnsi="Cambria Math"/>
                              </w:rPr>
                              <m:t>2</m:t>
                            </m:r>
                          </m:sup>
                        </m:sSup>
                      </m:num>
                      <m:den>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v</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num>
                  <m:den>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j</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vn</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cρ</m:t>
                        </m:r>
                      </m:num>
                      <m:den>
                        <m:r>
                          <w:rPr>
                            <w:rFonts w:ascii="Cambria Math" w:hAnsi="Cambria Math"/>
                          </w:rPr>
                          <m:t>∆τ</m:t>
                        </m:r>
                      </m:den>
                    </m:f>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j-1</m:t>
                        </m:r>
                      </m:sup>
                    </m:sSubSup>
                  </m:e>
                </m:d>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b>
                      <m:sSubPr>
                        <m:ctrlPr>
                          <w:rPr>
                            <w:rFonts w:ascii="Cambria Math" w:hAnsi="Cambria Math"/>
                            <w:i/>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r>
                  <w:rPr>
                    <w:rFonts w:ascii="Cambria Math" w:hAnsi="Cambria Math"/>
                  </w:rPr>
                  <m:t>=0</m:t>
                </m:r>
              </m:oMath>
            </m:oMathPara>
          </w:p>
          <w:p w14:paraId="3DCCC68B" w14:textId="77777777" w:rsidR="002D1B08" w:rsidRDefault="002D1B08" w:rsidP="00604773">
            <w:pPr>
              <w:ind w:firstLine="0"/>
            </w:pPr>
          </w:p>
        </w:tc>
      </w:tr>
    </w:tbl>
    <w:p w14:paraId="5E47BB44" w14:textId="77777777" w:rsidR="00626518" w:rsidRDefault="00626518" w:rsidP="002D1B08">
      <w:pPr>
        <w:jc w:val="center"/>
      </w:pPr>
    </w:p>
    <w:p w14:paraId="4616ADAB" w14:textId="08064B62" w:rsidR="002D1B08" w:rsidRDefault="002D1B08" w:rsidP="002D1B08">
      <w:pPr>
        <w:jc w:val="center"/>
      </w:pPr>
      <w:r>
        <w:t xml:space="preserve">Рисунок 2.9 – Уравнение для </w:t>
      </w:r>
      <w:r w:rsidR="001321DE">
        <w:t>промежуточных узлов</w:t>
      </w:r>
    </w:p>
    <w:tbl>
      <w:tblPr>
        <w:tblStyle w:val="a5"/>
        <w:tblW w:w="0" w:type="auto"/>
        <w:tblLook w:val="04A0" w:firstRow="1" w:lastRow="0" w:firstColumn="1" w:lastColumn="0" w:noHBand="0" w:noVBand="1"/>
      </w:tblPr>
      <w:tblGrid>
        <w:gridCol w:w="9628"/>
      </w:tblGrid>
      <w:tr w:rsidR="00626518" w14:paraId="52C9F1C3" w14:textId="77777777" w:rsidTr="00626518">
        <w:tc>
          <w:tcPr>
            <w:tcW w:w="9628" w:type="dxa"/>
          </w:tcPr>
          <w:p w14:paraId="284CB170" w14:textId="77777777" w:rsidR="00626518" w:rsidRDefault="00626518" w:rsidP="00604773">
            <w:pPr>
              <w:ind w:firstLine="0"/>
            </w:pPr>
          </w:p>
          <w:p w14:paraId="036E6753" w14:textId="77777777" w:rsidR="001321DE" w:rsidRPr="001321DE" w:rsidRDefault="001321DE" w:rsidP="001321DE">
            <w:pPr>
              <w:ind w:firstLine="0"/>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lang w:val="en-US"/>
                              </w:rPr>
                              <m:t>2</m:t>
                            </m:r>
                          </m:sub>
                        </m:sSub>
                        <m:r>
                          <w:rPr>
                            <w:rFonts w:ascii="Cambria Math" w:hAnsi="Cambria Math"/>
                          </w:rPr>
                          <m:t>h</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r>
                      <w:rPr>
                        <w:rFonts w:ascii="Cambria Math" w:hAnsi="Cambria Math"/>
                      </w:rPr>
                      <m:t>+</m:t>
                    </m:r>
                    <m:f>
                      <m:fPr>
                        <m:ctrlPr>
                          <w:rPr>
                            <w:rFonts w:ascii="Cambria Math" w:hAnsi="Cambria Math"/>
                            <w:i/>
                          </w:rPr>
                        </m:ctrlPr>
                      </m:fPr>
                      <m:num>
                        <m:r>
                          <w:rPr>
                            <w:rFonts w:ascii="Cambria Math" w:hAnsi="Cambria Math"/>
                          </w:rPr>
                          <m:t>cρ</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2∆τ</m:t>
                        </m:r>
                        <m:sSub>
                          <m:sSubPr>
                            <m:ctrlPr>
                              <w:rPr>
                                <w:rFonts w:ascii="Cambria Math" w:hAnsi="Cambria Math"/>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v</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sSub>
                          <m:sSubPr>
                            <m:ctrlPr>
                              <w:rPr>
                                <w:rFonts w:ascii="Cambria Math" w:hAnsi="Cambria Math"/>
                              </w:rPr>
                            </m:ctrlPr>
                          </m:sSubPr>
                          <m:e>
                            <m:r>
                              <m:rPr>
                                <m:sty m:val="p"/>
                              </m:rPr>
                              <w:rPr>
                                <w:rFonts w:ascii="Cambria Math" w:hAnsi="Cambria Math"/>
                              </w:rPr>
                              <m:t>2λ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N-1</m:t>
                    </m:r>
                  </m:sub>
                  <m:sup>
                    <m:r>
                      <w:rPr>
                        <w:rFonts w:ascii="Cambria Math" w:eastAsiaTheme="minorEastAsia" w:hAnsi="Cambria Math"/>
                      </w:rPr>
                      <m:t>j</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h</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hAnsi="Cambria Math"/>
                          </w:rPr>
                        </m:ctrlPr>
                      </m:sSubPr>
                      <m:e>
                        <m:r>
                          <m:rPr>
                            <m:sty m:val="p"/>
                          </m:rPr>
                          <w:rPr>
                            <w:rFonts w:ascii="Cambria Math" w:hAnsi="Cambria Math"/>
                          </w:rPr>
                          <m:t>λ</m:t>
                        </m:r>
                      </m:e>
                      <m:sub>
                        <m:r>
                          <w:rPr>
                            <w:rFonts w:ascii="Cambria Math" w:hAnsi="Cambria Math"/>
                          </w:rPr>
                          <m:t>N-</m:t>
                        </m:r>
                        <m:f>
                          <m:fPr>
                            <m:type m:val="skw"/>
                            <m:ctrlPr>
                              <w:rPr>
                                <w:rFonts w:ascii="Cambria Math" w:hAnsi="Cambria Math"/>
                                <w:i/>
                              </w:rPr>
                            </m:ctrlPr>
                          </m:fPr>
                          <m:num>
                            <m:r>
                              <w:rPr>
                                <w:rFonts w:ascii="Cambria Math" w:hAnsi="Cambria Math"/>
                              </w:rPr>
                              <m:t>1</m:t>
                            </m:r>
                          </m:num>
                          <m:den>
                            <m:r>
                              <w:rPr>
                                <w:rFonts w:ascii="Cambria Math" w:hAnsi="Cambria Math"/>
                              </w:rPr>
                              <m:t>2</m:t>
                            </m:r>
                          </m:den>
                        </m:f>
                      </m:sub>
                    </m:sSub>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vN</m:t>
                        </m:r>
                      </m:sub>
                      <m:sup>
                        <m:r>
                          <w:rPr>
                            <w:rFonts w:ascii="Cambria Math" w:eastAsiaTheme="minorEastAsia" w:hAnsi="Cambria Math"/>
                          </w:rPr>
                          <m:t>j</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cρ</m:t>
                        </m:r>
                      </m:num>
                      <m:den>
                        <m:r>
                          <w:rPr>
                            <w:rFonts w:ascii="Cambria Math" w:eastAsiaTheme="minorEastAsia" w:hAnsi="Cambria Math"/>
                          </w:rPr>
                          <m:t>∆τ</m:t>
                        </m:r>
                      </m:den>
                    </m:f>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N</m:t>
                        </m:r>
                      </m:sub>
                      <m:sup>
                        <m:r>
                          <w:rPr>
                            <w:rFonts w:ascii="Cambria Math" w:eastAsiaTheme="minorEastAsia" w:hAnsi="Cambria Math"/>
                          </w:rPr>
                          <m:t>j-1</m:t>
                        </m:r>
                      </m:sup>
                    </m:sSubSup>
                  </m:e>
                </m:d>
                <m:r>
                  <w:rPr>
                    <w:rFonts w:ascii="Cambria Math" w:eastAsiaTheme="minorEastAsia" w:hAnsi="Cambria Math"/>
                  </w:rPr>
                  <m:t>=0</m:t>
                </m:r>
              </m:oMath>
            </m:oMathPara>
          </w:p>
          <w:p w14:paraId="26BA43DB" w14:textId="77777777" w:rsidR="00626518" w:rsidRDefault="00626518" w:rsidP="001321DE">
            <w:pPr>
              <w:ind w:firstLine="0"/>
            </w:pPr>
          </w:p>
        </w:tc>
      </w:tr>
    </w:tbl>
    <w:p w14:paraId="7D09DD7D" w14:textId="77777777" w:rsidR="002D1B08" w:rsidRDefault="002D1B08" w:rsidP="00604773"/>
    <w:p w14:paraId="2BE36A94" w14:textId="056E5E33" w:rsidR="00626518" w:rsidRDefault="00626518" w:rsidP="00626518">
      <w:pPr>
        <w:jc w:val="center"/>
      </w:pPr>
      <w:r>
        <w:t xml:space="preserve">Рисунок 2.10 – </w:t>
      </w:r>
      <w:r w:rsidR="001321DE">
        <w:t>Уравнение для конечного узла</w:t>
      </w:r>
    </w:p>
    <w:p w14:paraId="4E7C8A0E" w14:textId="35DEBBC4" w:rsidR="00626518" w:rsidRPr="000E321A" w:rsidRDefault="00626518" w:rsidP="00604773"/>
    <w:p w14:paraId="41B568B8" w14:textId="7ECAFFAA" w:rsidR="00997CD2" w:rsidRPr="003828A9" w:rsidRDefault="00A5427A" w:rsidP="00604773">
      <w:r>
        <w:t>Для реализации решения системы в программном виде п</w:t>
      </w:r>
      <w:r w:rsidR="00997CD2">
        <w:t xml:space="preserve">олученную систему </w:t>
      </w:r>
      <w:r>
        <w:t>необходимо</w:t>
      </w:r>
      <w:r w:rsidR="00997CD2">
        <w:t xml:space="preserve"> свести к общему виду</w:t>
      </w:r>
      <w:r w:rsidR="007F1662">
        <w:t>, представленному на рисунке 2.</w:t>
      </w:r>
      <w:r w:rsidR="008D4479" w:rsidRPr="008D4479">
        <w:t>11</w:t>
      </w:r>
      <w:r w:rsidR="007F1662">
        <w:t>.</w:t>
      </w:r>
      <w:r w:rsidR="003828A9">
        <w:t xml:space="preserve"> Уравнения </w:t>
      </w:r>
      <w:r w:rsidR="003828A9">
        <w:rPr>
          <w:lang w:val="en-US"/>
        </w:rPr>
        <w:t>A</w:t>
      </w:r>
      <w:r w:rsidR="003828A9" w:rsidRPr="003828A9">
        <w:t>,</w:t>
      </w:r>
      <w:r w:rsidR="003828A9">
        <w:t xml:space="preserve"> </w:t>
      </w:r>
      <w:r w:rsidR="003828A9">
        <w:rPr>
          <w:lang w:val="en-US"/>
        </w:rPr>
        <w:t>B</w:t>
      </w:r>
      <w:r w:rsidR="003828A9" w:rsidRPr="003828A9">
        <w:t>,</w:t>
      </w:r>
      <w:r w:rsidR="003828A9">
        <w:t xml:space="preserve"> </w:t>
      </w:r>
      <w:r w:rsidR="003828A9">
        <w:rPr>
          <w:lang w:val="en-US"/>
        </w:rPr>
        <w:t>C</w:t>
      </w:r>
      <w:r w:rsidR="003828A9" w:rsidRPr="003828A9">
        <w:t xml:space="preserve"> </w:t>
      </w:r>
      <w:r w:rsidR="003828A9">
        <w:t xml:space="preserve">и </w:t>
      </w:r>
      <w:r w:rsidR="003828A9">
        <w:rPr>
          <w:lang w:val="en-US"/>
        </w:rPr>
        <w:t>F</w:t>
      </w:r>
      <w:r w:rsidR="003828A9" w:rsidRPr="003828A9">
        <w:t xml:space="preserve"> </w:t>
      </w:r>
      <w:r w:rsidR="00172CD1">
        <w:t>выводятся</w:t>
      </w:r>
      <w:r w:rsidR="003828A9">
        <w:t xml:space="preserve"> из уравнений 2.8 - 2.10.</w:t>
      </w:r>
    </w:p>
    <w:p w14:paraId="580329B6" w14:textId="77777777" w:rsidR="005A0EB3" w:rsidRDefault="005A0EB3" w:rsidP="00604773"/>
    <w:tbl>
      <w:tblPr>
        <w:tblStyle w:val="a5"/>
        <w:tblW w:w="0" w:type="auto"/>
        <w:tblLook w:val="04A0" w:firstRow="1" w:lastRow="0" w:firstColumn="1" w:lastColumn="0" w:noHBand="0" w:noVBand="1"/>
      </w:tblPr>
      <w:tblGrid>
        <w:gridCol w:w="9345"/>
      </w:tblGrid>
      <w:tr w:rsidR="007F1662" w14:paraId="798BA567" w14:textId="77777777" w:rsidTr="007F1662">
        <w:tc>
          <w:tcPr>
            <w:tcW w:w="9345" w:type="dxa"/>
          </w:tcPr>
          <w:p w14:paraId="43855FA8" w14:textId="77777777" w:rsidR="007F1662" w:rsidRDefault="007F1662" w:rsidP="00604773">
            <w:pPr>
              <w:tabs>
                <w:tab w:val="center" w:pos="4820"/>
                <w:tab w:val="right" w:pos="9355"/>
              </w:tabs>
              <w:jc w:val="left"/>
              <w:rPr>
                <w:rFonts w:eastAsiaTheme="minorEastAsia"/>
              </w:rPr>
            </w:pPr>
          </w:p>
          <w:p w14:paraId="6AEBB923" w14:textId="6EB37915" w:rsidR="007F1662" w:rsidRPr="000A7530" w:rsidRDefault="00D04E12" w:rsidP="00604773">
            <w:pPr>
              <w:tabs>
                <w:tab w:val="center" w:pos="4820"/>
                <w:tab w:val="right" w:pos="9355"/>
              </w:tabs>
              <w:jc w:val="left"/>
              <w:rPr>
                <w:rFonts w:eastAsiaTheme="minorEastAsia"/>
              </w:rPr>
            </w:pPr>
            <m:oMathPara>
              <m:oMath>
                <m:sSub>
                  <m:sSubPr>
                    <m:ctrlPr>
                      <w:rPr>
                        <w:rFonts w:ascii="Cambria Math" w:hAnsi="Cambria Math"/>
                        <w:i/>
                      </w:rPr>
                    </m:ctrlPr>
                  </m:sSubPr>
                  <m:e>
                    <m:r>
                      <w:rPr>
                        <w:rFonts w:ascii="Cambria Math" w:hAnsi="Cambria Math"/>
                        <w:lang w:val="en-US"/>
                      </w:rPr>
                      <m:t>A</m:t>
                    </m:r>
                  </m:e>
                  <m:sub>
                    <m:r>
                      <w:rPr>
                        <w:rFonts w:ascii="Cambria Math" w:hAnsi="Cambria Math"/>
                      </w:rPr>
                      <m:t>i</m:t>
                    </m:r>
                  </m:sub>
                </m:sSub>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75813999" w14:textId="356D248C" w:rsidR="007F1662" w:rsidRDefault="007F1662" w:rsidP="003B7F1B"/>
        </w:tc>
      </w:tr>
    </w:tbl>
    <w:p w14:paraId="24299235" w14:textId="77777777" w:rsidR="007F1662" w:rsidRDefault="007F1662" w:rsidP="00604773"/>
    <w:p w14:paraId="3A783626" w14:textId="5AB59BE3" w:rsidR="001072EA" w:rsidRDefault="003B7F1B" w:rsidP="00604773">
      <w:pPr>
        <w:jc w:val="center"/>
      </w:pPr>
      <w:r>
        <w:t>Рисунок 2.</w:t>
      </w:r>
      <w:r w:rsidR="008D4479" w:rsidRPr="008D4479">
        <w:t>11</w:t>
      </w:r>
      <w:r w:rsidR="005A3130">
        <w:t xml:space="preserve"> – Общий вид системы уравнений для решения задачи</w:t>
      </w:r>
    </w:p>
    <w:p w14:paraId="5E482562" w14:textId="77777777" w:rsidR="000A7530" w:rsidRDefault="000A7530" w:rsidP="00604773"/>
    <w:p w14:paraId="5D4ADCA9" w14:textId="65C78514" w:rsidR="000A7530" w:rsidRDefault="001072EA" w:rsidP="00604773">
      <w:r>
        <w:t xml:space="preserve">Полученные в результате сведения системы к общему виду были получены трехточечные разностные уравнения второго порядка. Важно заметить, что система </w:t>
      </w:r>
      <w:r w:rsidR="000A7530">
        <w:t>2.</w:t>
      </w:r>
      <w:r w:rsidR="008D4479" w:rsidRPr="008D4479">
        <w:t>11</w:t>
      </w:r>
      <w:r>
        <w:t xml:space="preserve"> представлена </w:t>
      </w:r>
      <w:r w:rsidR="00715EF0">
        <w:t xml:space="preserve">в виде </w:t>
      </w:r>
      <w:proofErr w:type="spellStart"/>
      <w:r w:rsidR="00715EF0">
        <w:t>трехдиагональной</w:t>
      </w:r>
      <w:proofErr w:type="spellEnd"/>
      <w:r w:rsidR="00715EF0">
        <w:t xml:space="preserve"> матрицы и ее необходимо решать на каждом шаге по времени, т.к. она является нестационарной задачей.</w:t>
      </w:r>
    </w:p>
    <w:p w14:paraId="7D33471C" w14:textId="1EEC839D" w:rsidR="00997CD2" w:rsidRDefault="001F605E" w:rsidP="00604773">
      <w:r>
        <w:t xml:space="preserve">Обращая внимание на формулу видно, что для решения уравнения необходимо знать значение </w:t>
      </w:r>
      <w:proofErr w:type="spellStart"/>
      <w:r>
        <w:rPr>
          <w:lang w:val="en-US"/>
        </w:rPr>
        <w:t>T</w:t>
      </w:r>
      <w:r w:rsidRPr="001F605E">
        <w:rPr>
          <w:vertAlign w:val="subscript"/>
          <w:lang w:val="en-US"/>
        </w:rPr>
        <w:t>i</w:t>
      </w:r>
      <w:proofErr w:type="spellEnd"/>
      <w:r>
        <w:rPr>
          <w:vertAlign w:val="subscript"/>
        </w:rPr>
        <w:t>-1</w:t>
      </w:r>
      <w:r>
        <w:t>, для исключения этого оператора п</w:t>
      </w:r>
      <w:r w:rsidR="00997CD2">
        <w:t>редположим,</w:t>
      </w:r>
      <w:r w:rsidR="008674B6">
        <w:t xml:space="preserve"> </w:t>
      </w:r>
      <w:r w:rsidR="00997CD2">
        <w:t>что</w:t>
      </w:r>
      <w:r w:rsidR="008674B6">
        <w:t xml:space="preserve"> </w:t>
      </w:r>
      <w:r w:rsidR="00997CD2">
        <w:t>существуют</w:t>
      </w:r>
      <w:r w:rsidR="008674B6">
        <w:t xml:space="preserve"> </w:t>
      </w:r>
      <w:r w:rsidR="00997CD2">
        <w:t>такие</w:t>
      </w:r>
      <w:r w:rsidR="008674B6">
        <w:t xml:space="preserve"> </w:t>
      </w:r>
      <w:r w:rsidR="00997CD2">
        <w:t>наборы</w:t>
      </w:r>
      <w:r w:rsidR="008674B6">
        <w:t xml:space="preserve"> </w:t>
      </w:r>
      <w:r w:rsidR="00A5427A">
        <w:t xml:space="preserve">чисел </w:t>
      </w:r>
      <m:oMath>
        <m:sSub>
          <m:sSubPr>
            <m:ctrlPr>
              <w:rPr>
                <w:rFonts w:ascii="Cambria Math" w:hAnsi="Cambria Math"/>
                <w:i/>
              </w:rPr>
            </m:ctrlPr>
          </m:sSubPr>
          <m:e>
            <m:r>
              <w:rPr>
                <w:rFonts w:ascii="Cambria Math" w:hAnsi="Cambria Math"/>
              </w:rPr>
              <m:t>α</m:t>
            </m:r>
          </m:e>
          <m:sub>
            <m:r>
              <w:rPr>
                <w:rFonts w:ascii="Cambria Math" w:hAnsi="Cambria Math"/>
                <w:lang w:val="en-US"/>
              </w:rPr>
              <m:t>i</m:t>
            </m:r>
          </m:sub>
        </m:sSub>
        <m:r>
          <w:rPr>
            <w:rFonts w:ascii="Cambria Math" w:hAnsi="Cambria Math"/>
          </w:rPr>
          <m:t xml:space="preserve">и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1,N-1</m:t>
            </m:r>
          </m:e>
        </m:acc>
        <m:r>
          <w:rPr>
            <w:rFonts w:ascii="Cambria Math" w:hAnsi="Cambria Math"/>
          </w:rPr>
          <m:t>)</m:t>
        </m:r>
      </m:oMath>
      <w:r w:rsidR="00997CD2">
        <w:t>, при которых</w:t>
      </w:r>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w:t>
      </w:r>
      <w:r w:rsidR="00652563">
        <w:t>Тогда</w:t>
      </w:r>
      <w:r w:rsidR="008674B6" w:rsidRPr="00990535">
        <w:t xml:space="preserve"> </w:t>
      </w:r>
      <w:r w:rsidR="00997CD2" w:rsidRPr="00990535">
        <w:t>трехточечное</w:t>
      </w:r>
      <w:r w:rsidR="008674B6" w:rsidRPr="00990535">
        <w:t xml:space="preserve"> </w:t>
      </w:r>
      <w:r w:rsidR="00997CD2" w:rsidRPr="00990535">
        <w:t>уравнение</w:t>
      </w:r>
      <w:r w:rsidR="008674B6" w:rsidRPr="00990535">
        <w:t xml:space="preserve"> </w:t>
      </w:r>
      <w:r w:rsidR="00997CD2" w:rsidRPr="00990535">
        <w:t>второго</w:t>
      </w:r>
      <w:r w:rsidR="008674B6" w:rsidRPr="00990535">
        <w:t xml:space="preserve"> </w:t>
      </w:r>
      <w:r w:rsidR="000A0767" w:rsidRPr="00990535">
        <w:t xml:space="preserve">порядка </w:t>
      </w:r>
      <w:r>
        <w:t>2.</w:t>
      </w:r>
      <w:r w:rsidR="005F79B7">
        <w:t>7</w:t>
      </w:r>
      <w:r w:rsidR="00997CD2" w:rsidRPr="00990535">
        <w:t xml:space="preserve"> преобразуется</w:t>
      </w:r>
      <w:r w:rsidR="008674B6" w:rsidRPr="00990535">
        <w:t xml:space="preserve"> </w:t>
      </w:r>
      <w:r w:rsidR="00997CD2" w:rsidRPr="00990535">
        <w:t>в двухточечное</w:t>
      </w:r>
      <w:r w:rsidR="008674B6" w:rsidRPr="00990535">
        <w:t xml:space="preserve"> </w:t>
      </w:r>
      <w:r w:rsidR="00997CD2" w:rsidRPr="00990535">
        <w:t>уравнение</w:t>
      </w:r>
      <w:r w:rsidR="008674B6" w:rsidRPr="00990535">
        <w:t xml:space="preserve"> </w:t>
      </w:r>
      <w:r w:rsidR="00997CD2" w:rsidRPr="00990535">
        <w:t>первого</w:t>
      </w:r>
      <w:r w:rsidR="008674B6" w:rsidRPr="00990535">
        <w:t xml:space="preserve"> </w:t>
      </w:r>
      <w:r w:rsidR="00990535">
        <w:t>порядка</w:t>
      </w:r>
      <w:r w:rsidR="00652563">
        <w:t xml:space="preserve">. </w:t>
      </w:r>
      <w:r w:rsidR="00997CD2" w:rsidRPr="00990535">
        <w:t>Уменьши</w:t>
      </w:r>
      <w:r w:rsidR="00990535">
        <w:t>в</w:t>
      </w:r>
      <w:r w:rsidR="008674B6" w:rsidRPr="00990535">
        <w:t xml:space="preserve"> </w:t>
      </w:r>
      <w:r w:rsidR="00997CD2" w:rsidRPr="00990535">
        <w:t>в</w:t>
      </w:r>
      <w:r w:rsidR="008674B6" w:rsidRPr="00990535">
        <w:t xml:space="preserve"> </w:t>
      </w:r>
      <w:r w:rsidR="00990535">
        <w:t xml:space="preserve">уравнении </w:t>
      </w:r>
      <w:r w:rsidR="00652563">
        <w:t xml:space="preserve">значение </w:t>
      </w:r>
      <w:proofErr w:type="spellStart"/>
      <w:r w:rsidR="00652563">
        <w:rPr>
          <w:lang w:val="en-US"/>
        </w:rPr>
        <w:t>i</w:t>
      </w:r>
      <w:proofErr w:type="spellEnd"/>
      <w:r w:rsidR="008674B6" w:rsidRPr="00990535">
        <w:t xml:space="preserve"> </w:t>
      </w:r>
      <w:r w:rsidR="00997CD2">
        <w:t>на</w:t>
      </w:r>
      <w:r w:rsidR="008674B6">
        <w:t xml:space="preserve"> </w:t>
      </w:r>
      <w:r w:rsidR="00997CD2">
        <w:t>единицу</w:t>
      </w:r>
      <w:r w:rsidR="00990535">
        <w:t>,</w:t>
      </w:r>
      <w:r w:rsidR="008674B6">
        <w:t xml:space="preserve"> </w:t>
      </w:r>
      <w:r w:rsidR="00997CD2">
        <w:t>полученное</w:t>
      </w:r>
      <w:r w:rsidR="008674B6">
        <w:t xml:space="preserve"> </w:t>
      </w:r>
      <w:r w:rsidR="00997CD2">
        <w:t>выражение</w:t>
      </w:r>
      <w:r w:rsidR="008674B6">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oMath>
      <w:r w:rsidR="000A0767">
        <w:t xml:space="preserve"> </w:t>
      </w:r>
      <w:r>
        <w:t>необходимо подставить в уравнение</w:t>
      </w:r>
      <w:r w:rsidR="00990535">
        <w:t xml:space="preserve"> </w:t>
      </w:r>
      <w:r>
        <w:t>2.</w:t>
      </w:r>
      <w:r w:rsidR="008D4479" w:rsidRPr="008D4479">
        <w:t>11</w:t>
      </w:r>
      <w:r>
        <w:t xml:space="preserve">. После преобразований уравнения получается формула для нахождения </w:t>
      </w:r>
      <m:oMath>
        <m:sSubSup>
          <m:sSubSupPr>
            <m:ctrlPr>
              <w:rPr>
                <w:rFonts w:ascii="Cambria Math" w:hAnsi="Cambria Math"/>
                <w:i/>
              </w:rPr>
            </m:ctrlPr>
          </m:sSubSupPr>
          <m:e>
            <m:r>
              <w:rPr>
                <w:rFonts w:ascii="Cambria Math" w:hAnsi="Cambria Math"/>
                <w:lang w:val="en-US"/>
              </w:rPr>
              <m:t>T</m:t>
            </m:r>
          </m:e>
          <m:sub>
            <m:r>
              <w:rPr>
                <w:rFonts w:ascii="Cambria Math" w:hAnsi="Cambria Math"/>
              </w:rPr>
              <m:t>i</m:t>
            </m:r>
          </m:sub>
          <m:sup>
            <m:r>
              <w:rPr>
                <w:rFonts w:ascii="Cambria Math" w:hAnsi="Cambria Math"/>
              </w:rPr>
              <m:t>n+1</m:t>
            </m:r>
          </m:sup>
        </m:sSubSup>
      </m:oMath>
      <w:r>
        <w:rPr>
          <w:rFonts w:eastAsiaTheme="minorEastAsia"/>
        </w:rPr>
        <w:t>, представленная на рисунке 2.</w:t>
      </w:r>
      <w:r w:rsidR="008D4479" w:rsidRPr="008D4479">
        <w:rPr>
          <w:rFonts w:eastAsiaTheme="minorEastAsia"/>
        </w:rPr>
        <w:t>12</w:t>
      </w:r>
      <w:r w:rsidR="004E2550">
        <w:rPr>
          <w:rFonts w:eastAsiaTheme="minorEastAsia"/>
        </w:rPr>
        <w:t xml:space="preserve">, а </w:t>
      </w:r>
      <w:r w:rsidR="004E2550">
        <w:t xml:space="preserve">уравнения для нахождения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4E2550">
        <w:rPr>
          <w:rFonts w:eastAsiaTheme="minorEastAsia"/>
        </w:rPr>
        <w:t xml:space="preserve"> 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E2550">
        <w:rPr>
          <w:rFonts w:eastAsiaTheme="minorEastAsia"/>
        </w:rPr>
        <w:t xml:space="preserve"> на рисунке 2.</w:t>
      </w:r>
      <w:r w:rsidR="00220EE5">
        <w:rPr>
          <w:rFonts w:eastAsiaTheme="minorEastAsia"/>
        </w:rPr>
        <w:t>1</w:t>
      </w:r>
      <w:r w:rsidR="008D4479" w:rsidRPr="008D4479">
        <w:rPr>
          <w:rFonts w:eastAsiaTheme="minorEastAsia"/>
        </w:rPr>
        <w:t>3</w:t>
      </w:r>
      <w:r>
        <w:rPr>
          <w:rFonts w:eastAsiaTheme="minorEastAsia"/>
        </w:rPr>
        <w:t>.</w:t>
      </w:r>
    </w:p>
    <w:p w14:paraId="3EC98D9F" w14:textId="77777777" w:rsidR="005A0EB3" w:rsidRDefault="005A0EB3" w:rsidP="00604773"/>
    <w:tbl>
      <w:tblPr>
        <w:tblStyle w:val="a5"/>
        <w:tblW w:w="0" w:type="auto"/>
        <w:tblLook w:val="04A0" w:firstRow="1" w:lastRow="0" w:firstColumn="1" w:lastColumn="0" w:noHBand="0" w:noVBand="1"/>
      </w:tblPr>
      <w:tblGrid>
        <w:gridCol w:w="9345"/>
      </w:tblGrid>
      <w:tr w:rsidR="001F605E" w14:paraId="3BB359FE" w14:textId="77777777" w:rsidTr="001F605E">
        <w:tc>
          <w:tcPr>
            <w:tcW w:w="9345" w:type="dxa"/>
          </w:tcPr>
          <w:p w14:paraId="198307BA" w14:textId="77777777" w:rsidR="001F605E" w:rsidRDefault="001F605E" w:rsidP="00604773">
            <w:pPr>
              <w:ind w:firstLine="0"/>
              <w:rPr>
                <w:rFonts w:eastAsiaTheme="minorEastAsia"/>
              </w:rPr>
            </w:pPr>
          </w:p>
          <w:p w14:paraId="7B8425B6" w14:textId="77777777" w:rsidR="001F605E" w:rsidRPr="005A0EB3" w:rsidRDefault="00D04E12" w:rsidP="00604773">
            <w:pPr>
              <w:rPr>
                <w:rFonts w:eastAsiaTheme="minorEastAsia"/>
              </w:rPr>
            </w:pPr>
            <m:oMathPara>
              <m:oMath>
                <m:sSubSup>
                  <m:sSubSupPr>
                    <m:ctrlPr>
                      <w:rPr>
                        <w:rFonts w:ascii="Cambria Math" w:hAnsi="Cambria Math"/>
                        <w:i/>
                      </w:rPr>
                    </m:ctrlPr>
                  </m:sSubSupPr>
                  <m:e>
                    <m:r>
                      <w:rPr>
                        <w:rFonts w:ascii="Cambria Math" w:hAnsi="Cambria Math"/>
                        <w:lang w:val="en-US"/>
                      </w:rPr>
                      <m:t>T</m:t>
                    </m:r>
                  </m:e>
                  <m:sub>
                    <m:r>
                      <w:rPr>
                        <w:rFonts w:ascii="Cambria Math" w:hAnsi="Cambria Math"/>
                      </w:rPr>
                      <m:t>i</m:t>
                    </m:r>
                  </m:sub>
                  <m:sup>
                    <m:r>
                      <w:rPr>
                        <w:rFonts w:ascii="Cambria Math" w:hAnsi="Cambria Math"/>
                      </w:rPr>
                      <m:t>n+1</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i-1</m:t>
                        </m:r>
                      </m:sub>
                    </m:sSub>
                  </m:den>
                </m:f>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i+1</m:t>
                    </m:r>
                  </m:sub>
                  <m:sup>
                    <m:r>
                      <w:rPr>
                        <w:rFonts w:ascii="Cambria Math" w:eastAsiaTheme="minorEastAsia" w:hAnsi="Cambria Math"/>
                      </w:rPr>
                      <m:t>n+1</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i-1</m:t>
                        </m:r>
                      </m:sub>
                    </m:sSub>
                  </m:den>
                </m:f>
              </m:oMath>
            </m:oMathPara>
          </w:p>
          <w:p w14:paraId="33CC3253" w14:textId="52CC1D12" w:rsidR="001F605E" w:rsidRDefault="001F605E" w:rsidP="00604773">
            <w:pPr>
              <w:ind w:firstLine="0"/>
              <w:rPr>
                <w:rFonts w:eastAsiaTheme="minorEastAsia"/>
              </w:rPr>
            </w:pPr>
          </w:p>
        </w:tc>
      </w:tr>
    </w:tbl>
    <w:p w14:paraId="7563A3B4" w14:textId="77777777" w:rsidR="005A0EB3" w:rsidRDefault="005A0EB3" w:rsidP="00604773">
      <w:pPr>
        <w:rPr>
          <w:rFonts w:eastAsiaTheme="minorEastAsia"/>
        </w:rPr>
      </w:pPr>
    </w:p>
    <w:p w14:paraId="14A71F34" w14:textId="78CB2635" w:rsidR="001F605E" w:rsidRDefault="001F605E" w:rsidP="00604773">
      <w:pPr>
        <w:jc w:val="center"/>
        <w:rPr>
          <w:rFonts w:eastAsiaTheme="minorEastAsia"/>
        </w:rPr>
      </w:pPr>
      <w:r>
        <w:rPr>
          <w:rFonts w:eastAsiaTheme="minorEastAsia"/>
        </w:rPr>
        <w:t>Рисунок 2.</w:t>
      </w:r>
      <w:r w:rsidR="008D4479">
        <w:rPr>
          <w:rFonts w:eastAsiaTheme="minorEastAsia"/>
          <w:lang w:val="en-US"/>
        </w:rPr>
        <w:t>12</w:t>
      </w:r>
      <w:r>
        <w:rPr>
          <w:rFonts w:eastAsiaTheme="minorEastAsia"/>
        </w:rPr>
        <w:t xml:space="preserve"> – Уравнение нахождения значений</w:t>
      </w:r>
    </w:p>
    <w:p w14:paraId="0A334444" w14:textId="77777777" w:rsidR="008D4479" w:rsidRDefault="008D4479" w:rsidP="00604773">
      <w:pPr>
        <w:tabs>
          <w:tab w:val="center" w:pos="4820"/>
          <w:tab w:val="right" w:pos="9355"/>
        </w:tabs>
        <w:jc w:val="left"/>
        <w:rPr>
          <w:rFonts w:eastAsiaTheme="minorEastAsia"/>
        </w:rPr>
      </w:pPr>
    </w:p>
    <w:p w14:paraId="6BCEA5D0" w14:textId="77777777" w:rsidR="008D4479" w:rsidRDefault="008D4479" w:rsidP="00604773">
      <w:pPr>
        <w:tabs>
          <w:tab w:val="center" w:pos="4820"/>
          <w:tab w:val="right" w:pos="9355"/>
        </w:tabs>
        <w:jc w:val="left"/>
        <w:rPr>
          <w:rFonts w:eastAsiaTheme="minorEastAsia"/>
        </w:rPr>
      </w:pPr>
    </w:p>
    <w:p w14:paraId="1BEE570F" w14:textId="77777777" w:rsidR="004E2550" w:rsidRDefault="005A0EB3" w:rsidP="00604773">
      <w:pPr>
        <w:tabs>
          <w:tab w:val="center" w:pos="4820"/>
          <w:tab w:val="right" w:pos="9355"/>
        </w:tabs>
        <w:jc w:val="left"/>
        <w:rPr>
          <w:rFonts w:eastAsiaTheme="minorEastAsia"/>
        </w:rPr>
      </w:pPr>
      <w:r>
        <w:rPr>
          <w:rFonts w:eastAsiaTheme="minorEastAsia"/>
        </w:rPr>
        <w:tab/>
      </w:r>
    </w:p>
    <w:tbl>
      <w:tblPr>
        <w:tblStyle w:val="a5"/>
        <w:tblW w:w="0" w:type="auto"/>
        <w:tblLook w:val="04A0" w:firstRow="1" w:lastRow="0" w:firstColumn="1" w:lastColumn="0" w:noHBand="0" w:noVBand="1"/>
      </w:tblPr>
      <w:tblGrid>
        <w:gridCol w:w="9628"/>
      </w:tblGrid>
      <w:tr w:rsidR="004E2550" w14:paraId="444F4E75" w14:textId="77777777" w:rsidTr="004E2550">
        <w:tc>
          <w:tcPr>
            <w:tcW w:w="9628" w:type="dxa"/>
          </w:tcPr>
          <w:p w14:paraId="0C2DF342" w14:textId="77777777" w:rsidR="004E2550" w:rsidRPr="004E2550" w:rsidRDefault="004E2550" w:rsidP="00604773">
            <w:pPr>
              <w:tabs>
                <w:tab w:val="center" w:pos="4820"/>
                <w:tab w:val="right" w:pos="9355"/>
              </w:tabs>
              <w:ind w:firstLine="0"/>
              <w:jc w:val="left"/>
              <w:rPr>
                <w:rFonts w:eastAsiaTheme="minorEastAsia"/>
              </w:rPr>
            </w:pPr>
          </w:p>
          <w:p w14:paraId="59D9E08D" w14:textId="77777777" w:rsidR="004E2550" w:rsidRPr="004E2550" w:rsidRDefault="00D04E12" w:rsidP="00604773">
            <w:pPr>
              <w:tabs>
                <w:tab w:val="center" w:pos="4820"/>
                <w:tab w:val="right" w:pos="9355"/>
              </w:tabs>
              <w:ind w:firstLine="0"/>
              <w:jc w:val="left"/>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i-1</m:t>
                        </m:r>
                      </m:sub>
                    </m:sSub>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i-1</m:t>
                        </m:r>
                      </m:sub>
                    </m:sSub>
                  </m:den>
                </m:f>
              </m:oMath>
            </m:oMathPara>
          </w:p>
          <w:p w14:paraId="79797A21" w14:textId="3181ABC2" w:rsidR="004E2550" w:rsidRDefault="004E2550" w:rsidP="00604773">
            <w:pPr>
              <w:tabs>
                <w:tab w:val="center" w:pos="4820"/>
                <w:tab w:val="right" w:pos="9355"/>
              </w:tabs>
              <w:ind w:firstLine="0"/>
              <w:jc w:val="left"/>
            </w:pPr>
          </w:p>
        </w:tc>
      </w:tr>
    </w:tbl>
    <w:p w14:paraId="31B0F4AD" w14:textId="43C5F254" w:rsidR="00107286" w:rsidRDefault="00107286" w:rsidP="00604773">
      <w:pPr>
        <w:tabs>
          <w:tab w:val="center" w:pos="4820"/>
          <w:tab w:val="right" w:pos="9355"/>
        </w:tabs>
        <w:jc w:val="left"/>
      </w:pPr>
    </w:p>
    <w:p w14:paraId="16885632" w14:textId="39A741E8" w:rsidR="004E2550" w:rsidRDefault="004E2550" w:rsidP="004E2550">
      <w:pPr>
        <w:tabs>
          <w:tab w:val="center" w:pos="4820"/>
          <w:tab w:val="right" w:pos="9355"/>
        </w:tabs>
        <w:jc w:val="center"/>
      </w:pPr>
      <w:r>
        <w:t>Рисунок 2.</w:t>
      </w:r>
      <w:r w:rsidR="00220EE5">
        <w:t>1</w:t>
      </w:r>
      <w:r w:rsidR="008D4479" w:rsidRPr="008D4479">
        <w:t>3</w:t>
      </w:r>
      <w:r>
        <w:t xml:space="preserve"> – Уравнения нахождения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eastAsiaTheme="minorEastAsia"/>
        </w:rPr>
        <w:t xml:space="preserve"> 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p>
    <w:p w14:paraId="41F73F8B" w14:textId="77777777" w:rsidR="00107286" w:rsidRDefault="00107286" w:rsidP="00604773"/>
    <w:p w14:paraId="09936322" w14:textId="63F0066C" w:rsidR="002B0D5D" w:rsidRDefault="00997CD2" w:rsidP="00604773">
      <w:r w:rsidRPr="00E65657">
        <w:t xml:space="preserve">Для </w:t>
      </w:r>
      <w:r w:rsidR="004E2550">
        <w:t>нахождения</w:t>
      </w:r>
      <w:r w:rsidR="008674B6" w:rsidRPr="00E65657">
        <w:t xml:space="preserve"> </w:t>
      </w:r>
      <w:r w:rsidRPr="00E65657">
        <w:t>α</w:t>
      </w:r>
      <w:r w:rsidRPr="00E65657">
        <w:rPr>
          <w:vertAlign w:val="subscript"/>
        </w:rPr>
        <w:t>i</w:t>
      </w:r>
      <w:r w:rsidRPr="00E65657">
        <w:t xml:space="preserve"> и</w:t>
      </w:r>
      <w:r w:rsidR="008674B6" w:rsidRPr="00E65657">
        <w:t xml:space="preserve"> </w:t>
      </w:r>
      <w:r w:rsidR="00107286" w:rsidRPr="00E65657">
        <w:t>β</w:t>
      </w:r>
      <w:r w:rsidR="00107286" w:rsidRPr="00E65657">
        <w:rPr>
          <w:vertAlign w:val="subscript"/>
        </w:rPr>
        <w:t>i</w:t>
      </w:r>
      <w:r w:rsidR="00107286" w:rsidRPr="00E65657">
        <w:t xml:space="preserve"> п</w:t>
      </w:r>
      <w:r w:rsidRPr="00E65657">
        <w:t xml:space="preserve">о </w:t>
      </w:r>
      <w:r w:rsidR="00652563" w:rsidRPr="00E65657">
        <w:t xml:space="preserve">формуле </w:t>
      </w:r>
      <w:r w:rsidR="001D29C6">
        <w:t>2.</w:t>
      </w:r>
      <w:r w:rsidR="00220EE5">
        <w:t>1</w:t>
      </w:r>
      <w:r w:rsidR="008D4479" w:rsidRPr="008D4479">
        <w:t>3</w:t>
      </w:r>
      <w:r w:rsidRPr="00E65657">
        <w:t xml:space="preserve"> необходимо знать</w:t>
      </w:r>
      <w:r w:rsidR="008674B6" w:rsidRPr="00E65657">
        <w:t xml:space="preserve"> </w:t>
      </w:r>
      <w:r w:rsidRPr="00E65657">
        <w:t>α</w:t>
      </w:r>
      <w:r w:rsidR="001F605E" w:rsidRPr="001F605E">
        <w:rPr>
          <w:vertAlign w:val="subscript"/>
        </w:rPr>
        <w:t>0</w:t>
      </w:r>
      <w:r w:rsidRPr="00E65657">
        <w:t xml:space="preserve"> и β</w:t>
      </w:r>
      <w:r w:rsidR="001F605E" w:rsidRPr="001F605E">
        <w:rPr>
          <w:vertAlign w:val="subscript"/>
        </w:rPr>
        <w:t>0</w:t>
      </w:r>
      <w:r w:rsidRPr="00E65657">
        <w:t>, которые находятся из левого граничного условия</w:t>
      </w:r>
      <w:r w:rsidR="001F605E">
        <w:t xml:space="preserve"> путем преобразований. На рисунке 2.</w:t>
      </w:r>
      <w:r w:rsidR="005F79B7">
        <w:t>1</w:t>
      </w:r>
      <w:r w:rsidR="008D4479" w:rsidRPr="008D4479">
        <w:t>4</w:t>
      </w:r>
      <w:r w:rsidR="001F605E">
        <w:t xml:space="preserve"> представлены общее уравнение </w:t>
      </w:r>
      <w:r w:rsidR="001F605E" w:rsidRPr="00E65657">
        <w:t>α</w:t>
      </w:r>
      <w:r w:rsidR="001F605E" w:rsidRPr="001F605E">
        <w:rPr>
          <w:vertAlign w:val="subscript"/>
        </w:rPr>
        <w:t>0</w:t>
      </w:r>
      <w:r w:rsidR="001F605E" w:rsidRPr="00E65657">
        <w:t xml:space="preserve"> и β</w:t>
      </w:r>
      <w:r w:rsidR="001F605E" w:rsidRPr="001F605E">
        <w:rPr>
          <w:vertAlign w:val="subscript"/>
        </w:rPr>
        <w:t>0</w:t>
      </w:r>
      <w:r w:rsidR="001F605E">
        <w:t xml:space="preserve"> и итоговые.</w:t>
      </w:r>
    </w:p>
    <w:p w14:paraId="6B5A9F1C" w14:textId="77777777" w:rsidR="005A0EB3" w:rsidRPr="005A0EB3" w:rsidRDefault="005A0EB3" w:rsidP="00604773"/>
    <w:tbl>
      <w:tblPr>
        <w:tblStyle w:val="a5"/>
        <w:tblW w:w="0" w:type="auto"/>
        <w:tblLook w:val="04A0" w:firstRow="1" w:lastRow="0" w:firstColumn="1" w:lastColumn="0" w:noHBand="0" w:noVBand="1"/>
      </w:tblPr>
      <w:tblGrid>
        <w:gridCol w:w="9345"/>
      </w:tblGrid>
      <w:tr w:rsidR="001F605E" w14:paraId="2E8E0A36" w14:textId="77777777" w:rsidTr="001F605E">
        <w:tc>
          <w:tcPr>
            <w:tcW w:w="9345" w:type="dxa"/>
          </w:tcPr>
          <w:p w14:paraId="17B21EA4" w14:textId="77777777" w:rsidR="001F605E" w:rsidRDefault="001F605E" w:rsidP="00604773">
            <w:pPr>
              <w:rPr>
                <w:rFonts w:eastAsiaTheme="minorEastAsia"/>
              </w:rPr>
            </w:pPr>
          </w:p>
          <w:p w14:paraId="05FC7271" w14:textId="274E330D" w:rsidR="001F605E" w:rsidRPr="0066552A" w:rsidRDefault="00D04E12" w:rsidP="00604773">
            <w:pPr>
              <w:rPr>
                <w:i/>
                <w:lang w:val="en-US"/>
              </w:rPr>
            </w:pPr>
            <m:oMathPara>
              <m:oMath>
                <m:sSubSup>
                  <m:sSubSupPr>
                    <m:ctrlPr>
                      <w:rPr>
                        <w:rFonts w:ascii="Cambria Math" w:hAnsi="Cambria Math"/>
                        <w:i/>
                      </w:rPr>
                    </m:ctrlPr>
                  </m:sSubSupPr>
                  <m:e>
                    <m:sSub>
                      <m:sSubPr>
                        <m:ctrlPr>
                          <w:rPr>
                            <w:rFonts w:ascii="Cambria Math" w:hAnsi="Cambria Math"/>
                            <w:i/>
                          </w:rPr>
                        </m:ctrlPr>
                      </m:sSubPr>
                      <m:e>
                        <m:r>
                          <w:rPr>
                            <w:rFonts w:ascii="Cambria Math" w:hAnsi="Cambria Math"/>
                          </w:rPr>
                          <m:t>при α</m:t>
                        </m:r>
                      </m:e>
                      <m:sub>
                        <m:r>
                          <w:rPr>
                            <w:rFonts w:ascii="Cambria Math" w:hAnsi="Cambria Math"/>
                          </w:rPr>
                          <m:t>0</m:t>
                        </m:r>
                      </m:sub>
                    </m:sSub>
                    <m:r>
                      <w:rPr>
                        <w:rFonts w:ascii="Cambria Math" w:hAnsi="Cambria Math"/>
                      </w:rPr>
                      <m:t>T</m:t>
                    </m:r>
                  </m:e>
                  <m:sub>
                    <m:r>
                      <w:rPr>
                        <w:rFonts w:ascii="Cambria Math" w:hAnsi="Cambria Math"/>
                      </w:rPr>
                      <m:t>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n+1</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n+1</m:t>
                    </m:r>
                  </m:sup>
                </m:sSubSup>
              </m:oMath>
            </m:oMathPara>
          </w:p>
          <w:p w14:paraId="40BEFF57" w14:textId="77777777" w:rsidR="001F605E" w:rsidRPr="005A0EB3" w:rsidRDefault="00D04E12" w:rsidP="00604773">
            <w:pPr>
              <w:rPr>
                <w:rFonts w:eastAsiaTheme="minorEastAsia"/>
                <w:i/>
              </w:rPr>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7A567F79" w14:textId="77777777" w:rsidR="001F605E" w:rsidRPr="005E3910" w:rsidRDefault="001F605E" w:rsidP="00604773">
            <w:pPr>
              <w:rPr>
                <w:i/>
              </w:rPr>
            </w:pPr>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m:rPr>
                        <m:sty m:val="p"/>
                      </m:rPr>
                      <w:rPr>
                        <w:rFonts w:ascii="Cambria Math" w:hAnsi="Cambria Math"/>
                      </w:rPr>
                      <m:t>λ</m:t>
                    </m:r>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48382FC9" w14:textId="77777777" w:rsidR="001F605E" w:rsidRDefault="001F605E" w:rsidP="00604773">
            <w:pPr>
              <w:ind w:firstLine="0"/>
              <w:rPr>
                <w:i/>
              </w:rPr>
            </w:pPr>
          </w:p>
        </w:tc>
      </w:tr>
    </w:tbl>
    <w:p w14:paraId="4DC3B429" w14:textId="77777777" w:rsidR="005E3910" w:rsidRDefault="005E3910" w:rsidP="00604773">
      <w:pPr>
        <w:rPr>
          <w:i/>
        </w:rPr>
      </w:pPr>
    </w:p>
    <w:p w14:paraId="7E093969" w14:textId="33F96B0C" w:rsidR="001F605E" w:rsidRPr="001F605E" w:rsidRDefault="001F605E" w:rsidP="00604773">
      <w:pPr>
        <w:jc w:val="center"/>
      </w:pPr>
      <w:r>
        <w:t>Рисунок 2.</w:t>
      </w:r>
      <w:r w:rsidR="005F79B7">
        <w:t>1</w:t>
      </w:r>
      <w:r w:rsidR="008D4479" w:rsidRPr="008D4479">
        <w:t>4</w:t>
      </w:r>
      <w:r>
        <w:t xml:space="preserve"> – Нахождение уравнений </w:t>
      </w:r>
      <w:r w:rsidRPr="00E65657">
        <w:t>α</w:t>
      </w:r>
      <w:r w:rsidRPr="001F605E">
        <w:rPr>
          <w:vertAlign w:val="subscript"/>
        </w:rPr>
        <w:t>0</w:t>
      </w:r>
      <w:r w:rsidRPr="00E65657">
        <w:t xml:space="preserve"> и β</w:t>
      </w:r>
      <w:r w:rsidRPr="001F605E">
        <w:rPr>
          <w:vertAlign w:val="subscript"/>
        </w:rPr>
        <w:t>0</w:t>
      </w:r>
    </w:p>
    <w:p w14:paraId="111F3990" w14:textId="77777777" w:rsidR="001F605E" w:rsidRPr="0066552A" w:rsidRDefault="001F605E" w:rsidP="00604773">
      <w:pPr>
        <w:rPr>
          <w:i/>
        </w:rPr>
      </w:pPr>
    </w:p>
    <w:p w14:paraId="619E5695" w14:textId="66550B47" w:rsidR="005A0EB3" w:rsidRDefault="005A0EB3" w:rsidP="00604773">
      <w:pPr>
        <w:rPr>
          <w:rFonts w:eastAsiaTheme="minorEastAsia"/>
        </w:rPr>
      </w:pPr>
      <w:r>
        <w:t xml:space="preserve">Для определения </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n+1</m:t>
            </m:r>
          </m:sup>
        </m:sSubSup>
        <m:r>
          <w:rPr>
            <w:rFonts w:ascii="Cambria Math" w:hAnsi="Cambria Math"/>
          </w:rPr>
          <m:t>, N=</m:t>
        </m:r>
        <m:acc>
          <m:accPr>
            <m:chr m:val="̅"/>
            <m:ctrlPr>
              <w:rPr>
                <w:rFonts w:ascii="Cambria Math" w:hAnsi="Cambria Math"/>
                <w:i/>
              </w:rPr>
            </m:ctrlPr>
          </m:accPr>
          <m:e>
            <m:r>
              <w:rPr>
                <w:rFonts w:ascii="Cambria Math" w:hAnsi="Cambria Math"/>
              </w:rPr>
              <m:t>N-1, 2</m:t>
            </m:r>
          </m:e>
        </m:acc>
      </m:oMath>
      <w:r w:rsidRPr="005A0EB3">
        <w:rPr>
          <w:rFonts w:eastAsiaTheme="minorEastAsia"/>
        </w:rPr>
        <w:t xml:space="preserve"> </w:t>
      </w:r>
      <w:r>
        <w:rPr>
          <w:rFonts w:eastAsiaTheme="minorEastAsia"/>
        </w:rPr>
        <w:t>необходимо знать</w:t>
      </w:r>
      <w:r w:rsidR="005A3130">
        <w:rPr>
          <w:rFonts w:eastAsiaTheme="minorEastAsia"/>
        </w:rPr>
        <w:t xml:space="preserve"> знач</w:t>
      </w:r>
      <w:r w:rsidR="00C52BC8">
        <w:rPr>
          <w:rFonts w:eastAsiaTheme="minorEastAsia"/>
        </w:rPr>
        <w:t>е</w:t>
      </w:r>
      <w:r w:rsidR="005A3130">
        <w:rPr>
          <w:rFonts w:eastAsiaTheme="minorEastAsia"/>
        </w:rPr>
        <w:t>ние</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n+1</m:t>
            </m:r>
          </m:sup>
        </m:sSubSup>
      </m:oMath>
      <w:r>
        <w:rPr>
          <w:rFonts w:eastAsiaTheme="minorEastAsia"/>
        </w:rPr>
        <w:t>, котор</w:t>
      </w:r>
      <w:r w:rsidR="005A3130">
        <w:rPr>
          <w:rFonts w:eastAsiaTheme="minorEastAsia"/>
        </w:rPr>
        <w:t>о</w:t>
      </w:r>
      <w:r w:rsidR="00C52BC8">
        <w:rPr>
          <w:rFonts w:eastAsiaTheme="minorEastAsia"/>
        </w:rPr>
        <w:t>е</w:t>
      </w:r>
      <w:r>
        <w:rPr>
          <w:rFonts w:eastAsiaTheme="minorEastAsia"/>
        </w:rPr>
        <w:t xml:space="preserve"> находится из правого граничного услови</w:t>
      </w:r>
      <w:r w:rsidR="001F605E">
        <w:rPr>
          <w:rFonts w:eastAsiaTheme="minorEastAsia"/>
        </w:rPr>
        <w:t>я путем преобразований. На рисунке 2.</w:t>
      </w:r>
      <w:r w:rsidR="005F79B7">
        <w:rPr>
          <w:rFonts w:eastAsiaTheme="minorEastAsia"/>
        </w:rPr>
        <w:t>1</w:t>
      </w:r>
      <w:r w:rsidR="008D4479">
        <w:rPr>
          <w:rFonts w:eastAsiaTheme="minorEastAsia"/>
          <w:lang w:val="en-US"/>
        </w:rPr>
        <w:t>5</w:t>
      </w:r>
      <w:r w:rsidR="001F605E">
        <w:rPr>
          <w:rFonts w:eastAsiaTheme="minorEastAsia"/>
        </w:rPr>
        <w:t xml:space="preserve"> представлено уравнение переменной.</w:t>
      </w:r>
    </w:p>
    <w:p w14:paraId="1408D2A2" w14:textId="77777777" w:rsidR="005A0EB3" w:rsidRDefault="005A0EB3" w:rsidP="00604773">
      <w:pPr>
        <w:rPr>
          <w:rFonts w:eastAsiaTheme="minorEastAsia"/>
        </w:rPr>
      </w:pPr>
    </w:p>
    <w:tbl>
      <w:tblPr>
        <w:tblStyle w:val="a5"/>
        <w:tblW w:w="0" w:type="auto"/>
        <w:tblLook w:val="04A0" w:firstRow="1" w:lastRow="0" w:firstColumn="1" w:lastColumn="0" w:noHBand="0" w:noVBand="1"/>
      </w:tblPr>
      <w:tblGrid>
        <w:gridCol w:w="9345"/>
      </w:tblGrid>
      <w:tr w:rsidR="001F605E" w14:paraId="14655260" w14:textId="77777777" w:rsidTr="001F605E">
        <w:tc>
          <w:tcPr>
            <w:tcW w:w="9345" w:type="dxa"/>
          </w:tcPr>
          <w:p w14:paraId="07FF29EA" w14:textId="77777777" w:rsidR="001F605E" w:rsidRDefault="001F605E" w:rsidP="00604773">
            <w:pPr>
              <w:rPr>
                <w:rFonts w:eastAsiaTheme="minorEastAsia"/>
              </w:rPr>
            </w:pPr>
          </w:p>
          <w:p w14:paraId="301E35E2" w14:textId="77777777" w:rsidR="005A3130" w:rsidRPr="005E3910" w:rsidRDefault="00D04E12" w:rsidP="005A3130">
            <w:pPr>
              <w:rPr>
                <w:rFonts w:eastAsiaTheme="minorEastAsia"/>
                <w:i/>
              </w:rPr>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n+1</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β</m:t>
                        </m:r>
                      </m:e>
                      <m:sub>
                        <m:r>
                          <w:rPr>
                            <w:rFonts w:ascii="Cambria Math" w:hAnsi="Cambria Math"/>
                          </w:rPr>
                          <m:t>N-1</m:t>
                        </m:r>
                      </m:sub>
                    </m:sSub>
                  </m:num>
                  <m:den>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α</m:t>
                        </m:r>
                      </m:e>
                      <m:sub>
                        <m:r>
                          <w:rPr>
                            <w:rFonts w:ascii="Cambria Math" w:hAnsi="Cambria Math"/>
                          </w:rPr>
                          <m:t>N-1</m:t>
                        </m:r>
                      </m:sub>
                    </m:sSub>
                  </m:den>
                </m:f>
                <m:r>
                  <w:rPr>
                    <w:rFonts w:ascii="Cambria Math" w:hAnsi="Cambria Math"/>
                  </w:rPr>
                  <m:t xml:space="preserve">, где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m:rPr>
                        <m:sty m:val="p"/>
                      </m:rPr>
                      <w:rPr>
                        <w:rFonts w:ascii="Cambria Math" w:hAnsi="Cambria Math"/>
                      </w:rPr>
                      <m:t>λ</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oMath>
            </m:oMathPara>
          </w:p>
          <w:p w14:paraId="77FBDD4A" w14:textId="77777777" w:rsidR="001F605E" w:rsidRDefault="001F605E" w:rsidP="005A3130">
            <w:pPr>
              <w:rPr>
                <w:rFonts w:eastAsiaTheme="minorEastAsia"/>
              </w:rPr>
            </w:pPr>
          </w:p>
        </w:tc>
      </w:tr>
    </w:tbl>
    <w:p w14:paraId="76EF21FA" w14:textId="77777777" w:rsidR="001F605E" w:rsidRDefault="001F605E" w:rsidP="00604773">
      <w:pPr>
        <w:rPr>
          <w:rFonts w:eastAsiaTheme="minorEastAsia"/>
        </w:rPr>
      </w:pPr>
    </w:p>
    <w:p w14:paraId="53C8D939" w14:textId="1FCEEB78" w:rsidR="001F605E" w:rsidRDefault="001F605E" w:rsidP="00604773">
      <w:pPr>
        <w:jc w:val="center"/>
        <w:rPr>
          <w:rFonts w:eastAsiaTheme="minorEastAsia"/>
        </w:rPr>
      </w:pPr>
      <w:r>
        <w:rPr>
          <w:rFonts w:eastAsiaTheme="minorEastAsia"/>
        </w:rPr>
        <w:t>Рисунок 2.</w:t>
      </w:r>
      <w:r w:rsidR="005F79B7">
        <w:rPr>
          <w:rFonts w:eastAsiaTheme="minorEastAsia"/>
        </w:rPr>
        <w:t>1</w:t>
      </w:r>
      <w:r w:rsidR="008D4479" w:rsidRPr="008D4479">
        <w:rPr>
          <w:rFonts w:eastAsiaTheme="minorEastAsia"/>
        </w:rPr>
        <w:t>5</w:t>
      </w:r>
      <w:r>
        <w:rPr>
          <w:rFonts w:eastAsiaTheme="minorEastAsia"/>
        </w:rPr>
        <w:t xml:space="preserve"> – Уравнение </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n+1</m:t>
            </m:r>
          </m:sup>
        </m:sSubSup>
      </m:oMath>
    </w:p>
    <w:p w14:paraId="4B9EA28D" w14:textId="77777777" w:rsidR="008D4479" w:rsidRDefault="008D4479" w:rsidP="00604773">
      <w:pPr>
        <w:jc w:val="center"/>
        <w:rPr>
          <w:rFonts w:eastAsiaTheme="minorEastAsia"/>
        </w:rPr>
      </w:pPr>
    </w:p>
    <w:p w14:paraId="7CC1F68D" w14:textId="1205EE4E" w:rsidR="00107286" w:rsidRPr="00E65657" w:rsidRDefault="001F605E" w:rsidP="00604773">
      <w:r>
        <w:t>После нахождения уравнений и определения начальных значений</w:t>
      </w:r>
      <w:r w:rsidR="008674B6" w:rsidRPr="00E65657">
        <w:t xml:space="preserve"> </w:t>
      </w:r>
      <w:r w:rsidR="00997CD2" w:rsidRPr="00E65657">
        <w:t>последовательно</w:t>
      </w:r>
      <w:r w:rsidR="008674B6" w:rsidRPr="00E65657">
        <w:t xml:space="preserve"> </w:t>
      </w:r>
      <w:r w:rsidR="00997CD2" w:rsidRPr="00E65657">
        <w:t xml:space="preserve">находятся </w:t>
      </w:r>
      <m:oMath>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N-2</m:t>
            </m:r>
          </m:sub>
          <m:sup>
            <m:r>
              <w:rPr>
                <w:rFonts w:ascii="Cambria Math" w:hAnsi="Cambria Math"/>
              </w:rPr>
              <m:t>n+1</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n+1</m:t>
            </m:r>
          </m:sup>
        </m:sSubSup>
      </m:oMath>
      <w:r w:rsidR="00997CD2" w:rsidRPr="00E65657">
        <w:t xml:space="preserve">. </w:t>
      </w:r>
    </w:p>
    <w:p w14:paraId="0F694838" w14:textId="37C53C17" w:rsidR="00997CD2" w:rsidRDefault="001F605E" w:rsidP="00604773">
      <w:r>
        <w:t>Р</w:t>
      </w:r>
      <w:r w:rsidR="00997CD2">
        <w:t>ешение</w:t>
      </w:r>
      <w:r w:rsidR="008674B6">
        <w:t xml:space="preserve"> </w:t>
      </w:r>
      <w:r w:rsidR="00997CD2">
        <w:t>уравнений</w:t>
      </w:r>
      <w:r w:rsidR="008674B6">
        <w:t xml:space="preserve"> </w:t>
      </w:r>
      <w:r w:rsidR="00997CD2">
        <w:t xml:space="preserve">вида </w:t>
      </w:r>
      <w:r>
        <w:t>2.</w:t>
      </w:r>
      <w:r w:rsidR="008D4479" w:rsidRPr="008D4479">
        <w:t>10</w:t>
      </w:r>
      <w:r w:rsidR="00997CD2">
        <w:t xml:space="preserve"> </w:t>
      </w:r>
      <w:r>
        <w:t>способом, описанным выше</w:t>
      </w:r>
      <w:r w:rsidR="00997CD2">
        <w:t>, называе</w:t>
      </w:r>
      <w:r>
        <w:t>тся методом прогонки и</w:t>
      </w:r>
      <w:r w:rsidR="00997CD2">
        <w:t xml:space="preserve"> сводится к вычислениям по трем</w:t>
      </w:r>
      <w:r w:rsidR="008674B6">
        <w:t xml:space="preserve"> </w:t>
      </w:r>
      <w:r w:rsidR="00997CD2">
        <w:t>формулам:</w:t>
      </w:r>
      <w:r w:rsidR="008674B6">
        <w:t xml:space="preserve"> </w:t>
      </w:r>
      <w:r w:rsidR="00997CD2">
        <w:t>нахождение</w:t>
      </w:r>
      <w:r w:rsidR="008674B6">
        <w:t xml:space="preserve"> </w:t>
      </w:r>
      <w:proofErr w:type="spellStart"/>
      <w:r w:rsidR="00997CD2">
        <w:t>прогоночных</w:t>
      </w:r>
      <w:proofErr w:type="spellEnd"/>
      <w:r w:rsidR="00997CD2">
        <w:t xml:space="preserve"> коэффициентов</w:t>
      </w:r>
      <w:r w:rsidR="008674B6">
        <w:t xml:space="preserve"> </w:t>
      </w:r>
      <w:r w:rsidR="00997CD2">
        <w:t>α</w:t>
      </w:r>
      <w:r w:rsidR="00997CD2" w:rsidRPr="00107286">
        <w:rPr>
          <w:vertAlign w:val="subscript"/>
        </w:rPr>
        <w:t>i</w:t>
      </w:r>
      <w:r w:rsidR="00997CD2">
        <w:t>, β</w:t>
      </w:r>
      <w:r w:rsidR="00997CD2" w:rsidRPr="00107286">
        <w:rPr>
          <w:vertAlign w:val="subscript"/>
        </w:rPr>
        <w:t>i</w:t>
      </w:r>
      <w:r w:rsidR="008674B6">
        <w:t xml:space="preserve"> </w:t>
      </w:r>
      <w:r w:rsidR="00997CD2">
        <w:t>по</w:t>
      </w:r>
      <w:r w:rsidR="008674B6">
        <w:t xml:space="preserve"> </w:t>
      </w:r>
      <w:r w:rsidR="00107286">
        <w:t xml:space="preserve">формулам </w:t>
      </w:r>
      <w:r w:rsidR="00A63D4D">
        <w:t>2.</w:t>
      </w:r>
      <w:r w:rsidR="00220EE5">
        <w:t>1</w:t>
      </w:r>
      <w:r w:rsidR="008D4479" w:rsidRPr="008D4479">
        <w:t>2</w:t>
      </w:r>
      <w:r w:rsidR="00997CD2">
        <w:t xml:space="preserve"> при</w:t>
      </w:r>
      <w:r w:rsidR="008674B6">
        <w:t xml:space="preserve"> </w:t>
      </w:r>
      <w:r w:rsidR="00997CD2">
        <w:t>i = 2, N −1 (прямая прогонка)</w:t>
      </w:r>
      <w:r w:rsidR="008674B6">
        <w:t xml:space="preserve"> </w:t>
      </w:r>
      <w:r w:rsidR="00997CD2">
        <w:t>и</w:t>
      </w:r>
      <w:r w:rsidR="008674B6">
        <w:t xml:space="preserve"> </w:t>
      </w:r>
      <w:r w:rsidR="00997CD2">
        <w:t>затем</w:t>
      </w:r>
      <w:r w:rsidR="008674B6">
        <w:t xml:space="preserve"> </w:t>
      </w:r>
      <w:r w:rsidR="00997CD2">
        <w:t>получение</w:t>
      </w:r>
      <w:r w:rsidR="008674B6">
        <w:t xml:space="preserve"> </w:t>
      </w:r>
      <w:r w:rsidR="00997CD2">
        <w:t>неизвестных</w:t>
      </w:r>
      <w:r w:rsidR="008674B6">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oMath>
      <w:r w:rsidR="00997CD2">
        <w:t>по</w:t>
      </w:r>
      <w:r w:rsidR="008674B6">
        <w:t xml:space="preserve"> </w:t>
      </w:r>
      <w:r w:rsidR="00107286">
        <w:t xml:space="preserve">формуле </w:t>
      </w:r>
      <w:r w:rsidR="00A63D4D">
        <w:t>2.</w:t>
      </w:r>
      <w:r w:rsidR="001D29C6">
        <w:t>6</w:t>
      </w:r>
      <w:r w:rsidR="00997CD2">
        <w:t xml:space="preserve"> при i= </w:t>
      </w:r>
      <w:r w:rsidR="00107286">
        <w:rPr>
          <w:lang w:val="en-US"/>
        </w:rPr>
        <w:t>N</w:t>
      </w:r>
      <w:r w:rsidR="00107286" w:rsidRPr="00107286">
        <w:t xml:space="preserve">-1, </w:t>
      </w:r>
      <w:r w:rsidR="00107286">
        <w:rPr>
          <w:lang w:val="en-US"/>
        </w:rPr>
        <w:t>N</w:t>
      </w:r>
      <w:r w:rsidR="00107286" w:rsidRPr="00107286">
        <w:t xml:space="preserve">-2, </w:t>
      </w:r>
      <w:r w:rsidR="00107286">
        <w:t>…</w:t>
      </w:r>
      <w:r w:rsidR="00107286" w:rsidRPr="00107286">
        <w:t>, 2</w:t>
      </w:r>
      <w:r w:rsidR="00997CD2">
        <w:t xml:space="preserve"> (обратная прогонка). </w:t>
      </w:r>
    </w:p>
    <w:p w14:paraId="565E3402" w14:textId="621970AE" w:rsidR="00997CD2" w:rsidRDefault="00997CD2" w:rsidP="00604773">
      <w:r>
        <w:t>Для</w:t>
      </w:r>
      <w:r w:rsidR="008674B6">
        <w:t xml:space="preserve"> </w:t>
      </w:r>
      <w:r>
        <w:t>успешного</w:t>
      </w:r>
      <w:r w:rsidR="008674B6">
        <w:t xml:space="preserve"> </w:t>
      </w:r>
      <w:r>
        <w:t>применения</w:t>
      </w:r>
      <w:r w:rsidR="008674B6">
        <w:t xml:space="preserve"> </w:t>
      </w:r>
      <w:r>
        <w:t>метода</w:t>
      </w:r>
      <w:r w:rsidR="008674B6">
        <w:t xml:space="preserve"> </w:t>
      </w:r>
      <w:r>
        <w:t>прогонки</w:t>
      </w:r>
      <w:r w:rsidR="008674B6">
        <w:t xml:space="preserve"> </w:t>
      </w:r>
      <w:r w:rsidR="00A63D4D">
        <w:t>важно</w:t>
      </w:r>
      <w:r>
        <w:t>,</w:t>
      </w:r>
      <w:r w:rsidR="008674B6">
        <w:t xml:space="preserve"> </w:t>
      </w:r>
      <w:r>
        <w:t>чтобы</w:t>
      </w:r>
      <w:r w:rsidR="008674B6">
        <w:t xml:space="preserve"> </w:t>
      </w:r>
      <w:r>
        <w:t>в процессе вычислений не возникло ситуаций с делением на нуль, а при больших</w:t>
      </w:r>
      <w:r w:rsidR="008674B6">
        <w:t xml:space="preserve"> </w:t>
      </w:r>
      <w:r>
        <w:t>размерностях</w:t>
      </w:r>
      <w:r w:rsidR="008674B6">
        <w:t xml:space="preserve"> </w:t>
      </w:r>
      <w:r>
        <w:t>систем</w:t>
      </w:r>
      <w:r w:rsidR="008674B6">
        <w:t xml:space="preserve"> </w:t>
      </w:r>
      <w:r>
        <w:t>не</w:t>
      </w:r>
      <w:r w:rsidR="008674B6">
        <w:t xml:space="preserve"> </w:t>
      </w:r>
      <w:r>
        <w:t>должно</w:t>
      </w:r>
      <w:r w:rsidR="008674B6">
        <w:t xml:space="preserve"> </w:t>
      </w:r>
      <w:r>
        <w:t>быть</w:t>
      </w:r>
      <w:r w:rsidR="008674B6">
        <w:t xml:space="preserve"> </w:t>
      </w:r>
      <w:r>
        <w:t>быстрого</w:t>
      </w:r>
      <w:r w:rsidR="008674B6">
        <w:t xml:space="preserve"> </w:t>
      </w:r>
      <w:r>
        <w:t xml:space="preserve">роста погрешностей округлений. </w:t>
      </w:r>
    </w:p>
    <w:p w14:paraId="0893D997" w14:textId="0CF68FBB" w:rsidR="005A3130" w:rsidRDefault="00A63D4D" w:rsidP="00604773">
      <w:r>
        <w:lastRenderedPageBreak/>
        <w:t>П</w:t>
      </w:r>
      <w:r w:rsidR="00997CD2">
        <w:t>рогонк</w:t>
      </w:r>
      <w:r>
        <w:t>а является</w:t>
      </w:r>
      <w:r w:rsidR="008674B6">
        <w:t xml:space="preserve"> </w:t>
      </w:r>
      <w:r w:rsidR="00997CD2">
        <w:t>корректной,</w:t>
      </w:r>
      <w:r w:rsidR="008674B6">
        <w:t xml:space="preserve"> </w:t>
      </w:r>
      <w:r w:rsidR="00997CD2">
        <w:t>если</w:t>
      </w:r>
      <w:r w:rsidR="008674B6">
        <w:t xml:space="preserve"> </w:t>
      </w:r>
      <w:r w:rsidR="00997CD2">
        <w:t>знамена</w:t>
      </w:r>
      <w:r w:rsidR="00107286">
        <w:t xml:space="preserve">тели </w:t>
      </w:r>
      <w:proofErr w:type="spellStart"/>
      <w:r w:rsidR="00107286">
        <w:t>прогоночных</w:t>
      </w:r>
      <w:proofErr w:type="spellEnd"/>
      <w:r w:rsidR="00107286">
        <w:t xml:space="preserve"> коэффициентов </w:t>
      </w:r>
      <w:r w:rsidR="001D29C6">
        <w:t>2.</w:t>
      </w:r>
      <w:r w:rsidR="00220EE5">
        <w:t>1</w:t>
      </w:r>
      <w:r w:rsidR="008D4479" w:rsidRPr="008D4479">
        <w:t>2</w:t>
      </w:r>
      <w:r w:rsidR="00997CD2">
        <w:t xml:space="preserve"> не обращаются в нуль, и устойчивой, если</w:t>
      </w:r>
      <w:r w:rsidR="008674B6">
        <w:t xml:space="preserve"> </w:t>
      </w:r>
      <w:r w:rsidR="00997CD2">
        <w:t>α</w:t>
      </w:r>
      <w:r w:rsidR="00997CD2" w:rsidRPr="00107286">
        <w:rPr>
          <w:vertAlign w:val="subscript"/>
        </w:rPr>
        <w:t>i</w:t>
      </w:r>
      <w:r w:rsidR="00997CD2">
        <w:t xml:space="preserve"> &lt; 1 при всех</w:t>
      </w:r>
      <w:r w:rsidR="00107286" w:rsidRPr="00107286">
        <w:t xml:space="preserve"> </w:t>
      </w:r>
      <m:oMath>
        <m:r>
          <w:rPr>
            <w:rFonts w:ascii="Cambria Math" w:hAnsi="Cambria Math"/>
          </w:rPr>
          <m:t>i=</m:t>
        </m:r>
        <m:acc>
          <m:accPr>
            <m:chr m:val="⃐"/>
            <m:ctrlPr>
              <w:rPr>
                <w:rFonts w:ascii="Cambria Math" w:hAnsi="Cambria Math"/>
                <w:i/>
              </w:rPr>
            </m:ctrlPr>
          </m:accPr>
          <m:e>
            <m:r>
              <w:rPr>
                <w:rFonts w:ascii="Cambria Math" w:hAnsi="Cambria Math"/>
              </w:rPr>
              <m:t>1, N-1</m:t>
            </m:r>
          </m:e>
        </m:acc>
      </m:oMath>
      <w:r w:rsidR="00997CD2">
        <w:t xml:space="preserve">. </w:t>
      </w:r>
    </w:p>
    <w:p w14:paraId="0CF16A33" w14:textId="53E2E857" w:rsidR="005A3664" w:rsidRDefault="00997CD2" w:rsidP="00604773">
      <w:r>
        <w:t>Аппроксимация</w:t>
      </w:r>
      <w:r w:rsidR="008674B6">
        <w:t xml:space="preserve"> </w:t>
      </w:r>
      <w:r>
        <w:t>дифференциальной</w:t>
      </w:r>
      <w:r w:rsidR="008674B6">
        <w:t xml:space="preserve"> </w:t>
      </w:r>
      <w:r>
        <w:t>зада</w:t>
      </w:r>
      <w:r w:rsidR="000A48FF">
        <w:t xml:space="preserve">чи конечно-разностной </w:t>
      </w:r>
      <w:r>
        <w:t>выполнена</w:t>
      </w:r>
      <w:r w:rsidR="008674B6">
        <w:t xml:space="preserve"> </w:t>
      </w:r>
      <w:r>
        <w:t>с</w:t>
      </w:r>
      <w:r w:rsidR="008674B6">
        <w:t xml:space="preserve"> </w:t>
      </w:r>
      <w:r>
        <w:t>первым</w:t>
      </w:r>
      <w:r w:rsidR="008674B6">
        <w:t xml:space="preserve"> </w:t>
      </w:r>
      <w:r>
        <w:t>порядком</w:t>
      </w:r>
      <w:r w:rsidR="008674B6">
        <w:t xml:space="preserve"> </w:t>
      </w:r>
      <w:r>
        <w:t>точности</w:t>
      </w:r>
      <w:r w:rsidR="008674B6">
        <w:t xml:space="preserve"> </w:t>
      </w:r>
      <w:r>
        <w:t>по времени</w:t>
      </w:r>
      <w:r w:rsidR="008674B6">
        <w:t xml:space="preserve"> </w:t>
      </w:r>
      <m:oMath>
        <m:r>
          <w:rPr>
            <w:rFonts w:ascii="Cambria Math" w:hAnsi="Cambria Math"/>
          </w:rPr>
          <m:t>τ</m:t>
        </m:r>
      </m:oMath>
      <w:r w:rsidR="00A63D4D">
        <w:t xml:space="preserve"> </w:t>
      </w:r>
      <w:r>
        <w:t>и</w:t>
      </w:r>
      <w:r w:rsidR="008674B6">
        <w:t xml:space="preserve"> </w:t>
      </w:r>
      <w:r>
        <w:t>вторым</w:t>
      </w:r>
      <w:r w:rsidR="008674B6">
        <w:t xml:space="preserve"> </w:t>
      </w:r>
      <w:r>
        <w:t>по</w:t>
      </w:r>
      <w:r w:rsidR="008674B6">
        <w:t xml:space="preserve"> </w:t>
      </w:r>
      <w:r>
        <w:t>пространственной</w:t>
      </w:r>
      <w:r w:rsidR="008674B6">
        <w:t xml:space="preserve"> </w:t>
      </w:r>
      <w:r>
        <w:t>координате</w:t>
      </w:r>
      <w:r w:rsidR="008674B6">
        <w:t xml:space="preserve"> </w:t>
      </w:r>
      <w:r>
        <w:t>h.</w:t>
      </w:r>
      <w:r w:rsidR="008674B6">
        <w:t xml:space="preserve"> </w:t>
      </w:r>
      <w:r>
        <w:t>При</w:t>
      </w:r>
      <w:r w:rsidR="008674B6">
        <w:t xml:space="preserve"> </w:t>
      </w:r>
      <w:r>
        <w:t>этом неявная</w:t>
      </w:r>
      <w:r w:rsidR="008674B6">
        <w:t xml:space="preserve"> </w:t>
      </w:r>
      <w:r>
        <w:t>разностная</w:t>
      </w:r>
      <w:r w:rsidR="008674B6">
        <w:t xml:space="preserve"> </w:t>
      </w:r>
      <w:r>
        <w:t>схема</w:t>
      </w:r>
      <w:r w:rsidR="008674B6">
        <w:t xml:space="preserve"> </w:t>
      </w:r>
      <w:r>
        <w:t>является</w:t>
      </w:r>
      <w:r w:rsidR="008674B6">
        <w:t xml:space="preserve"> </w:t>
      </w:r>
      <w:r>
        <w:t>абсолютно</w:t>
      </w:r>
      <w:r w:rsidR="008674B6">
        <w:t xml:space="preserve"> </w:t>
      </w:r>
      <w:r>
        <w:t>устойчивой,</w:t>
      </w:r>
      <w:r w:rsidR="008674B6">
        <w:t xml:space="preserve"> </w:t>
      </w:r>
      <w:r>
        <w:t>т.е.</w:t>
      </w:r>
      <w:r w:rsidR="008674B6">
        <w:t xml:space="preserve"> </w:t>
      </w:r>
      <w:r>
        <w:t>можно проводить интегрирование краевой задачи с любым разностным шагом по времени. Шаг по времени выбирается таким образом, чтобы весь</w:t>
      </w:r>
      <w:r w:rsidR="008674B6">
        <w:t xml:space="preserve"> </w:t>
      </w:r>
      <w:r>
        <w:t>интервал</w:t>
      </w:r>
      <w:r w:rsidR="008674B6">
        <w:t xml:space="preserve"> </w:t>
      </w:r>
      <w:r>
        <w:t>времени</w:t>
      </w:r>
      <w:r w:rsidR="008674B6">
        <w:t xml:space="preserve"> </w:t>
      </w:r>
      <w:r>
        <w:t>разбивался</w:t>
      </w:r>
      <w:r w:rsidR="008674B6">
        <w:t xml:space="preserve"> </w:t>
      </w:r>
      <w:r w:rsidR="00741960">
        <w:t>как минимум на</w:t>
      </w:r>
      <w:r w:rsidR="00A63D4D">
        <w:t xml:space="preserve"> 10 шагов.</w:t>
      </w:r>
    </w:p>
    <w:p w14:paraId="70C3C150" w14:textId="291DC3E9" w:rsidR="000F464C" w:rsidRPr="003C18CA" w:rsidRDefault="003C18CA" w:rsidP="00604773">
      <w:pPr>
        <w:pStyle w:val="1"/>
      </w:pPr>
      <w:bookmarkStart w:id="13" w:name="_Toc36759264"/>
      <w:bookmarkStart w:id="14" w:name="_Toc36807936"/>
      <w:r w:rsidRPr="003C18CA">
        <w:lastRenderedPageBreak/>
        <w:t>3 ПРОГРАММНАЯ РЕАЛИЗАЦИЯ ЗАДАЧИ</w:t>
      </w:r>
      <w:bookmarkEnd w:id="13"/>
      <w:bookmarkEnd w:id="14"/>
    </w:p>
    <w:p w14:paraId="630F8507" w14:textId="77777777" w:rsidR="00AE3CFA" w:rsidRDefault="00AE3CFA" w:rsidP="00604773"/>
    <w:p w14:paraId="5F39EE20" w14:textId="33C189A9" w:rsidR="00362D3D" w:rsidRDefault="00AE3CFA" w:rsidP="00604773">
      <w:r>
        <w:t>Для реализации программы анализа теплопроводности в стержне с боковым теплообменом и источником тепла необходимо спроектировать два блока – блок расчетов и блок вывода результата на экран. Весь функционал программы можно уместить в два класса, которые будут реализовывать функционал блоков</w:t>
      </w:r>
      <w:r w:rsidR="00445C47">
        <w:t xml:space="preserve"> (</w:t>
      </w:r>
      <w:proofErr w:type="spellStart"/>
      <w:r w:rsidR="00445C47">
        <w:rPr>
          <w:lang w:val="en-US"/>
        </w:rPr>
        <w:t>Thermo</w:t>
      </w:r>
      <w:proofErr w:type="spellEnd"/>
      <w:r w:rsidR="00445C47" w:rsidRPr="00445C47">
        <w:t xml:space="preserve"> </w:t>
      </w:r>
      <w:r w:rsidR="00445C47">
        <w:t>–</w:t>
      </w:r>
      <w:r w:rsidR="00445C47" w:rsidRPr="00445C47">
        <w:t xml:space="preserve"> </w:t>
      </w:r>
      <w:r w:rsidR="00445C47">
        <w:t xml:space="preserve">для расчетов, </w:t>
      </w:r>
      <w:r w:rsidR="00445C47">
        <w:rPr>
          <w:lang w:val="en-US"/>
        </w:rPr>
        <w:t>Draw</w:t>
      </w:r>
      <w:r w:rsidR="00445C47" w:rsidRPr="00445C47">
        <w:t xml:space="preserve"> </w:t>
      </w:r>
      <w:r w:rsidR="00445C47">
        <w:t>–</w:t>
      </w:r>
      <w:r w:rsidR="00445C47" w:rsidRPr="00445C47">
        <w:t xml:space="preserve"> </w:t>
      </w:r>
      <w:r w:rsidR="00445C47">
        <w:t>для вывода на экран)</w:t>
      </w:r>
      <w:r>
        <w:t>. На рисунке 3.1 представлена общая схема работы программы.</w:t>
      </w:r>
    </w:p>
    <w:p w14:paraId="4CBB2430" w14:textId="77777777" w:rsidR="00091F1C" w:rsidRDefault="00091F1C" w:rsidP="00604773"/>
    <w:p w14:paraId="0C42C764" w14:textId="716E52F8" w:rsidR="00AE3CFA" w:rsidRDefault="00AE3CFA" w:rsidP="00604773">
      <w:pPr>
        <w:jc w:val="center"/>
      </w:pPr>
      <w:r>
        <w:rPr>
          <w:noProof/>
          <w:lang w:eastAsia="ru-RU"/>
        </w:rPr>
        <w:drawing>
          <wp:inline distT="0" distB="0" distL="0" distR="0" wp14:anchorId="45B9E385" wp14:editId="2280DDCA">
            <wp:extent cx="5524995" cy="24454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577987" cy="2468944"/>
                    </a:xfrm>
                    <a:prstGeom prst="rect">
                      <a:avLst/>
                    </a:prstGeom>
                    <a:noFill/>
                    <a:ln>
                      <a:noFill/>
                    </a:ln>
                  </pic:spPr>
                </pic:pic>
              </a:graphicData>
            </a:graphic>
          </wp:inline>
        </w:drawing>
      </w:r>
    </w:p>
    <w:p w14:paraId="49C3A3C3" w14:textId="2FB577B9" w:rsidR="00AE3CFA" w:rsidRDefault="00AE3CFA" w:rsidP="00604773">
      <w:pPr>
        <w:jc w:val="center"/>
      </w:pPr>
      <w:r>
        <w:t>Рисунок 3.1 – общая схема работы программы</w:t>
      </w:r>
    </w:p>
    <w:p w14:paraId="48CB0617" w14:textId="77777777" w:rsidR="00AE3CFA" w:rsidRDefault="00AE3CFA" w:rsidP="00604773"/>
    <w:p w14:paraId="45F3744F" w14:textId="1C882D6B" w:rsidR="007833A3" w:rsidRDefault="007833A3" w:rsidP="00604773">
      <w:r>
        <w:t xml:space="preserve">Вводимыми данными являются следующие параметры среды: с – теплоемкость, </w:t>
      </w:r>
      <m:oMath>
        <m:r>
          <w:rPr>
            <w:rFonts w:ascii="Cambria Math" w:hAnsi="Cambria Math"/>
          </w:rPr>
          <m:t>ρ</m:t>
        </m:r>
      </m:oMath>
      <w:r w:rsidRPr="007833A3">
        <w:t xml:space="preserve"> – </w:t>
      </w:r>
      <w:r>
        <w:t xml:space="preserve">плотность материала, </w:t>
      </w:r>
      <m:oMath>
        <m:r>
          <m:rPr>
            <m:sty m:val="p"/>
          </m:rPr>
          <w:rPr>
            <w:rFonts w:ascii="Cambria Math" w:hAnsi="Cambria Math"/>
          </w:rPr>
          <m:t>λ</m:t>
        </m:r>
      </m:oMath>
      <w:r>
        <w:t xml:space="preserve"> – теплопроводность, Т</w:t>
      </w:r>
      <w:r w:rsidRPr="007833A3">
        <w:rPr>
          <w:vertAlign w:val="subscript"/>
        </w:rPr>
        <w:t>0</w:t>
      </w:r>
      <w:r>
        <w:t xml:space="preserve"> – начальная температура стержня,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 </w:t>
      </w:r>
      <w:r w:rsidR="00627F76">
        <w:t>коэффициент теплоотдачи с</w:t>
      </w:r>
      <w:r>
        <w:t xml:space="preserve"> левой стороны,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627F76">
        <w:t xml:space="preserve"> </w:t>
      </w:r>
      <w:r>
        <w:t xml:space="preserve">– </w:t>
      </w:r>
      <w:r w:rsidR="00627F76">
        <w:t>коэффициент теплоотдачи с</w:t>
      </w:r>
      <w:r>
        <w:t xml:space="preserve"> правой стороны,</w:t>
      </w:r>
      <w:r w:rsidR="00627F76">
        <w:t xml:space="preserve"> </w:t>
      </w:r>
      <m:oMath>
        <m:sSub>
          <m:sSubPr>
            <m:ctrlPr>
              <w:rPr>
                <w:rFonts w:ascii="Cambria Math" w:hAnsi="Cambria Math"/>
                <w:i/>
              </w:rPr>
            </m:ctrlPr>
          </m:sSubPr>
          <m:e>
            <m:r>
              <w:rPr>
                <w:rFonts w:ascii="Cambria Math" w:hAnsi="Cambria Math"/>
              </w:rPr>
              <m:t>α</m:t>
            </m:r>
          </m:e>
          <m:sub>
            <m:r>
              <w:rPr>
                <w:rFonts w:ascii="Cambria Math" w:hAnsi="Cambria Math"/>
                <w:lang w:val="en-US"/>
              </w:rPr>
              <m:t>v</m:t>
            </m:r>
          </m:sub>
        </m:sSub>
      </m:oMath>
      <w:r w:rsidR="00627F76" w:rsidRPr="00627F76">
        <w:rPr>
          <w:rFonts w:eastAsiaTheme="minorEastAsia"/>
        </w:rPr>
        <w:t xml:space="preserve"> – </w:t>
      </w:r>
      <w:r w:rsidR="00627F76">
        <w:rPr>
          <w:rFonts w:eastAsiaTheme="minorEastAsia"/>
        </w:rPr>
        <w:t xml:space="preserve">объемный коэффициент теплоотдачи, </w:t>
      </w:r>
      <w:r>
        <w:t xml:space="preserve"> </w:t>
      </w:r>
      <w:r>
        <w:rPr>
          <w:lang w:val="en-US"/>
        </w:rPr>
        <w:t>L</w:t>
      </w:r>
      <w:r w:rsidRPr="007833A3">
        <w:t xml:space="preserve"> – </w:t>
      </w:r>
      <w:r>
        <w:t>длина стержня,</w:t>
      </w:r>
      <w:r w:rsidR="00627F76">
        <w:t xml:space="preserve"> </w:t>
      </w:r>
      <w:r w:rsidR="00627F76">
        <w:rPr>
          <w:lang w:val="en-US"/>
        </w:rPr>
        <w:t>Qv</w:t>
      </w:r>
      <w:r w:rsidR="00627F76" w:rsidRPr="00627F76">
        <w:t xml:space="preserve"> </w:t>
      </w:r>
      <w:r w:rsidR="00627F76">
        <w:t>–</w:t>
      </w:r>
      <w:r w:rsidR="00627F76" w:rsidRPr="00627F76">
        <w:t xml:space="preserve"> </w:t>
      </w:r>
      <w:r w:rsidR="00627F76">
        <w:t>объемный коэффициент теплопроводности,</w:t>
      </w:r>
      <w:r>
        <w:t xml:space="preserve"> </w:t>
      </w:r>
      <w:proofErr w:type="spellStart"/>
      <w:r>
        <w:rPr>
          <w:lang w:val="en-US"/>
        </w:rPr>
        <w:t>N</w:t>
      </w:r>
      <w:r w:rsidRPr="007833A3">
        <w:rPr>
          <w:vertAlign w:val="subscript"/>
          <w:lang w:val="en-US"/>
        </w:rPr>
        <w:t>x</w:t>
      </w:r>
      <w:proofErr w:type="spellEnd"/>
      <w:r w:rsidRPr="007833A3">
        <w:t xml:space="preserve"> – </w:t>
      </w:r>
      <w:r>
        <w:t>количество узлов</w:t>
      </w:r>
      <w:r w:rsidR="00627F76" w:rsidRPr="00627F76">
        <w:t xml:space="preserve"> </w:t>
      </w:r>
      <w:r w:rsidR="00627F76">
        <w:t>пространственной</w:t>
      </w:r>
      <w:r>
        <w:t xml:space="preserve"> сетки</w:t>
      </w:r>
      <w:r w:rsidR="00627F76" w:rsidRPr="00627F76">
        <w:t xml:space="preserve">, </w:t>
      </w:r>
      <w:proofErr w:type="spellStart"/>
      <w:r w:rsidR="00627F76">
        <w:rPr>
          <w:lang w:val="en-US"/>
        </w:rPr>
        <w:t>N</w:t>
      </w:r>
      <w:r w:rsidR="00627F76" w:rsidRPr="00627F76">
        <w:rPr>
          <w:vertAlign w:val="subscript"/>
          <w:lang w:val="en-US"/>
        </w:rPr>
        <w:t>y</w:t>
      </w:r>
      <w:proofErr w:type="spellEnd"/>
      <w:r w:rsidR="00627F76">
        <w:t xml:space="preserve"> – количество узлов временной сетки</w:t>
      </w:r>
      <w:r>
        <w:t>.</w:t>
      </w:r>
    </w:p>
    <w:p w14:paraId="26868D7F" w14:textId="09E2F7C5" w:rsidR="004F5E9D" w:rsidRDefault="004F5E9D" w:rsidP="00604773">
      <w:r>
        <w:t xml:space="preserve">Общая часть алгоритма работы обоих методов заключается в инициализации массива разностной сетки, предназначенной для хранения данных о температурах, а также расчет шагов алгоритма по времени. На </w:t>
      </w:r>
      <w:r w:rsidR="006505C0">
        <w:t>рисунках</w:t>
      </w:r>
      <w:r>
        <w:t xml:space="preserve"> 3.</w:t>
      </w:r>
      <w:r w:rsidR="006505C0">
        <w:t>2, 3.3</w:t>
      </w:r>
      <w:r>
        <w:t xml:space="preserve"> представлены фрагменты кода инициализации</w:t>
      </w:r>
      <w:r w:rsidR="006505C0">
        <w:t xml:space="preserve"> переменных</w:t>
      </w:r>
      <w:r>
        <w:t xml:space="preserve"> метод</w:t>
      </w:r>
      <w:r w:rsidR="006505C0">
        <w:t>а</w:t>
      </w:r>
      <w:r>
        <w:t>.</w:t>
      </w:r>
    </w:p>
    <w:p w14:paraId="51BE312D" w14:textId="77777777" w:rsidR="006505C0" w:rsidRDefault="006505C0" w:rsidP="00604773"/>
    <w:tbl>
      <w:tblPr>
        <w:tblStyle w:val="a5"/>
        <w:tblW w:w="0" w:type="auto"/>
        <w:tblLook w:val="04A0" w:firstRow="1" w:lastRow="0" w:firstColumn="1" w:lastColumn="0" w:noHBand="0" w:noVBand="1"/>
      </w:tblPr>
      <w:tblGrid>
        <w:gridCol w:w="9345"/>
      </w:tblGrid>
      <w:tr w:rsidR="006505C0" w14:paraId="4A169BA9" w14:textId="77777777" w:rsidTr="006505C0">
        <w:tc>
          <w:tcPr>
            <w:tcW w:w="9345" w:type="dxa"/>
          </w:tcPr>
          <w:p w14:paraId="605E8D04" w14:textId="77777777" w:rsidR="006505C0" w:rsidRPr="006505C0" w:rsidRDefault="006505C0" w:rsidP="00604773">
            <w:pPr>
              <w:tabs>
                <w:tab w:val="center" w:pos="2268"/>
                <w:tab w:val="center" w:pos="7230"/>
              </w:tabs>
              <w:rPr>
                <w:rFonts w:ascii="Courier New" w:hAnsi="Courier New" w:cs="Courier New"/>
                <w:sz w:val="24"/>
                <w:szCs w:val="24"/>
                <w:lang w:val="en-US"/>
              </w:rPr>
            </w:pPr>
            <w:proofErr w:type="spellStart"/>
            <w:r w:rsidRPr="007917A0">
              <w:rPr>
                <w:rFonts w:ascii="Courier New" w:hAnsi="Courier New" w:cs="Courier New"/>
                <w:sz w:val="24"/>
                <w:szCs w:val="24"/>
                <w:lang w:val="en-US"/>
              </w:rPr>
              <w:t>var</w:t>
            </w:r>
            <w:proofErr w:type="spellEnd"/>
            <w:r w:rsidRPr="006505C0">
              <w:rPr>
                <w:rFonts w:ascii="Courier New" w:hAnsi="Courier New" w:cs="Courier New"/>
                <w:sz w:val="24"/>
                <w:szCs w:val="24"/>
                <w:lang w:val="en-US"/>
              </w:rPr>
              <w:t xml:space="preserve"> </w:t>
            </w:r>
            <w:r w:rsidRPr="007917A0">
              <w:rPr>
                <w:rFonts w:ascii="Courier New" w:hAnsi="Courier New" w:cs="Courier New"/>
                <w:sz w:val="24"/>
                <w:szCs w:val="24"/>
                <w:lang w:val="en-US"/>
              </w:rPr>
              <w:t>T</w:t>
            </w:r>
            <w:r w:rsidRPr="006505C0">
              <w:rPr>
                <w:rFonts w:ascii="Courier New" w:hAnsi="Courier New" w:cs="Courier New"/>
                <w:sz w:val="24"/>
                <w:szCs w:val="24"/>
                <w:lang w:val="en-US"/>
              </w:rPr>
              <w:t xml:space="preserve"> = </w:t>
            </w:r>
            <w:r w:rsidRPr="007917A0">
              <w:rPr>
                <w:rFonts w:ascii="Courier New" w:hAnsi="Courier New" w:cs="Courier New"/>
                <w:sz w:val="24"/>
                <w:szCs w:val="24"/>
                <w:lang w:val="en-US"/>
              </w:rPr>
              <w:t>new</w:t>
            </w:r>
            <w:r w:rsidRPr="006505C0">
              <w:rPr>
                <w:rFonts w:ascii="Courier New" w:hAnsi="Courier New" w:cs="Courier New"/>
                <w:sz w:val="24"/>
                <w:szCs w:val="24"/>
                <w:lang w:val="en-US"/>
              </w:rPr>
              <w:t xml:space="preserve"> </w:t>
            </w:r>
            <w:r w:rsidRPr="007917A0">
              <w:rPr>
                <w:rFonts w:ascii="Courier New" w:hAnsi="Courier New" w:cs="Courier New"/>
                <w:sz w:val="24"/>
                <w:szCs w:val="24"/>
                <w:lang w:val="en-US"/>
              </w:rPr>
              <w:t>double</w:t>
            </w:r>
            <w:r w:rsidRPr="006505C0">
              <w:rPr>
                <w:rFonts w:ascii="Courier New" w:hAnsi="Courier New" w:cs="Courier New"/>
                <w:sz w:val="24"/>
                <w:szCs w:val="24"/>
                <w:lang w:val="en-US"/>
              </w:rPr>
              <w:t>[</w:t>
            </w:r>
            <w:proofErr w:type="spellStart"/>
            <w:r w:rsidRPr="007917A0">
              <w:rPr>
                <w:rFonts w:ascii="Courier New" w:hAnsi="Courier New" w:cs="Courier New"/>
                <w:sz w:val="24"/>
                <w:szCs w:val="24"/>
                <w:lang w:val="en-US"/>
              </w:rPr>
              <w:t>Nx</w:t>
            </w:r>
            <w:proofErr w:type="spellEnd"/>
            <w:r w:rsidRPr="006505C0">
              <w:rPr>
                <w:rFonts w:ascii="Courier New" w:hAnsi="Courier New" w:cs="Courier New"/>
                <w:sz w:val="24"/>
                <w:szCs w:val="24"/>
                <w:lang w:val="en-US"/>
              </w:rPr>
              <w:t xml:space="preserve"> + 1];</w:t>
            </w:r>
          </w:p>
          <w:p w14:paraId="2654BE80" w14:textId="77777777" w:rsidR="006505C0" w:rsidRPr="007917A0" w:rsidRDefault="006505C0" w:rsidP="00604773">
            <w:pPr>
              <w:tabs>
                <w:tab w:val="center" w:pos="2268"/>
                <w:tab w:val="center" w:pos="7230"/>
              </w:tabs>
              <w:rPr>
                <w:rFonts w:ascii="Courier New" w:hAnsi="Courier New" w:cs="Courier New"/>
                <w:sz w:val="24"/>
                <w:szCs w:val="24"/>
                <w:lang w:val="en-US"/>
              </w:rPr>
            </w:pP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a = new double[</w:t>
            </w:r>
            <w:proofErr w:type="spellStart"/>
            <w:r w:rsidRPr="007917A0">
              <w:rPr>
                <w:rFonts w:ascii="Courier New" w:hAnsi="Courier New" w:cs="Courier New"/>
                <w:sz w:val="24"/>
                <w:szCs w:val="24"/>
                <w:lang w:val="en-US"/>
              </w:rPr>
              <w:t>Nx</w:t>
            </w:r>
            <w:proofErr w:type="spellEnd"/>
            <w:r w:rsidRPr="007917A0">
              <w:rPr>
                <w:rFonts w:ascii="Courier New" w:hAnsi="Courier New" w:cs="Courier New"/>
                <w:sz w:val="24"/>
                <w:szCs w:val="24"/>
                <w:lang w:val="en-US"/>
              </w:rPr>
              <w:t xml:space="preserve"> + 1];</w:t>
            </w:r>
          </w:p>
          <w:p w14:paraId="1C1D0B7F" w14:textId="77777777" w:rsidR="006505C0" w:rsidRPr="007917A0" w:rsidRDefault="006505C0" w:rsidP="00604773">
            <w:pPr>
              <w:tabs>
                <w:tab w:val="center" w:pos="2268"/>
                <w:tab w:val="center" w:pos="7230"/>
              </w:tabs>
              <w:rPr>
                <w:rFonts w:ascii="Courier New" w:hAnsi="Courier New" w:cs="Courier New"/>
                <w:sz w:val="24"/>
                <w:szCs w:val="24"/>
                <w:lang w:val="en-US"/>
              </w:rPr>
            </w:pPr>
            <w:proofErr w:type="spellStart"/>
            <w:r>
              <w:rPr>
                <w:rFonts w:ascii="Courier New" w:hAnsi="Courier New" w:cs="Courier New"/>
                <w:sz w:val="24"/>
                <w:szCs w:val="24"/>
                <w:lang w:val="en-US"/>
              </w:rPr>
              <w:t>var</w:t>
            </w:r>
            <w:proofErr w:type="spellEnd"/>
            <w:r>
              <w:rPr>
                <w:rFonts w:ascii="Courier New" w:hAnsi="Courier New" w:cs="Courier New"/>
                <w:sz w:val="24"/>
                <w:szCs w:val="24"/>
                <w:lang w:val="en-US"/>
              </w:rPr>
              <w:t xml:space="preserve"> b = new double[</w:t>
            </w:r>
            <w:proofErr w:type="spellStart"/>
            <w:r>
              <w:rPr>
                <w:rFonts w:ascii="Courier New" w:hAnsi="Courier New" w:cs="Courier New"/>
                <w:sz w:val="24"/>
                <w:szCs w:val="24"/>
                <w:lang w:val="en-US"/>
              </w:rPr>
              <w:t>Nx</w:t>
            </w:r>
            <w:proofErr w:type="spellEnd"/>
            <w:r>
              <w:rPr>
                <w:rFonts w:ascii="Courier New" w:hAnsi="Courier New" w:cs="Courier New"/>
                <w:sz w:val="24"/>
                <w:szCs w:val="24"/>
                <w:lang w:val="en-US"/>
              </w:rPr>
              <w:t xml:space="preserve"> + 1];</w:t>
            </w:r>
          </w:p>
          <w:p w14:paraId="214EB632" w14:textId="77777777" w:rsidR="006505C0" w:rsidRPr="007917A0" w:rsidRDefault="006505C0" w:rsidP="00604773">
            <w:pPr>
              <w:tabs>
                <w:tab w:val="center" w:pos="2268"/>
                <w:tab w:val="center" w:pos="7230"/>
              </w:tabs>
              <w:rPr>
                <w:rFonts w:ascii="Courier New" w:hAnsi="Courier New" w:cs="Courier New"/>
                <w:sz w:val="24"/>
                <w:szCs w:val="24"/>
                <w:lang w:val="en-US"/>
              </w:rPr>
            </w:pP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h = L / (</w:t>
            </w:r>
            <w:proofErr w:type="spellStart"/>
            <w:r w:rsidRPr="007917A0">
              <w:rPr>
                <w:rFonts w:ascii="Courier New" w:hAnsi="Courier New" w:cs="Courier New"/>
                <w:sz w:val="24"/>
                <w:szCs w:val="24"/>
                <w:lang w:val="en-US"/>
              </w:rPr>
              <w:t>Nx</w:t>
            </w:r>
            <w:proofErr w:type="spellEnd"/>
            <w:r w:rsidRPr="007917A0">
              <w:rPr>
                <w:rFonts w:ascii="Courier New" w:hAnsi="Courier New" w:cs="Courier New"/>
                <w:sz w:val="24"/>
                <w:szCs w:val="24"/>
                <w:lang w:val="en-US"/>
              </w:rPr>
              <w:t xml:space="preserve"> - 1);</w:t>
            </w:r>
          </w:p>
          <w:p w14:paraId="63B05256" w14:textId="77777777" w:rsidR="006505C0" w:rsidRPr="007917A0" w:rsidRDefault="006505C0" w:rsidP="00604773">
            <w:pPr>
              <w:tabs>
                <w:tab w:val="center" w:pos="2268"/>
                <w:tab w:val="center" w:pos="7230"/>
              </w:tabs>
              <w:rPr>
                <w:rFonts w:ascii="Courier New" w:hAnsi="Courier New" w:cs="Courier New"/>
                <w:sz w:val="24"/>
                <w:szCs w:val="24"/>
                <w:lang w:val="en-US"/>
              </w:rPr>
            </w:pPr>
            <w:proofErr w:type="spellStart"/>
            <w:r>
              <w:rPr>
                <w:rFonts w:ascii="Courier New" w:hAnsi="Courier New" w:cs="Courier New"/>
                <w:sz w:val="24"/>
                <w:szCs w:val="24"/>
                <w:lang w:val="en-US"/>
              </w:rPr>
              <w:t>var</w:t>
            </w:r>
            <w:proofErr w:type="spellEnd"/>
            <w:r>
              <w:rPr>
                <w:rFonts w:ascii="Courier New" w:hAnsi="Courier New" w:cs="Courier New"/>
                <w:sz w:val="24"/>
                <w:szCs w:val="24"/>
                <w:lang w:val="en-US"/>
              </w:rPr>
              <w:t xml:space="preserve"> Dt = 0.2;</w:t>
            </w:r>
          </w:p>
          <w:p w14:paraId="7E539397" w14:textId="77777777" w:rsidR="006505C0" w:rsidRPr="007917A0" w:rsidRDefault="006505C0" w:rsidP="00604773">
            <w:pPr>
              <w:tabs>
                <w:tab w:val="center" w:pos="2268"/>
                <w:tab w:val="center" w:pos="7230"/>
              </w:tabs>
              <w:rPr>
                <w:rFonts w:ascii="Courier New" w:hAnsi="Courier New" w:cs="Courier New"/>
                <w:sz w:val="24"/>
                <w:szCs w:val="24"/>
                <w:lang w:val="en-US"/>
              </w:rPr>
            </w:pPr>
            <w:r w:rsidRPr="007917A0">
              <w:rPr>
                <w:rFonts w:ascii="Courier New" w:hAnsi="Courier New" w:cs="Courier New"/>
                <w:sz w:val="24"/>
                <w:szCs w:val="24"/>
                <w:lang w:val="en-US"/>
              </w:rPr>
              <w:t>for (</w:t>
            </w:r>
            <w:proofErr w:type="spellStart"/>
            <w:r w:rsidRPr="007917A0">
              <w:rPr>
                <w:rFonts w:ascii="Courier New" w:hAnsi="Courier New" w:cs="Courier New"/>
                <w:sz w:val="24"/>
                <w:szCs w:val="24"/>
                <w:lang w:val="en-US"/>
              </w:rPr>
              <w:t>in</w:t>
            </w:r>
            <w:r>
              <w:rPr>
                <w:rFonts w:ascii="Courier New" w:hAnsi="Courier New" w:cs="Courier New"/>
                <w:sz w:val="24"/>
                <w:szCs w:val="24"/>
                <w:lang w:val="en-US"/>
              </w:rPr>
              <w:t>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 0;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Nx</w:t>
            </w:r>
            <w:proofErr w:type="spellEnd"/>
            <w:r>
              <w:rPr>
                <w:rFonts w:ascii="Courier New" w:hAnsi="Courier New" w:cs="Courier New"/>
                <w:sz w:val="24"/>
                <w:szCs w:val="24"/>
                <w:lang w:val="en-US"/>
              </w:rPr>
              <w:t>; T[</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 T0) ;</w:t>
            </w:r>
          </w:p>
          <w:p w14:paraId="7A9F3DE6" w14:textId="1C70EEB7" w:rsidR="006505C0" w:rsidRDefault="006505C0" w:rsidP="00604773">
            <w:pPr>
              <w:tabs>
                <w:tab w:val="center" w:pos="2268"/>
                <w:tab w:val="center" w:pos="7230"/>
              </w:tabs>
            </w:pP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rPr>
              <w:t xml:space="preserve"> </w:t>
            </w:r>
            <w:r w:rsidRPr="007917A0">
              <w:rPr>
                <w:rFonts w:ascii="Courier New" w:hAnsi="Courier New" w:cs="Courier New"/>
                <w:sz w:val="24"/>
                <w:szCs w:val="24"/>
                <w:lang w:val="en-US"/>
              </w:rPr>
              <w:t>time</w:t>
            </w:r>
            <w:r>
              <w:rPr>
                <w:rFonts w:ascii="Courier New" w:hAnsi="Courier New" w:cs="Courier New"/>
                <w:sz w:val="24"/>
                <w:szCs w:val="24"/>
              </w:rPr>
              <w:t xml:space="preserve"> = 0;</w:t>
            </w:r>
          </w:p>
        </w:tc>
      </w:tr>
    </w:tbl>
    <w:p w14:paraId="65377ADA" w14:textId="77777777" w:rsidR="005A1FC1" w:rsidRDefault="005A1FC1" w:rsidP="00604773">
      <w:pPr>
        <w:jc w:val="center"/>
      </w:pPr>
    </w:p>
    <w:p w14:paraId="44C941DC" w14:textId="2199949B" w:rsidR="006505C0" w:rsidRDefault="006505C0" w:rsidP="00604773">
      <w:pPr>
        <w:jc w:val="center"/>
      </w:pPr>
      <w:r>
        <w:t>Рисунок 3.2 – Инициализация известных переменных</w:t>
      </w:r>
    </w:p>
    <w:p w14:paraId="33829D13" w14:textId="77777777" w:rsidR="005A1FC1" w:rsidRDefault="005A1FC1" w:rsidP="00604773">
      <w:pPr>
        <w:jc w:val="center"/>
      </w:pPr>
    </w:p>
    <w:tbl>
      <w:tblPr>
        <w:tblStyle w:val="a5"/>
        <w:tblW w:w="0" w:type="auto"/>
        <w:tblLook w:val="04A0" w:firstRow="1" w:lastRow="0" w:firstColumn="1" w:lastColumn="0" w:noHBand="0" w:noVBand="1"/>
      </w:tblPr>
      <w:tblGrid>
        <w:gridCol w:w="9345"/>
      </w:tblGrid>
      <w:tr w:rsidR="006505C0" w:rsidRPr="00D04E12" w14:paraId="045B90B3" w14:textId="77777777" w:rsidTr="006505C0">
        <w:tc>
          <w:tcPr>
            <w:tcW w:w="9345" w:type="dxa"/>
          </w:tcPr>
          <w:p w14:paraId="5B8B11B4" w14:textId="77777777" w:rsidR="006505C0" w:rsidRPr="007917A0" w:rsidRDefault="006505C0" w:rsidP="00604773">
            <w:pPr>
              <w:tabs>
                <w:tab w:val="center" w:pos="2268"/>
                <w:tab w:val="center" w:pos="7230"/>
              </w:tabs>
              <w:rPr>
                <w:rFonts w:ascii="Courier New" w:hAnsi="Courier New" w:cs="Courier New"/>
                <w:sz w:val="24"/>
                <w:szCs w:val="24"/>
              </w:rPr>
            </w:pPr>
            <w:r w:rsidRPr="007917A0">
              <w:rPr>
                <w:rFonts w:ascii="Courier New" w:hAnsi="Courier New" w:cs="Courier New"/>
                <w:sz w:val="24"/>
                <w:szCs w:val="24"/>
              </w:rPr>
              <w:lastRenderedPageBreak/>
              <w:t>// из левого краевого условия</w:t>
            </w:r>
          </w:p>
          <w:p w14:paraId="01330721" w14:textId="77777777" w:rsidR="006505C0" w:rsidRPr="006F3EF6" w:rsidRDefault="006505C0" w:rsidP="00604773">
            <w:pPr>
              <w:tabs>
                <w:tab w:val="center" w:pos="2268"/>
                <w:tab w:val="center" w:pos="7230"/>
              </w:tabs>
              <w:rPr>
                <w:rFonts w:ascii="Courier New" w:hAnsi="Courier New" w:cs="Courier New"/>
                <w:sz w:val="24"/>
                <w:szCs w:val="24"/>
              </w:rPr>
            </w:pPr>
            <w:proofErr w:type="spellStart"/>
            <w:r w:rsidRPr="007917A0">
              <w:rPr>
                <w:rFonts w:ascii="Courier New" w:hAnsi="Courier New" w:cs="Courier New"/>
                <w:sz w:val="24"/>
                <w:szCs w:val="24"/>
                <w:lang w:val="en-US"/>
              </w:rPr>
              <w:t>var</w:t>
            </w:r>
            <w:proofErr w:type="spellEnd"/>
            <w:r w:rsidRPr="006F3EF6">
              <w:rPr>
                <w:rFonts w:ascii="Courier New" w:hAnsi="Courier New" w:cs="Courier New"/>
                <w:sz w:val="24"/>
                <w:szCs w:val="24"/>
              </w:rPr>
              <w:t xml:space="preserve"> </w:t>
            </w:r>
            <w:r w:rsidRPr="007917A0">
              <w:rPr>
                <w:rFonts w:ascii="Courier New" w:hAnsi="Courier New" w:cs="Courier New"/>
                <w:sz w:val="24"/>
                <w:szCs w:val="24"/>
                <w:lang w:val="en-US"/>
              </w:rPr>
              <w:t>B</w:t>
            </w:r>
            <w:r w:rsidRPr="006F3EF6">
              <w:rPr>
                <w:rFonts w:ascii="Courier New" w:hAnsi="Courier New" w:cs="Courier New"/>
                <w:sz w:val="24"/>
                <w:szCs w:val="24"/>
              </w:rPr>
              <w:t>0 = -</w:t>
            </w:r>
            <w:r w:rsidRPr="007917A0">
              <w:rPr>
                <w:rFonts w:ascii="Courier New" w:hAnsi="Courier New" w:cs="Courier New"/>
                <w:sz w:val="24"/>
                <w:szCs w:val="24"/>
                <w:lang w:val="en-US"/>
              </w:rPr>
              <w:t>a</w:t>
            </w:r>
            <w:r w:rsidRPr="006F3EF6">
              <w:rPr>
                <w:rFonts w:ascii="Courier New" w:hAnsi="Courier New" w:cs="Courier New"/>
                <w:sz w:val="24"/>
                <w:szCs w:val="24"/>
              </w:rPr>
              <w:t xml:space="preserve">1 / </w:t>
            </w:r>
            <w:r w:rsidRPr="007917A0">
              <w:rPr>
                <w:rFonts w:ascii="Courier New" w:hAnsi="Courier New" w:cs="Courier New"/>
                <w:sz w:val="24"/>
                <w:szCs w:val="24"/>
                <w:lang w:val="en-US"/>
              </w:rPr>
              <w:t>l</w:t>
            </w:r>
            <w:r w:rsidRPr="006F3EF6">
              <w:rPr>
                <w:rFonts w:ascii="Courier New" w:hAnsi="Courier New" w:cs="Courier New"/>
                <w:sz w:val="24"/>
                <w:szCs w:val="24"/>
              </w:rPr>
              <w:t>;</w:t>
            </w:r>
          </w:p>
          <w:p w14:paraId="1DA51D36" w14:textId="77777777" w:rsidR="006505C0" w:rsidRPr="007917A0" w:rsidRDefault="006505C0" w:rsidP="00604773">
            <w:pPr>
              <w:tabs>
                <w:tab w:val="center" w:pos="2268"/>
                <w:tab w:val="center" w:pos="7230"/>
              </w:tabs>
              <w:rPr>
                <w:rFonts w:ascii="Courier New" w:hAnsi="Courier New" w:cs="Courier New"/>
                <w:sz w:val="24"/>
                <w:szCs w:val="24"/>
                <w:lang w:val="en-US"/>
              </w:rPr>
            </w:pP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C0 = -1;</w:t>
            </w:r>
          </w:p>
          <w:p w14:paraId="625E5823" w14:textId="77777777" w:rsidR="006505C0" w:rsidRPr="006F3EF6" w:rsidRDefault="006505C0" w:rsidP="00604773">
            <w:pPr>
              <w:tabs>
                <w:tab w:val="center" w:pos="2268"/>
                <w:tab w:val="center" w:pos="7230"/>
              </w:tabs>
              <w:rPr>
                <w:rFonts w:ascii="Courier New" w:hAnsi="Courier New" w:cs="Courier New"/>
                <w:sz w:val="24"/>
                <w:szCs w:val="24"/>
                <w:lang w:val="en-US"/>
              </w:rPr>
            </w:pPr>
            <w:proofErr w:type="spellStart"/>
            <w:r w:rsidRPr="007917A0">
              <w:rPr>
                <w:rFonts w:ascii="Courier New" w:hAnsi="Courier New" w:cs="Courier New"/>
                <w:sz w:val="24"/>
                <w:szCs w:val="24"/>
                <w:lang w:val="en-US"/>
              </w:rPr>
              <w:t>var</w:t>
            </w:r>
            <w:proofErr w:type="spellEnd"/>
            <w:r w:rsidRPr="006F3EF6">
              <w:rPr>
                <w:rFonts w:ascii="Courier New" w:hAnsi="Courier New" w:cs="Courier New"/>
                <w:sz w:val="24"/>
                <w:szCs w:val="24"/>
                <w:lang w:val="en-US"/>
              </w:rPr>
              <w:t xml:space="preserve"> </w:t>
            </w:r>
            <w:r w:rsidRPr="007917A0">
              <w:rPr>
                <w:rFonts w:ascii="Courier New" w:hAnsi="Courier New" w:cs="Courier New"/>
                <w:sz w:val="24"/>
                <w:szCs w:val="24"/>
                <w:lang w:val="en-US"/>
              </w:rPr>
              <w:t>F</w:t>
            </w:r>
            <w:r w:rsidRPr="006F3EF6">
              <w:rPr>
                <w:rFonts w:ascii="Courier New" w:hAnsi="Courier New" w:cs="Courier New"/>
                <w:sz w:val="24"/>
                <w:szCs w:val="24"/>
                <w:lang w:val="en-US"/>
              </w:rPr>
              <w:t xml:space="preserve">0 = </w:t>
            </w:r>
            <w:r w:rsidRPr="007917A0">
              <w:rPr>
                <w:rFonts w:ascii="Courier New" w:hAnsi="Courier New" w:cs="Courier New"/>
                <w:sz w:val="24"/>
                <w:szCs w:val="24"/>
                <w:lang w:val="en-US"/>
              </w:rPr>
              <w:t>a</w:t>
            </w:r>
            <w:r w:rsidRPr="006F3EF6">
              <w:rPr>
                <w:rFonts w:ascii="Courier New" w:hAnsi="Courier New" w:cs="Courier New"/>
                <w:sz w:val="24"/>
                <w:szCs w:val="24"/>
                <w:lang w:val="en-US"/>
              </w:rPr>
              <w:t xml:space="preserve">1 / </w:t>
            </w:r>
            <w:r w:rsidRPr="007917A0">
              <w:rPr>
                <w:rFonts w:ascii="Courier New" w:hAnsi="Courier New" w:cs="Courier New"/>
                <w:sz w:val="24"/>
                <w:szCs w:val="24"/>
                <w:lang w:val="en-US"/>
              </w:rPr>
              <w:t>l</w:t>
            </w:r>
            <w:r w:rsidRPr="006F3EF6">
              <w:rPr>
                <w:rFonts w:ascii="Courier New" w:hAnsi="Courier New" w:cs="Courier New"/>
                <w:sz w:val="24"/>
                <w:szCs w:val="24"/>
                <w:lang w:val="en-US"/>
              </w:rPr>
              <w:t>;</w:t>
            </w:r>
          </w:p>
          <w:p w14:paraId="586832E8" w14:textId="77777777" w:rsidR="006505C0" w:rsidRPr="006F3EF6" w:rsidRDefault="006505C0" w:rsidP="00604773">
            <w:pPr>
              <w:tabs>
                <w:tab w:val="center" w:pos="2268"/>
                <w:tab w:val="center" w:pos="7230"/>
              </w:tabs>
              <w:rPr>
                <w:rFonts w:ascii="Courier New" w:hAnsi="Courier New" w:cs="Courier New"/>
                <w:sz w:val="24"/>
                <w:szCs w:val="24"/>
                <w:lang w:val="en-US"/>
              </w:rPr>
            </w:pPr>
          </w:p>
          <w:p w14:paraId="3075DDED" w14:textId="77777777" w:rsidR="006505C0" w:rsidRPr="007917A0" w:rsidRDefault="006505C0" w:rsidP="00604773">
            <w:pPr>
              <w:tabs>
                <w:tab w:val="center" w:pos="2268"/>
                <w:tab w:val="center" w:pos="7230"/>
              </w:tabs>
              <w:rPr>
                <w:rFonts w:ascii="Courier New" w:hAnsi="Courier New" w:cs="Courier New"/>
                <w:sz w:val="24"/>
                <w:szCs w:val="24"/>
              </w:rPr>
            </w:pPr>
            <w:r w:rsidRPr="007917A0">
              <w:rPr>
                <w:rFonts w:ascii="Courier New" w:hAnsi="Courier New" w:cs="Courier New"/>
                <w:sz w:val="24"/>
                <w:szCs w:val="24"/>
              </w:rPr>
              <w:t>// из правого краевого условия</w:t>
            </w:r>
          </w:p>
          <w:p w14:paraId="34CF994D" w14:textId="77777777" w:rsidR="006505C0" w:rsidRPr="006505C0" w:rsidRDefault="006505C0" w:rsidP="00604773">
            <w:pPr>
              <w:tabs>
                <w:tab w:val="center" w:pos="2268"/>
                <w:tab w:val="center" w:pos="7230"/>
              </w:tabs>
              <w:rPr>
                <w:rFonts w:ascii="Courier New" w:hAnsi="Courier New" w:cs="Courier New"/>
                <w:sz w:val="24"/>
                <w:szCs w:val="24"/>
              </w:rPr>
            </w:pPr>
            <w:r w:rsidRPr="007917A0">
              <w:rPr>
                <w:rFonts w:ascii="Courier New" w:hAnsi="Courier New" w:cs="Courier New"/>
                <w:sz w:val="24"/>
                <w:szCs w:val="24"/>
                <w:lang w:val="en-US"/>
              </w:rPr>
              <w:t>double</w:t>
            </w:r>
            <w:r w:rsidRPr="006505C0">
              <w:rPr>
                <w:rFonts w:ascii="Courier New" w:hAnsi="Courier New" w:cs="Courier New"/>
                <w:sz w:val="24"/>
                <w:szCs w:val="24"/>
              </w:rPr>
              <w:t xml:space="preserve"> </w:t>
            </w:r>
            <w:proofErr w:type="spellStart"/>
            <w:r w:rsidRPr="007917A0">
              <w:rPr>
                <w:rFonts w:ascii="Courier New" w:hAnsi="Courier New" w:cs="Courier New"/>
                <w:sz w:val="24"/>
                <w:szCs w:val="24"/>
                <w:lang w:val="en-US"/>
              </w:rPr>
              <w:t>Ak</w:t>
            </w:r>
            <w:proofErr w:type="spellEnd"/>
            <w:r w:rsidRPr="006505C0">
              <w:rPr>
                <w:rFonts w:ascii="Courier New" w:hAnsi="Courier New" w:cs="Courier New"/>
                <w:sz w:val="24"/>
                <w:szCs w:val="24"/>
              </w:rPr>
              <w:t xml:space="preserve"> = -1;</w:t>
            </w:r>
          </w:p>
          <w:p w14:paraId="1B38EE66" w14:textId="77777777" w:rsidR="006505C0" w:rsidRPr="007917A0" w:rsidRDefault="006505C0" w:rsidP="00604773">
            <w:pPr>
              <w:tabs>
                <w:tab w:val="center" w:pos="2268"/>
                <w:tab w:val="center" w:pos="7230"/>
              </w:tabs>
              <w:rPr>
                <w:rFonts w:ascii="Courier New" w:hAnsi="Courier New" w:cs="Courier New"/>
                <w:sz w:val="24"/>
                <w:szCs w:val="24"/>
                <w:lang w:val="en-US"/>
              </w:rPr>
            </w:pP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Bk = a2 / l;</w:t>
            </w:r>
          </w:p>
          <w:p w14:paraId="4AE6691E" w14:textId="59B237B3" w:rsidR="006505C0" w:rsidRPr="006505C0" w:rsidRDefault="006505C0" w:rsidP="00604773">
            <w:pPr>
              <w:tabs>
                <w:tab w:val="center" w:pos="2268"/>
                <w:tab w:val="center" w:pos="7230"/>
              </w:tabs>
              <w:rPr>
                <w:lang w:val="en-US"/>
              </w:rPr>
            </w:pPr>
            <w:proofErr w:type="spellStart"/>
            <w:r w:rsidRPr="007917A0">
              <w:rPr>
                <w:rFonts w:ascii="Courier New" w:hAnsi="Courier New" w:cs="Courier New"/>
                <w:sz w:val="24"/>
                <w:szCs w:val="24"/>
                <w:lang w:val="en-US"/>
              </w:rPr>
              <w:t>var</w:t>
            </w:r>
            <w:proofErr w:type="spellEnd"/>
            <w:r w:rsidRPr="006505C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Fk</w:t>
            </w:r>
            <w:proofErr w:type="spellEnd"/>
            <w:r w:rsidRPr="006505C0">
              <w:rPr>
                <w:rFonts w:ascii="Courier New" w:hAnsi="Courier New" w:cs="Courier New"/>
                <w:sz w:val="24"/>
                <w:szCs w:val="24"/>
                <w:lang w:val="en-US"/>
              </w:rPr>
              <w:t xml:space="preserve"> = </w:t>
            </w:r>
            <w:r w:rsidRPr="007917A0">
              <w:rPr>
                <w:rFonts w:ascii="Courier New" w:hAnsi="Courier New" w:cs="Courier New"/>
                <w:sz w:val="24"/>
                <w:szCs w:val="24"/>
                <w:lang w:val="en-US"/>
              </w:rPr>
              <w:t>a</w:t>
            </w:r>
            <w:r w:rsidRPr="006505C0">
              <w:rPr>
                <w:rFonts w:ascii="Courier New" w:hAnsi="Courier New" w:cs="Courier New"/>
                <w:sz w:val="24"/>
                <w:szCs w:val="24"/>
                <w:lang w:val="en-US"/>
              </w:rPr>
              <w:t xml:space="preserve">2 / </w:t>
            </w:r>
            <w:r w:rsidRPr="007917A0">
              <w:rPr>
                <w:rFonts w:ascii="Courier New" w:hAnsi="Courier New" w:cs="Courier New"/>
                <w:sz w:val="24"/>
                <w:szCs w:val="24"/>
                <w:lang w:val="en-US"/>
              </w:rPr>
              <w:t>l</w:t>
            </w:r>
            <w:r w:rsidRPr="006505C0">
              <w:rPr>
                <w:rFonts w:ascii="Courier New" w:hAnsi="Courier New" w:cs="Courier New"/>
                <w:sz w:val="24"/>
                <w:szCs w:val="24"/>
                <w:lang w:val="en-US"/>
              </w:rPr>
              <w:t>;</w:t>
            </w:r>
          </w:p>
        </w:tc>
      </w:tr>
    </w:tbl>
    <w:p w14:paraId="250FAB9D" w14:textId="77777777" w:rsidR="005A1FC1" w:rsidRPr="006F3EF6" w:rsidRDefault="005A1FC1" w:rsidP="00604773">
      <w:pPr>
        <w:tabs>
          <w:tab w:val="center" w:pos="2268"/>
          <w:tab w:val="center" w:pos="7230"/>
        </w:tabs>
        <w:jc w:val="center"/>
        <w:rPr>
          <w:lang w:val="en-US"/>
        </w:rPr>
      </w:pPr>
    </w:p>
    <w:p w14:paraId="08F17EE9" w14:textId="120CB619" w:rsidR="007917A0" w:rsidRPr="006505C0" w:rsidRDefault="006505C0" w:rsidP="00604773">
      <w:pPr>
        <w:tabs>
          <w:tab w:val="center" w:pos="2268"/>
          <w:tab w:val="center" w:pos="7230"/>
        </w:tabs>
        <w:jc w:val="center"/>
      </w:pPr>
      <w:r>
        <w:t>Рисунок 3.3 – Инициализация переменных для расчета начальных значений</w:t>
      </w:r>
    </w:p>
    <w:p w14:paraId="11820844" w14:textId="77777777" w:rsidR="006505C0" w:rsidRPr="006505C0" w:rsidRDefault="006505C0" w:rsidP="00604773">
      <w:pPr>
        <w:tabs>
          <w:tab w:val="center" w:pos="2268"/>
          <w:tab w:val="center" w:pos="7230"/>
        </w:tabs>
      </w:pPr>
    </w:p>
    <w:p w14:paraId="2CB01B59" w14:textId="2B841092" w:rsidR="00AB793E" w:rsidRDefault="00AB793E" w:rsidP="00604773">
      <w:pPr>
        <w:tabs>
          <w:tab w:val="center" w:pos="2268"/>
          <w:tab w:val="center" w:pos="7230"/>
        </w:tabs>
      </w:pPr>
      <w:r>
        <w:t xml:space="preserve">После инициализации переменных и задания начальных значений необходимо производить расчеты, для удобства написания кода воспользуемся циклом </w:t>
      </w:r>
      <w:r>
        <w:rPr>
          <w:lang w:val="en-US"/>
        </w:rPr>
        <w:t>while</w:t>
      </w:r>
      <w:r w:rsidRPr="00AB793E">
        <w:t xml:space="preserve"> </w:t>
      </w:r>
      <w:r>
        <w:t xml:space="preserve">для выделения общего блока расчетов. Удобство заключается в том, что внутри общего цикла будет использовать несколько циклов </w:t>
      </w:r>
      <w:r>
        <w:rPr>
          <w:lang w:val="en-US"/>
        </w:rPr>
        <w:t>for</w:t>
      </w:r>
      <w:r>
        <w:t xml:space="preserve">, что может привести к возникновению ошибок человеческого фактора. Внутри цикла </w:t>
      </w:r>
      <w:r>
        <w:rPr>
          <w:lang w:val="en-US"/>
        </w:rPr>
        <w:t>while</w:t>
      </w:r>
      <w:r w:rsidRPr="00AB793E">
        <w:t xml:space="preserve"> </w:t>
      </w:r>
      <w:r>
        <w:t xml:space="preserve">выполним операции расчетов согласно описанным в главе 2 алгоритмам. На </w:t>
      </w:r>
      <w:r w:rsidR="006505C0">
        <w:t xml:space="preserve">рисунке </w:t>
      </w:r>
      <w:r>
        <w:t>3.</w:t>
      </w:r>
      <w:r w:rsidR="006505C0">
        <w:t>4</w:t>
      </w:r>
      <w:r>
        <w:t xml:space="preserve"> </w:t>
      </w:r>
      <w:r w:rsidR="007917A0">
        <w:t>представлена реализация</w:t>
      </w:r>
      <w:r>
        <w:t xml:space="preserve"> метод</w:t>
      </w:r>
      <w:r w:rsidR="007917A0">
        <w:t>а</w:t>
      </w:r>
      <w:r>
        <w:t xml:space="preserve"> для расчета температуры стержня.</w:t>
      </w:r>
    </w:p>
    <w:p w14:paraId="2D790564" w14:textId="77777777" w:rsidR="006505C0" w:rsidRDefault="006505C0" w:rsidP="00604773">
      <w:pPr>
        <w:tabs>
          <w:tab w:val="center" w:pos="2268"/>
          <w:tab w:val="center" w:pos="7230"/>
        </w:tabs>
      </w:pPr>
    </w:p>
    <w:tbl>
      <w:tblPr>
        <w:tblStyle w:val="a5"/>
        <w:tblW w:w="0" w:type="auto"/>
        <w:tblLook w:val="04A0" w:firstRow="1" w:lastRow="0" w:firstColumn="1" w:lastColumn="0" w:noHBand="0" w:noVBand="1"/>
      </w:tblPr>
      <w:tblGrid>
        <w:gridCol w:w="9345"/>
      </w:tblGrid>
      <w:tr w:rsidR="006505C0" w14:paraId="3BC11671" w14:textId="77777777" w:rsidTr="006505C0">
        <w:tc>
          <w:tcPr>
            <w:tcW w:w="9345" w:type="dxa"/>
          </w:tcPr>
          <w:p w14:paraId="7986B6DA" w14:textId="77777777" w:rsidR="006505C0" w:rsidRPr="007917A0" w:rsidRDefault="006505C0" w:rsidP="00604773">
            <w:pPr>
              <w:rPr>
                <w:rFonts w:ascii="Courier New" w:hAnsi="Courier New" w:cs="Courier New"/>
                <w:sz w:val="24"/>
                <w:szCs w:val="24"/>
              </w:rPr>
            </w:pPr>
            <w:r w:rsidRPr="007917A0">
              <w:rPr>
                <w:rFonts w:ascii="Courier New" w:hAnsi="Courier New" w:cs="Courier New"/>
                <w:sz w:val="24"/>
                <w:szCs w:val="24"/>
                <w:lang w:val="en-US"/>
              </w:rPr>
              <w:t>while</w:t>
            </w:r>
            <w:r w:rsidRPr="007917A0">
              <w:rPr>
                <w:rFonts w:ascii="Courier New" w:hAnsi="Courier New" w:cs="Courier New"/>
                <w:sz w:val="24"/>
                <w:szCs w:val="24"/>
              </w:rPr>
              <w:t xml:space="preserve"> (</w:t>
            </w:r>
            <w:r w:rsidRPr="007917A0">
              <w:rPr>
                <w:rFonts w:ascii="Courier New" w:hAnsi="Courier New" w:cs="Courier New"/>
                <w:sz w:val="24"/>
                <w:szCs w:val="24"/>
                <w:lang w:val="en-US"/>
              </w:rPr>
              <w:t>time</w:t>
            </w:r>
            <w:r w:rsidRPr="007917A0">
              <w:rPr>
                <w:rFonts w:ascii="Courier New" w:hAnsi="Courier New" w:cs="Courier New"/>
                <w:sz w:val="24"/>
                <w:szCs w:val="24"/>
              </w:rPr>
              <w:t xml:space="preserve"> &lt; </w:t>
            </w:r>
            <w:proofErr w:type="spellStart"/>
            <w:r w:rsidRPr="007917A0">
              <w:rPr>
                <w:rFonts w:ascii="Courier New" w:hAnsi="Courier New" w:cs="Courier New"/>
                <w:sz w:val="24"/>
                <w:szCs w:val="24"/>
                <w:lang w:val="en-US"/>
              </w:rPr>
              <w:t>Nt</w:t>
            </w:r>
            <w:proofErr w:type="spellEnd"/>
            <w:r>
              <w:rPr>
                <w:rFonts w:ascii="Courier New" w:hAnsi="Courier New" w:cs="Courier New"/>
                <w:sz w:val="24"/>
                <w:szCs w:val="24"/>
              </w:rPr>
              <w:t xml:space="preserve">) </w:t>
            </w:r>
            <w:r w:rsidRPr="007917A0">
              <w:rPr>
                <w:rFonts w:ascii="Courier New" w:hAnsi="Courier New" w:cs="Courier New"/>
                <w:sz w:val="24"/>
                <w:szCs w:val="24"/>
              </w:rPr>
              <w:t>{</w:t>
            </w:r>
          </w:p>
          <w:p w14:paraId="4021C62D" w14:textId="77777777" w:rsidR="006505C0" w:rsidRPr="007917A0" w:rsidRDefault="006505C0" w:rsidP="00604773">
            <w:pPr>
              <w:rPr>
                <w:rFonts w:ascii="Courier New" w:hAnsi="Courier New" w:cs="Courier New"/>
                <w:sz w:val="24"/>
                <w:szCs w:val="24"/>
              </w:rPr>
            </w:pPr>
            <w:r>
              <w:rPr>
                <w:rFonts w:ascii="Courier New" w:hAnsi="Courier New" w:cs="Courier New"/>
                <w:sz w:val="24"/>
                <w:szCs w:val="24"/>
              </w:rPr>
              <w:t xml:space="preserve">  </w:t>
            </w:r>
            <w:r w:rsidRPr="007917A0">
              <w:rPr>
                <w:rFonts w:ascii="Courier New" w:hAnsi="Courier New" w:cs="Courier New"/>
                <w:sz w:val="24"/>
                <w:szCs w:val="24"/>
                <w:lang w:val="en-US"/>
              </w:rPr>
              <w:t>time</w:t>
            </w:r>
            <w:r w:rsidRPr="007917A0">
              <w:rPr>
                <w:rFonts w:ascii="Courier New" w:hAnsi="Courier New" w:cs="Courier New"/>
                <w:sz w:val="24"/>
                <w:szCs w:val="24"/>
              </w:rPr>
              <w:t>++;</w:t>
            </w:r>
          </w:p>
          <w:p w14:paraId="6ABC8549" w14:textId="77777777" w:rsidR="006505C0" w:rsidRPr="007917A0" w:rsidRDefault="006505C0" w:rsidP="00604773">
            <w:pPr>
              <w:rPr>
                <w:rFonts w:ascii="Courier New" w:hAnsi="Courier New" w:cs="Courier New"/>
                <w:sz w:val="24"/>
                <w:szCs w:val="24"/>
              </w:rPr>
            </w:pPr>
            <w:r>
              <w:rPr>
                <w:rFonts w:ascii="Courier New" w:hAnsi="Courier New" w:cs="Courier New"/>
                <w:sz w:val="24"/>
                <w:szCs w:val="24"/>
              </w:rPr>
              <w:t xml:space="preserve">  </w:t>
            </w:r>
            <w:r w:rsidRPr="007917A0">
              <w:rPr>
                <w:rFonts w:ascii="Courier New" w:hAnsi="Courier New" w:cs="Courier New"/>
                <w:sz w:val="24"/>
                <w:szCs w:val="24"/>
              </w:rPr>
              <w:t xml:space="preserve">// находим первоначальные значения </w:t>
            </w:r>
            <w:r w:rsidRPr="007917A0">
              <w:rPr>
                <w:rFonts w:ascii="Courier New" w:hAnsi="Courier New" w:cs="Courier New"/>
                <w:sz w:val="24"/>
                <w:szCs w:val="24"/>
                <w:lang w:val="en-US"/>
              </w:rPr>
              <w:t>a</w:t>
            </w:r>
            <w:r w:rsidRPr="007917A0">
              <w:rPr>
                <w:rFonts w:ascii="Courier New" w:hAnsi="Courier New" w:cs="Courier New"/>
                <w:sz w:val="24"/>
                <w:szCs w:val="24"/>
              </w:rPr>
              <w:t xml:space="preserve"> и </w:t>
            </w:r>
            <w:r w:rsidRPr="007917A0">
              <w:rPr>
                <w:rFonts w:ascii="Courier New" w:hAnsi="Courier New" w:cs="Courier New"/>
                <w:sz w:val="24"/>
                <w:szCs w:val="24"/>
                <w:lang w:val="en-US"/>
              </w:rPr>
              <w:t>b</w:t>
            </w:r>
            <w:r w:rsidRPr="007917A0">
              <w:rPr>
                <w:rFonts w:ascii="Courier New" w:hAnsi="Courier New" w:cs="Courier New"/>
                <w:sz w:val="24"/>
                <w:szCs w:val="24"/>
              </w:rPr>
              <w:t xml:space="preserve"> из левого краевого условия</w:t>
            </w:r>
          </w:p>
          <w:p w14:paraId="5D5232A9" w14:textId="77777777" w:rsidR="006505C0" w:rsidRPr="007917A0" w:rsidRDefault="006505C0" w:rsidP="00604773">
            <w:pPr>
              <w:rPr>
                <w:rFonts w:ascii="Courier New" w:hAnsi="Courier New" w:cs="Courier New"/>
                <w:sz w:val="24"/>
                <w:szCs w:val="24"/>
              </w:rPr>
            </w:pPr>
            <w:r>
              <w:rPr>
                <w:rFonts w:ascii="Courier New" w:hAnsi="Courier New" w:cs="Courier New"/>
                <w:sz w:val="24"/>
                <w:szCs w:val="24"/>
              </w:rPr>
              <w:t xml:space="preserve">  </w:t>
            </w:r>
            <w:r w:rsidRPr="007917A0">
              <w:rPr>
                <w:rFonts w:ascii="Courier New" w:hAnsi="Courier New" w:cs="Courier New"/>
                <w:sz w:val="24"/>
                <w:szCs w:val="24"/>
                <w:lang w:val="en-US"/>
              </w:rPr>
              <w:t>a</w:t>
            </w:r>
            <w:r w:rsidRPr="007917A0">
              <w:rPr>
                <w:rFonts w:ascii="Courier New" w:hAnsi="Courier New" w:cs="Courier New"/>
                <w:sz w:val="24"/>
                <w:szCs w:val="24"/>
              </w:rPr>
              <w:t>[0] = - (</w:t>
            </w:r>
            <w:r w:rsidRPr="007917A0">
              <w:rPr>
                <w:rFonts w:ascii="Courier New" w:hAnsi="Courier New" w:cs="Courier New"/>
                <w:sz w:val="24"/>
                <w:szCs w:val="24"/>
                <w:lang w:val="en-US"/>
              </w:rPr>
              <w:t>C</w:t>
            </w:r>
            <w:r w:rsidRPr="007917A0">
              <w:rPr>
                <w:rFonts w:ascii="Courier New" w:hAnsi="Courier New" w:cs="Courier New"/>
                <w:sz w:val="24"/>
                <w:szCs w:val="24"/>
              </w:rPr>
              <w:t xml:space="preserve">0 / </w:t>
            </w:r>
            <w:r w:rsidRPr="007917A0">
              <w:rPr>
                <w:rFonts w:ascii="Courier New" w:hAnsi="Courier New" w:cs="Courier New"/>
                <w:sz w:val="24"/>
                <w:szCs w:val="24"/>
                <w:lang w:val="en-US"/>
              </w:rPr>
              <w:t>B</w:t>
            </w:r>
            <w:r w:rsidRPr="007917A0">
              <w:rPr>
                <w:rFonts w:ascii="Courier New" w:hAnsi="Courier New" w:cs="Courier New"/>
                <w:sz w:val="24"/>
                <w:szCs w:val="24"/>
              </w:rPr>
              <w:t>0);</w:t>
            </w:r>
          </w:p>
          <w:p w14:paraId="66AD981A" w14:textId="27B3FED0" w:rsidR="006505C0" w:rsidRPr="007917A0" w:rsidRDefault="006505C0" w:rsidP="00604773">
            <w:pPr>
              <w:rPr>
                <w:rFonts w:ascii="Courier New" w:hAnsi="Courier New" w:cs="Courier New"/>
                <w:sz w:val="24"/>
                <w:szCs w:val="24"/>
              </w:rPr>
            </w:pPr>
            <w:r>
              <w:rPr>
                <w:rFonts w:ascii="Courier New" w:hAnsi="Courier New" w:cs="Courier New"/>
                <w:sz w:val="24"/>
                <w:szCs w:val="24"/>
              </w:rPr>
              <w:t xml:space="preserve">  </w:t>
            </w:r>
            <w:r w:rsidRPr="007917A0">
              <w:rPr>
                <w:rFonts w:ascii="Courier New" w:hAnsi="Courier New" w:cs="Courier New"/>
                <w:sz w:val="24"/>
                <w:szCs w:val="24"/>
                <w:lang w:val="en-US"/>
              </w:rPr>
              <w:t>b</w:t>
            </w:r>
            <w:r w:rsidRPr="007917A0">
              <w:rPr>
                <w:rFonts w:ascii="Courier New" w:hAnsi="Courier New" w:cs="Courier New"/>
                <w:sz w:val="24"/>
                <w:szCs w:val="24"/>
              </w:rPr>
              <w:t xml:space="preserve">[0] = </w:t>
            </w:r>
            <w:r w:rsidRPr="007917A0">
              <w:rPr>
                <w:rFonts w:ascii="Courier New" w:hAnsi="Courier New" w:cs="Courier New"/>
                <w:sz w:val="24"/>
                <w:szCs w:val="24"/>
                <w:lang w:val="en-US"/>
              </w:rPr>
              <w:t>F</w:t>
            </w:r>
            <w:r w:rsidRPr="007917A0">
              <w:rPr>
                <w:rFonts w:ascii="Courier New" w:hAnsi="Courier New" w:cs="Courier New"/>
                <w:sz w:val="24"/>
                <w:szCs w:val="24"/>
              </w:rPr>
              <w:t xml:space="preserve">0 / </w:t>
            </w:r>
            <w:r w:rsidRPr="007917A0">
              <w:rPr>
                <w:rFonts w:ascii="Courier New" w:hAnsi="Courier New" w:cs="Courier New"/>
                <w:sz w:val="24"/>
                <w:szCs w:val="24"/>
                <w:lang w:val="en-US"/>
              </w:rPr>
              <w:t>B</w:t>
            </w:r>
            <w:r>
              <w:rPr>
                <w:rFonts w:ascii="Courier New" w:hAnsi="Courier New" w:cs="Courier New"/>
                <w:sz w:val="24"/>
                <w:szCs w:val="24"/>
              </w:rPr>
              <w:t>0;</w:t>
            </w:r>
          </w:p>
          <w:p w14:paraId="2CB11375" w14:textId="77777777" w:rsidR="006505C0" w:rsidRPr="007917A0" w:rsidRDefault="006505C0" w:rsidP="00604773">
            <w:pPr>
              <w:rPr>
                <w:rFonts w:ascii="Courier New" w:hAnsi="Courier New" w:cs="Courier New"/>
                <w:sz w:val="24"/>
                <w:szCs w:val="24"/>
              </w:rPr>
            </w:pPr>
            <w:r>
              <w:rPr>
                <w:rFonts w:ascii="Courier New" w:hAnsi="Courier New" w:cs="Courier New"/>
                <w:sz w:val="24"/>
                <w:szCs w:val="24"/>
              </w:rPr>
              <w:t xml:space="preserve">  </w:t>
            </w:r>
            <w:r w:rsidRPr="007917A0">
              <w:rPr>
                <w:rFonts w:ascii="Courier New" w:hAnsi="Courier New" w:cs="Courier New"/>
                <w:sz w:val="24"/>
                <w:szCs w:val="24"/>
              </w:rPr>
              <w:t xml:space="preserve">// находим остальные </w:t>
            </w:r>
            <w:r w:rsidRPr="007917A0">
              <w:rPr>
                <w:rFonts w:ascii="Courier New" w:hAnsi="Courier New" w:cs="Courier New"/>
                <w:sz w:val="24"/>
                <w:szCs w:val="24"/>
                <w:lang w:val="en-US"/>
              </w:rPr>
              <w:t>a</w:t>
            </w:r>
            <w:r w:rsidRPr="007917A0">
              <w:rPr>
                <w:rFonts w:ascii="Courier New" w:hAnsi="Courier New" w:cs="Courier New"/>
                <w:sz w:val="24"/>
                <w:szCs w:val="24"/>
              </w:rPr>
              <w:t xml:space="preserve"> и </w:t>
            </w:r>
            <w:r w:rsidRPr="007917A0">
              <w:rPr>
                <w:rFonts w:ascii="Courier New" w:hAnsi="Courier New" w:cs="Courier New"/>
                <w:sz w:val="24"/>
                <w:szCs w:val="24"/>
                <w:lang w:val="en-US"/>
              </w:rPr>
              <w:t>b</w:t>
            </w:r>
          </w:p>
          <w:p w14:paraId="20444C91" w14:textId="77777777" w:rsidR="006505C0" w:rsidRPr="007917A0" w:rsidRDefault="006505C0" w:rsidP="00604773">
            <w:pPr>
              <w:rPr>
                <w:rFonts w:ascii="Courier New" w:hAnsi="Courier New" w:cs="Courier New"/>
                <w:sz w:val="24"/>
                <w:szCs w:val="24"/>
                <w:lang w:val="en-US"/>
              </w:rPr>
            </w:pPr>
            <w:r w:rsidRPr="00091F1C">
              <w:rPr>
                <w:rFonts w:ascii="Courier New" w:hAnsi="Courier New" w:cs="Courier New"/>
                <w:sz w:val="24"/>
                <w:szCs w:val="24"/>
              </w:rPr>
              <w:t xml:space="preserve">  </w:t>
            </w:r>
            <w:r>
              <w:rPr>
                <w:rFonts w:ascii="Courier New" w:hAnsi="Courier New" w:cs="Courier New"/>
                <w:sz w:val="24"/>
                <w:szCs w:val="24"/>
                <w:lang w:val="en-US"/>
              </w:rPr>
              <w:t>for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 1;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&lt; </w:t>
            </w:r>
            <w:proofErr w:type="spellStart"/>
            <w:r>
              <w:rPr>
                <w:rFonts w:ascii="Courier New" w:hAnsi="Courier New" w:cs="Courier New"/>
                <w:sz w:val="24"/>
                <w:szCs w:val="24"/>
                <w:lang w:val="en-US"/>
              </w:rPr>
              <w:t>Nx</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w:t>
            </w:r>
            <w:r w:rsidRPr="007917A0">
              <w:rPr>
                <w:rFonts w:ascii="Courier New" w:hAnsi="Courier New" w:cs="Courier New"/>
                <w:sz w:val="24"/>
                <w:szCs w:val="24"/>
                <w:lang w:val="en-US"/>
              </w:rPr>
              <w:t>{</w:t>
            </w:r>
          </w:p>
          <w:p w14:paraId="773A2114"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double </w:t>
            </w:r>
            <w:proofErr w:type="spellStart"/>
            <w:r w:rsidRPr="007917A0">
              <w:rPr>
                <w:rFonts w:ascii="Courier New" w:hAnsi="Courier New" w:cs="Courier New"/>
                <w:sz w:val="24"/>
                <w:szCs w:val="24"/>
                <w:lang w:val="en-US"/>
              </w:rPr>
              <w:t>tmp</w:t>
            </w:r>
            <w:proofErr w:type="spellEnd"/>
            <w:r w:rsidRPr="007917A0">
              <w:rPr>
                <w:rFonts w:ascii="Courier New" w:hAnsi="Courier New" w:cs="Courier New"/>
                <w:sz w:val="24"/>
                <w:szCs w:val="24"/>
                <w:lang w:val="en-US"/>
              </w:rPr>
              <w:t xml:space="preserve"> = l / h;</w:t>
            </w:r>
          </w:p>
          <w:p w14:paraId="0C13E445"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Ai = </w:t>
            </w:r>
            <w:proofErr w:type="spellStart"/>
            <w:r w:rsidRPr="007917A0">
              <w:rPr>
                <w:rFonts w:ascii="Courier New" w:hAnsi="Courier New" w:cs="Courier New"/>
                <w:sz w:val="24"/>
                <w:szCs w:val="24"/>
                <w:lang w:val="en-US"/>
              </w:rPr>
              <w:t>tmp</w:t>
            </w:r>
            <w:proofErr w:type="spellEnd"/>
            <w:r w:rsidRPr="007917A0">
              <w:rPr>
                <w:rFonts w:ascii="Courier New" w:hAnsi="Courier New" w:cs="Courier New"/>
                <w:sz w:val="24"/>
                <w:szCs w:val="24"/>
                <w:lang w:val="en-US"/>
              </w:rPr>
              <w:t>;</w:t>
            </w:r>
          </w:p>
          <w:p w14:paraId="7228E309"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Bi = 2 * </w:t>
            </w:r>
            <w:proofErr w:type="spellStart"/>
            <w:r w:rsidRPr="007917A0">
              <w:rPr>
                <w:rFonts w:ascii="Courier New" w:hAnsi="Courier New" w:cs="Courier New"/>
                <w:sz w:val="24"/>
                <w:szCs w:val="24"/>
                <w:lang w:val="en-US"/>
              </w:rPr>
              <w:t>tmp</w:t>
            </w:r>
            <w:proofErr w:type="spellEnd"/>
            <w:r w:rsidRPr="007917A0">
              <w:rPr>
                <w:rFonts w:ascii="Courier New" w:hAnsi="Courier New" w:cs="Courier New"/>
                <w:sz w:val="24"/>
                <w:szCs w:val="24"/>
                <w:lang w:val="en-US"/>
              </w:rPr>
              <w:t xml:space="preserve"> + p * c / Dt;</w:t>
            </w:r>
          </w:p>
          <w:p w14:paraId="259AC469"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Ci = </w:t>
            </w:r>
            <w:proofErr w:type="spellStart"/>
            <w:r w:rsidRPr="007917A0">
              <w:rPr>
                <w:rFonts w:ascii="Courier New" w:hAnsi="Courier New" w:cs="Courier New"/>
                <w:sz w:val="24"/>
                <w:szCs w:val="24"/>
                <w:lang w:val="en-US"/>
              </w:rPr>
              <w:t>tmp</w:t>
            </w:r>
            <w:proofErr w:type="spellEnd"/>
            <w:r w:rsidRPr="007917A0">
              <w:rPr>
                <w:rFonts w:ascii="Courier New" w:hAnsi="Courier New" w:cs="Courier New"/>
                <w:sz w:val="24"/>
                <w:szCs w:val="24"/>
                <w:lang w:val="en-US"/>
              </w:rPr>
              <w:t>;</w:t>
            </w:r>
          </w:p>
          <w:p w14:paraId="3D6DB89A"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var</w:t>
            </w:r>
            <w:proofErr w:type="spellEnd"/>
            <w:r w:rsidRPr="007917A0">
              <w:rPr>
                <w:rFonts w:ascii="Courier New" w:hAnsi="Courier New" w:cs="Courier New"/>
                <w:sz w:val="24"/>
                <w:szCs w:val="24"/>
                <w:lang w:val="en-US"/>
              </w:rPr>
              <w:t xml:space="preserve"> Fi = -p * c * T[</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 Dt + Qv;</w:t>
            </w:r>
          </w:p>
          <w:p w14:paraId="354FB839" w14:textId="77777777" w:rsidR="006505C0" w:rsidRPr="007917A0" w:rsidRDefault="006505C0" w:rsidP="00604773">
            <w:pPr>
              <w:rPr>
                <w:rFonts w:ascii="Courier New" w:hAnsi="Courier New" w:cs="Courier New"/>
                <w:sz w:val="24"/>
                <w:szCs w:val="24"/>
                <w:lang w:val="en-US"/>
              </w:rPr>
            </w:pPr>
          </w:p>
          <w:p w14:paraId="4E5B3919"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a[</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 Ai / (Bi - Ci * a[</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xml:space="preserve"> - 1]);</w:t>
            </w:r>
          </w:p>
          <w:p w14:paraId="1CAA5E7C"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b[</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 (Ci * b[</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xml:space="preserve"> - 1] - Fi) / (Bi - Ci * a[</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xml:space="preserve"> - 1]);</w:t>
            </w:r>
          </w:p>
          <w:p w14:paraId="4EF76BD3" w14:textId="77777777" w:rsidR="006505C0" w:rsidRPr="007917A0" w:rsidRDefault="006505C0" w:rsidP="00604773">
            <w:pPr>
              <w:rPr>
                <w:rFonts w:ascii="Courier New" w:hAnsi="Courier New" w:cs="Courier New"/>
                <w:sz w:val="24"/>
                <w:szCs w:val="24"/>
              </w:rPr>
            </w:pPr>
            <w:r w:rsidRPr="00091F1C">
              <w:rPr>
                <w:rFonts w:ascii="Courier New" w:hAnsi="Courier New" w:cs="Courier New"/>
                <w:sz w:val="24"/>
                <w:szCs w:val="24"/>
                <w:lang w:val="en-US"/>
              </w:rPr>
              <w:t xml:space="preserve">  </w:t>
            </w:r>
            <w:r w:rsidRPr="007917A0">
              <w:rPr>
                <w:rFonts w:ascii="Courier New" w:hAnsi="Courier New" w:cs="Courier New"/>
                <w:sz w:val="24"/>
                <w:szCs w:val="24"/>
              </w:rPr>
              <w:t>}</w:t>
            </w:r>
          </w:p>
          <w:p w14:paraId="04F06103" w14:textId="77777777" w:rsidR="006505C0" w:rsidRPr="007917A0" w:rsidRDefault="006505C0" w:rsidP="00604773">
            <w:pPr>
              <w:rPr>
                <w:rFonts w:ascii="Courier New" w:hAnsi="Courier New" w:cs="Courier New"/>
                <w:sz w:val="24"/>
                <w:szCs w:val="24"/>
              </w:rPr>
            </w:pPr>
          </w:p>
          <w:p w14:paraId="14C65E06" w14:textId="77777777" w:rsidR="006505C0" w:rsidRPr="007917A0" w:rsidRDefault="006505C0" w:rsidP="00604773">
            <w:pPr>
              <w:rPr>
                <w:rFonts w:ascii="Courier New" w:hAnsi="Courier New" w:cs="Courier New"/>
                <w:sz w:val="24"/>
                <w:szCs w:val="24"/>
              </w:rPr>
            </w:pPr>
            <w:r>
              <w:rPr>
                <w:rFonts w:ascii="Courier New" w:hAnsi="Courier New" w:cs="Courier New"/>
                <w:sz w:val="24"/>
                <w:szCs w:val="24"/>
              </w:rPr>
              <w:t xml:space="preserve">  </w:t>
            </w:r>
            <w:r w:rsidRPr="007917A0">
              <w:rPr>
                <w:rFonts w:ascii="Courier New" w:hAnsi="Courier New" w:cs="Courier New"/>
                <w:sz w:val="24"/>
                <w:szCs w:val="24"/>
              </w:rPr>
              <w:t xml:space="preserve">// находим </w:t>
            </w:r>
            <w:proofErr w:type="spellStart"/>
            <w:r w:rsidRPr="007917A0">
              <w:rPr>
                <w:rFonts w:ascii="Courier New" w:hAnsi="Courier New" w:cs="Courier New"/>
                <w:sz w:val="24"/>
                <w:szCs w:val="24"/>
                <w:lang w:val="en-US"/>
              </w:rPr>
              <w:t>Tn</w:t>
            </w:r>
            <w:proofErr w:type="spellEnd"/>
            <w:r w:rsidRPr="007917A0">
              <w:rPr>
                <w:rFonts w:ascii="Courier New" w:hAnsi="Courier New" w:cs="Courier New"/>
                <w:sz w:val="24"/>
                <w:szCs w:val="24"/>
              </w:rPr>
              <w:t xml:space="preserve"> из правого краевого условия</w:t>
            </w:r>
          </w:p>
          <w:p w14:paraId="1911CCEC" w14:textId="77777777" w:rsidR="006505C0" w:rsidRPr="007917A0" w:rsidRDefault="006505C0" w:rsidP="00604773">
            <w:pPr>
              <w:rPr>
                <w:rFonts w:ascii="Courier New" w:hAnsi="Courier New" w:cs="Courier New"/>
                <w:sz w:val="24"/>
                <w:szCs w:val="24"/>
                <w:lang w:val="en-US"/>
              </w:rPr>
            </w:pPr>
            <w:r w:rsidRPr="00091F1C">
              <w:rPr>
                <w:rFonts w:ascii="Courier New" w:hAnsi="Courier New" w:cs="Courier New"/>
                <w:sz w:val="24"/>
                <w:szCs w:val="24"/>
              </w:rPr>
              <w:t xml:space="preserve">  </w:t>
            </w:r>
            <w:r w:rsidRPr="007917A0">
              <w:rPr>
                <w:rFonts w:ascii="Courier New" w:hAnsi="Courier New" w:cs="Courier New"/>
                <w:sz w:val="24"/>
                <w:szCs w:val="24"/>
                <w:lang w:val="en-US"/>
              </w:rPr>
              <w:t>T[</w:t>
            </w:r>
            <w:proofErr w:type="spellStart"/>
            <w:r w:rsidRPr="007917A0">
              <w:rPr>
                <w:rFonts w:ascii="Courier New" w:hAnsi="Courier New" w:cs="Courier New"/>
                <w:sz w:val="24"/>
                <w:szCs w:val="24"/>
                <w:lang w:val="en-US"/>
              </w:rPr>
              <w:t>Nx</w:t>
            </w:r>
            <w:proofErr w:type="spellEnd"/>
            <w:r w:rsidRPr="007917A0">
              <w:rPr>
                <w:rFonts w:ascii="Courier New" w:hAnsi="Courier New" w:cs="Courier New"/>
                <w:sz w:val="24"/>
                <w:szCs w:val="24"/>
                <w:lang w:val="en-US"/>
              </w:rPr>
              <w:t>] = (</w:t>
            </w:r>
            <w:proofErr w:type="spellStart"/>
            <w:r w:rsidRPr="007917A0">
              <w:rPr>
                <w:rFonts w:ascii="Courier New" w:hAnsi="Courier New" w:cs="Courier New"/>
                <w:sz w:val="24"/>
                <w:szCs w:val="24"/>
                <w:lang w:val="en-US"/>
              </w:rPr>
              <w:t>Fk</w:t>
            </w:r>
            <w:proofErr w:type="spellEnd"/>
            <w:r w:rsidRPr="007917A0">
              <w:rPr>
                <w:rFonts w:ascii="Courier New" w:hAnsi="Courier New" w:cs="Courier New"/>
                <w:sz w:val="24"/>
                <w:szCs w:val="24"/>
                <w:lang w:val="en-US"/>
              </w:rPr>
              <w:t xml:space="preserve"> + </w:t>
            </w:r>
            <w:proofErr w:type="spellStart"/>
            <w:r w:rsidRPr="007917A0">
              <w:rPr>
                <w:rFonts w:ascii="Courier New" w:hAnsi="Courier New" w:cs="Courier New"/>
                <w:sz w:val="24"/>
                <w:szCs w:val="24"/>
                <w:lang w:val="en-US"/>
              </w:rPr>
              <w:t>Ak</w:t>
            </w:r>
            <w:proofErr w:type="spellEnd"/>
            <w:r w:rsidRPr="007917A0">
              <w:rPr>
                <w:rFonts w:ascii="Courier New" w:hAnsi="Courier New" w:cs="Courier New"/>
                <w:sz w:val="24"/>
                <w:szCs w:val="24"/>
                <w:lang w:val="en-US"/>
              </w:rPr>
              <w:t xml:space="preserve"> * b[Nx-1]) / (</w:t>
            </w:r>
            <w:proofErr w:type="spellStart"/>
            <w:r w:rsidRPr="007917A0">
              <w:rPr>
                <w:rFonts w:ascii="Courier New" w:hAnsi="Courier New" w:cs="Courier New"/>
                <w:sz w:val="24"/>
                <w:szCs w:val="24"/>
                <w:lang w:val="en-US"/>
              </w:rPr>
              <w:t>Ak</w:t>
            </w:r>
            <w:proofErr w:type="spellEnd"/>
            <w:r w:rsidRPr="007917A0">
              <w:rPr>
                <w:rFonts w:ascii="Courier New" w:hAnsi="Courier New" w:cs="Courier New"/>
                <w:sz w:val="24"/>
                <w:szCs w:val="24"/>
                <w:lang w:val="en-US"/>
              </w:rPr>
              <w:t>*a[Nx-1] + Bk);</w:t>
            </w:r>
          </w:p>
          <w:p w14:paraId="5AEF2AD0" w14:textId="77777777" w:rsidR="006505C0" w:rsidRPr="007917A0" w:rsidRDefault="006505C0" w:rsidP="00604773">
            <w:pPr>
              <w:rPr>
                <w:rFonts w:ascii="Courier New" w:hAnsi="Courier New" w:cs="Courier New"/>
                <w:sz w:val="24"/>
                <w:szCs w:val="24"/>
                <w:lang w:val="en-US"/>
              </w:rPr>
            </w:pPr>
          </w:p>
          <w:p w14:paraId="244A466E"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 </w:t>
            </w:r>
            <w:proofErr w:type="spellStart"/>
            <w:r w:rsidRPr="007917A0">
              <w:rPr>
                <w:rFonts w:ascii="Courier New" w:hAnsi="Courier New" w:cs="Courier New"/>
                <w:sz w:val="24"/>
                <w:szCs w:val="24"/>
                <w:lang w:val="en-US"/>
              </w:rPr>
              <w:t>находим</w:t>
            </w:r>
            <w:proofErr w:type="spellEnd"/>
            <w:r w:rsidRPr="007917A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остальные</w:t>
            </w:r>
            <w:proofErr w:type="spellEnd"/>
            <w:r w:rsidRPr="007917A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Ti</w:t>
            </w:r>
            <w:proofErr w:type="spellEnd"/>
          </w:p>
          <w:p w14:paraId="507CADC5" w14:textId="77777777" w:rsidR="006505C0" w:rsidRPr="007917A0" w:rsidRDefault="006505C0" w:rsidP="00604773">
            <w:pPr>
              <w:rPr>
                <w:rFonts w:ascii="Courier New" w:hAnsi="Courier New" w:cs="Courier New"/>
                <w:sz w:val="24"/>
                <w:szCs w:val="24"/>
                <w:lang w:val="en-US"/>
              </w:rPr>
            </w:pPr>
            <w:r w:rsidRPr="007917A0">
              <w:rPr>
                <w:rFonts w:ascii="Courier New" w:hAnsi="Courier New" w:cs="Courier New"/>
                <w:sz w:val="24"/>
                <w:szCs w:val="24"/>
                <w:lang w:val="en-US"/>
              </w:rPr>
              <w:t xml:space="preserve">  for (</w:t>
            </w:r>
            <w:proofErr w:type="spellStart"/>
            <w:r w:rsidRPr="007917A0">
              <w:rPr>
                <w:rFonts w:ascii="Courier New" w:hAnsi="Courier New" w:cs="Courier New"/>
                <w:sz w:val="24"/>
                <w:szCs w:val="24"/>
                <w:lang w:val="en-US"/>
              </w:rPr>
              <w:t>int</w:t>
            </w:r>
            <w:proofErr w:type="spellEnd"/>
            <w:r w:rsidRPr="007917A0">
              <w:rPr>
                <w:rFonts w:ascii="Courier New" w:hAnsi="Courier New" w:cs="Courier New"/>
                <w:sz w:val="24"/>
                <w:szCs w:val="24"/>
                <w:lang w:val="en-US"/>
              </w:rPr>
              <w:t xml:space="preserve"> </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xml:space="preserve"> = </w:t>
            </w:r>
            <w:proofErr w:type="spellStart"/>
            <w:r w:rsidRPr="007917A0">
              <w:rPr>
                <w:rFonts w:ascii="Courier New" w:hAnsi="Courier New" w:cs="Courier New"/>
                <w:sz w:val="24"/>
                <w:szCs w:val="24"/>
                <w:lang w:val="en-US"/>
              </w:rPr>
              <w:t>Nx</w:t>
            </w:r>
            <w:proofErr w:type="spellEnd"/>
            <w:r w:rsidRPr="007917A0">
              <w:rPr>
                <w:rFonts w:ascii="Courier New" w:hAnsi="Courier New" w:cs="Courier New"/>
                <w:sz w:val="24"/>
                <w:szCs w:val="24"/>
                <w:lang w:val="en-US"/>
              </w:rPr>
              <w:t xml:space="preserve"> - 1; </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 xml:space="preserve"> &gt;= 0; </w:t>
            </w:r>
            <w:proofErr w:type="spellStart"/>
            <w:r w:rsidRPr="007917A0">
              <w:rPr>
                <w:rFonts w:ascii="Courier New" w:hAnsi="Courier New" w:cs="Courier New"/>
                <w:sz w:val="24"/>
                <w:szCs w:val="24"/>
                <w:lang w:val="en-US"/>
              </w:rPr>
              <w:t>i</w:t>
            </w:r>
            <w:proofErr w:type="spellEnd"/>
            <w:r w:rsidRPr="007917A0">
              <w:rPr>
                <w:rFonts w:ascii="Courier New" w:hAnsi="Courier New" w:cs="Courier New"/>
                <w:sz w:val="24"/>
                <w:szCs w:val="24"/>
                <w:lang w:val="en-US"/>
              </w:rPr>
              <w:t>--)</w:t>
            </w:r>
          </w:p>
          <w:p w14:paraId="5A23472A" w14:textId="77777777" w:rsidR="006505C0" w:rsidRPr="00091F1C" w:rsidRDefault="006505C0" w:rsidP="00604773">
            <w:pPr>
              <w:rPr>
                <w:rFonts w:ascii="Courier New" w:hAnsi="Courier New" w:cs="Courier New"/>
                <w:sz w:val="24"/>
                <w:szCs w:val="24"/>
              </w:rPr>
            </w:pPr>
            <w:r w:rsidRPr="00091F1C">
              <w:rPr>
                <w:rFonts w:ascii="Courier New" w:hAnsi="Courier New" w:cs="Courier New"/>
                <w:sz w:val="24"/>
                <w:szCs w:val="24"/>
                <w:lang w:val="en-US"/>
              </w:rPr>
              <w:t xml:space="preserve">    </w:t>
            </w:r>
            <w:r>
              <w:rPr>
                <w:rFonts w:ascii="Courier New" w:hAnsi="Courier New" w:cs="Courier New"/>
                <w:sz w:val="24"/>
                <w:szCs w:val="24"/>
                <w:lang w:val="en-US"/>
              </w:rPr>
              <w:t>T</w:t>
            </w:r>
            <w:r w:rsidRPr="00091F1C">
              <w:rPr>
                <w:rFonts w:ascii="Courier New" w:hAnsi="Courier New" w:cs="Courier New"/>
                <w:sz w:val="24"/>
                <w:szCs w:val="24"/>
              </w:rPr>
              <w:t>[</w:t>
            </w:r>
            <w:proofErr w:type="spellStart"/>
            <w:r>
              <w:rPr>
                <w:rFonts w:ascii="Courier New" w:hAnsi="Courier New" w:cs="Courier New"/>
                <w:sz w:val="24"/>
                <w:szCs w:val="24"/>
                <w:lang w:val="en-US"/>
              </w:rPr>
              <w:t>i</w:t>
            </w:r>
            <w:proofErr w:type="spellEnd"/>
            <w:r w:rsidRPr="00091F1C">
              <w:rPr>
                <w:rFonts w:ascii="Courier New" w:hAnsi="Courier New" w:cs="Courier New"/>
                <w:sz w:val="24"/>
                <w:szCs w:val="24"/>
              </w:rPr>
              <w:t xml:space="preserve">] = </w:t>
            </w:r>
            <w:r>
              <w:rPr>
                <w:rFonts w:ascii="Courier New" w:hAnsi="Courier New" w:cs="Courier New"/>
                <w:sz w:val="24"/>
                <w:szCs w:val="24"/>
                <w:lang w:val="en-US"/>
              </w:rPr>
              <w:t>a</w:t>
            </w:r>
            <w:r w:rsidRPr="00091F1C">
              <w:rPr>
                <w:rFonts w:ascii="Courier New" w:hAnsi="Courier New" w:cs="Courier New"/>
                <w:sz w:val="24"/>
                <w:szCs w:val="24"/>
              </w:rPr>
              <w:t>[</w:t>
            </w:r>
            <w:proofErr w:type="spellStart"/>
            <w:r>
              <w:rPr>
                <w:rFonts w:ascii="Courier New" w:hAnsi="Courier New" w:cs="Courier New"/>
                <w:sz w:val="24"/>
                <w:szCs w:val="24"/>
                <w:lang w:val="en-US"/>
              </w:rPr>
              <w:t>i</w:t>
            </w:r>
            <w:proofErr w:type="spellEnd"/>
            <w:r w:rsidRPr="00091F1C">
              <w:rPr>
                <w:rFonts w:ascii="Courier New" w:hAnsi="Courier New" w:cs="Courier New"/>
                <w:sz w:val="24"/>
                <w:szCs w:val="24"/>
              </w:rPr>
              <w:t xml:space="preserve">] * </w:t>
            </w:r>
            <w:r>
              <w:rPr>
                <w:rFonts w:ascii="Courier New" w:hAnsi="Courier New" w:cs="Courier New"/>
                <w:sz w:val="24"/>
                <w:szCs w:val="24"/>
                <w:lang w:val="en-US"/>
              </w:rPr>
              <w:t>T</w:t>
            </w:r>
            <w:r w:rsidRPr="00091F1C">
              <w:rPr>
                <w:rFonts w:ascii="Courier New" w:hAnsi="Courier New" w:cs="Courier New"/>
                <w:sz w:val="24"/>
                <w:szCs w:val="24"/>
              </w:rPr>
              <w:t>[</w:t>
            </w:r>
            <w:proofErr w:type="spellStart"/>
            <w:r>
              <w:rPr>
                <w:rFonts w:ascii="Courier New" w:hAnsi="Courier New" w:cs="Courier New"/>
                <w:sz w:val="24"/>
                <w:szCs w:val="24"/>
                <w:lang w:val="en-US"/>
              </w:rPr>
              <w:t>i</w:t>
            </w:r>
            <w:proofErr w:type="spellEnd"/>
            <w:r w:rsidRPr="00091F1C">
              <w:rPr>
                <w:rFonts w:ascii="Courier New" w:hAnsi="Courier New" w:cs="Courier New"/>
                <w:sz w:val="24"/>
                <w:szCs w:val="24"/>
              </w:rPr>
              <w:t xml:space="preserve"> + 1] + </w:t>
            </w:r>
            <w:r>
              <w:rPr>
                <w:rFonts w:ascii="Courier New" w:hAnsi="Courier New" w:cs="Courier New"/>
                <w:sz w:val="24"/>
                <w:szCs w:val="24"/>
                <w:lang w:val="en-US"/>
              </w:rPr>
              <w:t>b</w:t>
            </w:r>
            <w:r w:rsidRPr="00091F1C">
              <w:rPr>
                <w:rFonts w:ascii="Courier New" w:hAnsi="Courier New" w:cs="Courier New"/>
                <w:sz w:val="24"/>
                <w:szCs w:val="24"/>
              </w:rPr>
              <w:t>[</w:t>
            </w:r>
            <w:proofErr w:type="spellStart"/>
            <w:r>
              <w:rPr>
                <w:rFonts w:ascii="Courier New" w:hAnsi="Courier New" w:cs="Courier New"/>
                <w:sz w:val="24"/>
                <w:szCs w:val="24"/>
                <w:lang w:val="en-US"/>
              </w:rPr>
              <w:t>i</w:t>
            </w:r>
            <w:proofErr w:type="spellEnd"/>
            <w:r w:rsidRPr="00091F1C">
              <w:rPr>
                <w:rFonts w:ascii="Courier New" w:hAnsi="Courier New" w:cs="Courier New"/>
                <w:sz w:val="24"/>
                <w:szCs w:val="24"/>
              </w:rPr>
              <w:t>];</w:t>
            </w:r>
          </w:p>
          <w:p w14:paraId="29F51F5E" w14:textId="77777777" w:rsidR="006505C0" w:rsidRDefault="006505C0" w:rsidP="00604773">
            <w:r w:rsidRPr="00091F1C">
              <w:rPr>
                <w:rFonts w:ascii="Courier New" w:hAnsi="Courier New" w:cs="Courier New"/>
                <w:sz w:val="24"/>
                <w:szCs w:val="24"/>
              </w:rPr>
              <w:t>}</w:t>
            </w:r>
          </w:p>
        </w:tc>
      </w:tr>
    </w:tbl>
    <w:p w14:paraId="5FB263F9" w14:textId="77777777" w:rsidR="005A1FC1" w:rsidRDefault="005A1FC1" w:rsidP="00604773">
      <w:pPr>
        <w:jc w:val="center"/>
      </w:pPr>
    </w:p>
    <w:p w14:paraId="56F0DCB2" w14:textId="2D89D91B" w:rsidR="006505C0" w:rsidRDefault="006505C0" w:rsidP="00604773">
      <w:pPr>
        <w:jc w:val="center"/>
      </w:pPr>
      <w:r>
        <w:t>Рисунок 3.4 – Цикл расчетов распределения тепла методом прогонки</w:t>
      </w:r>
    </w:p>
    <w:p w14:paraId="556F85F1" w14:textId="69489CA6" w:rsidR="00396C5C" w:rsidRDefault="00140A54" w:rsidP="00604773">
      <w:r>
        <w:lastRenderedPageBreak/>
        <w:t xml:space="preserve">После выполнения операции расчета метод возвращает массив значений температур в каждом узле сетки. Для вывода на экран необходимо </w:t>
      </w:r>
      <w:proofErr w:type="spellStart"/>
      <w:r>
        <w:t>отри</w:t>
      </w:r>
      <w:r w:rsidR="005E3DAF">
        <w:t>совать</w:t>
      </w:r>
      <w:proofErr w:type="spellEnd"/>
      <w:r w:rsidR="005E3DAF">
        <w:t xml:space="preserve"> каждый элемент массива. Цвет узла определяется методом </w:t>
      </w:r>
      <w:proofErr w:type="spellStart"/>
      <w:r w:rsidR="005E3DAF">
        <w:rPr>
          <w:lang w:val="en-US"/>
        </w:rPr>
        <w:t>IntToColor</w:t>
      </w:r>
      <w:proofErr w:type="spellEnd"/>
      <w:r w:rsidR="005E3DAF">
        <w:t>, от синего – холодный, до красного – равный максимальн</w:t>
      </w:r>
      <w:r w:rsidR="00396C5C">
        <w:t>ой температуре источника тепла.</w:t>
      </w:r>
    </w:p>
    <w:p w14:paraId="4EA009F0" w14:textId="77777777" w:rsidR="00396C5C" w:rsidRDefault="00396C5C" w:rsidP="00604773">
      <w:r>
        <w:t xml:space="preserve">Принцип работы алгоритма определения цвета можно описать следующим образом: </w:t>
      </w:r>
    </w:p>
    <w:p w14:paraId="21AE80AC" w14:textId="6B271F1C" w:rsidR="00396C5C" w:rsidRDefault="00396C5C" w:rsidP="00604773">
      <w:r>
        <w:t>1. Метод принимает два аргумента – значение температуры в ячейке и значение максимальной температуры для текущих данных.</w:t>
      </w:r>
    </w:p>
    <w:p w14:paraId="6EE26E66" w14:textId="32C44A3B" w:rsidR="00396C5C" w:rsidRDefault="00396C5C" w:rsidP="00604773">
      <w:r>
        <w:t xml:space="preserve">2. Основываясь на том, значение цветов </w:t>
      </w:r>
      <w:r>
        <w:rPr>
          <w:lang w:val="en-US"/>
        </w:rPr>
        <w:t>RGB</w:t>
      </w:r>
      <w:r w:rsidRPr="00396C5C">
        <w:t xml:space="preserve"> </w:t>
      </w:r>
      <w:r>
        <w:t xml:space="preserve">проходят последовательно (++ </w:t>
      </w:r>
      <w:r w:rsidRPr="00396C5C">
        <w:t xml:space="preserve">- </w:t>
      </w:r>
      <w:r>
        <w:t xml:space="preserve">значение увеличивается, -- - значение уменьшается): </w:t>
      </w:r>
      <w:r>
        <w:rPr>
          <w:lang w:val="en-US"/>
        </w:rPr>
        <w:t>FF</w:t>
      </w:r>
      <w:r>
        <w:t>++</w:t>
      </w:r>
      <w:r w:rsidRPr="00396C5C">
        <w:t>00</w:t>
      </w:r>
      <w:r>
        <w:t>, --</w:t>
      </w:r>
      <w:r>
        <w:rPr>
          <w:lang w:val="en-US"/>
        </w:rPr>
        <w:t>FF</w:t>
      </w:r>
      <w:r w:rsidRPr="00396C5C">
        <w:t>00, 00</w:t>
      </w:r>
      <w:r>
        <w:rPr>
          <w:lang w:val="en-US"/>
        </w:rPr>
        <w:t>FF</w:t>
      </w:r>
      <w:r w:rsidRPr="00396C5C">
        <w:t>++, 00--</w:t>
      </w:r>
      <w:r>
        <w:rPr>
          <w:lang w:val="en-US"/>
        </w:rPr>
        <w:t>FF</w:t>
      </w:r>
      <w:r w:rsidRPr="00396C5C">
        <w:t>,</w:t>
      </w:r>
      <w:r>
        <w:t xml:space="preserve"> 0000--, необходимо реализовать алгоритм.</w:t>
      </w:r>
    </w:p>
    <w:p w14:paraId="756D805F" w14:textId="0221266A" w:rsidR="00396C5C" w:rsidRDefault="00396C5C" w:rsidP="00604773">
      <w:r>
        <w:t>3. Для определения цветов необходимо разделить максимальное значение температуры на количество возможных вариантов температур и определить в каком находится рассчитанное значение.</w:t>
      </w:r>
    </w:p>
    <w:p w14:paraId="27D56985" w14:textId="428C29E9" w:rsidR="00396C5C" w:rsidRDefault="00396C5C" w:rsidP="00604773">
      <w:r>
        <w:t>4. Завершающим этапом является определение процента дополнительного цвета, обозначенного ++ или – и расчет значения.</w:t>
      </w:r>
    </w:p>
    <w:p w14:paraId="173D245D" w14:textId="327240AC" w:rsidR="00E65657" w:rsidRPr="00396C5C" w:rsidRDefault="005E3DAF" w:rsidP="00604773">
      <w:r>
        <w:t>Код</w:t>
      </w:r>
      <w:r w:rsidRPr="00396C5C">
        <w:t xml:space="preserve"> </w:t>
      </w:r>
      <w:r w:rsidR="00396C5C">
        <w:t>определения цвета</w:t>
      </w:r>
      <w:r w:rsidR="006505C0">
        <w:t xml:space="preserve"> температуры</w:t>
      </w:r>
      <w:r w:rsidRPr="00396C5C">
        <w:t xml:space="preserve"> </w:t>
      </w:r>
      <w:r>
        <w:t>представлен</w:t>
      </w:r>
      <w:r w:rsidRPr="00396C5C">
        <w:t xml:space="preserve"> </w:t>
      </w:r>
      <w:r>
        <w:t>на</w:t>
      </w:r>
      <w:r w:rsidRPr="00396C5C">
        <w:t xml:space="preserve"> </w:t>
      </w:r>
      <w:r w:rsidR="006505C0">
        <w:t>рисунке</w:t>
      </w:r>
      <w:r w:rsidRPr="00396C5C">
        <w:t xml:space="preserve"> 3.</w:t>
      </w:r>
      <w:r w:rsidR="006505C0">
        <w:t>5</w:t>
      </w:r>
      <w:r w:rsidRPr="00396C5C">
        <w:t>.</w:t>
      </w:r>
    </w:p>
    <w:p w14:paraId="584BFDC0" w14:textId="77777777" w:rsidR="007917A0" w:rsidRPr="00396C5C" w:rsidRDefault="007917A0" w:rsidP="00604773"/>
    <w:tbl>
      <w:tblPr>
        <w:tblStyle w:val="a5"/>
        <w:tblW w:w="0" w:type="auto"/>
        <w:tblLook w:val="04A0" w:firstRow="1" w:lastRow="0" w:firstColumn="1" w:lastColumn="0" w:noHBand="0" w:noVBand="1"/>
      </w:tblPr>
      <w:tblGrid>
        <w:gridCol w:w="9345"/>
      </w:tblGrid>
      <w:tr w:rsidR="006505C0" w:rsidRPr="006505C0" w14:paraId="335307A1" w14:textId="77777777" w:rsidTr="006505C0">
        <w:tc>
          <w:tcPr>
            <w:tcW w:w="9345" w:type="dxa"/>
          </w:tcPr>
          <w:p w14:paraId="1358851B" w14:textId="6B4FDB56"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private static Color </w:t>
            </w:r>
            <w:proofErr w:type="spellStart"/>
            <w:r w:rsidRPr="00CE6843">
              <w:rPr>
                <w:rFonts w:ascii="Courier New" w:hAnsi="Courier New" w:cs="Courier New"/>
                <w:sz w:val="24"/>
                <w:szCs w:val="24"/>
                <w:lang w:val="en-US"/>
              </w:rPr>
              <w:t>IntToColor</w:t>
            </w:r>
            <w:proofErr w:type="spellEnd"/>
            <w:r w:rsidRPr="00CE6843">
              <w:rPr>
                <w:rFonts w:ascii="Courier New" w:hAnsi="Courier New" w:cs="Courier New"/>
                <w:sz w:val="24"/>
                <w:szCs w:val="24"/>
                <w:lang w:val="en-US"/>
              </w:rPr>
              <w:t>(Double Value, Dou</w:t>
            </w:r>
            <w:r>
              <w:rPr>
                <w:rFonts w:ascii="Courier New" w:hAnsi="Courier New" w:cs="Courier New"/>
                <w:sz w:val="24"/>
                <w:szCs w:val="24"/>
                <w:lang w:val="en-US"/>
              </w:rPr>
              <w:t>ble Max)</w:t>
            </w:r>
            <w:r w:rsidRPr="00CE6843">
              <w:rPr>
                <w:rFonts w:ascii="Courier New" w:hAnsi="Courier New" w:cs="Courier New"/>
                <w:sz w:val="24"/>
                <w:szCs w:val="24"/>
                <w:lang w:val="en-US"/>
              </w:rPr>
              <w:t>{</w:t>
            </w:r>
          </w:p>
          <w:p w14:paraId="7E290286" w14:textId="7C9869B2" w:rsidR="006505C0" w:rsidRPr="00CE6843" w:rsidRDefault="006505C0" w:rsidP="00604773">
            <w:pPr>
              <w:jc w:val="left"/>
              <w:rPr>
                <w:rFonts w:ascii="Courier New" w:hAnsi="Courier New" w:cs="Courier New"/>
                <w:sz w:val="24"/>
                <w:szCs w:val="24"/>
                <w:lang w:val="en-US"/>
              </w:rPr>
            </w:pPr>
            <w:r>
              <w:rPr>
                <w:rFonts w:ascii="Courier New" w:hAnsi="Courier New" w:cs="Courier New"/>
                <w:sz w:val="24"/>
                <w:szCs w:val="24"/>
                <w:lang w:val="en-US"/>
              </w:rPr>
              <w:t xml:space="preserve">    double r = 0, g = 0, b = 0;</w:t>
            </w:r>
          </w:p>
          <w:p w14:paraId="3189E944" w14:textId="7E1BBA09" w:rsidR="006505C0" w:rsidRPr="00CE6843" w:rsidRDefault="006505C0" w:rsidP="00604773">
            <w:pPr>
              <w:jc w:val="left"/>
              <w:rPr>
                <w:rFonts w:ascii="Courier New" w:hAnsi="Courier New" w:cs="Courier New"/>
                <w:sz w:val="24"/>
                <w:szCs w:val="24"/>
                <w:lang w:val="en-US"/>
              </w:rPr>
            </w:pPr>
            <w:r>
              <w:rPr>
                <w:rFonts w:ascii="Courier New" w:hAnsi="Courier New" w:cs="Courier New"/>
                <w:sz w:val="24"/>
                <w:szCs w:val="24"/>
                <w:lang w:val="en-US"/>
              </w:rPr>
              <w:t xml:space="preserve">    double p = Max / 5;</w:t>
            </w:r>
          </w:p>
          <w:p w14:paraId="12C6AB46"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if ( Value &lt; p) {</w:t>
            </w:r>
          </w:p>
          <w:p w14:paraId="6AA5608A"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p = Value * 100 / p;</w:t>
            </w:r>
          </w:p>
          <w:p w14:paraId="65756C3E"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b = (100 - p) * 255 / 100;</w:t>
            </w:r>
          </w:p>
          <w:p w14:paraId="64C665C1"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 else if(Value &lt; p * 2) {</w:t>
            </w:r>
          </w:p>
          <w:p w14:paraId="2A3A9826"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p = (Value - p) * 100 / p;</w:t>
            </w:r>
          </w:p>
          <w:p w14:paraId="24EBA706"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g = (100 - p) * 255 / 100;</w:t>
            </w:r>
          </w:p>
          <w:p w14:paraId="7F735403"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b = 255;</w:t>
            </w:r>
          </w:p>
          <w:p w14:paraId="066AF832"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 else if(Value &lt; p * 3) {</w:t>
            </w:r>
          </w:p>
          <w:p w14:paraId="50C04871"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p = (Value - p * 2) * 100 / p;</w:t>
            </w:r>
          </w:p>
          <w:p w14:paraId="7BA7EC51"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g = 255;</w:t>
            </w:r>
          </w:p>
          <w:p w14:paraId="7421D463"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b = (100 - p) * 255 / 100;</w:t>
            </w:r>
          </w:p>
          <w:p w14:paraId="50DDC8A2"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 else if (Value &lt; p * 4){</w:t>
            </w:r>
          </w:p>
          <w:p w14:paraId="6766D3A1"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p = (Value - p * 3) * 100 / p;</w:t>
            </w:r>
          </w:p>
          <w:p w14:paraId="6ED1AD17"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r = (100 - p) * 255 / 100;</w:t>
            </w:r>
          </w:p>
          <w:p w14:paraId="7CEA30E1"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g = 255;</w:t>
            </w:r>
          </w:p>
          <w:p w14:paraId="3F622CBD"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 else {</w:t>
            </w:r>
          </w:p>
          <w:p w14:paraId="345B1206"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p = (Value - p * 4) * 100 / p;</w:t>
            </w:r>
          </w:p>
          <w:p w14:paraId="24CF2EF9"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r = 255;</w:t>
            </w:r>
          </w:p>
          <w:p w14:paraId="3B49C22D" w14:textId="77777777" w:rsidR="006505C0" w:rsidRPr="00CE6843" w:rsidRDefault="006505C0" w:rsidP="00604773">
            <w:pPr>
              <w:jc w:val="left"/>
              <w:rPr>
                <w:rFonts w:ascii="Courier New" w:hAnsi="Courier New" w:cs="Courier New"/>
                <w:sz w:val="24"/>
                <w:szCs w:val="24"/>
                <w:lang w:val="en-US"/>
              </w:rPr>
            </w:pPr>
            <w:r w:rsidRPr="00CE6843">
              <w:rPr>
                <w:rFonts w:ascii="Courier New" w:hAnsi="Courier New" w:cs="Courier New"/>
                <w:sz w:val="24"/>
                <w:szCs w:val="24"/>
                <w:lang w:val="en-US"/>
              </w:rPr>
              <w:t xml:space="preserve">      g = (100 - p) * 255 / 100;</w:t>
            </w:r>
          </w:p>
          <w:p w14:paraId="178F7C80" w14:textId="08BCEC86" w:rsidR="006505C0" w:rsidRPr="00CE6843" w:rsidRDefault="006505C0" w:rsidP="00604773">
            <w:pPr>
              <w:jc w:val="left"/>
              <w:rPr>
                <w:rFonts w:ascii="Courier New" w:hAnsi="Courier New" w:cs="Courier New"/>
                <w:sz w:val="24"/>
                <w:szCs w:val="24"/>
                <w:lang w:val="en-US"/>
              </w:rPr>
            </w:pPr>
            <w:r>
              <w:rPr>
                <w:rFonts w:ascii="Courier New" w:hAnsi="Courier New" w:cs="Courier New"/>
                <w:sz w:val="24"/>
                <w:szCs w:val="24"/>
                <w:lang w:val="en-US"/>
              </w:rPr>
              <w:t xml:space="preserve">    }</w:t>
            </w:r>
          </w:p>
          <w:p w14:paraId="7E5C91C2" w14:textId="77777777" w:rsidR="006505C0" w:rsidRDefault="006505C0" w:rsidP="00604773">
            <w:pPr>
              <w:jc w:val="left"/>
              <w:rPr>
                <w:rFonts w:ascii="Courier New" w:hAnsi="Courier New" w:cs="Courier New"/>
                <w:sz w:val="24"/>
                <w:szCs w:val="24"/>
                <w:lang w:val="en-US"/>
              </w:rPr>
            </w:pPr>
            <w:r>
              <w:rPr>
                <w:rFonts w:ascii="Courier New" w:hAnsi="Courier New" w:cs="Courier New"/>
                <w:sz w:val="24"/>
                <w:szCs w:val="24"/>
                <w:lang w:val="en-US"/>
              </w:rPr>
              <w:t xml:space="preserve">    return </w:t>
            </w:r>
            <w:proofErr w:type="spellStart"/>
            <w:r>
              <w:rPr>
                <w:rFonts w:ascii="Courier New" w:hAnsi="Courier New" w:cs="Courier New"/>
                <w:sz w:val="24"/>
                <w:szCs w:val="24"/>
                <w:lang w:val="en-US"/>
              </w:rPr>
              <w:t>Color.FromArgb</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Math.Ceiling</w:t>
            </w:r>
            <w:proofErr w:type="spellEnd"/>
            <w:r>
              <w:rPr>
                <w:rFonts w:ascii="Courier New" w:hAnsi="Courier New" w:cs="Courier New"/>
                <w:sz w:val="24"/>
                <w:szCs w:val="24"/>
                <w:lang w:val="en-US"/>
              </w:rPr>
              <w:t>(r),</w:t>
            </w:r>
          </w:p>
          <w:p w14:paraId="4D30D172" w14:textId="32FB6731" w:rsidR="006505C0" w:rsidRPr="00CE6843" w:rsidRDefault="006505C0" w:rsidP="00604773">
            <w:pPr>
              <w:jc w:val="left"/>
              <w:rPr>
                <w:rFonts w:ascii="Courier New" w:hAnsi="Courier New" w:cs="Courier New"/>
                <w:sz w:val="24"/>
                <w:szCs w:val="24"/>
                <w:lang w:val="en-US"/>
              </w:rPr>
            </w:pPr>
            <w:r w:rsidRPr="006505C0">
              <w:rPr>
                <w:rFonts w:ascii="Courier New" w:hAnsi="Courier New" w:cs="Courier New"/>
                <w:sz w:val="24"/>
                <w:szCs w:val="24"/>
                <w:lang w:val="en-US"/>
              </w:rPr>
              <w:t xml:space="preserve">          </w:t>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Math.Ceiling</w:t>
            </w:r>
            <w:proofErr w:type="spellEnd"/>
            <w:r>
              <w:rPr>
                <w:rFonts w:ascii="Courier New" w:hAnsi="Courier New" w:cs="Courier New"/>
                <w:sz w:val="24"/>
                <w:szCs w:val="24"/>
                <w:lang w:val="en-US"/>
              </w:rPr>
              <w:t>(g),</w:t>
            </w:r>
            <w:r w:rsidRPr="00CE6843">
              <w:rPr>
                <w:rFonts w:ascii="Courier New" w:hAnsi="Courier New" w:cs="Courier New"/>
                <w:sz w:val="24"/>
                <w:szCs w:val="24"/>
                <w:lang w:val="en-US"/>
              </w:rPr>
              <w:t xml:space="preserve"> (</w:t>
            </w:r>
            <w:proofErr w:type="spellStart"/>
            <w:r w:rsidRPr="00CE6843">
              <w:rPr>
                <w:rFonts w:ascii="Courier New" w:hAnsi="Courier New" w:cs="Courier New"/>
                <w:sz w:val="24"/>
                <w:szCs w:val="24"/>
                <w:lang w:val="en-US"/>
              </w:rPr>
              <w:t>int</w:t>
            </w:r>
            <w:proofErr w:type="spellEnd"/>
            <w:r w:rsidRPr="00CE6843">
              <w:rPr>
                <w:rFonts w:ascii="Courier New" w:hAnsi="Courier New" w:cs="Courier New"/>
                <w:sz w:val="24"/>
                <w:szCs w:val="24"/>
                <w:lang w:val="en-US"/>
              </w:rPr>
              <w:t>)</w:t>
            </w:r>
            <w:proofErr w:type="spellStart"/>
            <w:r w:rsidRPr="00CE6843">
              <w:rPr>
                <w:rFonts w:ascii="Courier New" w:hAnsi="Courier New" w:cs="Courier New"/>
                <w:sz w:val="24"/>
                <w:szCs w:val="24"/>
                <w:lang w:val="en-US"/>
              </w:rPr>
              <w:t>Math.Ceiling</w:t>
            </w:r>
            <w:proofErr w:type="spellEnd"/>
            <w:r w:rsidRPr="00CE6843">
              <w:rPr>
                <w:rFonts w:ascii="Courier New" w:hAnsi="Courier New" w:cs="Courier New"/>
                <w:sz w:val="24"/>
                <w:szCs w:val="24"/>
                <w:lang w:val="en-US"/>
              </w:rPr>
              <w:t>(b));</w:t>
            </w:r>
          </w:p>
          <w:p w14:paraId="1C98F746" w14:textId="06A99EC5" w:rsidR="006505C0" w:rsidRPr="006505C0" w:rsidRDefault="006505C0" w:rsidP="00604773">
            <w:pPr>
              <w:jc w:val="left"/>
              <w:rPr>
                <w:rFonts w:ascii="Courier New" w:hAnsi="Courier New" w:cs="Courier New"/>
                <w:sz w:val="24"/>
                <w:szCs w:val="24"/>
                <w:lang w:val="en-US"/>
              </w:rPr>
            </w:pPr>
            <w:r w:rsidRPr="00091F1C">
              <w:rPr>
                <w:rFonts w:ascii="Courier New" w:hAnsi="Courier New" w:cs="Courier New"/>
                <w:sz w:val="24"/>
                <w:szCs w:val="24"/>
                <w:lang w:val="en-US"/>
              </w:rPr>
              <w:t xml:space="preserve">  </w:t>
            </w:r>
            <w:r w:rsidRPr="006505C0">
              <w:rPr>
                <w:rFonts w:ascii="Courier New" w:hAnsi="Courier New" w:cs="Courier New"/>
                <w:sz w:val="24"/>
                <w:szCs w:val="24"/>
                <w:lang w:val="en-US"/>
              </w:rPr>
              <w:t>}</w:t>
            </w:r>
          </w:p>
        </w:tc>
      </w:tr>
    </w:tbl>
    <w:p w14:paraId="343C9680" w14:textId="77777777" w:rsidR="005A1FC1" w:rsidRDefault="005A1FC1" w:rsidP="00604773">
      <w:pPr>
        <w:tabs>
          <w:tab w:val="center" w:pos="2268"/>
          <w:tab w:val="center" w:pos="7230"/>
        </w:tabs>
        <w:jc w:val="center"/>
      </w:pPr>
    </w:p>
    <w:p w14:paraId="07DAE5CC" w14:textId="43667732" w:rsidR="005E3DAF" w:rsidRPr="00396C5C" w:rsidRDefault="00396C5C" w:rsidP="00604773">
      <w:pPr>
        <w:tabs>
          <w:tab w:val="center" w:pos="2268"/>
          <w:tab w:val="center" w:pos="7230"/>
        </w:tabs>
        <w:jc w:val="center"/>
        <w:rPr>
          <w:lang w:val="en-US"/>
        </w:rPr>
      </w:pPr>
      <w:r w:rsidRPr="00396C5C">
        <w:t xml:space="preserve">Рисунок </w:t>
      </w:r>
      <w:r>
        <w:t xml:space="preserve">3.5 – Код метода </w:t>
      </w:r>
      <w:proofErr w:type="spellStart"/>
      <w:r>
        <w:rPr>
          <w:lang w:val="en-US"/>
        </w:rPr>
        <w:t>IntToColor</w:t>
      </w:r>
      <w:proofErr w:type="spellEnd"/>
    </w:p>
    <w:p w14:paraId="64FA82A6" w14:textId="77777777" w:rsidR="006505C0" w:rsidRPr="006505C0" w:rsidRDefault="006505C0" w:rsidP="00604773">
      <w:pPr>
        <w:rPr>
          <w:rFonts w:ascii="Courier New" w:hAnsi="Courier New" w:cs="Courier New"/>
          <w:sz w:val="24"/>
          <w:szCs w:val="24"/>
          <w:lang w:val="en-US"/>
        </w:rPr>
      </w:pPr>
    </w:p>
    <w:p w14:paraId="1FC3B0EC" w14:textId="77777777" w:rsidR="005E3DAF" w:rsidRDefault="005E3DAF" w:rsidP="00604773">
      <w:pPr>
        <w:tabs>
          <w:tab w:val="center" w:pos="2268"/>
          <w:tab w:val="center" w:pos="7230"/>
        </w:tabs>
      </w:pPr>
    </w:p>
    <w:p w14:paraId="20DC12B3" w14:textId="7526F9A0" w:rsidR="000F464C" w:rsidRDefault="003C18CA" w:rsidP="00604773">
      <w:pPr>
        <w:pStyle w:val="1"/>
      </w:pPr>
      <w:bookmarkStart w:id="15" w:name="_Toc36759265"/>
      <w:bookmarkStart w:id="16" w:name="_Toc36807937"/>
      <w:r w:rsidRPr="00D20435">
        <w:lastRenderedPageBreak/>
        <w:t>4 ВЕРИФИКАЦИЯ ПОЛУЧЕННЫХ РЕЗУЛЬТАТОВ</w:t>
      </w:r>
      <w:bookmarkEnd w:id="15"/>
      <w:bookmarkEnd w:id="16"/>
    </w:p>
    <w:p w14:paraId="1F3E4689" w14:textId="77777777" w:rsidR="00362D3D" w:rsidRDefault="00362D3D" w:rsidP="00604773"/>
    <w:p w14:paraId="5A520640" w14:textId="47245493" w:rsidR="005E3DAF" w:rsidRDefault="005E3DAF" w:rsidP="00604773">
      <w:r>
        <w:t>Для подтверждения корректности работы программы было принято решение сравнить результат</w:t>
      </w:r>
      <w:r w:rsidR="004F4076">
        <w:t>ы разработанной программы с результатами</w:t>
      </w:r>
      <w:r>
        <w:t xml:space="preserve"> программ</w:t>
      </w:r>
      <w:r w:rsidR="004F4076">
        <w:t>ы</w:t>
      </w:r>
      <w:r>
        <w:t xml:space="preserve"> </w:t>
      </w:r>
      <w:r>
        <w:rPr>
          <w:lang w:val="en-US"/>
        </w:rPr>
        <w:t>ANSYS</w:t>
      </w:r>
      <w:r>
        <w:t>.</w:t>
      </w:r>
    </w:p>
    <w:p w14:paraId="0CEAEBFD" w14:textId="3E18F131" w:rsidR="00B47399" w:rsidRDefault="004F4076" w:rsidP="00604773">
      <w:r>
        <w:t xml:space="preserve">Первым этапом создания стержня в программе </w:t>
      </w:r>
      <w:r>
        <w:rPr>
          <w:lang w:val="en-US"/>
        </w:rPr>
        <w:t>ANSYS</w:t>
      </w:r>
      <w:r w:rsidRPr="004F4076">
        <w:t xml:space="preserve"> </w:t>
      </w:r>
      <w:r>
        <w:t xml:space="preserve">является создание точек в декартовой системе координат в пространстве, так как значение глубины стержня не определено то использоваться будут координаты по х и у. Для задания точек в программе </w:t>
      </w:r>
      <w:r>
        <w:rPr>
          <w:lang w:val="en-US"/>
        </w:rPr>
        <w:t>ANSYS</w:t>
      </w:r>
      <w:r w:rsidRPr="004F4076">
        <w:t xml:space="preserve"> </w:t>
      </w:r>
      <w:r>
        <w:t xml:space="preserve">необходимо в главном меню </w:t>
      </w:r>
      <w:r w:rsidRPr="006E3264">
        <w:rPr>
          <w:lang w:val="en-US"/>
        </w:rPr>
        <w:t>(</w:t>
      </w:r>
      <w:r>
        <w:rPr>
          <w:lang w:val="en-US"/>
        </w:rPr>
        <w:t>Main Menu</w:t>
      </w:r>
      <w:r w:rsidRPr="006E3264">
        <w:rPr>
          <w:lang w:val="en-US"/>
        </w:rPr>
        <w:t xml:space="preserve">) </w:t>
      </w:r>
      <w:r>
        <w:t>выбрать</w:t>
      </w:r>
      <w:r w:rsidRPr="006E3264">
        <w:rPr>
          <w:lang w:val="en-US"/>
        </w:rPr>
        <w:t xml:space="preserve"> </w:t>
      </w:r>
      <w:r>
        <w:t>пункт</w:t>
      </w:r>
      <w:r w:rsidRPr="006E3264">
        <w:rPr>
          <w:lang w:val="en-US"/>
        </w:rPr>
        <w:t xml:space="preserve"> </w:t>
      </w:r>
      <w:r>
        <w:rPr>
          <w:lang w:val="en-US"/>
        </w:rPr>
        <w:t>Preprocessor</w:t>
      </w:r>
      <w:r w:rsidR="006E3264">
        <w:rPr>
          <w:lang w:val="en-US"/>
        </w:rPr>
        <w:t xml:space="preserve"> </w:t>
      </w:r>
      <w:r w:rsidRPr="006E3264">
        <w:rPr>
          <w:lang w:val="en-US"/>
        </w:rPr>
        <w:t>-</w:t>
      </w:r>
      <w:r>
        <w:rPr>
          <w:lang w:val="en-US"/>
        </w:rPr>
        <w:t>&gt;</w:t>
      </w:r>
      <w:r w:rsidR="006E3264">
        <w:rPr>
          <w:lang w:val="en-US"/>
        </w:rPr>
        <w:t xml:space="preserve"> </w:t>
      </w:r>
      <w:r>
        <w:rPr>
          <w:lang w:val="en-US"/>
        </w:rPr>
        <w:t>Mo</w:t>
      </w:r>
      <w:r w:rsidR="006E3264">
        <w:rPr>
          <w:lang w:val="en-US"/>
        </w:rPr>
        <w:t xml:space="preserve">deling </w:t>
      </w:r>
      <w:r w:rsidR="006E3264" w:rsidRPr="006E3264">
        <w:rPr>
          <w:lang w:val="en-US"/>
        </w:rPr>
        <w:t>-</w:t>
      </w:r>
      <w:r w:rsidR="006E3264">
        <w:rPr>
          <w:lang w:val="en-US"/>
        </w:rPr>
        <w:t xml:space="preserve">&gt; Create </w:t>
      </w:r>
      <w:r w:rsidR="00352173">
        <w:rPr>
          <w:lang w:val="en-US"/>
        </w:rPr>
        <w:br/>
      </w:r>
      <w:r w:rsidR="006E3264">
        <w:rPr>
          <w:lang w:val="en-US"/>
        </w:rPr>
        <w:t>-</w:t>
      </w:r>
      <w:r w:rsidR="00352173">
        <w:rPr>
          <w:lang w:val="en-US"/>
        </w:rPr>
        <w:t>&gt;</w:t>
      </w:r>
      <w:r w:rsidR="006E3264">
        <w:rPr>
          <w:lang w:val="en-US"/>
        </w:rPr>
        <w:t xml:space="preserve"> </w:t>
      </w:r>
      <w:proofErr w:type="spellStart"/>
      <w:r w:rsidR="006E3264">
        <w:rPr>
          <w:lang w:val="en-US"/>
        </w:rPr>
        <w:t>Keypoints</w:t>
      </w:r>
      <w:proofErr w:type="spellEnd"/>
      <w:r w:rsidR="006E3264">
        <w:rPr>
          <w:lang w:val="en-US"/>
        </w:rPr>
        <w:t xml:space="preserve"> -&gt; In Active CS. </w:t>
      </w:r>
      <w:r w:rsidR="006E3264">
        <w:t>После чего ввести в появившемся окне последовательно координаты точек. На рисунке 4.1 представлен</w:t>
      </w:r>
      <w:r w:rsidR="005A1FC1">
        <w:t xml:space="preserve"> </w:t>
      </w:r>
      <w:r w:rsidR="006E3264">
        <w:t>результат создания точек.</w:t>
      </w:r>
    </w:p>
    <w:p w14:paraId="33D2E1F9" w14:textId="77777777" w:rsidR="0024030D" w:rsidRDefault="0024030D" w:rsidP="00604773"/>
    <w:p w14:paraId="78B35238" w14:textId="103CFEA7" w:rsidR="006E3264" w:rsidRDefault="006E3264" w:rsidP="00604773">
      <w:pPr>
        <w:jc w:val="center"/>
      </w:pPr>
      <w:r w:rsidRPr="006E3264">
        <w:rPr>
          <w:noProof/>
          <w:lang w:eastAsia="ru-RU"/>
        </w:rPr>
        <w:drawing>
          <wp:inline distT="0" distB="0" distL="0" distR="0" wp14:anchorId="0F021760" wp14:editId="5B02506A">
            <wp:extent cx="4104000" cy="30866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4104000" cy="3086665"/>
                    </a:xfrm>
                    <a:prstGeom prst="rect">
                      <a:avLst/>
                    </a:prstGeom>
                  </pic:spPr>
                </pic:pic>
              </a:graphicData>
            </a:graphic>
          </wp:inline>
        </w:drawing>
      </w:r>
    </w:p>
    <w:p w14:paraId="52A40DA5" w14:textId="77777777" w:rsidR="005A1FC1" w:rsidRDefault="005A1FC1" w:rsidP="00604773">
      <w:pPr>
        <w:jc w:val="center"/>
      </w:pPr>
    </w:p>
    <w:p w14:paraId="75019AD0" w14:textId="6B5A6A37" w:rsidR="006E3264" w:rsidRDefault="006E3264" w:rsidP="00604773">
      <w:pPr>
        <w:jc w:val="center"/>
      </w:pPr>
      <w:r>
        <w:t>Рисунок 4.</w:t>
      </w:r>
      <w:r w:rsidR="005A1FC1">
        <w:t>1</w:t>
      </w:r>
      <w:r>
        <w:t xml:space="preserve"> – Результат создания точек</w:t>
      </w:r>
    </w:p>
    <w:p w14:paraId="73C04E53" w14:textId="77777777" w:rsidR="006E3264" w:rsidRDefault="006E3264" w:rsidP="00604773"/>
    <w:p w14:paraId="3C33EA72" w14:textId="184E869F" w:rsidR="0024030D" w:rsidRDefault="006E3264" w:rsidP="00604773">
      <w:pPr>
        <w:rPr>
          <w:lang w:val="en-US"/>
        </w:rPr>
      </w:pPr>
      <w:r>
        <w:t>Следующим этапом является соединение точек линиями. Для выполнения этого действия необходимо</w:t>
      </w:r>
      <w:r w:rsidRPr="006E3264">
        <w:t xml:space="preserve"> </w:t>
      </w:r>
      <w:r>
        <w:t xml:space="preserve">в главном меню </w:t>
      </w:r>
      <w:r w:rsidRPr="006E3264">
        <w:rPr>
          <w:lang w:val="en-US"/>
        </w:rPr>
        <w:t>(</w:t>
      </w:r>
      <w:r>
        <w:rPr>
          <w:lang w:val="en-US"/>
        </w:rPr>
        <w:t>Main Menu</w:t>
      </w:r>
      <w:r w:rsidRPr="006E3264">
        <w:rPr>
          <w:lang w:val="en-US"/>
        </w:rPr>
        <w:t xml:space="preserve">) </w:t>
      </w:r>
      <w:r>
        <w:t>выбрать</w:t>
      </w:r>
      <w:r w:rsidRPr="006E3264">
        <w:rPr>
          <w:lang w:val="en-US"/>
        </w:rPr>
        <w:t xml:space="preserve"> </w:t>
      </w:r>
      <w:r>
        <w:t>пункт</w:t>
      </w:r>
      <w:r w:rsidRPr="006E3264">
        <w:rPr>
          <w:lang w:val="en-US"/>
        </w:rPr>
        <w:t xml:space="preserve"> </w:t>
      </w:r>
      <w:r>
        <w:rPr>
          <w:lang w:val="en-US"/>
        </w:rPr>
        <w:t xml:space="preserve">Preprocessor </w:t>
      </w:r>
      <w:r w:rsidRPr="006E3264">
        <w:rPr>
          <w:lang w:val="en-US"/>
        </w:rPr>
        <w:t>-</w:t>
      </w:r>
      <w:r>
        <w:rPr>
          <w:lang w:val="en-US"/>
        </w:rPr>
        <w:t xml:space="preserve">&gt; Modeling </w:t>
      </w:r>
      <w:r w:rsidRPr="006E3264">
        <w:rPr>
          <w:lang w:val="en-US"/>
        </w:rPr>
        <w:t>-</w:t>
      </w:r>
      <w:r>
        <w:rPr>
          <w:lang w:val="en-US"/>
        </w:rPr>
        <w:t xml:space="preserve">&gt; Create -&gt; Lines -&gt; Lines -&gt; In Active </w:t>
      </w:r>
      <w:proofErr w:type="spellStart"/>
      <w:r>
        <w:rPr>
          <w:lang w:val="en-US"/>
        </w:rPr>
        <w:t>Coord</w:t>
      </w:r>
      <w:proofErr w:type="spellEnd"/>
      <w:r>
        <w:rPr>
          <w:lang w:val="en-US"/>
        </w:rPr>
        <w:t>.</w:t>
      </w:r>
    </w:p>
    <w:p w14:paraId="4870947B" w14:textId="46FE76DA" w:rsidR="006E3264" w:rsidRDefault="006E3264" w:rsidP="00604773">
      <w:r>
        <w:t>В появившемся окне</w:t>
      </w:r>
      <w:r w:rsidR="007070A1">
        <w:t xml:space="preserve"> </w:t>
      </w:r>
      <w:r w:rsidR="007070A1">
        <w:rPr>
          <w:lang w:val="en-US"/>
        </w:rPr>
        <w:t>Lines</w:t>
      </w:r>
      <w:r w:rsidR="007070A1" w:rsidRPr="007070A1">
        <w:t xml:space="preserve"> </w:t>
      </w:r>
      <w:r w:rsidR="007070A1">
        <w:rPr>
          <w:lang w:val="en-US"/>
        </w:rPr>
        <w:t>in</w:t>
      </w:r>
      <w:r w:rsidR="007070A1" w:rsidRPr="007070A1">
        <w:t xml:space="preserve"> </w:t>
      </w:r>
      <w:r w:rsidR="007070A1">
        <w:rPr>
          <w:lang w:val="en-US"/>
        </w:rPr>
        <w:t>Active</w:t>
      </w:r>
      <w:r w:rsidR="007070A1" w:rsidRPr="007070A1">
        <w:t xml:space="preserve"> </w:t>
      </w:r>
      <w:proofErr w:type="spellStart"/>
      <w:r w:rsidR="007070A1">
        <w:rPr>
          <w:lang w:val="en-US"/>
        </w:rPr>
        <w:t>Coord</w:t>
      </w:r>
      <w:proofErr w:type="spellEnd"/>
      <w:r>
        <w:t xml:space="preserve"> необходимо установить переключатель на значение </w:t>
      </w:r>
      <w:r>
        <w:rPr>
          <w:lang w:val="en-US"/>
        </w:rPr>
        <w:t>Pick</w:t>
      </w:r>
      <w:r>
        <w:t>, после чего выбирать пары точек для объединения.</w:t>
      </w:r>
      <w:r w:rsidR="007070A1" w:rsidRPr="007070A1">
        <w:t xml:space="preserve"> </w:t>
      </w:r>
      <w:r w:rsidR="007070A1">
        <w:t xml:space="preserve">В случае если необходимо удалить случайно созданную линию достаточно нажать правую кнопку или установить значение переключателя на </w:t>
      </w:r>
      <w:r w:rsidR="007070A1">
        <w:rPr>
          <w:lang w:val="en-US"/>
        </w:rPr>
        <w:t>Unpick</w:t>
      </w:r>
      <w:r w:rsidR="007070A1">
        <w:t xml:space="preserve"> и выбрать лишнюю линию.</w:t>
      </w:r>
      <w:r>
        <w:t xml:space="preserve"> На рисунке 4.</w:t>
      </w:r>
      <w:r w:rsidR="005A1FC1">
        <w:t>2</w:t>
      </w:r>
      <w:r>
        <w:t xml:space="preserve"> представлен</w:t>
      </w:r>
      <w:r w:rsidR="009404AB">
        <w:t>о окно создания линий и результат выполнения операции.</w:t>
      </w:r>
    </w:p>
    <w:p w14:paraId="52F2B426" w14:textId="77777777" w:rsidR="006E3264" w:rsidRPr="006E3264" w:rsidRDefault="006E3264" w:rsidP="00604773"/>
    <w:p w14:paraId="67B22F69" w14:textId="187120DE" w:rsidR="002B64E4" w:rsidRDefault="009404AB" w:rsidP="00604773">
      <w:pPr>
        <w:jc w:val="center"/>
      </w:pPr>
      <w:r w:rsidRPr="009404AB">
        <w:rPr>
          <w:noProof/>
          <w:lang w:eastAsia="ru-RU"/>
        </w:rPr>
        <w:lastRenderedPageBreak/>
        <w:drawing>
          <wp:inline distT="0" distB="0" distL="0" distR="0" wp14:anchorId="4706B3B3" wp14:editId="56FA44B8">
            <wp:extent cx="4104000" cy="31064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4104000" cy="3106405"/>
                    </a:xfrm>
                    <a:prstGeom prst="rect">
                      <a:avLst/>
                    </a:prstGeom>
                  </pic:spPr>
                </pic:pic>
              </a:graphicData>
            </a:graphic>
          </wp:inline>
        </w:drawing>
      </w:r>
    </w:p>
    <w:p w14:paraId="7C93F17C" w14:textId="77777777" w:rsidR="005A1FC1" w:rsidRDefault="005A1FC1" w:rsidP="00604773">
      <w:pPr>
        <w:jc w:val="center"/>
      </w:pPr>
    </w:p>
    <w:p w14:paraId="24485448" w14:textId="22BBFA90" w:rsidR="0024030D" w:rsidRDefault="0024030D" w:rsidP="00604773">
      <w:pPr>
        <w:jc w:val="center"/>
      </w:pPr>
      <w:r>
        <w:t>Рисунок 4.2 – Окно соединения точек</w:t>
      </w:r>
      <w:r w:rsidR="009404AB">
        <w:t xml:space="preserve"> и результат создания линий</w:t>
      </w:r>
    </w:p>
    <w:p w14:paraId="34E6C1E2" w14:textId="77777777" w:rsidR="009404AB" w:rsidRDefault="009404AB" w:rsidP="00604773">
      <w:pPr>
        <w:jc w:val="center"/>
      </w:pPr>
    </w:p>
    <w:p w14:paraId="46893E33" w14:textId="34D2BC76" w:rsidR="0024030D" w:rsidRDefault="00D01613" w:rsidP="00604773">
      <w:r>
        <w:t>После создания линий логичным продолжением является этап создания поверхности стержня. Если объект состоящий из линий определят только такие физические параметры стержня как ширина и высота, то поверхность определяет площадь. Для создания поверхности необходимо</w:t>
      </w:r>
      <w:r w:rsidRPr="006E3264">
        <w:t xml:space="preserve"> </w:t>
      </w:r>
      <w:r>
        <w:t xml:space="preserve">в главном меню </w:t>
      </w:r>
      <w:r w:rsidRPr="006F3EF6">
        <w:t>(</w:t>
      </w:r>
      <w:r>
        <w:rPr>
          <w:lang w:val="en-US"/>
        </w:rPr>
        <w:t>Main</w:t>
      </w:r>
      <w:r w:rsidRPr="006F3EF6">
        <w:t xml:space="preserve"> </w:t>
      </w:r>
      <w:r>
        <w:rPr>
          <w:lang w:val="en-US"/>
        </w:rPr>
        <w:t>Menu</w:t>
      </w:r>
      <w:r w:rsidRPr="006F3EF6">
        <w:t xml:space="preserve">) </w:t>
      </w:r>
      <w:r>
        <w:t>выбрать</w:t>
      </w:r>
      <w:r w:rsidRPr="006F3EF6">
        <w:t xml:space="preserve"> </w:t>
      </w:r>
      <w:r>
        <w:t>пункт</w:t>
      </w:r>
      <w:r w:rsidRPr="006F3EF6">
        <w:t xml:space="preserve"> </w:t>
      </w:r>
      <w:r>
        <w:rPr>
          <w:lang w:val="en-US"/>
        </w:rPr>
        <w:t>Preprocessor</w:t>
      </w:r>
      <w:r w:rsidRPr="006F3EF6">
        <w:t xml:space="preserve"> -&gt; </w:t>
      </w:r>
      <w:r>
        <w:rPr>
          <w:lang w:val="en-US"/>
        </w:rPr>
        <w:t>Modeling</w:t>
      </w:r>
      <w:r w:rsidRPr="006F3EF6">
        <w:t xml:space="preserve"> -&gt; </w:t>
      </w:r>
      <w:r>
        <w:rPr>
          <w:lang w:val="en-US"/>
        </w:rPr>
        <w:t>Create</w:t>
      </w:r>
      <w:r w:rsidRPr="006F3EF6">
        <w:t xml:space="preserve"> -&gt; </w:t>
      </w:r>
      <w:r>
        <w:rPr>
          <w:lang w:val="en-US"/>
        </w:rPr>
        <w:t>Areas</w:t>
      </w:r>
      <w:r w:rsidRPr="006F3EF6">
        <w:t xml:space="preserve"> -&gt; </w:t>
      </w:r>
      <w:proofErr w:type="spellStart"/>
      <w:r>
        <w:rPr>
          <w:lang w:val="en-US"/>
        </w:rPr>
        <w:t>Arbutrary</w:t>
      </w:r>
      <w:proofErr w:type="spellEnd"/>
      <w:r w:rsidRPr="006F3EF6">
        <w:t xml:space="preserve"> -&gt; </w:t>
      </w:r>
      <w:r>
        <w:rPr>
          <w:lang w:val="en-US"/>
        </w:rPr>
        <w:t>By</w:t>
      </w:r>
      <w:r w:rsidRPr="006F3EF6">
        <w:t xml:space="preserve"> </w:t>
      </w:r>
      <w:r>
        <w:rPr>
          <w:lang w:val="en-US"/>
        </w:rPr>
        <w:t>Lines</w:t>
      </w:r>
      <w:r w:rsidRPr="006F3EF6">
        <w:t>.</w:t>
      </w:r>
      <w:r w:rsidR="00352173" w:rsidRPr="006F3EF6">
        <w:t xml:space="preserve"> </w:t>
      </w:r>
      <w:r w:rsidR="005A1FC1">
        <w:t xml:space="preserve">Отличием интерфейса создания поверхностей является только то, что для создания поверхности из выбранных линий необходимо нажать на кнопку </w:t>
      </w:r>
      <w:r w:rsidR="005A1FC1">
        <w:rPr>
          <w:lang w:val="en-US"/>
        </w:rPr>
        <w:t>Apply</w:t>
      </w:r>
      <w:r w:rsidR="005A1FC1" w:rsidRPr="005A1FC1">
        <w:t xml:space="preserve"> </w:t>
      </w:r>
      <w:r w:rsidR="005A1FC1">
        <w:t xml:space="preserve">или </w:t>
      </w:r>
      <w:r w:rsidR="005A1FC1">
        <w:rPr>
          <w:lang w:val="en-US"/>
        </w:rPr>
        <w:t>Ok</w:t>
      </w:r>
      <w:r w:rsidR="005A1FC1">
        <w:t>, после чего поле закрасится бирюзовым цветом</w:t>
      </w:r>
      <w:r w:rsidR="005A1FC1" w:rsidRPr="005A1FC1">
        <w:t>.</w:t>
      </w:r>
      <w:r w:rsidR="00352173">
        <w:t xml:space="preserve"> На рисунке 4.3 представлен результат создания поверхности.</w:t>
      </w:r>
    </w:p>
    <w:p w14:paraId="45C681DA" w14:textId="77777777" w:rsidR="00352173" w:rsidRDefault="00352173" w:rsidP="00604773"/>
    <w:p w14:paraId="50E643BD" w14:textId="725509D9" w:rsidR="00D01613" w:rsidRDefault="00352173" w:rsidP="00604773">
      <w:pPr>
        <w:jc w:val="center"/>
      </w:pPr>
      <w:r w:rsidRPr="00352173">
        <w:rPr>
          <w:noProof/>
          <w:lang w:eastAsia="ru-RU"/>
        </w:rPr>
        <w:drawing>
          <wp:inline distT="0" distB="0" distL="0" distR="0" wp14:anchorId="2D2087AA" wp14:editId="6DF4AB77">
            <wp:extent cx="3960000" cy="301349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013495"/>
                    </a:xfrm>
                    <a:prstGeom prst="rect">
                      <a:avLst/>
                    </a:prstGeom>
                  </pic:spPr>
                </pic:pic>
              </a:graphicData>
            </a:graphic>
          </wp:inline>
        </w:drawing>
      </w:r>
    </w:p>
    <w:p w14:paraId="4367B4E8" w14:textId="77777777" w:rsidR="005A1FC1" w:rsidRPr="00352173" w:rsidRDefault="005A1FC1" w:rsidP="00604773"/>
    <w:p w14:paraId="4CD3EF11" w14:textId="5EE33155" w:rsidR="0024030D" w:rsidRDefault="0024030D" w:rsidP="00604773">
      <w:pPr>
        <w:jc w:val="center"/>
      </w:pPr>
      <w:r>
        <w:t>Рисунок 4.3 – Окно создания площади</w:t>
      </w:r>
    </w:p>
    <w:p w14:paraId="1394BBAF" w14:textId="654BFB49" w:rsidR="005A1FC1" w:rsidRDefault="00E041B1" w:rsidP="00604773">
      <w:r>
        <w:lastRenderedPageBreak/>
        <w:t>Следующим этапом моделирования стержня для расчетов распределения температур является создание материала. Материал</w:t>
      </w:r>
      <w:r w:rsidR="00E506A8">
        <w:t xml:space="preserve"> может</w:t>
      </w:r>
      <w:r>
        <w:t xml:space="preserve"> </w:t>
      </w:r>
      <w:r w:rsidR="00E506A8">
        <w:t>задавать такую физическую величину как теплопроводность (</w:t>
      </w:r>
      <w:r w:rsidR="00E506A8">
        <w:rPr>
          <w:lang w:val="en-US"/>
        </w:rPr>
        <w:t>KXX</w:t>
      </w:r>
      <w:r w:rsidR="00E506A8">
        <w:t xml:space="preserve">). Для задания параметром материала в главном меню </w:t>
      </w:r>
      <w:r w:rsidR="00E506A8" w:rsidRPr="00E506A8">
        <w:t>(</w:t>
      </w:r>
      <w:r w:rsidR="00E506A8">
        <w:rPr>
          <w:lang w:val="en-US"/>
        </w:rPr>
        <w:t>Main</w:t>
      </w:r>
      <w:r w:rsidR="00E506A8" w:rsidRPr="00E506A8">
        <w:t xml:space="preserve"> </w:t>
      </w:r>
      <w:r w:rsidR="00E506A8">
        <w:rPr>
          <w:lang w:val="en-US"/>
        </w:rPr>
        <w:t>Menu</w:t>
      </w:r>
      <w:r w:rsidR="00E506A8" w:rsidRPr="00E506A8">
        <w:t xml:space="preserve">) </w:t>
      </w:r>
      <w:r w:rsidR="00E506A8">
        <w:t>выбрать</w:t>
      </w:r>
      <w:r w:rsidR="00E506A8" w:rsidRPr="00E506A8">
        <w:t xml:space="preserve"> </w:t>
      </w:r>
      <w:r w:rsidR="00E506A8">
        <w:t>пункт</w:t>
      </w:r>
      <w:r w:rsidR="00E506A8" w:rsidRPr="00E506A8">
        <w:t xml:space="preserve"> </w:t>
      </w:r>
      <w:r w:rsidR="00E506A8">
        <w:rPr>
          <w:lang w:val="en-US"/>
        </w:rPr>
        <w:t>Preprocessor</w:t>
      </w:r>
      <w:r w:rsidR="00E506A8" w:rsidRPr="00E506A8">
        <w:t xml:space="preserve"> -&gt; </w:t>
      </w:r>
      <w:r w:rsidR="00E506A8">
        <w:rPr>
          <w:lang w:val="en-US"/>
        </w:rPr>
        <w:t>Material</w:t>
      </w:r>
      <w:r w:rsidR="00E506A8" w:rsidRPr="00E506A8">
        <w:t xml:space="preserve"> </w:t>
      </w:r>
      <w:r w:rsidR="00E506A8">
        <w:rPr>
          <w:lang w:val="en-US"/>
        </w:rPr>
        <w:t>Props</w:t>
      </w:r>
      <w:r w:rsidR="00E506A8" w:rsidRPr="00E506A8">
        <w:t xml:space="preserve"> -&gt; </w:t>
      </w:r>
      <w:r w:rsidR="00E506A8">
        <w:rPr>
          <w:lang w:val="en-US"/>
        </w:rPr>
        <w:t>Material</w:t>
      </w:r>
      <w:r w:rsidR="00E506A8" w:rsidRPr="00E506A8">
        <w:t xml:space="preserve"> </w:t>
      </w:r>
      <w:r w:rsidR="00E506A8">
        <w:rPr>
          <w:lang w:val="en-US"/>
        </w:rPr>
        <w:t>Models</w:t>
      </w:r>
      <w:r w:rsidR="00E506A8" w:rsidRPr="00E506A8">
        <w:t xml:space="preserve"> </w:t>
      </w:r>
      <w:r w:rsidR="00E506A8">
        <w:t xml:space="preserve">и в появившемся окне выбрать подходящий материал, для текущего задания им является </w:t>
      </w:r>
      <w:r w:rsidR="00E506A8">
        <w:rPr>
          <w:lang w:val="en-US"/>
        </w:rPr>
        <w:t>Thermal</w:t>
      </w:r>
      <w:r w:rsidR="00E506A8" w:rsidRPr="00E506A8">
        <w:t xml:space="preserve"> -&gt; </w:t>
      </w:r>
      <w:r w:rsidR="00E506A8">
        <w:rPr>
          <w:lang w:val="en-US"/>
        </w:rPr>
        <w:t>Conductivity</w:t>
      </w:r>
      <w:r w:rsidR="00E506A8" w:rsidRPr="00E506A8">
        <w:t>(</w:t>
      </w:r>
      <w:r w:rsidR="00E506A8">
        <w:t>Проводимость</w:t>
      </w:r>
      <w:r w:rsidR="00E506A8" w:rsidRPr="00E506A8">
        <w:t>) -&gt;</w:t>
      </w:r>
      <w:r w:rsidR="00E506A8">
        <w:t xml:space="preserve"> </w:t>
      </w:r>
      <w:r w:rsidR="00E506A8">
        <w:rPr>
          <w:lang w:val="en-US"/>
        </w:rPr>
        <w:t>Isotopic</w:t>
      </w:r>
      <w:r w:rsidR="00E506A8">
        <w:t>. На рисунке 4.4 представлен скриншот окна выбора материала.</w:t>
      </w:r>
    </w:p>
    <w:p w14:paraId="2EF40619" w14:textId="77777777" w:rsidR="00E506A8" w:rsidRPr="00E506A8" w:rsidRDefault="00E506A8" w:rsidP="00604773"/>
    <w:p w14:paraId="3E195849" w14:textId="30E1E550" w:rsidR="00E506A8" w:rsidRDefault="00E506A8" w:rsidP="00604773">
      <w:pPr>
        <w:jc w:val="center"/>
      </w:pPr>
      <w:r w:rsidRPr="00E506A8">
        <w:rPr>
          <w:noProof/>
          <w:lang w:eastAsia="ru-RU"/>
        </w:rPr>
        <w:drawing>
          <wp:inline distT="0" distB="0" distL="0" distR="0" wp14:anchorId="65270D5F" wp14:editId="6E0BC7E8">
            <wp:extent cx="5040000" cy="2721223"/>
            <wp:effectExtent l="0" t="0" r="825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2721223"/>
                    </a:xfrm>
                    <a:prstGeom prst="rect">
                      <a:avLst/>
                    </a:prstGeom>
                  </pic:spPr>
                </pic:pic>
              </a:graphicData>
            </a:graphic>
          </wp:inline>
        </w:drawing>
      </w:r>
    </w:p>
    <w:p w14:paraId="14D4BC7E" w14:textId="77777777" w:rsidR="00E506A8" w:rsidRDefault="00E506A8" w:rsidP="00604773">
      <w:pPr>
        <w:jc w:val="center"/>
      </w:pPr>
    </w:p>
    <w:p w14:paraId="25C27321" w14:textId="29E471B1" w:rsidR="0024030D" w:rsidRDefault="0024030D" w:rsidP="00604773">
      <w:pPr>
        <w:jc w:val="center"/>
      </w:pPr>
      <w:r>
        <w:t>Рисунок 4.4 – Окно создания материала</w:t>
      </w:r>
    </w:p>
    <w:p w14:paraId="42A4F1DB" w14:textId="77777777" w:rsidR="0024030D" w:rsidRDefault="0024030D" w:rsidP="00604773"/>
    <w:p w14:paraId="528FB0C9" w14:textId="512CC8A9" w:rsidR="00E506A8" w:rsidRDefault="006428AC" w:rsidP="00604773">
      <w:r>
        <w:t xml:space="preserve">После указания базовых параметров элемента необходимо приступить к непосредственному созданию элемента, для этого необходимо в главном меню </w:t>
      </w:r>
      <w:r w:rsidRPr="006428AC">
        <w:rPr>
          <w:lang w:val="en-US"/>
        </w:rPr>
        <w:t>(</w:t>
      </w:r>
      <w:r>
        <w:rPr>
          <w:lang w:val="en-US"/>
        </w:rPr>
        <w:t>Main</w:t>
      </w:r>
      <w:r w:rsidRPr="006428AC">
        <w:rPr>
          <w:lang w:val="en-US"/>
        </w:rPr>
        <w:t xml:space="preserve"> </w:t>
      </w:r>
      <w:r>
        <w:rPr>
          <w:lang w:val="en-US"/>
        </w:rPr>
        <w:t>Menu</w:t>
      </w:r>
      <w:r w:rsidRPr="006428AC">
        <w:rPr>
          <w:lang w:val="en-US"/>
        </w:rPr>
        <w:t xml:space="preserve">) </w:t>
      </w:r>
      <w:r>
        <w:t>выбрать</w:t>
      </w:r>
      <w:r w:rsidRPr="006428AC">
        <w:rPr>
          <w:lang w:val="en-US"/>
        </w:rPr>
        <w:t xml:space="preserve"> </w:t>
      </w:r>
      <w:r>
        <w:t>пункт</w:t>
      </w:r>
      <w:r w:rsidRPr="006428AC">
        <w:rPr>
          <w:lang w:val="en-US"/>
        </w:rPr>
        <w:t xml:space="preserve"> </w:t>
      </w:r>
      <w:r>
        <w:rPr>
          <w:lang w:val="en-US"/>
        </w:rPr>
        <w:t>Preprocessor</w:t>
      </w:r>
      <w:r w:rsidRPr="006428AC">
        <w:rPr>
          <w:lang w:val="en-US"/>
        </w:rPr>
        <w:t xml:space="preserve"> -&gt; </w:t>
      </w:r>
      <w:r>
        <w:rPr>
          <w:lang w:val="en-US"/>
        </w:rPr>
        <w:t xml:space="preserve">Element Type -&gt; Add/Edit/Delete </w:t>
      </w:r>
      <w:r>
        <w:t>и</w:t>
      </w:r>
      <w:r w:rsidRPr="006428AC">
        <w:rPr>
          <w:lang w:val="en-US"/>
        </w:rPr>
        <w:t xml:space="preserve"> </w:t>
      </w:r>
      <w:r>
        <w:t>в</w:t>
      </w:r>
      <w:r w:rsidRPr="006428AC">
        <w:rPr>
          <w:lang w:val="en-US"/>
        </w:rPr>
        <w:t xml:space="preserve"> </w:t>
      </w:r>
      <w:r>
        <w:t>появившемся</w:t>
      </w:r>
      <w:r w:rsidRPr="006428AC">
        <w:rPr>
          <w:lang w:val="en-US"/>
        </w:rPr>
        <w:t xml:space="preserve"> </w:t>
      </w:r>
      <w:r>
        <w:t>окне</w:t>
      </w:r>
      <w:r w:rsidRPr="006428AC">
        <w:rPr>
          <w:lang w:val="en-US"/>
        </w:rPr>
        <w:t xml:space="preserve"> </w:t>
      </w:r>
      <w:r>
        <w:t>нажать</w:t>
      </w:r>
      <w:r w:rsidRPr="006428AC">
        <w:rPr>
          <w:lang w:val="en-US"/>
        </w:rPr>
        <w:t xml:space="preserve"> </w:t>
      </w:r>
      <w:r>
        <w:rPr>
          <w:lang w:val="en-US"/>
        </w:rPr>
        <w:t xml:space="preserve">Add. </w:t>
      </w:r>
      <w:r>
        <w:t>После чего выбрать</w:t>
      </w:r>
      <w:r w:rsidR="00E476CA">
        <w:t xml:space="preserve"> </w:t>
      </w:r>
      <w:r w:rsidR="00E476CA">
        <w:rPr>
          <w:lang w:val="en-US"/>
        </w:rPr>
        <w:t>Thermal</w:t>
      </w:r>
      <w:r w:rsidR="00E476CA" w:rsidRPr="00E476CA">
        <w:t xml:space="preserve"> </w:t>
      </w:r>
      <w:r w:rsidR="00E476CA">
        <w:rPr>
          <w:lang w:val="en-US"/>
        </w:rPr>
        <w:t>Mass</w:t>
      </w:r>
      <w:r w:rsidR="00E476CA" w:rsidRPr="00E476CA">
        <w:t xml:space="preserve"> -&gt;</w:t>
      </w:r>
      <w:r>
        <w:t xml:space="preserve"> </w:t>
      </w:r>
      <w:r>
        <w:rPr>
          <w:lang w:val="en-US"/>
        </w:rPr>
        <w:t>Solid</w:t>
      </w:r>
      <w:r w:rsidRPr="006428AC">
        <w:t>(</w:t>
      </w:r>
      <w:r>
        <w:t>Твердый</w:t>
      </w:r>
      <w:r w:rsidRPr="006428AC">
        <w:t>)</w:t>
      </w:r>
      <w:r w:rsidR="00E476CA" w:rsidRPr="006F3EF6">
        <w:t xml:space="preserve"> -&gt;</w:t>
      </w:r>
      <w:r>
        <w:t xml:space="preserve"> </w:t>
      </w:r>
      <w:proofErr w:type="spellStart"/>
      <w:r>
        <w:rPr>
          <w:lang w:val="en-US"/>
        </w:rPr>
        <w:t>Triangl</w:t>
      </w:r>
      <w:proofErr w:type="spellEnd"/>
      <w:r w:rsidRPr="006428AC">
        <w:t xml:space="preserve"> 6</w:t>
      </w:r>
      <w:r>
        <w:rPr>
          <w:lang w:val="en-US"/>
        </w:rPr>
        <w:t>node</w:t>
      </w:r>
      <w:r w:rsidRPr="006428AC">
        <w:t xml:space="preserve"> 35. </w:t>
      </w:r>
      <w:r>
        <w:t>На рисунке 4.5 представлен интерфейс выбора элемента.</w:t>
      </w:r>
    </w:p>
    <w:p w14:paraId="24A1856C" w14:textId="77777777" w:rsidR="00E476CA" w:rsidRDefault="00E476CA" w:rsidP="00604773"/>
    <w:p w14:paraId="638842B2" w14:textId="4794A45B" w:rsidR="00E476CA" w:rsidRDefault="00E476CA" w:rsidP="00604773">
      <w:pPr>
        <w:jc w:val="center"/>
      </w:pPr>
      <w:r w:rsidRPr="00E476CA">
        <w:rPr>
          <w:noProof/>
          <w:lang w:eastAsia="ru-RU"/>
        </w:rPr>
        <w:drawing>
          <wp:inline distT="0" distB="0" distL="0" distR="0" wp14:anchorId="2C7223C8" wp14:editId="726AE86B">
            <wp:extent cx="5040000" cy="1902864"/>
            <wp:effectExtent l="0" t="0" r="8255"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1902864"/>
                    </a:xfrm>
                    <a:prstGeom prst="rect">
                      <a:avLst/>
                    </a:prstGeom>
                  </pic:spPr>
                </pic:pic>
              </a:graphicData>
            </a:graphic>
          </wp:inline>
        </w:drawing>
      </w:r>
    </w:p>
    <w:p w14:paraId="6F458D95" w14:textId="77777777" w:rsidR="00E476CA" w:rsidRDefault="00E476CA" w:rsidP="00604773">
      <w:pPr>
        <w:jc w:val="center"/>
      </w:pPr>
    </w:p>
    <w:p w14:paraId="32015DC7" w14:textId="04A46835" w:rsidR="00E476CA" w:rsidRDefault="00E476CA" w:rsidP="00604773">
      <w:pPr>
        <w:jc w:val="center"/>
      </w:pPr>
      <w:r>
        <w:t>Рисунок 4.5 – Окно создания конечного элемента</w:t>
      </w:r>
    </w:p>
    <w:p w14:paraId="033686F3" w14:textId="77777777" w:rsidR="00E476CA" w:rsidRDefault="00E476CA" w:rsidP="00604773">
      <w:pPr>
        <w:jc w:val="center"/>
      </w:pPr>
    </w:p>
    <w:p w14:paraId="06300FD0" w14:textId="7F760C83" w:rsidR="0024030D" w:rsidRPr="00D30A44" w:rsidRDefault="00D30A44" w:rsidP="00604773">
      <w:r>
        <w:lastRenderedPageBreak/>
        <w:t>После задания материала и создания</w:t>
      </w:r>
      <w:r w:rsidR="00A801DC">
        <w:t xml:space="preserve"> конечного</w:t>
      </w:r>
      <w:r>
        <w:t xml:space="preserve"> элемента необходимо разбить его на элементы, другими словами – создать сетку. </w:t>
      </w:r>
      <w:r w:rsidR="00A801DC">
        <w:t>Э</w:t>
      </w:r>
      <w:r>
        <w:t>того</w:t>
      </w:r>
      <w:r w:rsidR="00A801DC">
        <w:t xml:space="preserve"> делается путем</w:t>
      </w:r>
      <w:r>
        <w:t xml:space="preserve"> </w:t>
      </w:r>
      <w:r w:rsidR="00A801DC">
        <w:t>выбора</w:t>
      </w:r>
      <w:r>
        <w:t xml:space="preserve"> в главном меню </w:t>
      </w:r>
      <w:r w:rsidRPr="00A801DC">
        <w:t>(</w:t>
      </w:r>
      <w:r>
        <w:rPr>
          <w:lang w:val="en-US"/>
        </w:rPr>
        <w:t>Main</w:t>
      </w:r>
      <w:r w:rsidRPr="00A801DC">
        <w:t xml:space="preserve"> </w:t>
      </w:r>
      <w:r>
        <w:rPr>
          <w:lang w:val="en-US"/>
        </w:rPr>
        <w:t>Menu</w:t>
      </w:r>
      <w:r w:rsidRPr="00A801DC">
        <w:t xml:space="preserve">) </w:t>
      </w:r>
      <w:r>
        <w:t>пункт</w:t>
      </w:r>
      <w:r w:rsidR="00A801DC">
        <w:t>а</w:t>
      </w:r>
      <w:r w:rsidRPr="00A801DC">
        <w:t xml:space="preserve"> </w:t>
      </w:r>
      <w:r>
        <w:rPr>
          <w:lang w:val="en-US"/>
        </w:rPr>
        <w:t>Preprocessor</w:t>
      </w:r>
      <w:r w:rsidRPr="00A801DC">
        <w:t xml:space="preserve"> -&gt; </w:t>
      </w:r>
      <w:r>
        <w:rPr>
          <w:lang w:val="en-US"/>
        </w:rPr>
        <w:t>Meshing</w:t>
      </w:r>
      <w:r w:rsidRPr="00A801DC">
        <w:t xml:space="preserve"> -&gt; </w:t>
      </w:r>
      <w:r>
        <w:rPr>
          <w:lang w:val="en-US"/>
        </w:rPr>
        <w:t>Mesh</w:t>
      </w:r>
      <w:r w:rsidRPr="00A801DC">
        <w:t xml:space="preserve"> </w:t>
      </w:r>
      <w:r>
        <w:rPr>
          <w:lang w:val="en-US"/>
        </w:rPr>
        <w:t>Tool</w:t>
      </w:r>
      <w:r w:rsidRPr="00A801DC">
        <w:t xml:space="preserve">. </w:t>
      </w:r>
      <w:r>
        <w:t>В</w:t>
      </w:r>
      <w:r w:rsidRPr="00D30A44">
        <w:t xml:space="preserve"> </w:t>
      </w:r>
      <w:r>
        <w:t xml:space="preserve">появившемся окне </w:t>
      </w:r>
      <w:r w:rsidR="00A801DC">
        <w:t>задаться</w:t>
      </w:r>
      <w:r>
        <w:t xml:space="preserve"> значение созданного</w:t>
      </w:r>
      <w:r w:rsidR="00A801DC">
        <w:t xml:space="preserve"> ранее</w:t>
      </w:r>
      <w:r>
        <w:t xml:space="preserve"> материала</w:t>
      </w:r>
      <w:r w:rsidR="00A801DC">
        <w:t xml:space="preserve">, а также некоторые дополнительные параметры, </w:t>
      </w:r>
      <w:r w:rsidR="00A52771">
        <w:t>например,</w:t>
      </w:r>
      <w:r w:rsidR="00A801DC">
        <w:t xml:space="preserve"> вид сетки </w:t>
      </w:r>
      <w:r w:rsidR="00A801DC">
        <w:rPr>
          <w:lang w:val="en-US"/>
        </w:rPr>
        <w:t>Free</w:t>
      </w:r>
      <w:r w:rsidR="00A801DC">
        <w:t>(Свободный)</w:t>
      </w:r>
      <w:r w:rsidR="00A801DC" w:rsidRPr="00A801DC">
        <w:t xml:space="preserve"> </w:t>
      </w:r>
      <w:r w:rsidR="00A801DC">
        <w:t xml:space="preserve">или </w:t>
      </w:r>
      <w:r w:rsidR="00A801DC">
        <w:rPr>
          <w:lang w:val="en-US"/>
        </w:rPr>
        <w:t>Mapped</w:t>
      </w:r>
      <w:r w:rsidR="00A52771">
        <w:t xml:space="preserve">, который задается параметром, например, </w:t>
      </w:r>
      <w:r w:rsidR="00A52771" w:rsidRPr="00A52771">
        <w:t xml:space="preserve">3 </w:t>
      </w:r>
      <w:r w:rsidR="00A52771">
        <w:rPr>
          <w:lang w:val="en-US"/>
        </w:rPr>
        <w:t>or</w:t>
      </w:r>
      <w:r w:rsidR="00A52771" w:rsidRPr="00A52771">
        <w:t xml:space="preserve"> 4 </w:t>
      </w:r>
      <w:r w:rsidR="00A52771">
        <w:rPr>
          <w:lang w:val="en-US"/>
        </w:rPr>
        <w:t>sided</w:t>
      </w:r>
      <w:r w:rsidR="00A52771">
        <w:t xml:space="preserve">. Кроме этого можно удалить ранее созданную сетку нажав на кнопку </w:t>
      </w:r>
      <w:r w:rsidR="00A52771">
        <w:rPr>
          <w:lang w:val="en-US"/>
        </w:rPr>
        <w:t>Clear</w:t>
      </w:r>
      <w:r w:rsidR="00A52771" w:rsidRPr="00A52771">
        <w:t>.</w:t>
      </w:r>
      <w:r w:rsidR="00A52771">
        <w:t xml:space="preserve"> П</w:t>
      </w:r>
      <w:r>
        <w:t>осле</w:t>
      </w:r>
      <w:r w:rsidR="00A52771">
        <w:t xml:space="preserve"> указания всех параметров необходимо</w:t>
      </w:r>
      <w:r>
        <w:t xml:space="preserve"> нажать кнопку </w:t>
      </w:r>
      <w:r>
        <w:rPr>
          <w:lang w:val="en-US"/>
        </w:rPr>
        <w:t>Mesh</w:t>
      </w:r>
      <w:r>
        <w:t xml:space="preserve">. В отобразившемся окне, аналог которого появлялся при создании линий и поверхности, необходимо установить переключатель на </w:t>
      </w:r>
      <w:r>
        <w:rPr>
          <w:lang w:val="en-US"/>
        </w:rPr>
        <w:t>Pick</w:t>
      </w:r>
      <w:r w:rsidRPr="00D30A44">
        <w:t xml:space="preserve"> </w:t>
      </w:r>
      <w:r>
        <w:t xml:space="preserve">и выбрать все блоки модели, после чего нажать </w:t>
      </w:r>
      <w:r>
        <w:rPr>
          <w:lang w:val="en-US"/>
        </w:rPr>
        <w:t>Ok</w:t>
      </w:r>
      <w:r>
        <w:t>.</w:t>
      </w:r>
      <w:r w:rsidRPr="00D30A44">
        <w:t xml:space="preserve"> </w:t>
      </w:r>
      <w:r>
        <w:t>На рисунке 4.6 представлен результат создания сетки.</w:t>
      </w:r>
    </w:p>
    <w:p w14:paraId="47EE2CE4" w14:textId="77777777" w:rsidR="00D30A44" w:rsidRPr="00D30A44" w:rsidRDefault="00D30A44" w:rsidP="00604773"/>
    <w:p w14:paraId="7F8BA4E1" w14:textId="7D3A14BC" w:rsidR="002B64E4" w:rsidRDefault="00D30A44" w:rsidP="00604773">
      <w:pPr>
        <w:jc w:val="center"/>
      </w:pPr>
      <w:r w:rsidRPr="00D30A44">
        <w:rPr>
          <w:noProof/>
          <w:lang w:eastAsia="ru-RU"/>
        </w:rPr>
        <w:drawing>
          <wp:inline distT="0" distB="0" distL="0" distR="0" wp14:anchorId="383A6E1A" wp14:editId="25C99CB4">
            <wp:extent cx="4593265" cy="346741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137" cy="3493737"/>
                    </a:xfrm>
                    <a:prstGeom prst="rect">
                      <a:avLst/>
                    </a:prstGeom>
                  </pic:spPr>
                </pic:pic>
              </a:graphicData>
            </a:graphic>
          </wp:inline>
        </w:drawing>
      </w:r>
    </w:p>
    <w:p w14:paraId="442DA5BF" w14:textId="77777777" w:rsidR="00D30A44" w:rsidRDefault="00D30A44" w:rsidP="00604773">
      <w:pPr>
        <w:jc w:val="center"/>
      </w:pPr>
    </w:p>
    <w:p w14:paraId="42A0CE24" w14:textId="1C7EB68B" w:rsidR="0024030D" w:rsidRDefault="0024030D" w:rsidP="00604773">
      <w:pPr>
        <w:jc w:val="center"/>
      </w:pPr>
      <w:r>
        <w:t xml:space="preserve">Рисунок 4.6 – </w:t>
      </w:r>
      <w:r w:rsidR="00D30A44">
        <w:t>Результат разбиения стержня на конечные элементы</w:t>
      </w:r>
    </w:p>
    <w:p w14:paraId="029EC9F0" w14:textId="77777777" w:rsidR="0024030D" w:rsidRDefault="0024030D" w:rsidP="00604773"/>
    <w:p w14:paraId="20B5B07D" w14:textId="5F774FD8" w:rsidR="0024030D" w:rsidRDefault="00D30A44" w:rsidP="00604773">
      <w:r>
        <w:t>После создания элемента необходимо задать температурные параметры стержня. К таким параметрам относится базовая температура объекта, изоляция и показатель теплообмена. Для</w:t>
      </w:r>
      <w:r w:rsidRPr="00AE3E6E">
        <w:rPr>
          <w:lang w:val="en-US"/>
        </w:rPr>
        <w:t xml:space="preserve"> </w:t>
      </w:r>
      <w:r>
        <w:t>задания</w:t>
      </w:r>
      <w:r w:rsidRPr="00AE3E6E">
        <w:rPr>
          <w:lang w:val="en-US"/>
        </w:rPr>
        <w:t xml:space="preserve"> </w:t>
      </w:r>
      <w:r>
        <w:t>температуры</w:t>
      </w:r>
      <w:r w:rsidRPr="00AE3E6E">
        <w:rPr>
          <w:lang w:val="en-US"/>
        </w:rPr>
        <w:t xml:space="preserve"> </w:t>
      </w:r>
      <w:r>
        <w:t>необходимо</w:t>
      </w:r>
      <w:r w:rsidRPr="00AE3E6E">
        <w:rPr>
          <w:lang w:val="en-US"/>
        </w:rPr>
        <w:t xml:space="preserve"> </w:t>
      </w:r>
      <w:r>
        <w:t>в</w:t>
      </w:r>
      <w:r w:rsidRPr="00AE3E6E">
        <w:rPr>
          <w:lang w:val="en-US"/>
        </w:rPr>
        <w:t xml:space="preserve"> </w:t>
      </w:r>
      <w:r>
        <w:t>главном</w:t>
      </w:r>
      <w:r w:rsidRPr="00AE3E6E">
        <w:rPr>
          <w:lang w:val="en-US"/>
        </w:rPr>
        <w:t xml:space="preserve"> </w:t>
      </w:r>
      <w:r>
        <w:t>меню</w:t>
      </w:r>
      <w:r w:rsidRPr="00AE3E6E">
        <w:rPr>
          <w:lang w:val="en-US"/>
        </w:rPr>
        <w:t xml:space="preserve"> (</w:t>
      </w:r>
      <w:r>
        <w:rPr>
          <w:lang w:val="en-US"/>
        </w:rPr>
        <w:t>Main</w:t>
      </w:r>
      <w:r w:rsidRPr="00AE3E6E">
        <w:rPr>
          <w:lang w:val="en-US"/>
        </w:rPr>
        <w:t xml:space="preserve"> </w:t>
      </w:r>
      <w:r>
        <w:rPr>
          <w:lang w:val="en-US"/>
        </w:rPr>
        <w:t>Menu</w:t>
      </w:r>
      <w:r w:rsidRPr="00AE3E6E">
        <w:rPr>
          <w:lang w:val="en-US"/>
        </w:rPr>
        <w:t xml:space="preserve">) </w:t>
      </w:r>
      <w:r>
        <w:t>выбрать</w:t>
      </w:r>
      <w:r w:rsidRPr="00AE3E6E">
        <w:rPr>
          <w:lang w:val="en-US"/>
        </w:rPr>
        <w:t xml:space="preserve"> </w:t>
      </w:r>
      <w:r>
        <w:t>пункт</w:t>
      </w:r>
      <w:r w:rsidRPr="00AE3E6E">
        <w:rPr>
          <w:lang w:val="en-US"/>
        </w:rPr>
        <w:t xml:space="preserve"> </w:t>
      </w:r>
      <w:r>
        <w:rPr>
          <w:lang w:val="en-US"/>
        </w:rPr>
        <w:t>Preprocessor</w:t>
      </w:r>
      <w:r w:rsidRPr="00AE3E6E">
        <w:rPr>
          <w:lang w:val="en-US"/>
        </w:rPr>
        <w:t xml:space="preserve"> -&gt; </w:t>
      </w:r>
      <w:r>
        <w:rPr>
          <w:lang w:val="en-US"/>
        </w:rPr>
        <w:t>Loads</w:t>
      </w:r>
      <w:r w:rsidRPr="00AE3E6E">
        <w:rPr>
          <w:lang w:val="en-US"/>
        </w:rPr>
        <w:t xml:space="preserve"> -&gt; </w:t>
      </w:r>
      <w:r>
        <w:rPr>
          <w:lang w:val="en-US"/>
        </w:rPr>
        <w:t>Define</w:t>
      </w:r>
      <w:r w:rsidRPr="00AE3E6E">
        <w:rPr>
          <w:lang w:val="en-US"/>
        </w:rPr>
        <w:t xml:space="preserve"> </w:t>
      </w:r>
      <w:r>
        <w:rPr>
          <w:lang w:val="en-US"/>
        </w:rPr>
        <w:t>Loads</w:t>
      </w:r>
      <w:r w:rsidRPr="00AE3E6E">
        <w:rPr>
          <w:lang w:val="en-US"/>
        </w:rPr>
        <w:t xml:space="preserve"> -&gt; </w:t>
      </w:r>
      <w:r>
        <w:rPr>
          <w:lang w:val="en-US"/>
        </w:rPr>
        <w:t>Apply</w:t>
      </w:r>
      <w:r w:rsidRPr="00AE3E6E">
        <w:rPr>
          <w:lang w:val="en-US"/>
        </w:rPr>
        <w:t xml:space="preserve"> -&gt; </w:t>
      </w:r>
      <w:r>
        <w:rPr>
          <w:lang w:val="en-US"/>
        </w:rPr>
        <w:t>Thermal</w:t>
      </w:r>
      <w:r w:rsidRPr="00AE3E6E">
        <w:rPr>
          <w:lang w:val="en-US"/>
        </w:rPr>
        <w:t xml:space="preserve"> -&gt; </w:t>
      </w:r>
      <w:proofErr w:type="spellStart"/>
      <w:r>
        <w:rPr>
          <w:lang w:val="en-US"/>
        </w:rPr>
        <w:t>Themperature</w:t>
      </w:r>
      <w:proofErr w:type="spellEnd"/>
      <w:r w:rsidR="00AE3E6E" w:rsidRPr="00AE3E6E">
        <w:rPr>
          <w:lang w:val="en-US"/>
        </w:rPr>
        <w:t xml:space="preserve"> -&gt; </w:t>
      </w:r>
      <w:r w:rsidR="00AE3E6E">
        <w:rPr>
          <w:lang w:val="en-US"/>
        </w:rPr>
        <w:t>On Lines</w:t>
      </w:r>
      <w:r w:rsidRPr="00AE3E6E">
        <w:rPr>
          <w:lang w:val="en-US"/>
        </w:rPr>
        <w:t xml:space="preserve">. </w:t>
      </w:r>
      <w:r>
        <w:t xml:space="preserve">Так как </w:t>
      </w:r>
      <w:r w:rsidR="00AE3E6E">
        <w:t>по условию задачи источник тепла находится внутри стержня, то выбираем центральные линии для задания равномерного прогрева стержня. На рисунке 4.7 представлено окно задания температуры.</w:t>
      </w:r>
    </w:p>
    <w:p w14:paraId="1859B4A7" w14:textId="77777777" w:rsidR="00AE3E6E" w:rsidRDefault="00AE3E6E" w:rsidP="00604773"/>
    <w:p w14:paraId="3B958D83" w14:textId="2441B2F8" w:rsidR="00AE3E6E" w:rsidRDefault="00143DCC" w:rsidP="00604773">
      <w:pPr>
        <w:jc w:val="center"/>
      </w:pPr>
      <w:r w:rsidRPr="00143DCC">
        <w:rPr>
          <w:noProof/>
          <w:lang w:eastAsia="ru-RU"/>
        </w:rPr>
        <w:lastRenderedPageBreak/>
        <w:drawing>
          <wp:inline distT="0" distB="0" distL="0" distR="0" wp14:anchorId="077B956F" wp14:editId="003F2E34">
            <wp:extent cx="3678865" cy="2967522"/>
            <wp:effectExtent l="0" t="0" r="0" b="44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4966" cy="2980510"/>
                    </a:xfrm>
                    <a:prstGeom prst="rect">
                      <a:avLst/>
                    </a:prstGeom>
                  </pic:spPr>
                </pic:pic>
              </a:graphicData>
            </a:graphic>
          </wp:inline>
        </w:drawing>
      </w:r>
    </w:p>
    <w:p w14:paraId="447424F6" w14:textId="77777777" w:rsidR="00AE3E6E" w:rsidRDefault="00AE3E6E" w:rsidP="00604773"/>
    <w:p w14:paraId="658E5C7B" w14:textId="31D5D116" w:rsidR="00AE3E6E" w:rsidRDefault="00AE3E6E" w:rsidP="00604773">
      <w:pPr>
        <w:jc w:val="center"/>
      </w:pPr>
      <w:r>
        <w:t xml:space="preserve">Рисунок 4.7 – </w:t>
      </w:r>
      <w:r w:rsidR="00276292">
        <w:t>Окно настройки температуры</w:t>
      </w:r>
    </w:p>
    <w:p w14:paraId="402CFE08" w14:textId="77777777" w:rsidR="0024030D" w:rsidRDefault="0024030D" w:rsidP="00604773"/>
    <w:p w14:paraId="191A41F7" w14:textId="37078965" w:rsidR="0024030D" w:rsidRPr="00543742" w:rsidRDefault="00543742" w:rsidP="00604773">
      <w:r>
        <w:t>После задания температуры необходимо задать коэффициенты теплоотдачи с обоих сторон, для смоделированного стержня это будут верхняя и нижняя стороны. Для</w:t>
      </w:r>
      <w:r w:rsidRPr="00543742">
        <w:rPr>
          <w:lang w:val="en-US"/>
        </w:rPr>
        <w:t xml:space="preserve"> </w:t>
      </w:r>
      <w:r>
        <w:t>задания</w:t>
      </w:r>
      <w:r w:rsidRPr="00543742">
        <w:rPr>
          <w:lang w:val="en-US"/>
        </w:rPr>
        <w:t xml:space="preserve"> </w:t>
      </w:r>
      <w:r>
        <w:t>конвекции</w:t>
      </w:r>
      <w:r w:rsidRPr="00543742">
        <w:rPr>
          <w:lang w:val="en-US"/>
        </w:rPr>
        <w:t xml:space="preserve"> </w:t>
      </w:r>
      <w:r>
        <w:t>необходимо</w:t>
      </w:r>
      <w:r w:rsidRPr="00543742">
        <w:rPr>
          <w:lang w:val="en-US"/>
        </w:rPr>
        <w:t xml:space="preserve"> </w:t>
      </w:r>
      <w:r>
        <w:t>в</w:t>
      </w:r>
      <w:r w:rsidRPr="00543742">
        <w:rPr>
          <w:lang w:val="en-US"/>
        </w:rPr>
        <w:t xml:space="preserve"> </w:t>
      </w:r>
      <w:r>
        <w:t>главном</w:t>
      </w:r>
      <w:r w:rsidRPr="00543742">
        <w:rPr>
          <w:lang w:val="en-US"/>
        </w:rPr>
        <w:t xml:space="preserve"> </w:t>
      </w:r>
      <w:r>
        <w:t>меню</w:t>
      </w:r>
      <w:r w:rsidRPr="00543742">
        <w:rPr>
          <w:lang w:val="en-US"/>
        </w:rPr>
        <w:t xml:space="preserve"> (</w:t>
      </w:r>
      <w:r>
        <w:rPr>
          <w:lang w:val="en-US"/>
        </w:rPr>
        <w:t>Main</w:t>
      </w:r>
      <w:r w:rsidRPr="00543742">
        <w:rPr>
          <w:lang w:val="en-US"/>
        </w:rPr>
        <w:t xml:space="preserve"> </w:t>
      </w:r>
      <w:r>
        <w:rPr>
          <w:lang w:val="en-US"/>
        </w:rPr>
        <w:t>Menu</w:t>
      </w:r>
      <w:r w:rsidRPr="00543742">
        <w:rPr>
          <w:lang w:val="en-US"/>
        </w:rPr>
        <w:t xml:space="preserve">) </w:t>
      </w:r>
      <w:r>
        <w:t>выбрать</w:t>
      </w:r>
      <w:r w:rsidRPr="00543742">
        <w:rPr>
          <w:lang w:val="en-US"/>
        </w:rPr>
        <w:t xml:space="preserve"> </w:t>
      </w:r>
      <w:r>
        <w:t>пункт</w:t>
      </w:r>
      <w:r w:rsidRPr="00543742">
        <w:rPr>
          <w:lang w:val="en-US"/>
        </w:rPr>
        <w:t xml:space="preserve"> </w:t>
      </w:r>
      <w:r>
        <w:rPr>
          <w:lang w:val="en-US"/>
        </w:rPr>
        <w:t>Preprocessor</w:t>
      </w:r>
      <w:r w:rsidRPr="00543742">
        <w:rPr>
          <w:lang w:val="en-US"/>
        </w:rPr>
        <w:t xml:space="preserve"> -&gt; </w:t>
      </w:r>
      <w:r>
        <w:rPr>
          <w:lang w:val="en-US"/>
        </w:rPr>
        <w:t>Loads</w:t>
      </w:r>
      <w:r w:rsidRPr="00543742">
        <w:rPr>
          <w:lang w:val="en-US"/>
        </w:rPr>
        <w:t xml:space="preserve"> -&gt; </w:t>
      </w:r>
      <w:r>
        <w:rPr>
          <w:lang w:val="en-US"/>
        </w:rPr>
        <w:t>Define</w:t>
      </w:r>
      <w:r w:rsidRPr="00543742">
        <w:rPr>
          <w:lang w:val="en-US"/>
        </w:rPr>
        <w:t xml:space="preserve"> </w:t>
      </w:r>
      <w:r>
        <w:rPr>
          <w:lang w:val="en-US"/>
        </w:rPr>
        <w:t>Loads</w:t>
      </w:r>
      <w:r w:rsidRPr="00543742">
        <w:rPr>
          <w:lang w:val="en-US"/>
        </w:rPr>
        <w:t xml:space="preserve"> -&gt; </w:t>
      </w:r>
      <w:r>
        <w:rPr>
          <w:lang w:val="en-US"/>
        </w:rPr>
        <w:t>Apply</w:t>
      </w:r>
      <w:r w:rsidRPr="00543742">
        <w:rPr>
          <w:lang w:val="en-US"/>
        </w:rPr>
        <w:t xml:space="preserve"> -&gt; </w:t>
      </w:r>
      <w:r>
        <w:rPr>
          <w:lang w:val="en-US"/>
        </w:rPr>
        <w:t>Thermal</w:t>
      </w:r>
      <w:r w:rsidRPr="00543742">
        <w:rPr>
          <w:lang w:val="en-US"/>
        </w:rPr>
        <w:t xml:space="preserve"> -&gt; </w:t>
      </w:r>
      <w:r>
        <w:rPr>
          <w:lang w:val="en-US"/>
        </w:rPr>
        <w:t>Convection</w:t>
      </w:r>
      <w:r w:rsidRPr="00543742">
        <w:rPr>
          <w:lang w:val="en-US"/>
        </w:rPr>
        <w:t xml:space="preserve"> -&gt; </w:t>
      </w:r>
      <w:r>
        <w:rPr>
          <w:lang w:val="en-US"/>
        </w:rPr>
        <w:t>On</w:t>
      </w:r>
      <w:r w:rsidRPr="00543742">
        <w:rPr>
          <w:lang w:val="en-US"/>
        </w:rPr>
        <w:t xml:space="preserve"> </w:t>
      </w:r>
      <w:r>
        <w:rPr>
          <w:lang w:val="en-US"/>
        </w:rPr>
        <w:t>Lines</w:t>
      </w:r>
      <w:r w:rsidRPr="00543742">
        <w:rPr>
          <w:lang w:val="en-US"/>
        </w:rPr>
        <w:t>.</w:t>
      </w:r>
      <w:r>
        <w:rPr>
          <w:lang w:val="en-US"/>
        </w:rPr>
        <w:t xml:space="preserve"> </w:t>
      </w:r>
      <w:r>
        <w:t>На рисунке 4.8 представлено окно задания конвекции для одной стороны. Для второй этот процесс аналогичен.</w:t>
      </w:r>
    </w:p>
    <w:p w14:paraId="1B5DAD78" w14:textId="18BB9235" w:rsidR="002B64E4" w:rsidRDefault="002B64E4" w:rsidP="00604773">
      <w:pPr>
        <w:jc w:val="center"/>
      </w:pPr>
    </w:p>
    <w:p w14:paraId="6EE4C954" w14:textId="3441465B" w:rsidR="00543742" w:rsidRDefault="00543742" w:rsidP="00604773">
      <w:pPr>
        <w:jc w:val="center"/>
      </w:pPr>
      <w:r w:rsidRPr="00543742">
        <w:rPr>
          <w:noProof/>
          <w:lang w:eastAsia="ru-RU"/>
        </w:rPr>
        <w:drawing>
          <wp:inline distT="0" distB="0" distL="0" distR="0" wp14:anchorId="4734DA6A" wp14:editId="6DB44912">
            <wp:extent cx="2882840" cy="3710763"/>
            <wp:effectExtent l="0" t="0" r="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9452" cy="3719274"/>
                    </a:xfrm>
                    <a:prstGeom prst="rect">
                      <a:avLst/>
                    </a:prstGeom>
                  </pic:spPr>
                </pic:pic>
              </a:graphicData>
            </a:graphic>
          </wp:inline>
        </w:drawing>
      </w:r>
    </w:p>
    <w:p w14:paraId="34370F3F" w14:textId="77777777" w:rsidR="00543742" w:rsidRDefault="00543742" w:rsidP="00604773">
      <w:pPr>
        <w:jc w:val="center"/>
      </w:pPr>
    </w:p>
    <w:p w14:paraId="38642948" w14:textId="6BEB12A4" w:rsidR="00543742" w:rsidRPr="00543742" w:rsidRDefault="00543742" w:rsidP="00604773">
      <w:pPr>
        <w:jc w:val="center"/>
      </w:pPr>
      <w:r>
        <w:t>Рисунок 4.8 – Окно задания конвекции</w:t>
      </w:r>
    </w:p>
    <w:p w14:paraId="6F6E6309" w14:textId="5F2C9897" w:rsidR="00BE1AC1" w:rsidRPr="00BE1AC1" w:rsidRDefault="00543742" w:rsidP="00604773">
      <w:r>
        <w:lastRenderedPageBreak/>
        <w:t>После задания конвекции необходимо задать изоляцию для сторон, не принимающих участие в процессе теплообмена, для этого необходимо</w:t>
      </w:r>
      <w:r w:rsidRPr="00543742">
        <w:t xml:space="preserve"> </w:t>
      </w:r>
      <w:r>
        <w:t>в</w:t>
      </w:r>
      <w:r w:rsidRPr="00543742">
        <w:t xml:space="preserve"> </w:t>
      </w:r>
      <w:r>
        <w:t>главном</w:t>
      </w:r>
      <w:r w:rsidRPr="00543742">
        <w:t xml:space="preserve"> </w:t>
      </w:r>
      <w:r>
        <w:t>меню</w:t>
      </w:r>
      <w:r w:rsidRPr="00543742">
        <w:t xml:space="preserve"> </w:t>
      </w:r>
      <w:r w:rsidRPr="00543742">
        <w:rPr>
          <w:lang w:val="en-US"/>
        </w:rPr>
        <w:t>(</w:t>
      </w:r>
      <w:r>
        <w:rPr>
          <w:lang w:val="en-US"/>
        </w:rPr>
        <w:t>Main</w:t>
      </w:r>
      <w:r w:rsidRPr="00543742">
        <w:rPr>
          <w:lang w:val="en-US"/>
        </w:rPr>
        <w:t xml:space="preserve"> </w:t>
      </w:r>
      <w:r>
        <w:rPr>
          <w:lang w:val="en-US"/>
        </w:rPr>
        <w:t>Menu</w:t>
      </w:r>
      <w:r w:rsidRPr="00543742">
        <w:rPr>
          <w:lang w:val="en-US"/>
        </w:rPr>
        <w:t xml:space="preserve">) </w:t>
      </w:r>
      <w:r>
        <w:t>выбрать</w:t>
      </w:r>
      <w:r w:rsidRPr="00543742">
        <w:rPr>
          <w:lang w:val="en-US"/>
        </w:rPr>
        <w:t xml:space="preserve"> </w:t>
      </w:r>
      <w:r>
        <w:t>пункт</w:t>
      </w:r>
      <w:r w:rsidRPr="00543742">
        <w:rPr>
          <w:lang w:val="en-US"/>
        </w:rPr>
        <w:t xml:space="preserve"> </w:t>
      </w:r>
      <w:r>
        <w:rPr>
          <w:lang w:val="en-US"/>
        </w:rPr>
        <w:t>Preprocessor</w:t>
      </w:r>
      <w:r w:rsidRPr="00543742">
        <w:rPr>
          <w:lang w:val="en-US"/>
        </w:rPr>
        <w:t xml:space="preserve"> -&gt; </w:t>
      </w:r>
      <w:r>
        <w:rPr>
          <w:lang w:val="en-US"/>
        </w:rPr>
        <w:t>Loads</w:t>
      </w:r>
      <w:r w:rsidRPr="00543742">
        <w:rPr>
          <w:lang w:val="en-US"/>
        </w:rPr>
        <w:t xml:space="preserve"> -&gt; </w:t>
      </w:r>
      <w:r>
        <w:rPr>
          <w:lang w:val="en-US"/>
        </w:rPr>
        <w:t>Define</w:t>
      </w:r>
      <w:r w:rsidRPr="00543742">
        <w:rPr>
          <w:lang w:val="en-US"/>
        </w:rPr>
        <w:t xml:space="preserve"> </w:t>
      </w:r>
      <w:r>
        <w:rPr>
          <w:lang w:val="en-US"/>
        </w:rPr>
        <w:t>Loads</w:t>
      </w:r>
      <w:r w:rsidRPr="00543742">
        <w:rPr>
          <w:lang w:val="en-US"/>
        </w:rPr>
        <w:t xml:space="preserve"> -&gt; </w:t>
      </w:r>
      <w:r>
        <w:rPr>
          <w:lang w:val="en-US"/>
        </w:rPr>
        <w:t>Apply</w:t>
      </w:r>
      <w:r w:rsidRPr="00543742">
        <w:rPr>
          <w:lang w:val="en-US"/>
        </w:rPr>
        <w:t xml:space="preserve"> -&gt; </w:t>
      </w:r>
      <w:r>
        <w:rPr>
          <w:lang w:val="en-US"/>
        </w:rPr>
        <w:t>Thermal</w:t>
      </w:r>
      <w:r w:rsidRPr="00543742">
        <w:rPr>
          <w:lang w:val="en-US"/>
        </w:rPr>
        <w:t xml:space="preserve"> -&gt; </w:t>
      </w:r>
      <w:r>
        <w:rPr>
          <w:lang w:val="en-US"/>
        </w:rPr>
        <w:t>Heat Flux</w:t>
      </w:r>
      <w:r w:rsidRPr="00543742">
        <w:rPr>
          <w:lang w:val="en-US"/>
        </w:rPr>
        <w:t xml:space="preserve"> -&gt; </w:t>
      </w:r>
      <w:r>
        <w:rPr>
          <w:lang w:val="en-US"/>
        </w:rPr>
        <w:t>On</w:t>
      </w:r>
      <w:r w:rsidRPr="00543742">
        <w:rPr>
          <w:lang w:val="en-US"/>
        </w:rPr>
        <w:t xml:space="preserve"> </w:t>
      </w:r>
      <w:r>
        <w:rPr>
          <w:lang w:val="en-US"/>
        </w:rPr>
        <w:t>Lines</w:t>
      </w:r>
      <w:r w:rsidRPr="00543742">
        <w:rPr>
          <w:lang w:val="en-US"/>
        </w:rPr>
        <w:t>.</w:t>
      </w:r>
      <w:r>
        <w:rPr>
          <w:lang w:val="en-US"/>
        </w:rPr>
        <w:t xml:space="preserve"> </w:t>
      </w:r>
      <w:r w:rsidR="00BE1AC1">
        <w:t>Процесс задания изоляции похож на предыдущие пункты так как он использует уже рассмотренные окна. На рисунке 4.9 представлено окно задания изоляции.</w:t>
      </w:r>
    </w:p>
    <w:p w14:paraId="5A022151" w14:textId="77777777" w:rsidR="00543742" w:rsidRPr="00BE1AC1" w:rsidRDefault="00543742" w:rsidP="00604773"/>
    <w:p w14:paraId="4694CAA4" w14:textId="6D46EAC6" w:rsidR="002B64E4" w:rsidRDefault="00BE1AC1" w:rsidP="00604773">
      <w:pPr>
        <w:jc w:val="center"/>
      </w:pPr>
      <w:r w:rsidRPr="00BE1AC1">
        <w:rPr>
          <w:noProof/>
          <w:lang w:eastAsia="ru-RU"/>
        </w:rPr>
        <w:drawing>
          <wp:inline distT="0" distB="0" distL="0" distR="0" wp14:anchorId="54A9ABBC" wp14:editId="70A9CFFF">
            <wp:extent cx="3232298" cy="2918418"/>
            <wp:effectExtent l="0" t="0" r="635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5329" cy="2930183"/>
                    </a:xfrm>
                    <a:prstGeom prst="rect">
                      <a:avLst/>
                    </a:prstGeom>
                  </pic:spPr>
                </pic:pic>
              </a:graphicData>
            </a:graphic>
          </wp:inline>
        </w:drawing>
      </w:r>
    </w:p>
    <w:p w14:paraId="67949928" w14:textId="46485359" w:rsidR="008011D8" w:rsidRDefault="008011D8" w:rsidP="00604773">
      <w:pPr>
        <w:jc w:val="center"/>
      </w:pPr>
      <w:r>
        <w:t>Рисунок 4.10 – Окно задания изоляции</w:t>
      </w:r>
    </w:p>
    <w:p w14:paraId="5FB2566C" w14:textId="77777777" w:rsidR="008011D8" w:rsidRDefault="008011D8" w:rsidP="00604773"/>
    <w:p w14:paraId="7F0C988C" w14:textId="7F4DAE75" w:rsidR="000659E5" w:rsidRDefault="000659E5" w:rsidP="00604773">
      <w:pPr>
        <w:rPr>
          <w:noProof/>
          <w:lang w:eastAsia="ru-RU"/>
        </w:rPr>
      </w:pPr>
      <w:r>
        <w:t>После создания стержня необходимо произвести непосредственный расчет, для этого для этого необходимо</w:t>
      </w:r>
      <w:r w:rsidRPr="00543742">
        <w:t xml:space="preserve"> </w:t>
      </w:r>
      <w:r>
        <w:t>в</w:t>
      </w:r>
      <w:r w:rsidRPr="00543742">
        <w:t xml:space="preserve"> </w:t>
      </w:r>
      <w:r>
        <w:t>главном</w:t>
      </w:r>
      <w:r w:rsidRPr="00543742">
        <w:t xml:space="preserve"> </w:t>
      </w:r>
      <w:r>
        <w:t>меню</w:t>
      </w:r>
      <w:r w:rsidRPr="00543742">
        <w:t xml:space="preserve"> </w:t>
      </w:r>
      <w:r w:rsidRPr="000659E5">
        <w:t>(</w:t>
      </w:r>
      <w:r>
        <w:rPr>
          <w:lang w:val="en-US"/>
        </w:rPr>
        <w:t>Main</w:t>
      </w:r>
      <w:r w:rsidRPr="000659E5">
        <w:t xml:space="preserve"> </w:t>
      </w:r>
      <w:r>
        <w:rPr>
          <w:lang w:val="en-US"/>
        </w:rPr>
        <w:t>Menu</w:t>
      </w:r>
      <w:r w:rsidRPr="000659E5">
        <w:t xml:space="preserve">) </w:t>
      </w:r>
      <w:r>
        <w:t>выбрать</w:t>
      </w:r>
      <w:r w:rsidRPr="000659E5">
        <w:t xml:space="preserve"> </w:t>
      </w:r>
      <w:r>
        <w:t>пункт</w:t>
      </w:r>
      <w:r w:rsidRPr="000659E5">
        <w:rPr>
          <w:noProof/>
          <w:lang w:eastAsia="ru-RU"/>
        </w:rPr>
        <w:t xml:space="preserve"> </w:t>
      </w:r>
      <w:r>
        <w:rPr>
          <w:noProof/>
          <w:lang w:val="en-US" w:eastAsia="ru-RU"/>
        </w:rPr>
        <w:t>Solution</w:t>
      </w:r>
      <w:r w:rsidRPr="000659E5">
        <w:rPr>
          <w:noProof/>
          <w:lang w:eastAsia="ru-RU"/>
        </w:rPr>
        <w:t xml:space="preserve"> -&gt; </w:t>
      </w:r>
      <w:r>
        <w:rPr>
          <w:noProof/>
          <w:lang w:val="en-US" w:eastAsia="ru-RU"/>
        </w:rPr>
        <w:t>Solve</w:t>
      </w:r>
      <w:r w:rsidRPr="000659E5">
        <w:rPr>
          <w:noProof/>
          <w:lang w:eastAsia="ru-RU"/>
        </w:rPr>
        <w:t xml:space="preserve"> -&gt; </w:t>
      </w:r>
      <w:r>
        <w:rPr>
          <w:noProof/>
          <w:lang w:val="en-US" w:eastAsia="ru-RU"/>
        </w:rPr>
        <w:t>Curent</w:t>
      </w:r>
      <w:r w:rsidRPr="000659E5">
        <w:rPr>
          <w:noProof/>
          <w:lang w:eastAsia="ru-RU"/>
        </w:rPr>
        <w:t xml:space="preserve"> </w:t>
      </w:r>
      <w:r>
        <w:rPr>
          <w:noProof/>
          <w:lang w:val="en-US" w:eastAsia="ru-RU"/>
        </w:rPr>
        <w:t>LS</w:t>
      </w:r>
      <w:r w:rsidRPr="000659E5">
        <w:rPr>
          <w:noProof/>
          <w:lang w:eastAsia="ru-RU"/>
        </w:rPr>
        <w:t xml:space="preserve">, </w:t>
      </w:r>
      <w:r>
        <w:rPr>
          <w:noProof/>
          <w:lang w:eastAsia="ru-RU"/>
        </w:rPr>
        <w:t>тем</w:t>
      </w:r>
      <w:r w:rsidRPr="000659E5">
        <w:rPr>
          <w:noProof/>
          <w:lang w:eastAsia="ru-RU"/>
        </w:rPr>
        <w:t xml:space="preserve"> </w:t>
      </w:r>
      <w:r>
        <w:rPr>
          <w:noProof/>
          <w:lang w:eastAsia="ru-RU"/>
        </w:rPr>
        <w:t>самым</w:t>
      </w:r>
      <w:r w:rsidRPr="000659E5">
        <w:rPr>
          <w:noProof/>
          <w:lang w:eastAsia="ru-RU"/>
        </w:rPr>
        <w:t xml:space="preserve"> </w:t>
      </w:r>
      <w:r>
        <w:rPr>
          <w:noProof/>
          <w:lang w:eastAsia="ru-RU"/>
        </w:rPr>
        <w:t>открыв</w:t>
      </w:r>
      <w:r w:rsidRPr="000659E5">
        <w:rPr>
          <w:noProof/>
          <w:lang w:eastAsia="ru-RU"/>
        </w:rPr>
        <w:t xml:space="preserve"> </w:t>
      </w:r>
      <w:r>
        <w:rPr>
          <w:noProof/>
          <w:lang w:eastAsia="ru-RU"/>
        </w:rPr>
        <w:t xml:space="preserve">окно для расчетов. Подтвердив намерения нажав на кнопку </w:t>
      </w:r>
      <w:r>
        <w:rPr>
          <w:noProof/>
          <w:lang w:val="en-US" w:eastAsia="ru-RU"/>
        </w:rPr>
        <w:t>Ok</w:t>
      </w:r>
      <w:r w:rsidRPr="000659E5">
        <w:rPr>
          <w:noProof/>
          <w:lang w:eastAsia="ru-RU"/>
        </w:rPr>
        <w:t xml:space="preserve"> </w:t>
      </w:r>
      <w:r>
        <w:rPr>
          <w:noProof/>
          <w:lang w:eastAsia="ru-RU"/>
        </w:rPr>
        <w:t>в появившемся окне, в случае безошибочного задания всех параметров элемента появится сообщение об успешном завершении расчетов. На рисунке 4.11 представлено сообщение об успешном завершении расчетов.</w:t>
      </w:r>
    </w:p>
    <w:p w14:paraId="622AC9CB" w14:textId="77777777" w:rsidR="000659E5" w:rsidRDefault="000659E5" w:rsidP="00604773">
      <w:pPr>
        <w:rPr>
          <w:noProof/>
          <w:lang w:eastAsia="ru-RU"/>
        </w:rPr>
      </w:pPr>
    </w:p>
    <w:p w14:paraId="1E8C645D" w14:textId="42CD5D26" w:rsidR="000659E5" w:rsidRDefault="000659E5" w:rsidP="00604773">
      <w:pPr>
        <w:jc w:val="center"/>
        <w:rPr>
          <w:noProof/>
          <w:lang w:eastAsia="ru-RU"/>
        </w:rPr>
      </w:pPr>
      <w:r w:rsidRPr="000659E5">
        <w:rPr>
          <w:noProof/>
          <w:lang w:eastAsia="ru-RU"/>
        </w:rPr>
        <w:drawing>
          <wp:inline distT="0" distB="0" distL="0" distR="0" wp14:anchorId="5B7B576A" wp14:editId="447FB357">
            <wp:extent cx="4901610" cy="1293602"/>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4517" cy="1302287"/>
                    </a:xfrm>
                    <a:prstGeom prst="rect">
                      <a:avLst/>
                    </a:prstGeom>
                  </pic:spPr>
                </pic:pic>
              </a:graphicData>
            </a:graphic>
          </wp:inline>
        </w:drawing>
      </w:r>
    </w:p>
    <w:p w14:paraId="07702162" w14:textId="77777777" w:rsidR="000659E5" w:rsidRDefault="000659E5" w:rsidP="00604773">
      <w:pPr>
        <w:rPr>
          <w:noProof/>
          <w:lang w:eastAsia="ru-RU"/>
        </w:rPr>
      </w:pPr>
    </w:p>
    <w:p w14:paraId="0F5D2214" w14:textId="490642D0" w:rsidR="000659E5" w:rsidRDefault="000659E5" w:rsidP="00604773">
      <w:pPr>
        <w:jc w:val="center"/>
        <w:rPr>
          <w:noProof/>
          <w:lang w:eastAsia="ru-RU"/>
        </w:rPr>
      </w:pPr>
      <w:r>
        <w:rPr>
          <w:noProof/>
          <w:lang w:eastAsia="ru-RU"/>
        </w:rPr>
        <w:t>Рисунок 4.11 – Результат расчетов по заданным параметрам</w:t>
      </w:r>
    </w:p>
    <w:p w14:paraId="720FD9F5" w14:textId="77777777" w:rsidR="000659E5" w:rsidRDefault="000659E5" w:rsidP="00604773">
      <w:pPr>
        <w:jc w:val="center"/>
        <w:rPr>
          <w:noProof/>
          <w:lang w:eastAsia="ru-RU"/>
        </w:rPr>
      </w:pPr>
    </w:p>
    <w:p w14:paraId="65298589" w14:textId="300D879B" w:rsidR="000659E5" w:rsidRDefault="000659E5" w:rsidP="00604773">
      <w:pPr>
        <w:rPr>
          <w:noProof/>
          <w:lang w:val="en-US" w:eastAsia="ru-RU"/>
        </w:rPr>
      </w:pPr>
      <w:r>
        <w:rPr>
          <w:noProof/>
          <w:lang w:eastAsia="ru-RU"/>
        </w:rPr>
        <w:t xml:space="preserve">Для визуального отображения результатов необходимо </w:t>
      </w:r>
      <w:r>
        <w:t>в</w:t>
      </w:r>
      <w:r w:rsidRPr="00543742">
        <w:t xml:space="preserve"> </w:t>
      </w:r>
      <w:r>
        <w:t>главном</w:t>
      </w:r>
      <w:r w:rsidRPr="00543742">
        <w:t xml:space="preserve"> </w:t>
      </w:r>
      <w:r>
        <w:t>меню</w:t>
      </w:r>
      <w:r w:rsidRPr="00543742">
        <w:t xml:space="preserve"> </w:t>
      </w:r>
      <w:r w:rsidRPr="000659E5">
        <w:rPr>
          <w:lang w:val="en-US"/>
        </w:rPr>
        <w:t>(</w:t>
      </w:r>
      <w:r>
        <w:rPr>
          <w:lang w:val="en-US"/>
        </w:rPr>
        <w:t>Main</w:t>
      </w:r>
      <w:r w:rsidRPr="000659E5">
        <w:rPr>
          <w:lang w:val="en-US"/>
        </w:rPr>
        <w:t xml:space="preserve"> </w:t>
      </w:r>
      <w:r>
        <w:rPr>
          <w:lang w:val="en-US"/>
        </w:rPr>
        <w:t>Menu</w:t>
      </w:r>
      <w:r w:rsidRPr="000659E5">
        <w:rPr>
          <w:lang w:val="en-US"/>
        </w:rPr>
        <w:t xml:space="preserve">) </w:t>
      </w:r>
      <w:r>
        <w:t>выбрать</w:t>
      </w:r>
      <w:r w:rsidRPr="000659E5">
        <w:rPr>
          <w:lang w:val="en-US"/>
        </w:rPr>
        <w:t xml:space="preserve"> </w:t>
      </w:r>
      <w:r>
        <w:t>пункт</w:t>
      </w:r>
      <w:r w:rsidRPr="000659E5">
        <w:rPr>
          <w:noProof/>
          <w:lang w:val="en-US" w:eastAsia="ru-RU"/>
        </w:rPr>
        <w:t xml:space="preserve"> </w:t>
      </w:r>
      <w:r>
        <w:rPr>
          <w:noProof/>
          <w:lang w:val="en-US" w:eastAsia="ru-RU"/>
        </w:rPr>
        <w:t>General</w:t>
      </w:r>
      <w:r w:rsidRPr="000659E5">
        <w:rPr>
          <w:noProof/>
          <w:lang w:val="en-US" w:eastAsia="ru-RU"/>
        </w:rPr>
        <w:t xml:space="preserve"> </w:t>
      </w:r>
      <w:r>
        <w:rPr>
          <w:noProof/>
          <w:lang w:val="en-US" w:eastAsia="ru-RU"/>
        </w:rPr>
        <w:t>Postproc</w:t>
      </w:r>
      <w:r w:rsidRPr="000659E5">
        <w:rPr>
          <w:noProof/>
          <w:lang w:val="en-US" w:eastAsia="ru-RU"/>
        </w:rPr>
        <w:t xml:space="preserve"> -&gt; </w:t>
      </w:r>
      <w:r>
        <w:rPr>
          <w:noProof/>
          <w:lang w:val="en-US" w:eastAsia="ru-RU"/>
        </w:rPr>
        <w:t>Plot</w:t>
      </w:r>
      <w:r w:rsidRPr="000659E5">
        <w:rPr>
          <w:noProof/>
          <w:lang w:val="en-US" w:eastAsia="ru-RU"/>
        </w:rPr>
        <w:t xml:space="preserve"> </w:t>
      </w:r>
      <w:r>
        <w:rPr>
          <w:noProof/>
          <w:lang w:val="en-US" w:eastAsia="ru-RU"/>
        </w:rPr>
        <w:t>Results</w:t>
      </w:r>
      <w:r w:rsidRPr="000659E5">
        <w:rPr>
          <w:noProof/>
          <w:lang w:val="en-US" w:eastAsia="ru-RU"/>
        </w:rPr>
        <w:t xml:space="preserve"> -&gt; </w:t>
      </w:r>
      <w:r>
        <w:rPr>
          <w:noProof/>
          <w:lang w:val="en-US" w:eastAsia="ru-RU"/>
        </w:rPr>
        <w:t>Contour</w:t>
      </w:r>
      <w:r w:rsidRPr="000659E5">
        <w:rPr>
          <w:noProof/>
          <w:lang w:val="en-US" w:eastAsia="ru-RU"/>
        </w:rPr>
        <w:t xml:space="preserve"> </w:t>
      </w:r>
      <w:r>
        <w:rPr>
          <w:noProof/>
          <w:lang w:val="en-US" w:eastAsia="ru-RU"/>
        </w:rPr>
        <w:t>Plot</w:t>
      </w:r>
      <w:r w:rsidRPr="000659E5">
        <w:rPr>
          <w:noProof/>
          <w:lang w:val="en-US" w:eastAsia="ru-RU"/>
        </w:rPr>
        <w:t xml:space="preserve"> -&gt; </w:t>
      </w:r>
      <w:r>
        <w:rPr>
          <w:noProof/>
          <w:lang w:val="en-US" w:eastAsia="ru-RU"/>
        </w:rPr>
        <w:t>Nodal</w:t>
      </w:r>
      <w:r w:rsidRPr="000659E5">
        <w:rPr>
          <w:noProof/>
          <w:lang w:val="en-US" w:eastAsia="ru-RU"/>
        </w:rPr>
        <w:t xml:space="preserve"> </w:t>
      </w:r>
      <w:r>
        <w:rPr>
          <w:noProof/>
          <w:lang w:val="en-US" w:eastAsia="ru-RU"/>
        </w:rPr>
        <w:t>Solu</w:t>
      </w:r>
      <w:r w:rsidRPr="000659E5">
        <w:rPr>
          <w:noProof/>
          <w:lang w:val="en-US" w:eastAsia="ru-RU"/>
        </w:rPr>
        <w:t xml:space="preserve"> </w:t>
      </w:r>
      <w:r>
        <w:rPr>
          <w:noProof/>
          <w:lang w:eastAsia="ru-RU"/>
        </w:rPr>
        <w:t>и</w:t>
      </w:r>
      <w:r w:rsidRPr="000659E5">
        <w:rPr>
          <w:noProof/>
          <w:lang w:val="en-US" w:eastAsia="ru-RU"/>
        </w:rPr>
        <w:t xml:space="preserve"> </w:t>
      </w:r>
      <w:r>
        <w:rPr>
          <w:noProof/>
          <w:lang w:eastAsia="ru-RU"/>
        </w:rPr>
        <w:t>в</w:t>
      </w:r>
      <w:r w:rsidRPr="000659E5">
        <w:rPr>
          <w:noProof/>
          <w:lang w:val="en-US" w:eastAsia="ru-RU"/>
        </w:rPr>
        <w:t xml:space="preserve"> </w:t>
      </w:r>
      <w:r>
        <w:rPr>
          <w:noProof/>
          <w:lang w:eastAsia="ru-RU"/>
        </w:rPr>
        <w:t>появившемся</w:t>
      </w:r>
      <w:r w:rsidRPr="000659E5">
        <w:rPr>
          <w:noProof/>
          <w:lang w:val="en-US" w:eastAsia="ru-RU"/>
        </w:rPr>
        <w:t xml:space="preserve"> </w:t>
      </w:r>
      <w:r>
        <w:rPr>
          <w:noProof/>
          <w:lang w:eastAsia="ru-RU"/>
        </w:rPr>
        <w:t>окне</w:t>
      </w:r>
      <w:r w:rsidRPr="000659E5">
        <w:rPr>
          <w:noProof/>
          <w:lang w:val="en-US" w:eastAsia="ru-RU"/>
        </w:rPr>
        <w:t xml:space="preserve"> </w:t>
      </w:r>
      <w:r>
        <w:rPr>
          <w:noProof/>
          <w:lang w:eastAsia="ru-RU"/>
        </w:rPr>
        <w:t>выбрать</w:t>
      </w:r>
      <w:r w:rsidRPr="000659E5">
        <w:rPr>
          <w:noProof/>
          <w:lang w:val="en-US" w:eastAsia="ru-RU"/>
        </w:rPr>
        <w:t xml:space="preserve"> </w:t>
      </w:r>
      <w:r>
        <w:rPr>
          <w:noProof/>
          <w:lang w:val="en-US" w:eastAsia="ru-RU"/>
        </w:rPr>
        <w:t>Nodal</w:t>
      </w:r>
      <w:r w:rsidRPr="000659E5">
        <w:rPr>
          <w:noProof/>
          <w:lang w:val="en-US" w:eastAsia="ru-RU"/>
        </w:rPr>
        <w:t xml:space="preserve"> </w:t>
      </w:r>
      <w:r>
        <w:rPr>
          <w:noProof/>
          <w:lang w:val="en-US" w:eastAsia="ru-RU"/>
        </w:rPr>
        <w:t xml:space="preserve">Solution -&gt; DOF Solution -&gt; Nodal </w:t>
      </w:r>
      <w:r>
        <w:rPr>
          <w:noProof/>
          <w:lang w:val="en-US" w:eastAsia="ru-RU"/>
        </w:rPr>
        <w:lastRenderedPageBreak/>
        <w:t xml:space="preserve">Temperature. </w:t>
      </w:r>
      <w:r>
        <w:rPr>
          <w:noProof/>
          <w:lang w:eastAsia="ru-RU"/>
        </w:rPr>
        <w:t xml:space="preserve">На рисунке 4.12 представлен результат выполнения программы </w:t>
      </w:r>
      <w:r>
        <w:rPr>
          <w:noProof/>
          <w:lang w:val="en-US" w:eastAsia="ru-RU"/>
        </w:rPr>
        <w:t>ANSYS.</w:t>
      </w:r>
    </w:p>
    <w:p w14:paraId="12180766" w14:textId="77777777" w:rsidR="000659E5" w:rsidRPr="000659E5" w:rsidRDefault="000659E5" w:rsidP="00604773">
      <w:pPr>
        <w:rPr>
          <w:noProof/>
          <w:lang w:val="en-US" w:eastAsia="ru-RU"/>
        </w:rPr>
      </w:pPr>
    </w:p>
    <w:p w14:paraId="539D5C03" w14:textId="21452175" w:rsidR="0024030D" w:rsidRDefault="0024030D" w:rsidP="00604773">
      <w:pPr>
        <w:jc w:val="center"/>
      </w:pPr>
      <w:r w:rsidRPr="0024030D">
        <w:rPr>
          <w:noProof/>
          <w:lang w:eastAsia="ru-RU"/>
        </w:rPr>
        <w:drawing>
          <wp:inline distT="0" distB="0" distL="0" distR="0" wp14:anchorId="5ED35A39" wp14:editId="366F29D5">
            <wp:extent cx="3960000" cy="3006132"/>
            <wp:effectExtent l="0" t="0" r="254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l="20000" t="20093" r="22307" b="6573"/>
                    <a:stretch/>
                  </pic:blipFill>
                  <pic:spPr bwMode="auto">
                    <a:xfrm>
                      <a:off x="0" y="0"/>
                      <a:ext cx="3960000" cy="3006132"/>
                    </a:xfrm>
                    <a:prstGeom prst="rect">
                      <a:avLst/>
                    </a:prstGeom>
                    <a:ln>
                      <a:noFill/>
                    </a:ln>
                    <a:extLst>
                      <a:ext uri="{53640926-AAD7-44D8-BBD7-CCE9431645EC}">
                        <a14:shadowObscured xmlns:a14="http://schemas.microsoft.com/office/drawing/2010/main"/>
                      </a:ext>
                    </a:extLst>
                  </pic:spPr>
                </pic:pic>
              </a:graphicData>
            </a:graphic>
          </wp:inline>
        </w:drawing>
      </w:r>
    </w:p>
    <w:p w14:paraId="33056E89" w14:textId="77777777" w:rsidR="000659E5" w:rsidRDefault="000659E5" w:rsidP="00604773">
      <w:pPr>
        <w:jc w:val="center"/>
      </w:pPr>
    </w:p>
    <w:p w14:paraId="438D9ED9" w14:textId="0D730158" w:rsidR="0065437F" w:rsidRPr="00091F1C" w:rsidRDefault="0065437F" w:rsidP="00604773">
      <w:pPr>
        <w:jc w:val="center"/>
      </w:pPr>
      <w:r>
        <w:t>Рисунок 4.1</w:t>
      </w:r>
      <w:r w:rsidR="008E6D51">
        <w:t>2</w:t>
      </w:r>
      <w:r>
        <w:t xml:space="preserve"> – Результат выполнения расчетов в программе </w:t>
      </w:r>
      <w:r>
        <w:rPr>
          <w:lang w:val="en-US"/>
        </w:rPr>
        <w:t>ANSYS</w:t>
      </w:r>
    </w:p>
    <w:p w14:paraId="11CD3472" w14:textId="77777777" w:rsidR="0065437F" w:rsidRDefault="0065437F" w:rsidP="00604773">
      <w:pPr>
        <w:jc w:val="center"/>
      </w:pPr>
    </w:p>
    <w:p w14:paraId="726E3EA8" w14:textId="556CB3F4" w:rsidR="000659E5" w:rsidRPr="00375428" w:rsidRDefault="00375428" w:rsidP="00604773">
      <w:r>
        <w:t xml:space="preserve">Для выполнения аналогичных расчетов в разработанной программе необходимо ввести начальные данные </w:t>
      </w:r>
      <w:r w:rsidR="008E6D51">
        <w:t>в столбце слева и нажать кнопку Считать. Результат расчетов будет отображен в центре экрана, а в строке ниже – результат расчетов в численном виде. На рисунке 4.13 представлен результат выполнения программы.</w:t>
      </w:r>
    </w:p>
    <w:p w14:paraId="0A66986A" w14:textId="77777777" w:rsidR="000659E5" w:rsidRPr="0065437F" w:rsidRDefault="000659E5" w:rsidP="00604773">
      <w:pPr>
        <w:jc w:val="center"/>
      </w:pPr>
    </w:p>
    <w:p w14:paraId="37428953" w14:textId="0C325A9F" w:rsidR="0024030D" w:rsidRDefault="006411B0" w:rsidP="00604773">
      <w:pPr>
        <w:jc w:val="center"/>
      </w:pPr>
      <w:r w:rsidRPr="006411B0">
        <w:rPr>
          <w:noProof/>
          <w:lang w:eastAsia="ru-RU"/>
        </w:rPr>
        <w:drawing>
          <wp:inline distT="0" distB="0" distL="0" distR="0" wp14:anchorId="02CB31FA" wp14:editId="6FD80162">
            <wp:extent cx="3819603" cy="223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603" cy="2232000"/>
                    </a:xfrm>
                    <a:prstGeom prst="rect">
                      <a:avLst/>
                    </a:prstGeom>
                  </pic:spPr>
                </pic:pic>
              </a:graphicData>
            </a:graphic>
          </wp:inline>
        </w:drawing>
      </w:r>
    </w:p>
    <w:p w14:paraId="235E55BC" w14:textId="77777777" w:rsidR="008E6D51" w:rsidRDefault="008E6D51" w:rsidP="00604773">
      <w:pPr>
        <w:jc w:val="center"/>
      </w:pPr>
    </w:p>
    <w:p w14:paraId="506CC6C8" w14:textId="6501D174" w:rsidR="0065437F" w:rsidRDefault="0065437F" w:rsidP="00604773">
      <w:pPr>
        <w:jc w:val="center"/>
      </w:pPr>
      <w:r>
        <w:t>Рисунок 4.12 – Результат выполнения расчетов в разработанной программе</w:t>
      </w:r>
    </w:p>
    <w:p w14:paraId="4E27B4DA" w14:textId="77777777" w:rsidR="00C74CBA" w:rsidRDefault="00C74CBA" w:rsidP="00C74CBA"/>
    <w:p w14:paraId="59D07F83" w14:textId="2F060AF7" w:rsidR="00C74CBA" w:rsidRDefault="00C74CBA" w:rsidP="00C74CBA">
      <w:r>
        <w:t xml:space="preserve">Корректность работы программы проверяется путем визуального, рисунки 4.11 и 4.12, и числового сравнения результатов расчётов приложения и </w:t>
      </w:r>
      <w:r>
        <w:lastRenderedPageBreak/>
        <w:t xml:space="preserve">математического пакета </w:t>
      </w:r>
      <w:r>
        <w:rPr>
          <w:lang w:val="en-US"/>
        </w:rPr>
        <w:t>ANSYS</w:t>
      </w:r>
      <w:r>
        <w:t xml:space="preserve">. В таблице 4.1 представлены данные для оценки погрешности расчётов программы. </w:t>
      </w:r>
    </w:p>
    <w:p w14:paraId="2EB8A493" w14:textId="77777777" w:rsidR="00C74CBA" w:rsidRDefault="00C74CBA" w:rsidP="00C74CBA"/>
    <w:p w14:paraId="7C8E6906" w14:textId="77777777" w:rsidR="00C74CBA" w:rsidRDefault="00C74CBA" w:rsidP="00C74CBA">
      <w:r>
        <w:t xml:space="preserve">Таблица 4.1– Оценка погрешности расчетов программы </w:t>
      </w:r>
    </w:p>
    <w:tbl>
      <w:tblPr>
        <w:tblW w:w="9638" w:type="dxa"/>
        <w:tblCellMar>
          <w:top w:w="55" w:type="dxa"/>
          <w:left w:w="55" w:type="dxa"/>
          <w:bottom w:w="55" w:type="dxa"/>
          <w:right w:w="55" w:type="dxa"/>
        </w:tblCellMar>
        <w:tblLook w:val="04A0" w:firstRow="1" w:lastRow="0" w:firstColumn="1" w:lastColumn="0" w:noHBand="0" w:noVBand="1"/>
      </w:tblPr>
      <w:tblGrid>
        <w:gridCol w:w="2409"/>
        <w:gridCol w:w="2410"/>
        <w:gridCol w:w="2409"/>
        <w:gridCol w:w="2410"/>
      </w:tblGrid>
      <w:tr w:rsidR="00C74CBA" w14:paraId="11F227C0" w14:textId="77777777" w:rsidTr="00C74CBA">
        <w:tc>
          <w:tcPr>
            <w:tcW w:w="2409" w:type="dxa"/>
            <w:tcBorders>
              <w:top w:val="single" w:sz="4" w:space="0" w:color="000000"/>
              <w:left w:val="single" w:sz="4" w:space="0" w:color="000000"/>
              <w:bottom w:val="single" w:sz="4" w:space="0" w:color="000000"/>
            </w:tcBorders>
            <w:shd w:val="clear" w:color="auto" w:fill="auto"/>
          </w:tcPr>
          <w:p w14:paraId="7E601246" w14:textId="77777777" w:rsidR="00C74CBA" w:rsidRDefault="00C74CBA" w:rsidP="00C74CBA">
            <w:pPr>
              <w:pStyle w:val="a8"/>
              <w:ind w:firstLine="0"/>
              <w:jc w:val="left"/>
              <w:rPr>
                <w:color w:val="000000"/>
                <w:sz w:val="24"/>
                <w:szCs w:val="24"/>
              </w:rPr>
            </w:pPr>
            <w:r>
              <w:rPr>
                <w:color w:val="000000"/>
                <w:sz w:val="24"/>
                <w:szCs w:val="24"/>
              </w:rPr>
              <w:t xml:space="preserve">Номер узла </w:t>
            </w:r>
          </w:p>
        </w:tc>
        <w:tc>
          <w:tcPr>
            <w:tcW w:w="2410" w:type="dxa"/>
            <w:tcBorders>
              <w:top w:val="single" w:sz="4" w:space="0" w:color="000000"/>
              <w:left w:val="single" w:sz="4" w:space="0" w:color="000000"/>
              <w:bottom w:val="single" w:sz="4" w:space="0" w:color="000000"/>
            </w:tcBorders>
            <w:shd w:val="clear" w:color="auto" w:fill="auto"/>
          </w:tcPr>
          <w:p w14:paraId="46A9F473" w14:textId="3E47267E" w:rsidR="00C74CBA" w:rsidRDefault="000E313C" w:rsidP="00E825CD">
            <w:pPr>
              <w:pStyle w:val="a8"/>
              <w:ind w:firstLine="0"/>
              <w:jc w:val="left"/>
              <w:rPr>
                <w:color w:val="000000"/>
                <w:sz w:val="24"/>
                <w:szCs w:val="24"/>
              </w:rPr>
            </w:pPr>
            <w:r>
              <w:rPr>
                <w:color w:val="000000"/>
                <w:sz w:val="24"/>
                <w:szCs w:val="24"/>
              </w:rPr>
              <w:t>Температура узла в</w:t>
            </w:r>
            <w:r w:rsidR="00C74CBA">
              <w:rPr>
                <w:color w:val="000000"/>
                <w:sz w:val="24"/>
                <w:szCs w:val="24"/>
              </w:rPr>
              <w:t xml:space="preserve"> ANSYS</w:t>
            </w:r>
          </w:p>
        </w:tc>
        <w:tc>
          <w:tcPr>
            <w:tcW w:w="2409" w:type="dxa"/>
            <w:tcBorders>
              <w:top w:val="single" w:sz="4" w:space="0" w:color="000000"/>
              <w:left w:val="single" w:sz="4" w:space="0" w:color="000000"/>
              <w:bottom w:val="single" w:sz="4" w:space="0" w:color="000000"/>
            </w:tcBorders>
            <w:shd w:val="clear" w:color="auto" w:fill="auto"/>
          </w:tcPr>
          <w:p w14:paraId="0113C4B6" w14:textId="19C5C0A2" w:rsidR="00C74CBA" w:rsidRDefault="006802F8" w:rsidP="00C74CBA">
            <w:pPr>
              <w:pStyle w:val="a8"/>
              <w:ind w:firstLine="0"/>
              <w:jc w:val="left"/>
              <w:rPr>
                <w:color w:val="000000"/>
                <w:sz w:val="24"/>
                <w:szCs w:val="24"/>
              </w:rPr>
            </w:pPr>
            <w:r>
              <w:rPr>
                <w:color w:val="000000"/>
                <w:sz w:val="24"/>
                <w:szCs w:val="24"/>
              </w:rPr>
              <w:t>Температура узла</w:t>
            </w:r>
            <w:r w:rsidR="00C74CBA">
              <w:rPr>
                <w:color w:val="000000"/>
                <w:sz w:val="24"/>
                <w:szCs w:val="24"/>
              </w:rPr>
              <w:t xml:space="preserve"> в программе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E6E20ED" w14:textId="78915BE3" w:rsidR="00C74CBA" w:rsidRDefault="00E825CD" w:rsidP="00E825CD">
            <w:pPr>
              <w:pStyle w:val="a8"/>
              <w:ind w:firstLine="0"/>
              <w:jc w:val="left"/>
              <w:rPr>
                <w:color w:val="000000"/>
                <w:sz w:val="24"/>
                <w:szCs w:val="24"/>
              </w:rPr>
            </w:pPr>
            <w:r>
              <w:rPr>
                <w:color w:val="000000"/>
                <w:sz w:val="24"/>
                <w:szCs w:val="24"/>
              </w:rPr>
              <w:t>Погрешность</w:t>
            </w:r>
            <w:r w:rsidR="006802F8">
              <w:rPr>
                <w:color w:val="000000"/>
                <w:sz w:val="24"/>
                <w:szCs w:val="24"/>
              </w:rPr>
              <w:t xml:space="preserve"> измерений</w:t>
            </w:r>
            <w:r w:rsidR="000E313C">
              <w:rPr>
                <w:color w:val="000000"/>
                <w:sz w:val="24"/>
                <w:szCs w:val="24"/>
              </w:rPr>
              <w:t>,</w:t>
            </w:r>
            <w:r>
              <w:rPr>
                <w:color w:val="000000"/>
                <w:sz w:val="24"/>
                <w:szCs w:val="24"/>
              </w:rPr>
              <w:t xml:space="preserve"> %</w:t>
            </w:r>
          </w:p>
        </w:tc>
      </w:tr>
      <w:tr w:rsidR="00C74CBA" w14:paraId="0C48882F" w14:textId="77777777" w:rsidTr="00C74CBA">
        <w:tc>
          <w:tcPr>
            <w:tcW w:w="2409" w:type="dxa"/>
            <w:tcBorders>
              <w:left w:val="single" w:sz="4" w:space="0" w:color="000000"/>
              <w:bottom w:val="single" w:sz="4" w:space="0" w:color="000000"/>
            </w:tcBorders>
            <w:shd w:val="clear" w:color="auto" w:fill="auto"/>
          </w:tcPr>
          <w:p w14:paraId="11EBB550" w14:textId="462F3FBA" w:rsidR="00C74CBA" w:rsidRPr="00C74CBA" w:rsidRDefault="00C74CBA" w:rsidP="00C74CBA">
            <w:pPr>
              <w:pStyle w:val="a8"/>
              <w:ind w:firstLine="0"/>
              <w:jc w:val="center"/>
              <w:rPr>
                <w:color w:val="000000"/>
                <w:sz w:val="24"/>
                <w:szCs w:val="24"/>
                <w:lang w:val="en-US"/>
              </w:rPr>
            </w:pPr>
            <w:r>
              <w:rPr>
                <w:color w:val="000000"/>
                <w:sz w:val="24"/>
                <w:szCs w:val="24"/>
                <w:lang w:val="en-US"/>
              </w:rPr>
              <w:t>3</w:t>
            </w:r>
          </w:p>
        </w:tc>
        <w:tc>
          <w:tcPr>
            <w:tcW w:w="2410" w:type="dxa"/>
            <w:tcBorders>
              <w:left w:val="single" w:sz="4" w:space="0" w:color="000000"/>
              <w:bottom w:val="single" w:sz="4" w:space="0" w:color="000000"/>
            </w:tcBorders>
            <w:shd w:val="clear" w:color="auto" w:fill="auto"/>
          </w:tcPr>
          <w:p w14:paraId="1A977942" w14:textId="17C0BC26" w:rsidR="00C74CBA" w:rsidRPr="0033005E" w:rsidRDefault="00C74CBA" w:rsidP="006411B0">
            <w:pPr>
              <w:pStyle w:val="a8"/>
              <w:ind w:firstLine="0"/>
              <w:jc w:val="center"/>
              <w:rPr>
                <w:color w:val="000000"/>
                <w:sz w:val="24"/>
                <w:szCs w:val="24"/>
              </w:rPr>
            </w:pPr>
            <w:r>
              <w:rPr>
                <w:color w:val="000000"/>
                <w:sz w:val="24"/>
                <w:szCs w:val="24"/>
                <w:lang w:val="en-US"/>
              </w:rPr>
              <w:t>116</w:t>
            </w:r>
          </w:p>
        </w:tc>
        <w:tc>
          <w:tcPr>
            <w:tcW w:w="2409" w:type="dxa"/>
            <w:tcBorders>
              <w:left w:val="single" w:sz="4" w:space="0" w:color="000000"/>
              <w:bottom w:val="single" w:sz="4" w:space="0" w:color="000000"/>
            </w:tcBorders>
            <w:shd w:val="clear" w:color="auto" w:fill="auto"/>
          </w:tcPr>
          <w:p w14:paraId="40139F7C" w14:textId="7E477E2F" w:rsidR="00C74CBA" w:rsidRPr="006411B0" w:rsidRDefault="006411B0" w:rsidP="00C74CBA">
            <w:pPr>
              <w:pStyle w:val="a8"/>
              <w:ind w:firstLine="0"/>
              <w:jc w:val="center"/>
              <w:rPr>
                <w:color w:val="000000"/>
                <w:sz w:val="24"/>
                <w:szCs w:val="24"/>
              </w:rPr>
            </w:pPr>
            <w:r>
              <w:rPr>
                <w:color w:val="000000"/>
                <w:sz w:val="24"/>
                <w:szCs w:val="24"/>
              </w:rPr>
              <w:t>115</w:t>
            </w:r>
          </w:p>
        </w:tc>
        <w:tc>
          <w:tcPr>
            <w:tcW w:w="2410" w:type="dxa"/>
            <w:tcBorders>
              <w:left w:val="single" w:sz="4" w:space="0" w:color="000000"/>
              <w:bottom w:val="single" w:sz="4" w:space="0" w:color="000000"/>
              <w:right w:val="single" w:sz="4" w:space="0" w:color="000000"/>
            </w:tcBorders>
            <w:shd w:val="clear" w:color="auto" w:fill="auto"/>
          </w:tcPr>
          <w:p w14:paraId="4BDA2EF7" w14:textId="13B70A79" w:rsidR="00C74CBA" w:rsidRPr="006411B0" w:rsidRDefault="006411B0" w:rsidP="00A16928">
            <w:pPr>
              <w:pStyle w:val="a8"/>
              <w:ind w:firstLine="0"/>
              <w:jc w:val="center"/>
              <w:rPr>
                <w:color w:val="000000"/>
                <w:sz w:val="24"/>
                <w:szCs w:val="24"/>
              </w:rPr>
            </w:pPr>
            <w:r w:rsidRPr="006411B0">
              <w:rPr>
                <w:color w:val="000000"/>
                <w:sz w:val="24"/>
                <w:szCs w:val="24"/>
              </w:rPr>
              <w:t>0,</w:t>
            </w:r>
            <w:r w:rsidR="00A16928">
              <w:rPr>
                <w:color w:val="000000"/>
                <w:sz w:val="24"/>
                <w:szCs w:val="24"/>
              </w:rPr>
              <w:t>0086</w:t>
            </w:r>
          </w:p>
        </w:tc>
      </w:tr>
      <w:tr w:rsidR="00C74CBA" w14:paraId="6B701163" w14:textId="77777777" w:rsidTr="006411B0">
        <w:tc>
          <w:tcPr>
            <w:tcW w:w="2409" w:type="dxa"/>
            <w:tcBorders>
              <w:left w:val="single" w:sz="4" w:space="0" w:color="000000"/>
              <w:bottom w:val="single" w:sz="4" w:space="0" w:color="auto"/>
            </w:tcBorders>
            <w:shd w:val="clear" w:color="auto" w:fill="auto"/>
          </w:tcPr>
          <w:p w14:paraId="559D2D5E" w14:textId="0B88BB06" w:rsidR="00C74CBA" w:rsidRPr="00C74CBA" w:rsidRDefault="00C74CBA" w:rsidP="00C74CBA">
            <w:pPr>
              <w:pStyle w:val="a8"/>
              <w:ind w:firstLine="0"/>
              <w:jc w:val="center"/>
              <w:rPr>
                <w:color w:val="000000"/>
                <w:sz w:val="24"/>
                <w:szCs w:val="24"/>
                <w:lang w:val="en-US"/>
              </w:rPr>
            </w:pPr>
            <w:r>
              <w:rPr>
                <w:color w:val="000000"/>
                <w:sz w:val="24"/>
                <w:szCs w:val="24"/>
                <w:lang w:val="en-US"/>
              </w:rPr>
              <w:t>14</w:t>
            </w:r>
          </w:p>
        </w:tc>
        <w:tc>
          <w:tcPr>
            <w:tcW w:w="2410" w:type="dxa"/>
            <w:tcBorders>
              <w:left w:val="single" w:sz="4" w:space="0" w:color="000000"/>
              <w:bottom w:val="single" w:sz="4" w:space="0" w:color="auto"/>
            </w:tcBorders>
            <w:shd w:val="clear" w:color="auto" w:fill="auto"/>
          </w:tcPr>
          <w:p w14:paraId="09E25521" w14:textId="0BFE5450" w:rsidR="00C74CBA" w:rsidRPr="0033005E" w:rsidRDefault="00C74CBA" w:rsidP="00C74CBA">
            <w:pPr>
              <w:pStyle w:val="a8"/>
              <w:ind w:firstLine="0"/>
              <w:jc w:val="center"/>
              <w:rPr>
                <w:color w:val="000000"/>
                <w:sz w:val="24"/>
                <w:szCs w:val="24"/>
              </w:rPr>
            </w:pPr>
            <w:r>
              <w:rPr>
                <w:color w:val="000000"/>
                <w:sz w:val="24"/>
                <w:szCs w:val="24"/>
                <w:lang w:val="en-US"/>
              </w:rPr>
              <w:t>500</w:t>
            </w:r>
          </w:p>
        </w:tc>
        <w:tc>
          <w:tcPr>
            <w:tcW w:w="2409" w:type="dxa"/>
            <w:tcBorders>
              <w:left w:val="single" w:sz="4" w:space="0" w:color="000000"/>
              <w:bottom w:val="single" w:sz="4" w:space="0" w:color="auto"/>
            </w:tcBorders>
            <w:shd w:val="clear" w:color="auto" w:fill="auto"/>
          </w:tcPr>
          <w:p w14:paraId="4AE88EA2" w14:textId="61C42713" w:rsidR="00C74CBA" w:rsidRPr="006411B0" w:rsidRDefault="00C74CBA" w:rsidP="006411B0">
            <w:pPr>
              <w:pStyle w:val="a8"/>
              <w:ind w:firstLine="0"/>
              <w:jc w:val="center"/>
              <w:rPr>
                <w:color w:val="000000"/>
                <w:sz w:val="24"/>
                <w:szCs w:val="24"/>
              </w:rPr>
            </w:pPr>
            <w:r>
              <w:rPr>
                <w:color w:val="000000"/>
                <w:sz w:val="24"/>
                <w:szCs w:val="24"/>
                <w:lang w:val="en-US"/>
              </w:rPr>
              <w:t>49</w:t>
            </w:r>
            <w:r w:rsidR="006411B0">
              <w:rPr>
                <w:color w:val="000000"/>
                <w:sz w:val="24"/>
                <w:szCs w:val="24"/>
              </w:rPr>
              <w:t>3</w:t>
            </w:r>
          </w:p>
        </w:tc>
        <w:tc>
          <w:tcPr>
            <w:tcW w:w="2410" w:type="dxa"/>
            <w:tcBorders>
              <w:left w:val="single" w:sz="4" w:space="0" w:color="000000"/>
              <w:bottom w:val="single" w:sz="4" w:space="0" w:color="auto"/>
              <w:right w:val="single" w:sz="4" w:space="0" w:color="000000"/>
            </w:tcBorders>
            <w:shd w:val="clear" w:color="auto" w:fill="auto"/>
          </w:tcPr>
          <w:p w14:paraId="56B4A6CE" w14:textId="0E3E1D8A" w:rsidR="00C74CBA" w:rsidRPr="006411B0" w:rsidRDefault="00A16928" w:rsidP="00A16928">
            <w:pPr>
              <w:pStyle w:val="a8"/>
              <w:tabs>
                <w:tab w:val="left" w:pos="915"/>
                <w:tab w:val="center" w:pos="1150"/>
              </w:tabs>
              <w:ind w:firstLine="0"/>
              <w:jc w:val="left"/>
              <w:rPr>
                <w:sz w:val="24"/>
                <w:szCs w:val="24"/>
              </w:rPr>
            </w:pPr>
            <w:r>
              <w:rPr>
                <w:sz w:val="24"/>
                <w:szCs w:val="24"/>
              </w:rPr>
              <w:tab/>
              <w:t>0</w:t>
            </w:r>
            <w:r w:rsidR="006411B0">
              <w:rPr>
                <w:sz w:val="24"/>
                <w:szCs w:val="24"/>
              </w:rPr>
              <w:t>,</w:t>
            </w:r>
            <w:r>
              <w:rPr>
                <w:sz w:val="24"/>
                <w:szCs w:val="24"/>
              </w:rPr>
              <w:t>014</w:t>
            </w:r>
          </w:p>
        </w:tc>
      </w:tr>
      <w:tr w:rsidR="00C74CBA" w14:paraId="03FADEFE" w14:textId="77777777" w:rsidTr="006411B0">
        <w:tc>
          <w:tcPr>
            <w:tcW w:w="2409" w:type="dxa"/>
            <w:tcBorders>
              <w:top w:val="single" w:sz="4" w:space="0" w:color="auto"/>
              <w:left w:val="single" w:sz="4" w:space="0" w:color="auto"/>
              <w:bottom w:val="single" w:sz="4" w:space="0" w:color="auto"/>
              <w:right w:val="single" w:sz="4" w:space="0" w:color="auto"/>
            </w:tcBorders>
            <w:shd w:val="clear" w:color="auto" w:fill="auto"/>
          </w:tcPr>
          <w:p w14:paraId="4557FA07" w14:textId="7155D0D9" w:rsidR="00C74CBA" w:rsidRPr="006411B0" w:rsidRDefault="00C74CBA" w:rsidP="006411B0">
            <w:pPr>
              <w:pStyle w:val="a8"/>
              <w:ind w:firstLine="0"/>
              <w:jc w:val="center"/>
              <w:rPr>
                <w:color w:val="000000"/>
                <w:sz w:val="24"/>
                <w:szCs w:val="24"/>
              </w:rPr>
            </w:pPr>
            <w:r>
              <w:rPr>
                <w:color w:val="000000"/>
                <w:sz w:val="24"/>
                <w:szCs w:val="24"/>
                <w:lang w:val="en-US"/>
              </w:rPr>
              <w:t>2</w:t>
            </w:r>
            <w:r w:rsidR="006411B0">
              <w:rPr>
                <w:color w:val="00000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B1FAA25" w14:textId="3B5DA369" w:rsidR="00C74CBA" w:rsidRPr="006411B0" w:rsidRDefault="006411B0" w:rsidP="00C74CBA">
            <w:pPr>
              <w:pStyle w:val="a8"/>
              <w:ind w:firstLine="0"/>
              <w:jc w:val="center"/>
              <w:rPr>
                <w:color w:val="000000"/>
                <w:sz w:val="24"/>
                <w:szCs w:val="24"/>
              </w:rPr>
            </w:pPr>
            <w:r>
              <w:rPr>
                <w:color w:val="000000"/>
                <w:sz w:val="24"/>
                <w:szCs w:val="24"/>
              </w:rPr>
              <w:t>280</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8CF31D8" w14:textId="25BC8469" w:rsidR="00C74CBA" w:rsidRPr="006411B0" w:rsidRDefault="006411B0" w:rsidP="006411B0">
            <w:pPr>
              <w:pStyle w:val="a8"/>
              <w:ind w:firstLine="0"/>
              <w:jc w:val="center"/>
              <w:rPr>
                <w:color w:val="000000"/>
                <w:sz w:val="24"/>
                <w:szCs w:val="24"/>
              </w:rPr>
            </w:pPr>
            <w:r>
              <w:rPr>
                <w:color w:val="000000"/>
                <w:sz w:val="24"/>
                <w:szCs w:val="24"/>
              </w:rPr>
              <w:t>287</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FB81497" w14:textId="705F62B2" w:rsidR="00C74CBA" w:rsidRPr="006411B0" w:rsidRDefault="0056002A" w:rsidP="00A16928">
            <w:pPr>
              <w:pStyle w:val="a8"/>
              <w:ind w:firstLine="0"/>
              <w:jc w:val="center"/>
              <w:rPr>
                <w:color w:val="000000"/>
                <w:sz w:val="24"/>
                <w:szCs w:val="24"/>
              </w:rPr>
            </w:pPr>
            <w:r>
              <w:rPr>
                <w:color w:val="000000"/>
                <w:sz w:val="24"/>
                <w:szCs w:val="24"/>
              </w:rPr>
              <w:t>-</w:t>
            </w:r>
            <w:r w:rsidR="00A16928">
              <w:rPr>
                <w:color w:val="000000"/>
                <w:sz w:val="24"/>
                <w:szCs w:val="24"/>
              </w:rPr>
              <w:t>0</w:t>
            </w:r>
            <w:r w:rsidR="006411B0">
              <w:rPr>
                <w:color w:val="000000"/>
                <w:sz w:val="24"/>
                <w:szCs w:val="24"/>
              </w:rPr>
              <w:t>,</w:t>
            </w:r>
            <w:r w:rsidR="00A16928">
              <w:rPr>
                <w:color w:val="000000"/>
                <w:sz w:val="24"/>
                <w:szCs w:val="24"/>
              </w:rPr>
              <w:t>02</w:t>
            </w:r>
            <w:r w:rsidR="006411B0">
              <w:rPr>
                <w:color w:val="000000"/>
                <w:sz w:val="24"/>
                <w:szCs w:val="24"/>
              </w:rPr>
              <w:t>5</w:t>
            </w:r>
          </w:p>
        </w:tc>
      </w:tr>
      <w:tr w:rsidR="006411B0" w14:paraId="7E65157C" w14:textId="77777777" w:rsidTr="006411B0">
        <w:tc>
          <w:tcPr>
            <w:tcW w:w="2409" w:type="dxa"/>
            <w:tcBorders>
              <w:top w:val="single" w:sz="4" w:space="0" w:color="auto"/>
              <w:left w:val="single" w:sz="4" w:space="0" w:color="auto"/>
              <w:bottom w:val="single" w:sz="4" w:space="0" w:color="auto"/>
              <w:right w:val="single" w:sz="4" w:space="0" w:color="auto"/>
            </w:tcBorders>
            <w:shd w:val="clear" w:color="auto" w:fill="auto"/>
          </w:tcPr>
          <w:p w14:paraId="50AC9C85" w14:textId="29C54434" w:rsidR="006411B0" w:rsidRPr="006411B0" w:rsidRDefault="006411B0" w:rsidP="006411B0">
            <w:pPr>
              <w:pStyle w:val="a8"/>
              <w:ind w:firstLine="0"/>
              <w:jc w:val="center"/>
              <w:rPr>
                <w:color w:val="000000"/>
                <w:sz w:val="24"/>
                <w:szCs w:val="24"/>
              </w:rPr>
            </w:pPr>
            <w:r>
              <w:rPr>
                <w:color w:val="000000"/>
                <w:sz w:val="24"/>
                <w:szCs w:val="24"/>
              </w:rPr>
              <w:t>25</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8FD81DF" w14:textId="0FD63A50" w:rsidR="006411B0" w:rsidRDefault="006411B0" w:rsidP="00C74CBA">
            <w:pPr>
              <w:pStyle w:val="a8"/>
              <w:ind w:firstLine="0"/>
              <w:jc w:val="center"/>
              <w:rPr>
                <w:color w:val="000000"/>
                <w:sz w:val="24"/>
                <w:szCs w:val="24"/>
              </w:rPr>
            </w:pPr>
            <w:r>
              <w:rPr>
                <w:color w:val="000000"/>
                <w:sz w:val="24"/>
                <w:szCs w:val="24"/>
              </w:rPr>
              <w:t>6</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06BFC8A" w14:textId="2887C41D" w:rsidR="006411B0" w:rsidRDefault="006411B0" w:rsidP="006411B0">
            <w:pPr>
              <w:pStyle w:val="a8"/>
              <w:ind w:firstLine="0"/>
              <w:jc w:val="center"/>
              <w:rPr>
                <w:color w:val="000000"/>
                <w:sz w:val="24"/>
                <w:szCs w:val="24"/>
              </w:rPr>
            </w:pPr>
            <w:r>
              <w:rPr>
                <w:color w:val="000000"/>
                <w:sz w:val="24"/>
                <w:szCs w:val="24"/>
              </w:rPr>
              <w:t>7</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9C3FA45" w14:textId="165A289A" w:rsidR="006411B0" w:rsidRDefault="0056002A" w:rsidP="00A16928">
            <w:pPr>
              <w:pStyle w:val="a8"/>
              <w:ind w:firstLine="0"/>
              <w:jc w:val="center"/>
              <w:rPr>
                <w:color w:val="000000"/>
                <w:sz w:val="24"/>
                <w:szCs w:val="24"/>
              </w:rPr>
            </w:pPr>
            <w:r>
              <w:rPr>
                <w:color w:val="000000"/>
                <w:sz w:val="24"/>
                <w:szCs w:val="24"/>
              </w:rPr>
              <w:t>-</w:t>
            </w:r>
            <w:r w:rsidR="006411B0">
              <w:rPr>
                <w:color w:val="000000"/>
                <w:sz w:val="24"/>
                <w:szCs w:val="24"/>
              </w:rPr>
              <w:t>0,</w:t>
            </w:r>
            <w:r w:rsidR="00A16928">
              <w:rPr>
                <w:color w:val="000000"/>
                <w:sz w:val="24"/>
                <w:szCs w:val="24"/>
              </w:rPr>
              <w:t>1667</w:t>
            </w:r>
          </w:p>
        </w:tc>
      </w:tr>
    </w:tbl>
    <w:p w14:paraId="4A496CBF" w14:textId="77777777" w:rsidR="00C74CBA" w:rsidRDefault="00C74CBA" w:rsidP="00C74CBA"/>
    <w:p w14:paraId="3DCBE040" w14:textId="1FDEC5E9" w:rsidR="00C74CBA" w:rsidRDefault="00C74CBA" w:rsidP="00C74CBA">
      <w:r>
        <w:t xml:space="preserve">В таблице 4.2 представлены </w:t>
      </w:r>
      <w:r w:rsidR="00E90617">
        <w:t>данные для сравнения расхождения результатов</w:t>
      </w:r>
      <w:r>
        <w:t xml:space="preserve">. </w:t>
      </w:r>
    </w:p>
    <w:p w14:paraId="5166D489" w14:textId="77777777" w:rsidR="00C74CBA" w:rsidRDefault="00C74CBA" w:rsidP="00C74CBA"/>
    <w:p w14:paraId="70F46B13" w14:textId="77777777" w:rsidR="00C74CBA" w:rsidRDefault="00C74CBA" w:rsidP="00C74CBA">
      <w:r>
        <w:t xml:space="preserve">Таблица 4.2 – Данные для сравнения </w:t>
      </w:r>
    </w:p>
    <w:tbl>
      <w:tblPr>
        <w:tblW w:w="9638" w:type="dxa"/>
        <w:tblCellMar>
          <w:top w:w="55" w:type="dxa"/>
          <w:left w:w="55" w:type="dxa"/>
          <w:bottom w:w="55" w:type="dxa"/>
          <w:right w:w="55" w:type="dxa"/>
        </w:tblCellMar>
        <w:tblLook w:val="04A0" w:firstRow="1" w:lastRow="0" w:firstColumn="1" w:lastColumn="0" w:noHBand="0" w:noVBand="1"/>
      </w:tblPr>
      <w:tblGrid>
        <w:gridCol w:w="2689"/>
        <w:gridCol w:w="2268"/>
        <w:gridCol w:w="2271"/>
        <w:gridCol w:w="2410"/>
      </w:tblGrid>
      <w:tr w:rsidR="00C74CBA" w14:paraId="2D0064D7" w14:textId="77777777" w:rsidTr="00926931">
        <w:tc>
          <w:tcPr>
            <w:tcW w:w="2689" w:type="dxa"/>
            <w:tcBorders>
              <w:top w:val="single" w:sz="4" w:space="0" w:color="000000"/>
              <w:left w:val="single" w:sz="4" w:space="0" w:color="000000"/>
              <w:bottom w:val="single" w:sz="4" w:space="0" w:color="000000"/>
            </w:tcBorders>
            <w:shd w:val="clear" w:color="auto" w:fill="auto"/>
          </w:tcPr>
          <w:p w14:paraId="6BBCB9E7" w14:textId="77777777" w:rsidR="00C74CBA" w:rsidRDefault="00C74CBA" w:rsidP="00C74CBA">
            <w:pPr>
              <w:pStyle w:val="a8"/>
              <w:jc w:val="left"/>
              <w:rPr>
                <w:color w:val="000000"/>
                <w:sz w:val="24"/>
                <w:szCs w:val="24"/>
              </w:rPr>
            </w:pPr>
          </w:p>
        </w:tc>
        <w:tc>
          <w:tcPr>
            <w:tcW w:w="2268" w:type="dxa"/>
            <w:tcBorders>
              <w:top w:val="single" w:sz="4" w:space="0" w:color="000000"/>
              <w:left w:val="single" w:sz="4" w:space="0" w:color="000000"/>
              <w:bottom w:val="single" w:sz="4" w:space="0" w:color="000000"/>
            </w:tcBorders>
            <w:shd w:val="clear" w:color="auto" w:fill="auto"/>
          </w:tcPr>
          <w:p w14:paraId="4234B274" w14:textId="77777777" w:rsidR="00C74CBA" w:rsidRDefault="00C74CBA" w:rsidP="00926931">
            <w:pPr>
              <w:pStyle w:val="a8"/>
              <w:ind w:firstLine="0"/>
              <w:jc w:val="left"/>
              <w:rPr>
                <w:color w:val="000000"/>
                <w:sz w:val="24"/>
                <w:szCs w:val="24"/>
              </w:rPr>
            </w:pPr>
            <w:r>
              <w:rPr>
                <w:color w:val="000000"/>
                <w:sz w:val="24"/>
                <w:szCs w:val="24"/>
              </w:rPr>
              <w:t xml:space="preserve">ANSYS </w:t>
            </w:r>
          </w:p>
        </w:tc>
        <w:tc>
          <w:tcPr>
            <w:tcW w:w="2271" w:type="dxa"/>
            <w:tcBorders>
              <w:top w:val="single" w:sz="4" w:space="0" w:color="000000"/>
              <w:left w:val="single" w:sz="4" w:space="0" w:color="000000"/>
              <w:bottom w:val="single" w:sz="4" w:space="0" w:color="000000"/>
            </w:tcBorders>
            <w:shd w:val="clear" w:color="auto" w:fill="auto"/>
          </w:tcPr>
          <w:p w14:paraId="7AAED664" w14:textId="7E775907" w:rsidR="00C74CBA" w:rsidRDefault="00C74CBA" w:rsidP="006802F8">
            <w:pPr>
              <w:pStyle w:val="a8"/>
              <w:ind w:firstLine="0"/>
              <w:jc w:val="left"/>
              <w:rPr>
                <w:color w:val="000000"/>
                <w:sz w:val="24"/>
                <w:szCs w:val="24"/>
              </w:rPr>
            </w:pPr>
            <w:r>
              <w:rPr>
                <w:color w:val="000000"/>
                <w:sz w:val="24"/>
                <w:szCs w:val="24"/>
              </w:rPr>
              <w:t>Разработанное приложение</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063BAC2" w14:textId="1069DC64" w:rsidR="00C74CBA" w:rsidRDefault="00E825CD" w:rsidP="000E313C">
            <w:pPr>
              <w:pStyle w:val="a8"/>
              <w:ind w:firstLine="0"/>
              <w:jc w:val="left"/>
              <w:rPr>
                <w:color w:val="000000"/>
                <w:sz w:val="24"/>
                <w:szCs w:val="24"/>
              </w:rPr>
            </w:pPr>
            <w:r>
              <w:rPr>
                <w:color w:val="000000"/>
                <w:sz w:val="24"/>
                <w:szCs w:val="24"/>
              </w:rPr>
              <w:t>Р</w:t>
            </w:r>
            <w:r w:rsidR="00C74CBA">
              <w:rPr>
                <w:color w:val="000000"/>
                <w:sz w:val="24"/>
                <w:szCs w:val="24"/>
              </w:rPr>
              <w:t>асхождени</w:t>
            </w:r>
            <w:r>
              <w:rPr>
                <w:color w:val="000000"/>
                <w:sz w:val="24"/>
                <w:szCs w:val="24"/>
              </w:rPr>
              <w:t>е</w:t>
            </w:r>
            <w:r w:rsidR="00C74CBA">
              <w:rPr>
                <w:color w:val="000000"/>
                <w:sz w:val="24"/>
                <w:szCs w:val="24"/>
              </w:rPr>
              <w:t xml:space="preserve"> результатов</w:t>
            </w:r>
            <w:r>
              <w:rPr>
                <w:color w:val="000000"/>
                <w:sz w:val="24"/>
                <w:szCs w:val="24"/>
              </w:rPr>
              <w:t>, %</w:t>
            </w:r>
          </w:p>
        </w:tc>
      </w:tr>
      <w:tr w:rsidR="00C74CBA" w14:paraId="2B43FE1A" w14:textId="77777777" w:rsidTr="00926931">
        <w:tc>
          <w:tcPr>
            <w:tcW w:w="2689" w:type="dxa"/>
            <w:tcBorders>
              <w:left w:val="single" w:sz="4" w:space="0" w:color="000000"/>
              <w:bottom w:val="single" w:sz="4" w:space="0" w:color="000000"/>
            </w:tcBorders>
            <w:shd w:val="clear" w:color="auto" w:fill="auto"/>
          </w:tcPr>
          <w:p w14:paraId="03296713" w14:textId="72559702" w:rsidR="00C74CBA" w:rsidRDefault="0056002A" w:rsidP="0056002A">
            <w:pPr>
              <w:pStyle w:val="a8"/>
              <w:ind w:firstLine="0"/>
              <w:jc w:val="left"/>
              <w:rPr>
                <w:color w:val="000000"/>
                <w:sz w:val="24"/>
                <w:szCs w:val="24"/>
              </w:rPr>
            </w:pPr>
            <w:r>
              <w:rPr>
                <w:color w:val="000000"/>
                <w:sz w:val="24"/>
                <w:szCs w:val="24"/>
              </w:rPr>
              <w:t>Минимальное</w:t>
            </w:r>
            <w:r w:rsidR="00C74CBA">
              <w:rPr>
                <w:color w:val="000000"/>
                <w:sz w:val="24"/>
                <w:szCs w:val="24"/>
              </w:rPr>
              <w:t xml:space="preserve"> </w:t>
            </w:r>
            <w:r>
              <w:rPr>
                <w:color w:val="000000"/>
                <w:sz w:val="24"/>
                <w:szCs w:val="24"/>
              </w:rPr>
              <w:t>значение</w:t>
            </w:r>
            <w:r w:rsidR="00C74CBA">
              <w:rPr>
                <w:color w:val="000000"/>
                <w:sz w:val="24"/>
                <w:szCs w:val="24"/>
              </w:rPr>
              <w:t xml:space="preserve"> </w:t>
            </w:r>
          </w:p>
        </w:tc>
        <w:tc>
          <w:tcPr>
            <w:tcW w:w="2268" w:type="dxa"/>
            <w:tcBorders>
              <w:left w:val="single" w:sz="4" w:space="0" w:color="000000"/>
              <w:bottom w:val="single" w:sz="4" w:space="0" w:color="000000"/>
            </w:tcBorders>
            <w:shd w:val="clear" w:color="auto" w:fill="auto"/>
          </w:tcPr>
          <w:p w14:paraId="6663E4A5" w14:textId="06B3CA85" w:rsidR="00C74CBA" w:rsidRDefault="0056002A" w:rsidP="00C74CBA">
            <w:pPr>
              <w:pStyle w:val="a8"/>
              <w:ind w:firstLine="0"/>
              <w:jc w:val="center"/>
              <w:rPr>
                <w:color w:val="000000"/>
                <w:sz w:val="24"/>
                <w:szCs w:val="24"/>
              </w:rPr>
            </w:pPr>
            <w:r>
              <w:rPr>
                <w:color w:val="000000"/>
                <w:sz w:val="24"/>
                <w:szCs w:val="24"/>
              </w:rPr>
              <w:t>6</w:t>
            </w:r>
          </w:p>
        </w:tc>
        <w:tc>
          <w:tcPr>
            <w:tcW w:w="2271" w:type="dxa"/>
            <w:tcBorders>
              <w:left w:val="single" w:sz="4" w:space="0" w:color="000000"/>
              <w:bottom w:val="single" w:sz="4" w:space="0" w:color="000000"/>
            </w:tcBorders>
            <w:shd w:val="clear" w:color="auto" w:fill="auto"/>
          </w:tcPr>
          <w:p w14:paraId="2147763F" w14:textId="036DF1F7" w:rsidR="00C74CBA" w:rsidRDefault="0056002A" w:rsidP="00C74CBA">
            <w:pPr>
              <w:pStyle w:val="a8"/>
              <w:ind w:firstLine="0"/>
              <w:jc w:val="center"/>
              <w:rPr>
                <w:color w:val="000000"/>
                <w:sz w:val="24"/>
                <w:szCs w:val="24"/>
              </w:rPr>
            </w:pPr>
            <w:r>
              <w:rPr>
                <w:color w:val="000000"/>
                <w:sz w:val="24"/>
                <w:szCs w:val="24"/>
              </w:rPr>
              <w:t>7</w:t>
            </w:r>
          </w:p>
        </w:tc>
        <w:tc>
          <w:tcPr>
            <w:tcW w:w="2410" w:type="dxa"/>
            <w:tcBorders>
              <w:left w:val="single" w:sz="4" w:space="0" w:color="000000"/>
              <w:bottom w:val="single" w:sz="4" w:space="0" w:color="000000"/>
              <w:right w:val="single" w:sz="4" w:space="0" w:color="000000"/>
            </w:tcBorders>
            <w:shd w:val="clear" w:color="auto" w:fill="auto"/>
          </w:tcPr>
          <w:p w14:paraId="4D90135F" w14:textId="685878CD" w:rsidR="00C74CBA" w:rsidRDefault="00D04E12" w:rsidP="00C74CBA">
            <w:pPr>
              <w:pStyle w:val="a8"/>
              <w:ind w:firstLine="0"/>
              <w:jc w:val="center"/>
              <w:rPr>
                <w:color w:val="000000"/>
                <w:sz w:val="24"/>
                <w:szCs w:val="24"/>
              </w:rPr>
            </w:pPr>
            <w:r>
              <w:rPr>
                <w:color w:val="000000"/>
                <w:sz w:val="24"/>
                <w:szCs w:val="24"/>
              </w:rPr>
              <w:t>-</w:t>
            </w:r>
            <w:r w:rsidR="0090059A">
              <w:rPr>
                <w:color w:val="000000"/>
                <w:sz w:val="24"/>
                <w:szCs w:val="24"/>
              </w:rPr>
              <w:t>0,2</w:t>
            </w:r>
            <w:r w:rsidR="00C74CBA">
              <w:rPr>
                <w:color w:val="000000"/>
                <w:sz w:val="24"/>
                <w:szCs w:val="24"/>
              </w:rPr>
              <w:t>%</w:t>
            </w:r>
          </w:p>
        </w:tc>
      </w:tr>
      <w:tr w:rsidR="00C74CBA" w14:paraId="3A863677" w14:textId="77777777" w:rsidTr="00926931">
        <w:tc>
          <w:tcPr>
            <w:tcW w:w="2689" w:type="dxa"/>
            <w:tcBorders>
              <w:left w:val="single" w:sz="4" w:space="0" w:color="000000"/>
              <w:bottom w:val="single" w:sz="4" w:space="0" w:color="000000"/>
            </w:tcBorders>
            <w:shd w:val="clear" w:color="auto" w:fill="auto"/>
          </w:tcPr>
          <w:p w14:paraId="6A77F612" w14:textId="3A423B58" w:rsidR="00C74CBA" w:rsidRDefault="0056002A" w:rsidP="00C74CBA">
            <w:pPr>
              <w:pStyle w:val="a8"/>
              <w:ind w:firstLine="0"/>
              <w:jc w:val="left"/>
              <w:rPr>
                <w:color w:val="000000"/>
                <w:sz w:val="24"/>
                <w:szCs w:val="24"/>
              </w:rPr>
            </w:pPr>
            <w:r>
              <w:rPr>
                <w:color w:val="000000"/>
                <w:sz w:val="24"/>
                <w:szCs w:val="24"/>
              </w:rPr>
              <w:t>Среднее значение</w:t>
            </w:r>
          </w:p>
        </w:tc>
        <w:tc>
          <w:tcPr>
            <w:tcW w:w="2268" w:type="dxa"/>
            <w:tcBorders>
              <w:left w:val="single" w:sz="4" w:space="0" w:color="000000"/>
              <w:bottom w:val="single" w:sz="4" w:space="0" w:color="000000"/>
            </w:tcBorders>
            <w:shd w:val="clear" w:color="auto" w:fill="auto"/>
          </w:tcPr>
          <w:p w14:paraId="17280D73" w14:textId="19F247A6" w:rsidR="00C74CBA" w:rsidRDefault="0056002A" w:rsidP="00C74CBA">
            <w:pPr>
              <w:pStyle w:val="a8"/>
              <w:ind w:firstLine="0"/>
              <w:jc w:val="center"/>
              <w:rPr>
                <w:color w:val="000000"/>
                <w:sz w:val="24"/>
                <w:szCs w:val="24"/>
              </w:rPr>
            </w:pPr>
            <w:r>
              <w:rPr>
                <w:color w:val="000000"/>
                <w:sz w:val="24"/>
                <w:szCs w:val="24"/>
              </w:rPr>
              <w:t>253</w:t>
            </w:r>
            <w:r w:rsidR="00C74CBA">
              <w:rPr>
                <w:color w:val="000000"/>
                <w:sz w:val="24"/>
                <w:szCs w:val="24"/>
              </w:rPr>
              <w:t xml:space="preserve"> </w:t>
            </w:r>
          </w:p>
        </w:tc>
        <w:tc>
          <w:tcPr>
            <w:tcW w:w="2271" w:type="dxa"/>
            <w:tcBorders>
              <w:left w:val="single" w:sz="4" w:space="0" w:color="000000"/>
              <w:bottom w:val="single" w:sz="4" w:space="0" w:color="000000"/>
            </w:tcBorders>
            <w:shd w:val="clear" w:color="auto" w:fill="auto"/>
          </w:tcPr>
          <w:p w14:paraId="7698A062" w14:textId="0EA98A36" w:rsidR="00C74CBA" w:rsidRDefault="0056002A" w:rsidP="00C74CBA">
            <w:pPr>
              <w:pStyle w:val="a8"/>
              <w:ind w:firstLine="0"/>
              <w:jc w:val="center"/>
              <w:rPr>
                <w:color w:val="000000"/>
                <w:sz w:val="24"/>
                <w:szCs w:val="24"/>
              </w:rPr>
            </w:pPr>
            <w:r>
              <w:rPr>
                <w:color w:val="000000"/>
                <w:sz w:val="24"/>
                <w:szCs w:val="24"/>
              </w:rPr>
              <w:t>250,5</w:t>
            </w:r>
            <w:r w:rsidR="00C74CBA">
              <w:rPr>
                <w:color w:val="000000"/>
                <w:sz w:val="24"/>
                <w:szCs w:val="24"/>
              </w:rPr>
              <w:t xml:space="preserve"> </w:t>
            </w:r>
          </w:p>
        </w:tc>
        <w:tc>
          <w:tcPr>
            <w:tcW w:w="2410" w:type="dxa"/>
            <w:tcBorders>
              <w:left w:val="single" w:sz="4" w:space="0" w:color="000000"/>
              <w:bottom w:val="single" w:sz="4" w:space="0" w:color="000000"/>
              <w:right w:val="single" w:sz="4" w:space="0" w:color="000000"/>
            </w:tcBorders>
            <w:shd w:val="clear" w:color="auto" w:fill="auto"/>
          </w:tcPr>
          <w:p w14:paraId="584DC4DD" w14:textId="251F5147" w:rsidR="00C74CBA" w:rsidRDefault="0090059A" w:rsidP="0090059A">
            <w:pPr>
              <w:pStyle w:val="a8"/>
              <w:ind w:firstLine="0"/>
              <w:jc w:val="center"/>
              <w:rPr>
                <w:color w:val="000000"/>
                <w:sz w:val="24"/>
                <w:szCs w:val="24"/>
              </w:rPr>
            </w:pPr>
            <w:r>
              <w:rPr>
                <w:color w:val="000000"/>
                <w:sz w:val="24"/>
                <w:szCs w:val="24"/>
              </w:rPr>
              <w:t>0,5</w:t>
            </w:r>
            <w:r w:rsidR="00C74CBA">
              <w:rPr>
                <w:color w:val="000000"/>
                <w:sz w:val="24"/>
                <w:szCs w:val="24"/>
              </w:rPr>
              <w:t xml:space="preserve">% </w:t>
            </w:r>
          </w:p>
        </w:tc>
      </w:tr>
      <w:tr w:rsidR="00C74CBA" w14:paraId="38DA5FCB" w14:textId="77777777" w:rsidTr="00926931">
        <w:tc>
          <w:tcPr>
            <w:tcW w:w="2689" w:type="dxa"/>
            <w:tcBorders>
              <w:left w:val="single" w:sz="4" w:space="0" w:color="000000"/>
              <w:bottom w:val="single" w:sz="4" w:space="0" w:color="000000"/>
            </w:tcBorders>
            <w:shd w:val="clear" w:color="auto" w:fill="auto"/>
          </w:tcPr>
          <w:p w14:paraId="49E44773" w14:textId="326D7789" w:rsidR="00C74CBA" w:rsidRDefault="0056002A" w:rsidP="00C74CBA">
            <w:pPr>
              <w:pStyle w:val="a8"/>
              <w:ind w:firstLine="0"/>
              <w:jc w:val="left"/>
              <w:rPr>
                <w:color w:val="000000"/>
                <w:sz w:val="24"/>
                <w:szCs w:val="24"/>
              </w:rPr>
            </w:pPr>
            <w:r>
              <w:rPr>
                <w:color w:val="000000"/>
                <w:sz w:val="24"/>
                <w:szCs w:val="24"/>
              </w:rPr>
              <w:t>Максимальное значение</w:t>
            </w:r>
          </w:p>
        </w:tc>
        <w:tc>
          <w:tcPr>
            <w:tcW w:w="2268" w:type="dxa"/>
            <w:tcBorders>
              <w:left w:val="single" w:sz="4" w:space="0" w:color="000000"/>
              <w:bottom w:val="single" w:sz="4" w:space="0" w:color="000000"/>
            </w:tcBorders>
            <w:shd w:val="clear" w:color="auto" w:fill="auto"/>
          </w:tcPr>
          <w:p w14:paraId="5595E6E9" w14:textId="01A2832A" w:rsidR="00C74CBA" w:rsidRDefault="0056002A" w:rsidP="00C74CBA">
            <w:pPr>
              <w:pStyle w:val="a8"/>
              <w:ind w:firstLine="0"/>
              <w:jc w:val="center"/>
              <w:rPr>
                <w:color w:val="000000"/>
                <w:sz w:val="24"/>
                <w:szCs w:val="24"/>
              </w:rPr>
            </w:pPr>
            <w:r>
              <w:rPr>
                <w:color w:val="000000"/>
                <w:sz w:val="24"/>
                <w:szCs w:val="24"/>
              </w:rPr>
              <w:t>500</w:t>
            </w:r>
          </w:p>
        </w:tc>
        <w:tc>
          <w:tcPr>
            <w:tcW w:w="2271" w:type="dxa"/>
            <w:tcBorders>
              <w:left w:val="single" w:sz="4" w:space="0" w:color="000000"/>
              <w:bottom w:val="single" w:sz="4" w:space="0" w:color="000000"/>
            </w:tcBorders>
            <w:shd w:val="clear" w:color="auto" w:fill="auto"/>
          </w:tcPr>
          <w:p w14:paraId="72C85434" w14:textId="4F9AB00B" w:rsidR="00C74CBA" w:rsidRDefault="0056002A" w:rsidP="00C74CBA">
            <w:pPr>
              <w:pStyle w:val="a8"/>
              <w:ind w:firstLine="0"/>
              <w:jc w:val="center"/>
              <w:rPr>
                <w:color w:val="000000"/>
                <w:sz w:val="24"/>
                <w:szCs w:val="24"/>
              </w:rPr>
            </w:pPr>
            <w:r>
              <w:rPr>
                <w:color w:val="000000"/>
                <w:sz w:val="24"/>
                <w:szCs w:val="24"/>
              </w:rPr>
              <w:t>494</w:t>
            </w:r>
          </w:p>
        </w:tc>
        <w:tc>
          <w:tcPr>
            <w:tcW w:w="2410" w:type="dxa"/>
            <w:tcBorders>
              <w:left w:val="single" w:sz="4" w:space="0" w:color="000000"/>
              <w:bottom w:val="single" w:sz="4" w:space="0" w:color="000000"/>
              <w:right w:val="single" w:sz="4" w:space="0" w:color="000000"/>
            </w:tcBorders>
            <w:shd w:val="clear" w:color="auto" w:fill="auto"/>
          </w:tcPr>
          <w:p w14:paraId="0A534DBF" w14:textId="3D7DCD7C" w:rsidR="00C74CBA" w:rsidRDefault="0056002A" w:rsidP="00C74CBA">
            <w:pPr>
              <w:pStyle w:val="a8"/>
              <w:ind w:firstLine="0"/>
              <w:jc w:val="center"/>
              <w:rPr>
                <w:color w:val="000000"/>
                <w:sz w:val="24"/>
                <w:szCs w:val="24"/>
              </w:rPr>
            </w:pPr>
            <w:bookmarkStart w:id="17" w:name="_GoBack"/>
            <w:bookmarkEnd w:id="17"/>
            <w:r>
              <w:rPr>
                <w:color w:val="000000"/>
                <w:sz w:val="24"/>
                <w:szCs w:val="24"/>
              </w:rPr>
              <w:t>1,2</w:t>
            </w:r>
            <w:r w:rsidR="00C74CBA">
              <w:rPr>
                <w:color w:val="000000"/>
                <w:sz w:val="24"/>
                <w:szCs w:val="24"/>
              </w:rPr>
              <w:t xml:space="preserve">% </w:t>
            </w:r>
          </w:p>
        </w:tc>
      </w:tr>
    </w:tbl>
    <w:p w14:paraId="2C99CC8F" w14:textId="77777777" w:rsidR="00C74CBA" w:rsidRDefault="00C74CBA" w:rsidP="00C74CBA"/>
    <w:p w14:paraId="13B9CBEA" w14:textId="3BBAB272" w:rsidR="00C74CBA" w:rsidRDefault="00E90617" w:rsidP="00E90617">
      <w:r>
        <w:t>Процент погрешности результатов разработанной п</w:t>
      </w:r>
      <w:r w:rsidR="00F92273">
        <w:t>рограммы и ANSYS не превысил 1%, а р</w:t>
      </w:r>
      <w:r w:rsidR="00C74CBA">
        <w:t xml:space="preserve">асхождения не превышает </w:t>
      </w:r>
      <w:r w:rsidR="0090059A">
        <w:t>2</w:t>
      </w:r>
      <w:r w:rsidR="00C74CBA">
        <w:t>%, что говорит о правильной работе</w:t>
      </w:r>
      <w:r w:rsidR="0090059A">
        <w:t xml:space="preserve"> и достаточной точности</w:t>
      </w:r>
      <w:r w:rsidR="00C74CBA">
        <w:t xml:space="preserve"> приложения.</w:t>
      </w:r>
    </w:p>
    <w:p w14:paraId="35C62196" w14:textId="1C7FB0FD" w:rsidR="000F464C" w:rsidRDefault="003C18CA" w:rsidP="00604773">
      <w:pPr>
        <w:pStyle w:val="1"/>
      </w:pPr>
      <w:bookmarkStart w:id="18" w:name="_Toc36759266"/>
      <w:bookmarkStart w:id="19" w:name="_Toc36807938"/>
      <w:r>
        <w:lastRenderedPageBreak/>
        <w:t>ЗАКЛЮЧЕНИЕ</w:t>
      </w:r>
      <w:bookmarkEnd w:id="18"/>
      <w:bookmarkEnd w:id="19"/>
    </w:p>
    <w:p w14:paraId="7FBF404A" w14:textId="77777777" w:rsidR="00362D3D" w:rsidRDefault="00362D3D" w:rsidP="00604773"/>
    <w:p w14:paraId="5A741873" w14:textId="77777777" w:rsidR="003E421E" w:rsidRDefault="005444B4" w:rsidP="00604773">
      <w:r>
        <w:t xml:space="preserve">В процессе выполнения курсовой работы по анализу </w:t>
      </w:r>
      <w:r w:rsidR="00445419">
        <w:t>распределения температуры в</w:t>
      </w:r>
      <w:r>
        <w:t xml:space="preserve"> стержн</w:t>
      </w:r>
      <w:r w:rsidR="00445419">
        <w:t>е</w:t>
      </w:r>
      <w:r>
        <w:t xml:space="preserve"> с боковым теплообменом и источником тепла были проанализированы</w:t>
      </w:r>
      <w:r w:rsidR="003E421E">
        <w:t xml:space="preserve"> различные</w:t>
      </w:r>
      <w:r>
        <w:t xml:space="preserve"> численные методы. </w:t>
      </w:r>
    </w:p>
    <w:p w14:paraId="5EB84B78" w14:textId="77777777" w:rsidR="003E421E" w:rsidRDefault="005444B4" w:rsidP="00604773">
      <w:r>
        <w:t>Больш</w:t>
      </w:r>
      <w:r w:rsidR="003E421E">
        <w:t>ое</w:t>
      </w:r>
      <w:r>
        <w:t xml:space="preserve"> внимание было уделено численным методам в области термодинамики, т.к. он</w:t>
      </w:r>
      <w:r w:rsidR="003E421E">
        <w:t>и</w:t>
      </w:r>
      <w:r>
        <w:t xml:space="preserve"> напрямую связан</w:t>
      </w:r>
      <w:r w:rsidR="00D04558">
        <w:t>а с темой курсовой работы.</w:t>
      </w:r>
    </w:p>
    <w:p w14:paraId="4119CE64" w14:textId="6DC403B0" w:rsidR="005444B4" w:rsidRDefault="00D04558" w:rsidP="00604773">
      <w:r>
        <w:t>Стало известно, что численные методы не являются точными методами и имеют погрешность, в случае увеличения которой результаты могут стать неверными. Погрешности могут быть нескольких видов, а самой критически важной является погрешность округления.</w:t>
      </w:r>
    </w:p>
    <w:p w14:paraId="09663E20" w14:textId="2B7D4932" w:rsidR="00D04558" w:rsidRDefault="00D04558" w:rsidP="00604773">
      <w:r>
        <w:t>Также были рассмотрены методы решения численных методов, один из которых был использован в разработанной программе, а именно – метод конечных разностей в неявном виде.</w:t>
      </w:r>
    </w:p>
    <w:p w14:paraId="1C16C5AC" w14:textId="65CB281D" w:rsidR="00D04558" w:rsidRDefault="00D04558" w:rsidP="00604773">
      <w:r>
        <w:t>После анализа источников была сформирована и проанализирована задача для темы курсовой работы, составлен алгоритм ее решения.</w:t>
      </w:r>
    </w:p>
    <w:p w14:paraId="3DCED44D" w14:textId="77777777" w:rsidR="00D04558" w:rsidRDefault="00D04558" w:rsidP="00604773">
      <w:r>
        <w:t>На основании алгоритма решения задачи был написан код программы, выполняющей вычисления на компьютере и выводящей на экран результат распределения тепла в стержне</w:t>
      </w:r>
      <w:r w:rsidR="00D2426D">
        <w:t xml:space="preserve"> с боковым теплообменом</w:t>
      </w:r>
      <w:r>
        <w:t>.</w:t>
      </w:r>
    </w:p>
    <w:p w14:paraId="13CE7BDD" w14:textId="22595CF1" w:rsidR="003E421E" w:rsidRPr="00A45817" w:rsidRDefault="003E421E" w:rsidP="00604773">
      <w:r>
        <w:t xml:space="preserve">Для проверки корректности работы программы результат расчетов был сравнен с результатом расчетов программы </w:t>
      </w:r>
      <w:r>
        <w:rPr>
          <w:lang w:val="en-US"/>
        </w:rPr>
        <w:t>ANSYS</w:t>
      </w:r>
      <w:r w:rsidR="00A45817" w:rsidRPr="00A45817">
        <w:t>.</w:t>
      </w:r>
    </w:p>
    <w:p w14:paraId="71EEC075" w14:textId="77777777" w:rsidR="00D04558" w:rsidRPr="00362D3D" w:rsidRDefault="00D04558" w:rsidP="00604773"/>
    <w:p w14:paraId="0D03590D" w14:textId="77777777" w:rsidR="000F464C" w:rsidRDefault="000F464C" w:rsidP="00604773">
      <w:pPr>
        <w:pStyle w:val="1"/>
      </w:pPr>
      <w:bookmarkStart w:id="20" w:name="_Toc36759267"/>
      <w:bookmarkStart w:id="21" w:name="_Toc36807939"/>
      <w:r>
        <w:lastRenderedPageBreak/>
        <w:t>Список использованных источников</w:t>
      </w:r>
      <w:bookmarkEnd w:id="20"/>
      <w:bookmarkEnd w:id="21"/>
    </w:p>
    <w:p w14:paraId="213373BD" w14:textId="77777777" w:rsidR="00362D3D" w:rsidRDefault="00362D3D" w:rsidP="00604773"/>
    <w:p w14:paraId="5358EB78" w14:textId="77777777" w:rsidR="007D2364" w:rsidRPr="007D2364" w:rsidRDefault="007D2364" w:rsidP="00604773">
      <w:pPr>
        <w:pStyle w:val="a3"/>
        <w:numPr>
          <w:ilvl w:val="0"/>
          <w:numId w:val="5"/>
        </w:numPr>
        <w:tabs>
          <w:tab w:val="left" w:pos="993"/>
        </w:tabs>
        <w:ind w:left="0" w:firstLine="709"/>
        <w:rPr>
          <w:lang w:val="en-US"/>
        </w:rPr>
      </w:pPr>
      <w:proofErr w:type="spellStart"/>
      <w:r w:rsidRPr="007D2364">
        <w:rPr>
          <w:lang w:val="en-US"/>
        </w:rPr>
        <w:t>Troelsen</w:t>
      </w:r>
      <w:proofErr w:type="spellEnd"/>
      <w:r w:rsidRPr="007D2364">
        <w:rPr>
          <w:lang w:val="en-US"/>
        </w:rPr>
        <w:t xml:space="preserve"> A. W., Olsen A. Pro C# 5.0 and the. NET 4.5 Framework. – New York City, </w:t>
      </w:r>
      <w:proofErr w:type="gramStart"/>
      <w:r w:rsidRPr="007D2364">
        <w:rPr>
          <w:lang w:val="en-US"/>
        </w:rPr>
        <w:t>USA :</w:t>
      </w:r>
      <w:proofErr w:type="gramEnd"/>
      <w:r w:rsidRPr="007D2364">
        <w:rPr>
          <w:lang w:val="en-US"/>
        </w:rPr>
        <w:t xml:space="preserve"> </w:t>
      </w:r>
      <w:proofErr w:type="spellStart"/>
      <w:r w:rsidRPr="007D2364">
        <w:rPr>
          <w:lang w:val="en-US"/>
        </w:rPr>
        <w:t>Apress</w:t>
      </w:r>
      <w:proofErr w:type="spellEnd"/>
      <w:r w:rsidRPr="007D2364">
        <w:rPr>
          <w:lang w:val="en-US"/>
        </w:rPr>
        <w:t>, 2012. – Т. 6.</w:t>
      </w:r>
    </w:p>
    <w:p w14:paraId="154E2AEB" w14:textId="77777777" w:rsidR="007D2364" w:rsidRDefault="007D2364" w:rsidP="00604773">
      <w:pPr>
        <w:pStyle w:val="a3"/>
        <w:numPr>
          <w:ilvl w:val="0"/>
          <w:numId w:val="5"/>
        </w:numPr>
        <w:tabs>
          <w:tab w:val="left" w:pos="993"/>
        </w:tabs>
        <w:ind w:left="0" w:firstLine="709"/>
      </w:pPr>
      <w:r w:rsidRPr="00616A97">
        <w:t>Бахвалов Н. С., Жидков Н. П., Кобельков Г. М. Численные методы. Учебник. – БИНОМ. Лаборатория знаний, 2012.</w:t>
      </w:r>
    </w:p>
    <w:p w14:paraId="72D1486B" w14:textId="77777777" w:rsidR="007D2364" w:rsidRDefault="007D2364" w:rsidP="00604773">
      <w:pPr>
        <w:pStyle w:val="a3"/>
        <w:numPr>
          <w:ilvl w:val="0"/>
          <w:numId w:val="5"/>
        </w:numPr>
        <w:tabs>
          <w:tab w:val="left" w:pos="993"/>
        </w:tabs>
        <w:ind w:left="0" w:firstLine="709"/>
      </w:pPr>
      <w:r w:rsidRPr="00616A97">
        <w:t>Вержбицкий В. М. Численные методы (математический анализ и обыкновенные дифференциальные уравнения). – Издательский дом" ОНИКС 21 век", 2005.</w:t>
      </w:r>
    </w:p>
    <w:p w14:paraId="61D422E9" w14:textId="77777777" w:rsidR="007D2364" w:rsidRDefault="007D2364" w:rsidP="00604773">
      <w:pPr>
        <w:pStyle w:val="a3"/>
        <w:numPr>
          <w:ilvl w:val="0"/>
          <w:numId w:val="5"/>
        </w:numPr>
        <w:tabs>
          <w:tab w:val="left" w:pos="993"/>
        </w:tabs>
        <w:ind w:left="0" w:firstLine="709"/>
      </w:pPr>
      <w:proofErr w:type="spellStart"/>
      <w:r>
        <w:t>Зенков</w:t>
      </w:r>
      <w:proofErr w:type="spellEnd"/>
      <w:r w:rsidRPr="00382BEE">
        <w:t xml:space="preserve"> А.В. </w:t>
      </w:r>
      <w:r>
        <w:t>Численные методы</w:t>
      </w:r>
      <w:r w:rsidRPr="00382BEE">
        <w:t xml:space="preserve">: учеб. пособие / </w:t>
      </w:r>
      <w:proofErr w:type="spellStart"/>
      <w:r w:rsidRPr="00382BEE">
        <w:t>А.В.Зенков</w:t>
      </w:r>
      <w:proofErr w:type="spellEnd"/>
      <w:r w:rsidRPr="00382BEE">
        <w:t>. – Екатеринбург: Изд-во Урал. ун-та, 2016. – 124</w:t>
      </w:r>
      <w:r w:rsidRPr="00616A97">
        <w:t xml:space="preserve"> </w:t>
      </w:r>
      <w:r w:rsidRPr="00382BEE">
        <w:t>с.</w:t>
      </w:r>
    </w:p>
    <w:p w14:paraId="224C302B" w14:textId="77777777" w:rsidR="007D2364" w:rsidRPr="007D2364" w:rsidRDefault="007D2364" w:rsidP="00604773">
      <w:pPr>
        <w:pStyle w:val="a3"/>
        <w:numPr>
          <w:ilvl w:val="0"/>
          <w:numId w:val="5"/>
        </w:numPr>
        <w:tabs>
          <w:tab w:val="left" w:pos="993"/>
        </w:tabs>
        <w:ind w:left="0" w:firstLine="709"/>
        <w:rPr>
          <w:lang w:val="en-US"/>
        </w:rPr>
      </w:pPr>
      <w:proofErr w:type="spellStart"/>
      <w:r w:rsidRPr="007D2364">
        <w:t>Кудайкулов</w:t>
      </w:r>
      <w:proofErr w:type="spellEnd"/>
      <w:r w:rsidRPr="007D2364">
        <w:t xml:space="preserve"> А. К., </w:t>
      </w:r>
      <w:proofErr w:type="spellStart"/>
      <w:r w:rsidRPr="007D2364">
        <w:t>Кенжегулов</w:t>
      </w:r>
      <w:proofErr w:type="spellEnd"/>
      <w:r w:rsidRPr="007D2364">
        <w:t xml:space="preserve"> Б. З., </w:t>
      </w:r>
      <w:proofErr w:type="spellStart"/>
      <w:r w:rsidRPr="007D2364">
        <w:t>Мырзашева</w:t>
      </w:r>
      <w:proofErr w:type="spellEnd"/>
      <w:r w:rsidRPr="007D2364">
        <w:t xml:space="preserve"> А. Н. Математическая модель установившегося поля распределения температуры по длине стержня, ограниченной длины при наличии локальной температуры, теплового потока, теплообмена и теплоизоляции //Наука, новые технологии и инновации. – 2009. – №. </w:t>
      </w:r>
      <w:r w:rsidRPr="007D2364">
        <w:rPr>
          <w:lang w:val="en-US"/>
        </w:rPr>
        <w:t>5. – С. 18-22.</w:t>
      </w:r>
    </w:p>
    <w:p w14:paraId="5FE0AE32" w14:textId="77777777" w:rsidR="007D2364" w:rsidRDefault="007D2364" w:rsidP="00604773">
      <w:pPr>
        <w:pStyle w:val="a3"/>
        <w:numPr>
          <w:ilvl w:val="0"/>
          <w:numId w:val="5"/>
        </w:numPr>
        <w:tabs>
          <w:tab w:val="left" w:pos="993"/>
        </w:tabs>
        <w:ind w:left="0" w:firstLine="709"/>
      </w:pPr>
      <w:r>
        <w:t xml:space="preserve">Кузнецов Г.В., </w:t>
      </w:r>
      <w:proofErr w:type="spellStart"/>
      <w:r>
        <w:t>Шеремет</w:t>
      </w:r>
      <w:proofErr w:type="spellEnd"/>
      <w:r>
        <w:t xml:space="preserve"> М.А. Разностные методы решения задач теплопроводности: учебное пособие. / Г.В. Кузнецов, М.А. </w:t>
      </w:r>
      <w:proofErr w:type="spellStart"/>
      <w:r>
        <w:t>Шеремет</w:t>
      </w:r>
      <w:proofErr w:type="spellEnd"/>
      <w:r>
        <w:t>. – Томск: Изд-во ТПУ, 2007. – 172 с.</w:t>
      </w:r>
    </w:p>
    <w:p w14:paraId="4987A66E" w14:textId="77777777" w:rsidR="007D2364" w:rsidRDefault="007D2364" w:rsidP="00604773">
      <w:pPr>
        <w:pStyle w:val="a3"/>
        <w:numPr>
          <w:ilvl w:val="0"/>
          <w:numId w:val="5"/>
        </w:numPr>
        <w:tabs>
          <w:tab w:val="left" w:pos="993"/>
        </w:tabs>
        <w:ind w:left="0" w:firstLine="709"/>
      </w:pPr>
      <w:proofErr w:type="spellStart"/>
      <w:r w:rsidRPr="00616A97">
        <w:t>Неймарк</w:t>
      </w:r>
      <w:proofErr w:type="spellEnd"/>
      <w:r w:rsidRPr="00616A97">
        <w:t xml:space="preserve"> Ю. И. Математические модели в естествознании и технике. – Изд-во </w:t>
      </w:r>
      <w:proofErr w:type="spellStart"/>
      <w:r w:rsidRPr="00616A97">
        <w:t>Нижегор</w:t>
      </w:r>
      <w:proofErr w:type="spellEnd"/>
      <w:r w:rsidRPr="00616A97">
        <w:t>. ун-та, 2004.</w:t>
      </w:r>
    </w:p>
    <w:p w14:paraId="7408A3DF" w14:textId="77777777" w:rsidR="007D2364" w:rsidRDefault="007D2364" w:rsidP="00604773">
      <w:pPr>
        <w:pStyle w:val="a3"/>
        <w:numPr>
          <w:ilvl w:val="0"/>
          <w:numId w:val="5"/>
        </w:numPr>
        <w:tabs>
          <w:tab w:val="left" w:pos="993"/>
        </w:tabs>
        <w:ind w:left="0" w:firstLine="709"/>
      </w:pPr>
      <w:r w:rsidRPr="00616A97">
        <w:t>Рихтер</w:t>
      </w:r>
      <w:r w:rsidRPr="007D2364">
        <w:rPr>
          <w:lang w:val="en-US"/>
        </w:rPr>
        <w:t xml:space="preserve"> </w:t>
      </w:r>
      <w:r w:rsidRPr="00616A97">
        <w:t>Д</w:t>
      </w:r>
      <w:r w:rsidRPr="007D2364">
        <w:rPr>
          <w:lang w:val="en-US"/>
        </w:rPr>
        <w:t xml:space="preserve">. CLR via C#. </w:t>
      </w:r>
      <w:r w:rsidRPr="00616A97">
        <w:t xml:space="preserve">Программирование на платформе </w:t>
      </w:r>
      <w:proofErr w:type="spellStart"/>
      <w:r w:rsidRPr="00616A97">
        <w:t>Microsoft</w:t>
      </w:r>
      <w:proofErr w:type="spellEnd"/>
      <w:r w:rsidRPr="00616A97">
        <w:t xml:space="preserve"> .NET </w:t>
      </w:r>
      <w:proofErr w:type="spellStart"/>
      <w:r w:rsidRPr="00616A97">
        <w:t>Framework</w:t>
      </w:r>
      <w:proofErr w:type="spellEnd"/>
      <w:r w:rsidRPr="00616A97">
        <w:t xml:space="preserve"> 4.5 на языке C# //Питер–</w:t>
      </w:r>
      <w:proofErr w:type="gramStart"/>
      <w:r w:rsidRPr="00616A97">
        <w:t>2012.–</w:t>
      </w:r>
      <w:proofErr w:type="gramEnd"/>
      <w:r w:rsidRPr="00616A97">
        <w:t>896 c. – 2012.</w:t>
      </w:r>
    </w:p>
    <w:p w14:paraId="0A83A105" w14:textId="77777777" w:rsidR="007D2364" w:rsidRPr="007D2364" w:rsidRDefault="007D2364" w:rsidP="00604773">
      <w:pPr>
        <w:pStyle w:val="a3"/>
        <w:numPr>
          <w:ilvl w:val="0"/>
          <w:numId w:val="5"/>
        </w:numPr>
        <w:tabs>
          <w:tab w:val="left" w:pos="993"/>
        </w:tabs>
        <w:ind w:left="0" w:firstLine="709"/>
      </w:pPr>
      <w:proofErr w:type="spellStart"/>
      <w:r w:rsidRPr="007D2364">
        <w:t>Токочаков</w:t>
      </w:r>
      <w:proofErr w:type="spellEnd"/>
      <w:r w:rsidRPr="007D2364">
        <w:t>, В. И. Моделирование, оптимизация и управление теп</w:t>
      </w:r>
      <w:r>
        <w:t>лотехническими системами: лабо</w:t>
      </w:r>
      <w:r w:rsidRPr="007D2364">
        <w:t>ратор</w:t>
      </w:r>
      <w:r>
        <w:t>ный</w:t>
      </w:r>
      <w:r w:rsidRPr="007D2364">
        <w:t xml:space="preserve"> практикум по одноим</w:t>
      </w:r>
      <w:r>
        <w:t>енному</w:t>
      </w:r>
      <w:r w:rsidRPr="007D2364">
        <w:t xml:space="preserve"> курсу для студентов с</w:t>
      </w:r>
      <w:r>
        <w:t>пециальности 1-43 01 05 «Промыш</w:t>
      </w:r>
      <w:r w:rsidRPr="007D2364">
        <w:t>ленная теплоэнергетика» днев</w:t>
      </w:r>
      <w:r>
        <w:t>ной</w:t>
      </w:r>
      <w:r w:rsidRPr="007D2364">
        <w:t xml:space="preserve"> и заоч</w:t>
      </w:r>
      <w:r>
        <w:t>ной</w:t>
      </w:r>
      <w:r w:rsidRPr="007D2364">
        <w:t xml:space="preserve"> форм обучения: в 3 </w:t>
      </w:r>
      <w:r>
        <w:t xml:space="preserve">ч. Ч. 2 / В. И. </w:t>
      </w:r>
      <w:proofErr w:type="spellStart"/>
      <w:r>
        <w:t>Токочаков</w:t>
      </w:r>
      <w:proofErr w:type="spellEnd"/>
      <w:r>
        <w:t>. – Го</w:t>
      </w:r>
      <w:r w:rsidRPr="007D2364">
        <w:t>мель: ГГТУ им. П. О. Сухого, 2009. – 41 с</w:t>
      </w:r>
      <w:r>
        <w:t>.</w:t>
      </w:r>
      <w:r w:rsidRPr="007D2364">
        <w:cr/>
      </w:r>
    </w:p>
    <w:p w14:paraId="0ADB6AF0" w14:textId="3CA1C83D" w:rsidR="00362D3D" w:rsidRPr="00E640B3" w:rsidRDefault="000F464C" w:rsidP="00604773">
      <w:pPr>
        <w:pStyle w:val="1"/>
        <w:ind w:firstLine="0"/>
        <w:jc w:val="center"/>
      </w:pPr>
      <w:bookmarkStart w:id="22" w:name="_Toc36759268"/>
      <w:bookmarkStart w:id="23" w:name="_Toc36807940"/>
      <w:r>
        <w:lastRenderedPageBreak/>
        <w:t>Приложени</w:t>
      </w:r>
      <w:r w:rsidR="00445419">
        <w:t>е А</w:t>
      </w:r>
      <w:r w:rsidR="00445419">
        <w:br/>
      </w:r>
      <w:r w:rsidR="00445419" w:rsidRPr="00445419">
        <w:t>Текст программы</w:t>
      </w:r>
      <w:bookmarkEnd w:id="22"/>
      <w:bookmarkEnd w:id="23"/>
    </w:p>
    <w:p w14:paraId="258BB164" w14:textId="77777777" w:rsidR="00445419" w:rsidRPr="00E640B3" w:rsidRDefault="00445419" w:rsidP="00604773">
      <w:pPr>
        <w:rPr>
          <w:rFonts w:ascii="Courier New" w:hAnsi="Courier New" w:cs="Courier New"/>
          <w:sz w:val="24"/>
          <w:szCs w:val="24"/>
        </w:rPr>
      </w:pPr>
    </w:p>
    <w:p w14:paraId="3B8F2A0E" w14:textId="5D6414C0" w:rsidR="007B4CAC" w:rsidRPr="00382BEE" w:rsidRDefault="00772F8B" w:rsidP="00604773">
      <w:pPr>
        <w:jc w:val="left"/>
        <w:rPr>
          <w:rFonts w:ascii="Courier New" w:hAnsi="Courier New" w:cs="Courier New"/>
          <w:sz w:val="20"/>
          <w:szCs w:val="20"/>
        </w:rPr>
      </w:pPr>
      <w:r w:rsidRPr="00772F8B">
        <w:rPr>
          <w:rFonts w:ascii="Courier New" w:hAnsi="Courier New" w:cs="Courier New"/>
          <w:sz w:val="20"/>
          <w:szCs w:val="20"/>
          <w:lang w:val="en-US"/>
        </w:rPr>
        <w:t>Draw</w:t>
      </w:r>
      <w:r w:rsidRPr="00382BEE">
        <w:rPr>
          <w:rFonts w:ascii="Courier New" w:hAnsi="Courier New" w:cs="Courier New"/>
          <w:sz w:val="20"/>
          <w:szCs w:val="20"/>
        </w:rPr>
        <w:t>.</w:t>
      </w:r>
      <w:proofErr w:type="spellStart"/>
      <w:r w:rsidRPr="00772F8B">
        <w:rPr>
          <w:rFonts w:ascii="Courier New" w:hAnsi="Courier New" w:cs="Courier New"/>
          <w:sz w:val="20"/>
          <w:szCs w:val="20"/>
          <w:lang w:val="en-US"/>
        </w:rPr>
        <w:t>cs</w:t>
      </w:r>
      <w:proofErr w:type="spellEnd"/>
    </w:p>
    <w:p w14:paraId="495EC4DB" w14:textId="77777777" w:rsidR="00772F8B" w:rsidRPr="00382BEE" w:rsidRDefault="00772F8B" w:rsidP="00604773">
      <w:pPr>
        <w:jc w:val="left"/>
        <w:rPr>
          <w:rFonts w:ascii="Courier New" w:hAnsi="Courier New" w:cs="Courier New"/>
          <w:sz w:val="20"/>
          <w:szCs w:val="20"/>
        </w:rPr>
      </w:pPr>
    </w:p>
    <w:p w14:paraId="2AE69A7B" w14:textId="75C442B4" w:rsidR="00772F8B" w:rsidRPr="00091F1C" w:rsidRDefault="00772F8B" w:rsidP="00604773">
      <w:pPr>
        <w:jc w:val="left"/>
        <w:rPr>
          <w:rFonts w:ascii="Courier New" w:hAnsi="Courier New" w:cs="Courier New"/>
          <w:sz w:val="20"/>
          <w:szCs w:val="20"/>
          <w:lang w:val="en-US"/>
        </w:rPr>
      </w:pPr>
      <w:proofErr w:type="gramStart"/>
      <w:r>
        <w:rPr>
          <w:rFonts w:ascii="Courier New" w:hAnsi="Courier New" w:cs="Courier New"/>
          <w:sz w:val="20"/>
          <w:szCs w:val="20"/>
          <w:lang w:val="en-US"/>
        </w:rPr>
        <w:t>public</w:t>
      </w:r>
      <w:proofErr w:type="gramEnd"/>
      <w:r w:rsidRPr="00091F1C">
        <w:rPr>
          <w:rFonts w:ascii="Courier New" w:hAnsi="Courier New" w:cs="Courier New"/>
          <w:sz w:val="20"/>
          <w:szCs w:val="20"/>
          <w:lang w:val="en-US"/>
        </w:rPr>
        <w:t xml:space="preserve"> </w:t>
      </w:r>
      <w:r>
        <w:rPr>
          <w:rFonts w:ascii="Courier New" w:hAnsi="Courier New" w:cs="Courier New"/>
          <w:sz w:val="20"/>
          <w:szCs w:val="20"/>
          <w:lang w:val="en-US"/>
        </w:rPr>
        <w:t>static</w:t>
      </w:r>
      <w:r w:rsidRPr="00091F1C">
        <w:rPr>
          <w:rFonts w:ascii="Courier New" w:hAnsi="Courier New" w:cs="Courier New"/>
          <w:sz w:val="20"/>
          <w:szCs w:val="20"/>
          <w:lang w:val="en-US"/>
        </w:rPr>
        <w:t xml:space="preserve"> </w:t>
      </w:r>
      <w:r>
        <w:rPr>
          <w:rFonts w:ascii="Courier New" w:hAnsi="Courier New" w:cs="Courier New"/>
          <w:sz w:val="20"/>
          <w:szCs w:val="20"/>
          <w:lang w:val="en-US"/>
        </w:rPr>
        <w:t>class</w:t>
      </w:r>
      <w:r w:rsidRPr="00091F1C">
        <w:rPr>
          <w:rFonts w:ascii="Courier New" w:hAnsi="Courier New" w:cs="Courier New"/>
          <w:sz w:val="20"/>
          <w:szCs w:val="20"/>
          <w:lang w:val="en-US"/>
        </w:rPr>
        <w:t xml:space="preserve"> </w:t>
      </w:r>
      <w:r>
        <w:rPr>
          <w:rFonts w:ascii="Courier New" w:hAnsi="Courier New" w:cs="Courier New"/>
          <w:sz w:val="20"/>
          <w:szCs w:val="20"/>
          <w:lang w:val="en-US"/>
        </w:rPr>
        <w:t>Draw</w:t>
      </w:r>
      <w:r w:rsidRPr="00091F1C">
        <w:rPr>
          <w:rFonts w:ascii="Courier New" w:hAnsi="Courier New" w:cs="Courier New"/>
          <w:sz w:val="20"/>
          <w:szCs w:val="20"/>
          <w:lang w:val="en-US"/>
        </w:rPr>
        <w:t xml:space="preserve"> {</w:t>
      </w:r>
    </w:p>
    <w:p w14:paraId="3E4EC80B" w14:textId="77777777" w:rsidR="00772F8B" w:rsidRPr="00091F1C" w:rsidRDefault="00772F8B" w:rsidP="00604773">
      <w:pPr>
        <w:jc w:val="left"/>
        <w:rPr>
          <w:rFonts w:ascii="Courier New" w:hAnsi="Courier New" w:cs="Courier New"/>
          <w:sz w:val="20"/>
          <w:szCs w:val="20"/>
          <w:lang w:val="en-US"/>
        </w:rPr>
      </w:pPr>
    </w:p>
    <w:p w14:paraId="6BC1392C" w14:textId="053FDDB8" w:rsidR="00772F8B" w:rsidRPr="002B0D5D" w:rsidRDefault="00772F8B" w:rsidP="00604773">
      <w:pPr>
        <w:jc w:val="left"/>
        <w:rPr>
          <w:rFonts w:ascii="Courier New" w:hAnsi="Courier New" w:cs="Courier New"/>
          <w:sz w:val="20"/>
          <w:szCs w:val="20"/>
          <w:lang w:val="en-US"/>
        </w:rPr>
      </w:pPr>
      <w:r w:rsidRPr="002B0D5D">
        <w:rPr>
          <w:rFonts w:ascii="Courier New" w:hAnsi="Courier New" w:cs="Courier New"/>
          <w:sz w:val="20"/>
          <w:szCs w:val="20"/>
          <w:lang w:val="en-US"/>
        </w:rPr>
        <w:t xml:space="preserve">  </w:t>
      </w:r>
      <w:proofErr w:type="gramStart"/>
      <w:r w:rsidRPr="00772F8B">
        <w:rPr>
          <w:rFonts w:ascii="Courier New" w:hAnsi="Courier New" w:cs="Courier New"/>
          <w:sz w:val="20"/>
          <w:szCs w:val="20"/>
          <w:lang w:val="en-US"/>
        </w:rPr>
        <w:t>public</w:t>
      </w:r>
      <w:proofErr w:type="gramEnd"/>
      <w:r w:rsidRPr="002B0D5D">
        <w:rPr>
          <w:rFonts w:ascii="Courier New" w:hAnsi="Courier New" w:cs="Courier New"/>
          <w:sz w:val="20"/>
          <w:szCs w:val="20"/>
          <w:lang w:val="en-US"/>
        </w:rPr>
        <w:t xml:space="preserve"> </w:t>
      </w:r>
      <w:r w:rsidRPr="00772F8B">
        <w:rPr>
          <w:rFonts w:ascii="Courier New" w:hAnsi="Courier New" w:cs="Courier New"/>
          <w:sz w:val="20"/>
          <w:szCs w:val="20"/>
          <w:lang w:val="en-US"/>
        </w:rPr>
        <w:t>static</w:t>
      </w:r>
      <w:r w:rsidRPr="002B0D5D">
        <w:rPr>
          <w:rFonts w:ascii="Courier New" w:hAnsi="Courier New" w:cs="Courier New"/>
          <w:sz w:val="20"/>
          <w:szCs w:val="20"/>
          <w:lang w:val="en-US"/>
        </w:rPr>
        <w:t xml:space="preserve"> </w:t>
      </w:r>
      <w:r w:rsidRPr="00772F8B">
        <w:rPr>
          <w:rFonts w:ascii="Courier New" w:hAnsi="Courier New" w:cs="Courier New"/>
          <w:sz w:val="20"/>
          <w:szCs w:val="20"/>
          <w:lang w:val="en-US"/>
        </w:rPr>
        <w:t>Int</w:t>
      </w:r>
      <w:r w:rsidRPr="002B0D5D">
        <w:rPr>
          <w:rFonts w:ascii="Courier New" w:hAnsi="Courier New" w:cs="Courier New"/>
          <w:sz w:val="20"/>
          <w:szCs w:val="20"/>
          <w:lang w:val="en-US"/>
        </w:rPr>
        <w:t xml:space="preserve">32 </w:t>
      </w:r>
      <w:proofErr w:type="spellStart"/>
      <w:r w:rsidRPr="00772F8B">
        <w:rPr>
          <w:rFonts w:ascii="Courier New" w:hAnsi="Courier New" w:cs="Courier New"/>
          <w:sz w:val="20"/>
          <w:szCs w:val="20"/>
          <w:lang w:val="en-US"/>
        </w:rPr>
        <w:t>mm</w:t>
      </w:r>
      <w:r w:rsidRPr="002B0D5D">
        <w:rPr>
          <w:rFonts w:ascii="Courier New" w:hAnsi="Courier New" w:cs="Courier New"/>
          <w:sz w:val="20"/>
          <w:szCs w:val="20"/>
          <w:lang w:val="en-US"/>
        </w:rPr>
        <w:t>_</w:t>
      </w:r>
      <w:r w:rsidRPr="00772F8B">
        <w:rPr>
          <w:rFonts w:ascii="Courier New" w:hAnsi="Courier New" w:cs="Courier New"/>
          <w:sz w:val="20"/>
          <w:szCs w:val="20"/>
          <w:lang w:val="en-US"/>
        </w:rPr>
        <w:t>in</w:t>
      </w:r>
      <w:r w:rsidRPr="002B0D5D">
        <w:rPr>
          <w:rFonts w:ascii="Courier New" w:hAnsi="Courier New" w:cs="Courier New"/>
          <w:sz w:val="20"/>
          <w:szCs w:val="20"/>
          <w:lang w:val="en-US"/>
        </w:rPr>
        <w:t>_</w:t>
      </w:r>
      <w:r w:rsidRPr="00772F8B">
        <w:rPr>
          <w:rFonts w:ascii="Courier New" w:hAnsi="Courier New" w:cs="Courier New"/>
          <w:sz w:val="20"/>
          <w:szCs w:val="20"/>
          <w:lang w:val="en-US"/>
        </w:rPr>
        <w:t>px</w:t>
      </w:r>
      <w:proofErr w:type="spellEnd"/>
      <w:r w:rsidRPr="002B0D5D">
        <w:rPr>
          <w:rFonts w:ascii="Courier New" w:hAnsi="Courier New" w:cs="Courier New"/>
          <w:sz w:val="20"/>
          <w:szCs w:val="20"/>
          <w:lang w:val="en-US"/>
        </w:rPr>
        <w:t xml:space="preserve"> = 10;</w:t>
      </w:r>
    </w:p>
    <w:p w14:paraId="6EBB3AAD" w14:textId="77777777" w:rsidR="00772F8B" w:rsidRPr="002B0D5D" w:rsidRDefault="00772F8B" w:rsidP="00604773">
      <w:pPr>
        <w:jc w:val="left"/>
        <w:rPr>
          <w:rFonts w:ascii="Courier New" w:hAnsi="Courier New" w:cs="Courier New"/>
          <w:sz w:val="20"/>
          <w:szCs w:val="20"/>
          <w:lang w:val="en-US"/>
        </w:rPr>
      </w:pPr>
    </w:p>
    <w:p w14:paraId="6F5D1600" w14:textId="77777777" w:rsidR="00772F8B" w:rsidRDefault="00772F8B" w:rsidP="00604773">
      <w:pPr>
        <w:jc w:val="left"/>
        <w:rPr>
          <w:rFonts w:ascii="Courier New" w:hAnsi="Courier New" w:cs="Courier New"/>
          <w:sz w:val="20"/>
          <w:szCs w:val="20"/>
          <w:lang w:val="en-US"/>
        </w:rPr>
      </w:pPr>
      <w:r w:rsidRPr="002B0D5D">
        <w:rPr>
          <w:rFonts w:ascii="Courier New" w:hAnsi="Courier New" w:cs="Courier New"/>
          <w:sz w:val="20"/>
          <w:szCs w:val="20"/>
          <w:lang w:val="en-US"/>
        </w:rPr>
        <w:t xml:space="preserve">  </w:t>
      </w:r>
      <w:proofErr w:type="gramStart"/>
      <w:r w:rsidRPr="00772F8B">
        <w:rPr>
          <w:rFonts w:ascii="Courier New" w:hAnsi="Courier New" w:cs="Courier New"/>
          <w:sz w:val="20"/>
          <w:szCs w:val="20"/>
          <w:lang w:val="en-US"/>
        </w:rPr>
        <w:t>public</w:t>
      </w:r>
      <w:proofErr w:type="gramEnd"/>
      <w:r w:rsidRPr="002B0D5D">
        <w:rPr>
          <w:rFonts w:ascii="Courier New" w:hAnsi="Courier New" w:cs="Courier New"/>
          <w:sz w:val="20"/>
          <w:szCs w:val="20"/>
          <w:lang w:val="en-US"/>
        </w:rPr>
        <w:t xml:space="preserve"> </w:t>
      </w:r>
      <w:r w:rsidRPr="00772F8B">
        <w:rPr>
          <w:rFonts w:ascii="Courier New" w:hAnsi="Courier New" w:cs="Courier New"/>
          <w:sz w:val="20"/>
          <w:szCs w:val="20"/>
          <w:lang w:val="en-US"/>
        </w:rPr>
        <w:t>static</w:t>
      </w:r>
      <w:r w:rsidRPr="002B0D5D">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void Grid(Graphics Canvas, Size </w:t>
      </w:r>
      <w:proofErr w:type="spellStart"/>
      <w:r w:rsidRPr="00772F8B">
        <w:rPr>
          <w:rFonts w:ascii="Courier New" w:hAnsi="Courier New" w:cs="Courier New"/>
          <w:sz w:val="20"/>
          <w:szCs w:val="20"/>
          <w:lang w:val="en-US"/>
        </w:rPr>
        <w:t>CanvasSize</w:t>
      </w:r>
      <w:proofErr w:type="spellEnd"/>
      <w:r w:rsidRPr="00772F8B">
        <w:rPr>
          <w:rFonts w:ascii="Courier New" w:hAnsi="Courier New" w:cs="Courier New"/>
          <w:sz w:val="20"/>
          <w:szCs w:val="20"/>
          <w:lang w:val="en-US"/>
        </w:rPr>
        <w:t xml:space="preserve">, </w:t>
      </w:r>
    </w:p>
    <w:p w14:paraId="2FC06CA5" w14:textId="65B9FB2A" w:rsid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gramStart"/>
      <w:r w:rsidRPr="00772F8B">
        <w:rPr>
          <w:rFonts w:ascii="Courier New" w:hAnsi="Courier New" w:cs="Courier New"/>
          <w:sz w:val="20"/>
          <w:szCs w:val="20"/>
          <w:lang w:val="en-US"/>
        </w:rPr>
        <w:t>Double[</w:t>
      </w:r>
      <w:proofErr w:type="gramEnd"/>
      <w:r w:rsidRPr="00772F8B">
        <w:rPr>
          <w:rFonts w:ascii="Courier New" w:hAnsi="Courier New" w:cs="Courier New"/>
          <w:sz w:val="20"/>
          <w:szCs w:val="20"/>
          <w:lang w:val="en-US"/>
        </w:rPr>
        <w:t>]</w:t>
      </w:r>
      <w:r>
        <w:rPr>
          <w:rFonts w:ascii="Courier New" w:hAnsi="Courier New" w:cs="Courier New"/>
          <w:sz w:val="20"/>
          <w:szCs w:val="20"/>
          <w:lang w:val="en-US"/>
        </w:rPr>
        <w:t xml:space="preserve"> Array, Double[] Array2 = null)</w:t>
      </w:r>
      <w:r w:rsidRPr="00772F8B">
        <w:rPr>
          <w:rFonts w:ascii="Courier New" w:hAnsi="Courier New" w:cs="Courier New"/>
          <w:sz w:val="20"/>
          <w:szCs w:val="20"/>
          <w:lang w:val="en-US"/>
        </w:rPr>
        <w:t>{</w:t>
      </w:r>
    </w:p>
    <w:p w14:paraId="284D7358" w14:textId="77777777" w:rsidR="00772F8B" w:rsidRPr="00772F8B" w:rsidRDefault="00772F8B" w:rsidP="00604773">
      <w:pPr>
        <w:jc w:val="left"/>
        <w:rPr>
          <w:rFonts w:ascii="Courier New" w:hAnsi="Courier New" w:cs="Courier New"/>
          <w:sz w:val="20"/>
          <w:szCs w:val="20"/>
          <w:lang w:val="en-US"/>
        </w:rPr>
      </w:pPr>
    </w:p>
    <w:p w14:paraId="0414BB54" w14:textId="2AE558BE"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GraphSize</w:t>
      </w:r>
      <w:proofErr w:type="spellEnd"/>
      <w:r w:rsidRPr="00772F8B">
        <w:rPr>
          <w:rFonts w:ascii="Courier New" w:hAnsi="Courier New" w:cs="Courier New"/>
          <w:sz w:val="20"/>
          <w:szCs w:val="20"/>
          <w:lang w:val="en-US"/>
        </w:rPr>
        <w:t xml:space="preserve"> = new Size(</w:t>
      </w:r>
      <w:proofErr w:type="spellStart"/>
      <w:r w:rsidRPr="00772F8B">
        <w:rPr>
          <w:rFonts w:ascii="Courier New" w:hAnsi="Courier New" w:cs="Courier New"/>
          <w:sz w:val="20"/>
          <w:szCs w:val="20"/>
          <w:lang w:val="en-US"/>
        </w:rPr>
        <w:t>CanvasSize.Width</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CanvasSize.Height</w:t>
      </w:r>
      <w:proofErr w:type="spellEnd"/>
      <w:r w:rsidRPr="00772F8B">
        <w:rPr>
          <w:rFonts w:ascii="Courier New" w:hAnsi="Courier New" w:cs="Courier New"/>
          <w:sz w:val="20"/>
          <w:szCs w:val="20"/>
          <w:lang w:val="en-US"/>
        </w:rPr>
        <w:t>);</w:t>
      </w:r>
    </w:p>
    <w:p w14:paraId="2A6340A3" w14:textId="77777777" w:rsidR="00772F8B" w:rsidRPr="00772F8B" w:rsidRDefault="00772F8B" w:rsidP="00604773">
      <w:pPr>
        <w:jc w:val="left"/>
        <w:rPr>
          <w:rFonts w:ascii="Courier New" w:hAnsi="Courier New" w:cs="Courier New"/>
          <w:sz w:val="20"/>
          <w:szCs w:val="20"/>
          <w:lang w:val="en-US"/>
        </w:rPr>
      </w:pPr>
    </w:p>
    <w:p w14:paraId="3CB36CC1" w14:textId="3B8A4CBC"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Pen = new Pen(</w:t>
      </w:r>
      <w:proofErr w:type="spellStart"/>
      <w:r w:rsidRPr="00772F8B">
        <w:rPr>
          <w:rFonts w:ascii="Courier New" w:hAnsi="Courier New" w:cs="Courier New"/>
          <w:sz w:val="20"/>
          <w:szCs w:val="20"/>
          <w:lang w:val="en-US"/>
        </w:rPr>
        <w:t>Color.Black</w:t>
      </w:r>
      <w:proofErr w:type="spellEnd"/>
      <w:r w:rsidRPr="00772F8B">
        <w:rPr>
          <w:rFonts w:ascii="Courier New" w:hAnsi="Courier New" w:cs="Courier New"/>
          <w:sz w:val="20"/>
          <w:szCs w:val="20"/>
          <w:lang w:val="en-US"/>
        </w:rPr>
        <w:t>);</w:t>
      </w:r>
    </w:p>
    <w:p w14:paraId="4A600327" w14:textId="43AEAEB9"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gPen</w:t>
      </w:r>
      <w:proofErr w:type="spellEnd"/>
      <w:r w:rsidRPr="00772F8B">
        <w:rPr>
          <w:rFonts w:ascii="Courier New" w:hAnsi="Courier New" w:cs="Courier New"/>
          <w:sz w:val="20"/>
          <w:szCs w:val="20"/>
          <w:lang w:val="en-US"/>
        </w:rPr>
        <w:t xml:space="preserve"> = new Pen(</w:t>
      </w:r>
      <w:proofErr w:type="spellStart"/>
      <w:r w:rsidRPr="00772F8B">
        <w:rPr>
          <w:rFonts w:ascii="Courier New" w:hAnsi="Courier New" w:cs="Courier New"/>
          <w:sz w:val="20"/>
          <w:szCs w:val="20"/>
          <w:lang w:val="en-US"/>
        </w:rPr>
        <w:t>Color.Green</w:t>
      </w:r>
      <w:proofErr w:type="spellEnd"/>
      <w:r w:rsidRPr="00772F8B">
        <w:rPr>
          <w:rFonts w:ascii="Courier New" w:hAnsi="Courier New" w:cs="Courier New"/>
          <w:sz w:val="20"/>
          <w:szCs w:val="20"/>
          <w:lang w:val="en-US"/>
        </w:rPr>
        <w:t>);</w:t>
      </w:r>
    </w:p>
    <w:p w14:paraId="6065BD3E" w14:textId="1F71D4AA"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rPen</w:t>
      </w:r>
      <w:proofErr w:type="spellEnd"/>
      <w:r w:rsidRPr="00772F8B">
        <w:rPr>
          <w:rFonts w:ascii="Courier New" w:hAnsi="Courier New" w:cs="Courier New"/>
          <w:sz w:val="20"/>
          <w:szCs w:val="20"/>
          <w:lang w:val="en-US"/>
        </w:rPr>
        <w:t xml:space="preserve"> = new Pen(</w:t>
      </w:r>
      <w:proofErr w:type="spellStart"/>
      <w:r w:rsidRPr="00772F8B">
        <w:rPr>
          <w:rFonts w:ascii="Courier New" w:hAnsi="Courier New" w:cs="Courier New"/>
          <w:sz w:val="20"/>
          <w:szCs w:val="20"/>
          <w:lang w:val="en-US"/>
        </w:rPr>
        <w:t>Color.Red</w:t>
      </w:r>
      <w:proofErr w:type="spellEnd"/>
      <w:r w:rsidRPr="00772F8B">
        <w:rPr>
          <w:rFonts w:ascii="Courier New" w:hAnsi="Courier New" w:cs="Courier New"/>
          <w:sz w:val="20"/>
          <w:szCs w:val="20"/>
          <w:lang w:val="en-US"/>
        </w:rPr>
        <w:t>);</w:t>
      </w:r>
    </w:p>
    <w:p w14:paraId="3A19D7B4" w14:textId="77777777" w:rsidR="00772F8B" w:rsidRPr="00772F8B" w:rsidRDefault="00772F8B" w:rsidP="00604773">
      <w:pPr>
        <w:jc w:val="left"/>
        <w:rPr>
          <w:rFonts w:ascii="Courier New" w:hAnsi="Courier New" w:cs="Courier New"/>
          <w:sz w:val="20"/>
          <w:szCs w:val="20"/>
          <w:lang w:val="en-US"/>
        </w:rPr>
      </w:pPr>
    </w:p>
    <w:p w14:paraId="1C901844" w14:textId="77777777" w:rsid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sPos</w:t>
      </w:r>
      <w:proofErr w:type="spellEnd"/>
      <w:r w:rsidRPr="00772F8B">
        <w:rPr>
          <w:rFonts w:ascii="Courier New" w:hAnsi="Courier New" w:cs="Courier New"/>
          <w:sz w:val="20"/>
          <w:szCs w:val="20"/>
          <w:lang w:val="en-US"/>
        </w:rPr>
        <w:t xml:space="preserve"> = new Point((</w:t>
      </w:r>
      <w:proofErr w:type="spellStart"/>
      <w:r w:rsidRPr="00772F8B">
        <w:rPr>
          <w:rFonts w:ascii="Courier New" w:hAnsi="Courier New" w:cs="Courier New"/>
          <w:sz w:val="20"/>
          <w:szCs w:val="20"/>
          <w:lang w:val="en-US"/>
        </w:rPr>
        <w:t>CanvasSize.Width</w:t>
      </w:r>
      <w:proofErr w:type="spellEnd"/>
      <w:r w:rsidRPr="00772F8B">
        <w:rPr>
          <w:rFonts w:ascii="Courier New" w:hAnsi="Courier New" w:cs="Courier New"/>
          <w:sz w:val="20"/>
          <w:szCs w:val="20"/>
          <w:lang w:val="en-US"/>
        </w:rPr>
        <w:t xml:space="preserve"> / 2) - (</w:t>
      </w:r>
      <w:proofErr w:type="spellStart"/>
      <w:r w:rsidRPr="00772F8B">
        <w:rPr>
          <w:rFonts w:ascii="Courier New" w:hAnsi="Courier New" w:cs="Courier New"/>
          <w:sz w:val="20"/>
          <w:szCs w:val="20"/>
          <w:lang w:val="en-US"/>
        </w:rPr>
        <w:t>GraphSize.Width</w:t>
      </w:r>
      <w:proofErr w:type="spellEnd"/>
      <w:r w:rsidRPr="00772F8B">
        <w:rPr>
          <w:rFonts w:ascii="Courier New" w:hAnsi="Courier New" w:cs="Courier New"/>
          <w:sz w:val="20"/>
          <w:szCs w:val="20"/>
          <w:lang w:val="en-US"/>
        </w:rPr>
        <w:t xml:space="preserve"> / 2),</w:t>
      </w:r>
    </w:p>
    <w:p w14:paraId="0C74E89D" w14:textId="4FA777A2"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772F8B">
        <w:rPr>
          <w:rFonts w:ascii="Courier New" w:hAnsi="Courier New" w:cs="Courier New"/>
          <w:sz w:val="20"/>
          <w:szCs w:val="20"/>
          <w:lang w:val="en-US"/>
        </w:rPr>
        <w:t>(</w:t>
      </w:r>
      <w:proofErr w:type="spellStart"/>
      <w:r w:rsidRPr="00772F8B">
        <w:rPr>
          <w:rFonts w:ascii="Courier New" w:hAnsi="Courier New" w:cs="Courier New"/>
          <w:sz w:val="20"/>
          <w:szCs w:val="20"/>
          <w:lang w:val="en-US"/>
        </w:rPr>
        <w:t>CanvasSize.Height</w:t>
      </w:r>
      <w:proofErr w:type="spellEnd"/>
      <w:r w:rsidRPr="00772F8B">
        <w:rPr>
          <w:rFonts w:ascii="Courier New" w:hAnsi="Courier New" w:cs="Courier New"/>
          <w:sz w:val="20"/>
          <w:szCs w:val="20"/>
          <w:lang w:val="en-US"/>
        </w:rPr>
        <w:t xml:space="preserve"> / 2) - (</w:t>
      </w:r>
      <w:proofErr w:type="spellStart"/>
      <w:r w:rsidRPr="00772F8B">
        <w:rPr>
          <w:rFonts w:ascii="Courier New" w:hAnsi="Courier New" w:cs="Courier New"/>
          <w:sz w:val="20"/>
          <w:szCs w:val="20"/>
          <w:lang w:val="en-US"/>
        </w:rPr>
        <w:t>GraphSize.Height</w:t>
      </w:r>
      <w:proofErr w:type="spellEnd"/>
      <w:r w:rsidRPr="00772F8B">
        <w:rPr>
          <w:rFonts w:ascii="Courier New" w:hAnsi="Courier New" w:cs="Courier New"/>
          <w:sz w:val="20"/>
          <w:szCs w:val="20"/>
          <w:lang w:val="en-US"/>
        </w:rPr>
        <w:t xml:space="preserve"> / 2));</w:t>
      </w:r>
    </w:p>
    <w:p w14:paraId="66A56D5F" w14:textId="77777777" w:rsid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ePos</w:t>
      </w:r>
      <w:proofErr w:type="spellEnd"/>
      <w:r w:rsidRPr="00772F8B">
        <w:rPr>
          <w:rFonts w:ascii="Courier New" w:hAnsi="Courier New" w:cs="Courier New"/>
          <w:sz w:val="20"/>
          <w:szCs w:val="20"/>
          <w:lang w:val="en-US"/>
        </w:rPr>
        <w:t xml:space="preserve"> = new Point(</w:t>
      </w:r>
      <w:proofErr w:type="spellStart"/>
      <w:r w:rsidRPr="00772F8B">
        <w:rPr>
          <w:rFonts w:ascii="Courier New" w:hAnsi="Courier New" w:cs="Courier New"/>
          <w:sz w:val="20"/>
          <w:szCs w:val="20"/>
          <w:lang w:val="en-US"/>
        </w:rPr>
        <w:t>sPos.X</w:t>
      </w:r>
      <w:proofErr w:type="spellEnd"/>
      <w:r w:rsidRPr="00772F8B">
        <w:rPr>
          <w:rFonts w:ascii="Courier New" w:hAnsi="Courier New" w:cs="Courier New"/>
          <w:sz w:val="20"/>
          <w:szCs w:val="20"/>
          <w:lang w:val="en-US"/>
        </w:rPr>
        <w:t xml:space="preserve"> + </w:t>
      </w:r>
      <w:proofErr w:type="spellStart"/>
      <w:r w:rsidRPr="00772F8B">
        <w:rPr>
          <w:rFonts w:ascii="Courier New" w:hAnsi="Courier New" w:cs="Courier New"/>
          <w:sz w:val="20"/>
          <w:szCs w:val="20"/>
          <w:lang w:val="en-US"/>
        </w:rPr>
        <w:t>GraphSize.Width</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sPos.Y</w:t>
      </w:r>
      <w:proofErr w:type="spellEnd"/>
      <w:r w:rsidRPr="00772F8B">
        <w:rPr>
          <w:rFonts w:ascii="Courier New" w:hAnsi="Courier New" w:cs="Courier New"/>
          <w:sz w:val="20"/>
          <w:szCs w:val="20"/>
          <w:lang w:val="en-US"/>
        </w:rPr>
        <w:t xml:space="preserve"> + </w:t>
      </w:r>
    </w:p>
    <w:p w14:paraId="7C0C88CD" w14:textId="7821CC27"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r w:rsidRPr="00772F8B">
        <w:rPr>
          <w:rFonts w:ascii="Courier New" w:hAnsi="Courier New" w:cs="Courier New"/>
          <w:sz w:val="20"/>
          <w:szCs w:val="20"/>
          <w:lang w:val="en-US"/>
        </w:rPr>
        <w:t>GraphSize.Height</w:t>
      </w:r>
      <w:proofErr w:type="spellEnd"/>
      <w:r w:rsidRPr="00772F8B">
        <w:rPr>
          <w:rFonts w:ascii="Courier New" w:hAnsi="Courier New" w:cs="Courier New"/>
          <w:sz w:val="20"/>
          <w:szCs w:val="20"/>
          <w:lang w:val="en-US"/>
        </w:rPr>
        <w:t>);</w:t>
      </w:r>
    </w:p>
    <w:p w14:paraId="07E92267" w14:textId="77777777" w:rsidR="00772F8B" w:rsidRPr="00772F8B" w:rsidRDefault="00772F8B" w:rsidP="00604773">
      <w:pPr>
        <w:jc w:val="left"/>
        <w:rPr>
          <w:rFonts w:ascii="Courier New" w:hAnsi="Courier New" w:cs="Courier New"/>
          <w:sz w:val="20"/>
          <w:szCs w:val="20"/>
          <w:lang w:val="en-US"/>
        </w:rPr>
      </w:pPr>
    </w:p>
    <w:p w14:paraId="15D97BB3" w14:textId="43A1EBAE"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cPos</w:t>
      </w:r>
      <w:proofErr w:type="spellEnd"/>
      <w:r w:rsidRPr="00772F8B">
        <w:rPr>
          <w:rFonts w:ascii="Courier New" w:hAnsi="Courier New" w:cs="Courier New"/>
          <w:sz w:val="20"/>
          <w:szCs w:val="20"/>
          <w:lang w:val="en-US"/>
        </w:rPr>
        <w:t xml:space="preserve"> = new Point(</w:t>
      </w:r>
      <w:proofErr w:type="spellStart"/>
      <w:r w:rsidRPr="00772F8B">
        <w:rPr>
          <w:rFonts w:ascii="Courier New" w:hAnsi="Courier New" w:cs="Courier New"/>
          <w:sz w:val="20"/>
          <w:szCs w:val="20"/>
          <w:lang w:val="en-US"/>
        </w:rPr>
        <w:t>sPos.X</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ePos.Y</w:t>
      </w:r>
      <w:proofErr w:type="spellEnd"/>
      <w:r w:rsidRPr="00772F8B">
        <w:rPr>
          <w:rFonts w:ascii="Courier New" w:hAnsi="Courier New" w:cs="Courier New"/>
          <w:sz w:val="20"/>
          <w:szCs w:val="20"/>
          <w:lang w:val="en-US"/>
        </w:rPr>
        <w:t>);</w:t>
      </w:r>
    </w:p>
    <w:p w14:paraId="536B30EE" w14:textId="77777777" w:rsidR="00772F8B" w:rsidRPr="00772F8B" w:rsidRDefault="00772F8B" w:rsidP="00604773">
      <w:pPr>
        <w:jc w:val="left"/>
        <w:rPr>
          <w:rFonts w:ascii="Courier New" w:hAnsi="Courier New" w:cs="Courier New"/>
          <w:sz w:val="20"/>
          <w:szCs w:val="20"/>
          <w:lang w:val="en-US"/>
        </w:rPr>
      </w:pPr>
    </w:p>
    <w:p w14:paraId="52410F6C" w14:textId="35DB4143"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var</w:t>
      </w:r>
      <w:proofErr w:type="spellEnd"/>
      <w:proofErr w:type="gramEnd"/>
      <w:r w:rsidRPr="00772F8B">
        <w:rPr>
          <w:rFonts w:ascii="Courier New" w:hAnsi="Courier New" w:cs="Courier New"/>
          <w:sz w:val="20"/>
          <w:szCs w:val="20"/>
          <w:lang w:val="en-US"/>
        </w:rPr>
        <w:t xml:space="preserve"> Rectangle = new Rectangle(</w:t>
      </w:r>
      <w:proofErr w:type="spellStart"/>
      <w:r w:rsidRPr="00772F8B">
        <w:rPr>
          <w:rFonts w:ascii="Courier New" w:hAnsi="Courier New" w:cs="Courier New"/>
          <w:sz w:val="20"/>
          <w:szCs w:val="20"/>
          <w:lang w:val="en-US"/>
        </w:rPr>
        <w:t>sPos</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GraphSize</w:t>
      </w:r>
      <w:proofErr w:type="spellEnd"/>
      <w:r w:rsidRPr="00772F8B">
        <w:rPr>
          <w:rFonts w:ascii="Courier New" w:hAnsi="Courier New" w:cs="Courier New"/>
          <w:sz w:val="20"/>
          <w:szCs w:val="20"/>
          <w:lang w:val="en-US"/>
        </w:rPr>
        <w:t>);</w:t>
      </w:r>
    </w:p>
    <w:p w14:paraId="2C2753AA" w14:textId="77777777" w:rsidR="00772F8B" w:rsidRPr="00772F8B" w:rsidRDefault="00772F8B" w:rsidP="00604773">
      <w:pPr>
        <w:jc w:val="left"/>
        <w:rPr>
          <w:rFonts w:ascii="Courier New" w:hAnsi="Courier New" w:cs="Courier New"/>
          <w:sz w:val="20"/>
          <w:szCs w:val="20"/>
          <w:lang w:val="en-US"/>
        </w:rPr>
      </w:pPr>
    </w:p>
    <w:p w14:paraId="7BC17A5E" w14:textId="6D78E8E6"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int</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sH</w:t>
      </w:r>
      <w:proofErr w:type="spellEnd"/>
      <w:r w:rsidRPr="00772F8B">
        <w:rPr>
          <w:rFonts w:ascii="Courier New" w:hAnsi="Courier New" w:cs="Courier New"/>
          <w:sz w:val="20"/>
          <w:szCs w:val="20"/>
          <w:lang w:val="en-US"/>
        </w:rPr>
        <w:t xml:space="preserve"> </w:t>
      </w:r>
      <w:r>
        <w:rPr>
          <w:rFonts w:ascii="Courier New" w:hAnsi="Courier New" w:cs="Courier New"/>
          <w:sz w:val="20"/>
          <w:szCs w:val="20"/>
          <w:lang w:val="en-US"/>
        </w:rPr>
        <w:t>=</w:t>
      </w:r>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cPos.Y</w:t>
      </w:r>
      <w:proofErr w:type="spellEnd"/>
      <w:r w:rsidRPr="00772F8B">
        <w:rPr>
          <w:rFonts w:ascii="Courier New" w:hAnsi="Courier New" w:cs="Courier New"/>
          <w:sz w:val="20"/>
          <w:szCs w:val="20"/>
          <w:lang w:val="en-US"/>
        </w:rPr>
        <w:t xml:space="preserve"> - </w:t>
      </w:r>
      <w:proofErr w:type="spellStart"/>
      <w:r w:rsidRPr="00772F8B">
        <w:rPr>
          <w:rFonts w:ascii="Courier New" w:hAnsi="Courier New" w:cs="Courier New"/>
          <w:sz w:val="20"/>
          <w:szCs w:val="20"/>
          <w:lang w:val="en-US"/>
        </w:rPr>
        <w:t>sPos.Y</w:t>
      </w:r>
      <w:proofErr w:type="spellEnd"/>
      <w:r w:rsidRPr="00772F8B">
        <w:rPr>
          <w:rFonts w:ascii="Courier New" w:hAnsi="Courier New" w:cs="Courier New"/>
          <w:sz w:val="20"/>
          <w:szCs w:val="20"/>
          <w:lang w:val="en-US"/>
        </w:rPr>
        <w:t>;</w:t>
      </w:r>
    </w:p>
    <w:p w14:paraId="488071A4" w14:textId="37062A91"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int</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sW</w:t>
      </w:r>
      <w:proofErr w:type="spellEnd"/>
      <w:r>
        <w:rPr>
          <w:rFonts w:ascii="Courier New" w:hAnsi="Courier New" w:cs="Courier New"/>
          <w:sz w:val="20"/>
          <w:szCs w:val="20"/>
          <w:lang w:val="en-US"/>
        </w:rPr>
        <w:t>=</w:t>
      </w:r>
      <w:r w:rsidRPr="00772F8B">
        <w:rPr>
          <w:rFonts w:ascii="Courier New" w:hAnsi="Courier New" w:cs="Courier New"/>
          <w:sz w:val="20"/>
          <w:szCs w:val="20"/>
          <w:lang w:val="en-US"/>
        </w:rPr>
        <w:t>(</w:t>
      </w:r>
      <w:proofErr w:type="spellStart"/>
      <w:r w:rsidRPr="00772F8B">
        <w:rPr>
          <w:rFonts w:ascii="Courier New" w:hAnsi="Courier New" w:cs="Courier New"/>
          <w:sz w:val="20"/>
          <w:szCs w:val="20"/>
          <w:lang w:val="en-US"/>
        </w:rPr>
        <w:t>int</w:t>
      </w:r>
      <w:proofErr w:type="spellEnd"/>
      <w:r w:rsidRPr="00772F8B">
        <w:rPr>
          <w:rFonts w:ascii="Courier New" w:hAnsi="Courier New" w:cs="Courier New"/>
          <w:sz w:val="20"/>
          <w:szCs w:val="20"/>
          <w:lang w:val="en-US"/>
        </w:rPr>
        <w:t>)</w:t>
      </w:r>
      <w:proofErr w:type="spellStart"/>
      <w:r w:rsidRPr="00772F8B">
        <w:rPr>
          <w:rFonts w:ascii="Courier New" w:hAnsi="Courier New" w:cs="Courier New"/>
          <w:sz w:val="20"/>
          <w:szCs w:val="20"/>
          <w:lang w:val="en-US"/>
        </w:rPr>
        <w:t>Math.Ceiling</w:t>
      </w:r>
      <w:proofErr w:type="spellEnd"/>
      <w:r w:rsidRPr="00772F8B">
        <w:rPr>
          <w:rFonts w:ascii="Courier New" w:hAnsi="Courier New" w:cs="Courier New"/>
          <w:sz w:val="20"/>
          <w:szCs w:val="20"/>
          <w:lang w:val="en-US"/>
        </w:rPr>
        <w:t>((double)((</w:t>
      </w:r>
      <w:proofErr w:type="spellStart"/>
      <w:r w:rsidRPr="00772F8B">
        <w:rPr>
          <w:rFonts w:ascii="Courier New" w:hAnsi="Courier New" w:cs="Courier New"/>
          <w:sz w:val="20"/>
          <w:szCs w:val="20"/>
          <w:lang w:val="en-US"/>
        </w:rPr>
        <w:t>ePos.X</w:t>
      </w:r>
      <w:proofErr w:type="spellEnd"/>
      <w:r w:rsidRPr="00772F8B">
        <w:rPr>
          <w:rFonts w:ascii="Courier New" w:hAnsi="Courier New" w:cs="Courier New"/>
          <w:sz w:val="20"/>
          <w:szCs w:val="20"/>
          <w:lang w:val="en-US"/>
        </w:rPr>
        <w:t xml:space="preserve"> - </w:t>
      </w:r>
      <w:proofErr w:type="spellStart"/>
      <w:r w:rsidRPr="00772F8B">
        <w:rPr>
          <w:rFonts w:ascii="Courier New" w:hAnsi="Courier New" w:cs="Courier New"/>
          <w:sz w:val="20"/>
          <w:szCs w:val="20"/>
          <w:lang w:val="en-US"/>
        </w:rPr>
        <w:t>cPos.X</w:t>
      </w:r>
      <w:proofErr w:type="spellEnd"/>
      <w:r w:rsidRPr="00772F8B">
        <w:rPr>
          <w:rFonts w:ascii="Courier New" w:hAnsi="Courier New" w:cs="Courier New"/>
          <w:sz w:val="20"/>
          <w:szCs w:val="20"/>
          <w:lang w:val="en-US"/>
        </w:rPr>
        <w:t>)/</w:t>
      </w:r>
      <w:proofErr w:type="spellStart"/>
      <w:r w:rsidRPr="00772F8B">
        <w:rPr>
          <w:rFonts w:ascii="Courier New" w:hAnsi="Courier New" w:cs="Courier New"/>
          <w:sz w:val="20"/>
          <w:szCs w:val="20"/>
          <w:lang w:val="en-US"/>
        </w:rPr>
        <w:t>Array.Length</w:t>
      </w:r>
      <w:proofErr w:type="spellEnd"/>
      <w:r w:rsidRPr="00772F8B">
        <w:rPr>
          <w:rFonts w:ascii="Courier New" w:hAnsi="Courier New" w:cs="Courier New"/>
          <w:sz w:val="20"/>
          <w:szCs w:val="20"/>
          <w:lang w:val="en-US"/>
        </w:rPr>
        <w:t>));</w:t>
      </w:r>
    </w:p>
    <w:p w14:paraId="02948669" w14:textId="77777777" w:rsidR="00772F8B" w:rsidRPr="00772F8B" w:rsidRDefault="00772F8B" w:rsidP="00604773">
      <w:pPr>
        <w:jc w:val="left"/>
        <w:rPr>
          <w:rFonts w:ascii="Courier New" w:hAnsi="Courier New" w:cs="Courier New"/>
          <w:sz w:val="20"/>
          <w:szCs w:val="20"/>
          <w:lang w:val="en-US"/>
        </w:rPr>
      </w:pPr>
    </w:p>
    <w:p w14:paraId="23784014" w14:textId="33E3F448"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gramStart"/>
      <w:r w:rsidRPr="00772F8B">
        <w:rPr>
          <w:rFonts w:ascii="Courier New" w:hAnsi="Courier New" w:cs="Courier New"/>
          <w:sz w:val="20"/>
          <w:szCs w:val="20"/>
          <w:lang w:val="en-US"/>
        </w:rPr>
        <w:t>for(</w:t>
      </w:r>
      <w:proofErr w:type="spellStart"/>
      <w:proofErr w:type="gramEnd"/>
      <w:r w:rsidRPr="00772F8B">
        <w:rPr>
          <w:rFonts w:ascii="Courier New" w:hAnsi="Courier New" w:cs="Courier New"/>
          <w:sz w:val="20"/>
          <w:szCs w:val="20"/>
          <w:lang w:val="en-US"/>
        </w:rPr>
        <w:t>int</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i</w:t>
      </w:r>
      <w:proofErr w:type="spellEnd"/>
      <w:r w:rsidRPr="00772F8B">
        <w:rPr>
          <w:rFonts w:ascii="Courier New" w:hAnsi="Courier New" w:cs="Courier New"/>
          <w:sz w:val="20"/>
          <w:szCs w:val="20"/>
          <w:lang w:val="en-US"/>
        </w:rPr>
        <w:t xml:space="preserve"> = 0; </w:t>
      </w:r>
      <w:proofErr w:type="spellStart"/>
      <w:r w:rsidRPr="00772F8B">
        <w:rPr>
          <w:rFonts w:ascii="Courier New" w:hAnsi="Courier New" w:cs="Courier New"/>
          <w:sz w:val="20"/>
          <w:szCs w:val="20"/>
          <w:lang w:val="en-US"/>
        </w:rPr>
        <w:t>i</w:t>
      </w:r>
      <w:proofErr w:type="spellEnd"/>
      <w:r w:rsidRPr="00772F8B">
        <w:rPr>
          <w:rFonts w:ascii="Courier New" w:hAnsi="Courier New" w:cs="Courier New"/>
          <w:sz w:val="20"/>
          <w:szCs w:val="20"/>
          <w:lang w:val="en-US"/>
        </w:rPr>
        <w:t xml:space="preserve"> &lt; </w:t>
      </w:r>
      <w:proofErr w:type="spellStart"/>
      <w:r w:rsidRPr="00772F8B">
        <w:rPr>
          <w:rFonts w:ascii="Courier New" w:hAnsi="Courier New" w:cs="Courier New"/>
          <w:sz w:val="20"/>
          <w:szCs w:val="20"/>
          <w:lang w:val="en-US"/>
        </w:rPr>
        <w:t>Array.Length</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i</w:t>
      </w:r>
      <w:proofErr w:type="spellEnd"/>
      <w:r w:rsidRPr="00772F8B">
        <w:rPr>
          <w:rFonts w:ascii="Courier New" w:hAnsi="Courier New" w:cs="Courier New"/>
          <w:sz w:val="20"/>
          <w:szCs w:val="20"/>
          <w:lang w:val="en-US"/>
        </w:rPr>
        <w:t>++)</w:t>
      </w:r>
    </w:p>
    <w:p w14:paraId="573F0852" w14:textId="4B1F3A48"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Canvas.FillRectangle</w:t>
      </w:r>
      <w:proofErr w:type="spellEnd"/>
      <w:r w:rsidRPr="00772F8B">
        <w:rPr>
          <w:rFonts w:ascii="Courier New" w:hAnsi="Courier New" w:cs="Courier New"/>
          <w:sz w:val="20"/>
          <w:szCs w:val="20"/>
          <w:lang w:val="en-US"/>
        </w:rPr>
        <w:t>(</w:t>
      </w:r>
      <w:proofErr w:type="gramEnd"/>
    </w:p>
    <w:p w14:paraId="282F0F74" w14:textId="080BCAFB"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gramStart"/>
      <w:r w:rsidRPr="00772F8B">
        <w:rPr>
          <w:rFonts w:ascii="Courier New" w:hAnsi="Courier New" w:cs="Courier New"/>
          <w:sz w:val="20"/>
          <w:szCs w:val="20"/>
          <w:lang w:val="en-US"/>
        </w:rPr>
        <w:t>new</w:t>
      </w:r>
      <w:proofErr w:type="gram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SolidBrush</w:t>
      </w:r>
      <w:proofErr w:type="spellEnd"/>
      <w:r w:rsidRPr="00772F8B">
        <w:rPr>
          <w:rFonts w:ascii="Courier New" w:hAnsi="Courier New" w:cs="Courier New"/>
          <w:sz w:val="20"/>
          <w:szCs w:val="20"/>
          <w:lang w:val="en-US"/>
        </w:rPr>
        <w:t>(</w:t>
      </w:r>
      <w:proofErr w:type="spellStart"/>
      <w:r w:rsidRPr="00772F8B">
        <w:rPr>
          <w:rFonts w:ascii="Courier New" w:hAnsi="Courier New" w:cs="Courier New"/>
          <w:sz w:val="20"/>
          <w:szCs w:val="20"/>
          <w:lang w:val="en-US"/>
        </w:rPr>
        <w:t>Draw.IntToColor</w:t>
      </w:r>
      <w:proofErr w:type="spellEnd"/>
      <w:r w:rsidRPr="00772F8B">
        <w:rPr>
          <w:rFonts w:ascii="Courier New" w:hAnsi="Courier New" w:cs="Courier New"/>
          <w:sz w:val="20"/>
          <w:szCs w:val="20"/>
          <w:lang w:val="en-US"/>
        </w:rPr>
        <w:t>(Array[</w:t>
      </w:r>
      <w:proofErr w:type="spellStart"/>
      <w:r w:rsidRPr="00772F8B">
        <w:rPr>
          <w:rFonts w:ascii="Courier New" w:hAnsi="Courier New" w:cs="Courier New"/>
          <w:sz w:val="20"/>
          <w:szCs w:val="20"/>
          <w:lang w:val="en-US"/>
        </w:rPr>
        <w:t>i</w:t>
      </w:r>
      <w:proofErr w:type="spellEnd"/>
      <w:r w:rsidRPr="00772F8B">
        <w:rPr>
          <w:rFonts w:ascii="Courier New" w:hAnsi="Courier New" w:cs="Courier New"/>
          <w:sz w:val="20"/>
          <w:szCs w:val="20"/>
          <w:lang w:val="en-US"/>
        </w:rPr>
        <w:t xml:space="preserve">], Array[0])), </w:t>
      </w:r>
    </w:p>
    <w:p w14:paraId="30708A91" w14:textId="4776A519"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      </w:t>
      </w:r>
      <w:proofErr w:type="gramStart"/>
      <w:r w:rsidRPr="00772F8B">
        <w:rPr>
          <w:rFonts w:ascii="Courier New" w:hAnsi="Courier New" w:cs="Courier New"/>
          <w:sz w:val="20"/>
          <w:szCs w:val="20"/>
          <w:lang w:val="en-US"/>
        </w:rPr>
        <w:t>new</w:t>
      </w:r>
      <w:proofErr w:type="gramEnd"/>
      <w:r w:rsidRPr="00772F8B">
        <w:rPr>
          <w:rFonts w:ascii="Courier New" w:hAnsi="Courier New" w:cs="Courier New"/>
          <w:sz w:val="20"/>
          <w:szCs w:val="20"/>
          <w:lang w:val="en-US"/>
        </w:rPr>
        <w:t xml:space="preserve"> Rectangle(new Point(</w:t>
      </w:r>
      <w:proofErr w:type="spellStart"/>
      <w:r w:rsidRPr="00772F8B">
        <w:rPr>
          <w:rFonts w:ascii="Courier New" w:hAnsi="Courier New" w:cs="Courier New"/>
          <w:sz w:val="20"/>
          <w:szCs w:val="20"/>
          <w:lang w:val="en-US"/>
        </w:rPr>
        <w:t>sPos.X</w:t>
      </w:r>
      <w:proofErr w:type="spellEnd"/>
      <w:r w:rsidRPr="00772F8B">
        <w:rPr>
          <w:rFonts w:ascii="Courier New" w:hAnsi="Courier New" w:cs="Courier New"/>
          <w:sz w:val="20"/>
          <w:szCs w:val="20"/>
          <w:lang w:val="en-US"/>
        </w:rPr>
        <w:t xml:space="preserve"> + (</w:t>
      </w:r>
      <w:proofErr w:type="spellStart"/>
      <w:r w:rsidRPr="00772F8B">
        <w:rPr>
          <w:rFonts w:ascii="Courier New" w:hAnsi="Courier New" w:cs="Courier New"/>
          <w:sz w:val="20"/>
          <w:szCs w:val="20"/>
          <w:lang w:val="en-US"/>
        </w:rPr>
        <w:t>sW</w:t>
      </w:r>
      <w:proofErr w:type="spellEnd"/>
      <w:r w:rsidRPr="00772F8B">
        <w:rPr>
          <w:rFonts w:ascii="Courier New" w:hAnsi="Courier New" w:cs="Courier New"/>
          <w:sz w:val="20"/>
          <w:szCs w:val="20"/>
          <w:lang w:val="en-US"/>
        </w:rPr>
        <w:t xml:space="preserve"> * </w:t>
      </w:r>
      <w:proofErr w:type="spellStart"/>
      <w:r w:rsidRPr="00772F8B">
        <w:rPr>
          <w:rFonts w:ascii="Courier New" w:hAnsi="Courier New" w:cs="Courier New"/>
          <w:sz w:val="20"/>
          <w:szCs w:val="20"/>
          <w:lang w:val="en-US"/>
        </w:rPr>
        <w:t>i</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sPos.Y</w:t>
      </w:r>
      <w:proofErr w:type="spellEnd"/>
      <w:r w:rsidRPr="00772F8B">
        <w:rPr>
          <w:rFonts w:ascii="Courier New" w:hAnsi="Courier New" w:cs="Courier New"/>
          <w:sz w:val="20"/>
          <w:szCs w:val="20"/>
          <w:lang w:val="en-US"/>
        </w:rPr>
        <w:t>),</w:t>
      </w:r>
    </w:p>
    <w:p w14:paraId="6880A3B5" w14:textId="2DA8867A"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2B0D5D">
        <w:rPr>
          <w:rFonts w:ascii="Courier New" w:hAnsi="Courier New" w:cs="Courier New"/>
          <w:sz w:val="20"/>
          <w:szCs w:val="20"/>
          <w:lang w:val="en-US"/>
        </w:rPr>
        <w:t xml:space="preserve">      </w:t>
      </w:r>
      <w:r w:rsidRPr="00772F8B">
        <w:rPr>
          <w:rFonts w:ascii="Courier New" w:hAnsi="Courier New" w:cs="Courier New"/>
          <w:sz w:val="20"/>
          <w:szCs w:val="20"/>
          <w:lang w:val="en-US"/>
        </w:rPr>
        <w:t xml:space="preserve">new </w:t>
      </w:r>
      <w:proofErr w:type="gramStart"/>
      <w:r w:rsidRPr="00772F8B">
        <w:rPr>
          <w:rFonts w:ascii="Courier New" w:hAnsi="Courier New" w:cs="Courier New"/>
          <w:sz w:val="20"/>
          <w:szCs w:val="20"/>
          <w:lang w:val="en-US"/>
        </w:rPr>
        <w:t>Size(</w:t>
      </w:r>
      <w:proofErr w:type="spellStart"/>
      <w:proofErr w:type="gramEnd"/>
      <w:r w:rsidRPr="00772F8B">
        <w:rPr>
          <w:rFonts w:ascii="Courier New" w:hAnsi="Courier New" w:cs="Courier New"/>
          <w:sz w:val="20"/>
          <w:szCs w:val="20"/>
          <w:lang w:val="en-US"/>
        </w:rPr>
        <w:t>sW</w:t>
      </w:r>
      <w:proofErr w:type="spellEnd"/>
      <w:r w:rsidRPr="00772F8B">
        <w:rPr>
          <w:rFonts w:ascii="Courier New" w:hAnsi="Courier New" w:cs="Courier New"/>
          <w:sz w:val="20"/>
          <w:szCs w:val="20"/>
          <w:lang w:val="en-US"/>
        </w:rPr>
        <w:t xml:space="preserve">, </w:t>
      </w:r>
      <w:proofErr w:type="spellStart"/>
      <w:r w:rsidRPr="00772F8B">
        <w:rPr>
          <w:rFonts w:ascii="Courier New" w:hAnsi="Courier New" w:cs="Courier New"/>
          <w:sz w:val="20"/>
          <w:szCs w:val="20"/>
          <w:lang w:val="en-US"/>
        </w:rPr>
        <w:t>sH</w:t>
      </w:r>
      <w:proofErr w:type="spellEnd"/>
      <w:r w:rsidRPr="00772F8B">
        <w:rPr>
          <w:rFonts w:ascii="Courier New" w:hAnsi="Courier New" w:cs="Courier New"/>
          <w:sz w:val="20"/>
          <w:szCs w:val="20"/>
          <w:lang w:val="en-US"/>
        </w:rPr>
        <w:t>)));</w:t>
      </w:r>
    </w:p>
    <w:p w14:paraId="52414948" w14:textId="77777777" w:rsidR="00772F8B" w:rsidRPr="00772F8B" w:rsidRDefault="00772F8B" w:rsidP="00604773">
      <w:pPr>
        <w:jc w:val="left"/>
        <w:rPr>
          <w:rFonts w:ascii="Courier New" w:hAnsi="Courier New" w:cs="Courier New"/>
          <w:sz w:val="20"/>
          <w:szCs w:val="20"/>
          <w:lang w:val="en-US"/>
        </w:rPr>
      </w:pPr>
    </w:p>
    <w:p w14:paraId="2DA542D9" w14:textId="4F690C33"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2B0D5D">
        <w:rPr>
          <w:rFonts w:ascii="Courier New" w:hAnsi="Courier New" w:cs="Courier New"/>
          <w:sz w:val="20"/>
          <w:szCs w:val="20"/>
          <w:lang w:val="en-US"/>
        </w:rPr>
        <w:t xml:space="preserve">   </w:t>
      </w:r>
      <w:proofErr w:type="spellStart"/>
      <w:proofErr w:type="gramStart"/>
      <w:r w:rsidRPr="00772F8B">
        <w:rPr>
          <w:rFonts w:ascii="Courier New" w:hAnsi="Courier New" w:cs="Courier New"/>
          <w:sz w:val="20"/>
          <w:szCs w:val="20"/>
          <w:lang w:val="en-US"/>
        </w:rPr>
        <w:t>Canvas.DrawRectangle</w:t>
      </w:r>
      <w:proofErr w:type="spellEnd"/>
      <w:r w:rsidRPr="00772F8B">
        <w:rPr>
          <w:rFonts w:ascii="Courier New" w:hAnsi="Courier New" w:cs="Courier New"/>
          <w:sz w:val="20"/>
          <w:szCs w:val="20"/>
          <w:lang w:val="en-US"/>
        </w:rPr>
        <w:t>(</w:t>
      </w:r>
      <w:proofErr w:type="gramEnd"/>
      <w:r w:rsidRPr="00772F8B">
        <w:rPr>
          <w:rFonts w:ascii="Courier New" w:hAnsi="Courier New" w:cs="Courier New"/>
          <w:sz w:val="20"/>
          <w:szCs w:val="20"/>
          <w:lang w:val="en-US"/>
        </w:rPr>
        <w:t>Pen, Rectangle);</w:t>
      </w:r>
    </w:p>
    <w:p w14:paraId="380243B1" w14:textId="4D5B289E" w:rsidR="00772F8B" w:rsidRPr="00772F8B" w:rsidRDefault="00772F8B"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772F8B">
        <w:rPr>
          <w:rFonts w:ascii="Courier New" w:hAnsi="Courier New" w:cs="Courier New"/>
          <w:sz w:val="20"/>
          <w:szCs w:val="20"/>
          <w:lang w:val="en-US"/>
        </w:rPr>
        <w:t>}</w:t>
      </w:r>
    </w:p>
    <w:p w14:paraId="49EBB45E" w14:textId="77777777" w:rsidR="00772F8B" w:rsidRPr="00772F8B" w:rsidRDefault="00772F8B" w:rsidP="00604773">
      <w:pPr>
        <w:jc w:val="left"/>
        <w:rPr>
          <w:rFonts w:ascii="Courier New" w:hAnsi="Courier New" w:cs="Courier New"/>
          <w:sz w:val="20"/>
          <w:szCs w:val="20"/>
          <w:lang w:val="en-US"/>
        </w:rPr>
      </w:pPr>
    </w:p>
    <w:p w14:paraId="68C095BA" w14:textId="6480BD29"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gramStart"/>
      <w:r w:rsidRPr="00CE6843">
        <w:rPr>
          <w:rFonts w:ascii="Courier New" w:hAnsi="Courier New" w:cs="Courier New"/>
          <w:sz w:val="20"/>
          <w:szCs w:val="20"/>
          <w:lang w:val="en-US"/>
        </w:rPr>
        <w:t>private</w:t>
      </w:r>
      <w:proofErr w:type="gramEnd"/>
      <w:r w:rsidRPr="00CE6843">
        <w:rPr>
          <w:rFonts w:ascii="Courier New" w:hAnsi="Courier New" w:cs="Courier New"/>
          <w:sz w:val="20"/>
          <w:szCs w:val="20"/>
          <w:lang w:val="en-US"/>
        </w:rPr>
        <w:t xml:space="preserve"> static Color </w:t>
      </w:r>
      <w:proofErr w:type="spellStart"/>
      <w:r w:rsidRPr="00CE6843">
        <w:rPr>
          <w:rFonts w:ascii="Courier New" w:hAnsi="Courier New" w:cs="Courier New"/>
          <w:sz w:val="20"/>
          <w:szCs w:val="20"/>
          <w:lang w:val="en-US"/>
        </w:rPr>
        <w:t>IntTo</w:t>
      </w:r>
      <w:r>
        <w:rPr>
          <w:rFonts w:ascii="Courier New" w:hAnsi="Courier New" w:cs="Courier New"/>
          <w:sz w:val="20"/>
          <w:szCs w:val="20"/>
          <w:lang w:val="en-US"/>
        </w:rPr>
        <w:t>Color</w:t>
      </w:r>
      <w:proofErr w:type="spellEnd"/>
      <w:r>
        <w:rPr>
          <w:rFonts w:ascii="Courier New" w:hAnsi="Courier New" w:cs="Courier New"/>
          <w:sz w:val="20"/>
          <w:szCs w:val="20"/>
          <w:lang w:val="en-US"/>
        </w:rPr>
        <w:t>(Double Value, Double Max)</w:t>
      </w:r>
      <w:r w:rsidRPr="00CE6843">
        <w:rPr>
          <w:rFonts w:ascii="Courier New" w:hAnsi="Courier New" w:cs="Courier New"/>
          <w:sz w:val="20"/>
          <w:szCs w:val="20"/>
          <w:lang w:val="en-US"/>
        </w:rPr>
        <w:t xml:space="preserve"> {</w:t>
      </w:r>
    </w:p>
    <w:p w14:paraId="46548AAD" w14:textId="77777777" w:rsid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
    <w:p w14:paraId="4080127B" w14:textId="6C027B58" w:rsidR="00CE6843" w:rsidRDefault="00CE6843" w:rsidP="00604773">
      <w:pPr>
        <w:jc w:val="left"/>
        <w:rPr>
          <w:rFonts w:ascii="Courier New" w:hAnsi="Courier New" w:cs="Courier New"/>
          <w:sz w:val="20"/>
          <w:szCs w:val="20"/>
          <w:lang w:val="en-US"/>
        </w:rPr>
      </w:pPr>
      <w:r w:rsidRPr="00091F1C">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(Value &lt; 0)</w:t>
      </w:r>
    </w:p>
    <w:p w14:paraId="20149778" w14:textId="0C8BDEEE"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Value = 0;</w:t>
      </w:r>
    </w:p>
    <w:p w14:paraId="51039C34" w14:textId="7CD9C884"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gramStart"/>
      <w:r w:rsidRPr="00CE6843">
        <w:rPr>
          <w:rFonts w:ascii="Courier New" w:hAnsi="Courier New" w:cs="Courier New"/>
          <w:sz w:val="20"/>
          <w:szCs w:val="20"/>
          <w:lang w:val="en-US"/>
        </w:rPr>
        <w:t>if</w:t>
      </w:r>
      <w:proofErr w:type="gramEnd"/>
      <w:r w:rsidRPr="00CE6843">
        <w:rPr>
          <w:rFonts w:ascii="Courier New" w:hAnsi="Courier New" w:cs="Courier New"/>
          <w:sz w:val="20"/>
          <w:szCs w:val="20"/>
          <w:lang w:val="en-US"/>
        </w:rPr>
        <w:t xml:space="preserve"> (Value &gt; Max)</w:t>
      </w:r>
    </w:p>
    <w:p w14:paraId="128C46EB" w14:textId="78D60A42"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Value = Max;</w:t>
      </w:r>
    </w:p>
    <w:p w14:paraId="2A89588C" w14:textId="77777777" w:rsidR="00CE6843" w:rsidRPr="00CE6843" w:rsidRDefault="00CE6843" w:rsidP="00604773">
      <w:pPr>
        <w:jc w:val="left"/>
        <w:rPr>
          <w:rFonts w:ascii="Courier New" w:hAnsi="Courier New" w:cs="Courier New"/>
          <w:sz w:val="20"/>
          <w:szCs w:val="20"/>
          <w:lang w:val="en-US"/>
        </w:rPr>
      </w:pPr>
    </w:p>
    <w:p w14:paraId="7216CF05" w14:textId="587946F4"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gramStart"/>
      <w:r w:rsidRPr="00CE6843">
        <w:rPr>
          <w:rFonts w:ascii="Courier New" w:hAnsi="Courier New" w:cs="Courier New"/>
          <w:sz w:val="20"/>
          <w:szCs w:val="20"/>
          <w:lang w:val="en-US"/>
        </w:rPr>
        <w:t>double</w:t>
      </w:r>
      <w:proofErr w:type="gramEnd"/>
      <w:r w:rsidRPr="00CE6843">
        <w:rPr>
          <w:rFonts w:ascii="Courier New" w:hAnsi="Courier New" w:cs="Courier New"/>
          <w:sz w:val="20"/>
          <w:szCs w:val="20"/>
          <w:lang w:val="en-US"/>
        </w:rPr>
        <w:t xml:space="preserve"> r = 0, g = 0, b = 0;</w:t>
      </w:r>
    </w:p>
    <w:p w14:paraId="7010DCB0" w14:textId="77777777" w:rsidR="00CE6843" w:rsidRPr="00CE6843" w:rsidRDefault="00CE6843" w:rsidP="00604773">
      <w:pPr>
        <w:jc w:val="left"/>
        <w:rPr>
          <w:rFonts w:ascii="Courier New" w:hAnsi="Courier New" w:cs="Courier New"/>
          <w:sz w:val="20"/>
          <w:szCs w:val="20"/>
          <w:lang w:val="en-US"/>
        </w:rPr>
      </w:pPr>
    </w:p>
    <w:p w14:paraId="51EF3F1A" w14:textId="7094E597"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gramStart"/>
      <w:r w:rsidRPr="00CE6843">
        <w:rPr>
          <w:rFonts w:ascii="Courier New" w:hAnsi="Courier New" w:cs="Courier New"/>
          <w:sz w:val="20"/>
          <w:szCs w:val="20"/>
          <w:lang w:val="en-US"/>
        </w:rPr>
        <w:t>double</w:t>
      </w:r>
      <w:proofErr w:type="gramEnd"/>
      <w:r w:rsidRPr="00CE6843">
        <w:rPr>
          <w:rFonts w:ascii="Courier New" w:hAnsi="Courier New" w:cs="Courier New"/>
          <w:sz w:val="20"/>
          <w:szCs w:val="20"/>
          <w:lang w:val="en-US"/>
        </w:rPr>
        <w:t xml:space="preserve"> p = Max / 5;</w:t>
      </w:r>
    </w:p>
    <w:p w14:paraId="6254A953" w14:textId="77777777" w:rsidR="00CE6843" w:rsidRPr="00CE6843" w:rsidRDefault="00CE6843" w:rsidP="00604773">
      <w:pPr>
        <w:jc w:val="left"/>
        <w:rPr>
          <w:rFonts w:ascii="Courier New" w:hAnsi="Courier New" w:cs="Courier New"/>
          <w:sz w:val="20"/>
          <w:szCs w:val="20"/>
          <w:lang w:val="en-US"/>
        </w:rPr>
      </w:pPr>
    </w:p>
    <w:p w14:paraId="64F0D008" w14:textId="2C3EA2C9"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gramStart"/>
      <w:r w:rsidRPr="00CE6843">
        <w:rPr>
          <w:rFonts w:ascii="Courier New" w:hAnsi="Courier New" w:cs="Courier New"/>
          <w:sz w:val="20"/>
          <w:szCs w:val="20"/>
          <w:lang w:val="en-US"/>
        </w:rPr>
        <w:t>if</w:t>
      </w:r>
      <w:proofErr w:type="gramEnd"/>
      <w:r w:rsidRPr="00CE6843">
        <w:rPr>
          <w:rFonts w:ascii="Courier New" w:hAnsi="Courier New" w:cs="Courier New"/>
          <w:sz w:val="20"/>
          <w:szCs w:val="20"/>
          <w:lang w:val="en-US"/>
        </w:rPr>
        <w:t xml:space="preserve"> ( Value &lt; p) {</w:t>
      </w:r>
    </w:p>
    <w:p w14:paraId="0569BEEB" w14:textId="72D0B251"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p = Value * 100 / p;</w:t>
      </w:r>
    </w:p>
    <w:p w14:paraId="44CDE216" w14:textId="5274FDA7"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b = (100 - p) * 255 / 100;</w:t>
      </w:r>
    </w:p>
    <w:p w14:paraId="790E5FCA" w14:textId="4E887652"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r>
        <w:rPr>
          <w:rFonts w:ascii="Courier New" w:hAnsi="Courier New" w:cs="Courier New"/>
          <w:sz w:val="20"/>
          <w:szCs w:val="20"/>
          <w:lang w:val="en-US"/>
        </w:rPr>
        <w:t xml:space="preserve"> else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Value &lt; p * 2)</w:t>
      </w:r>
      <w:r w:rsidRPr="00CE6843">
        <w:rPr>
          <w:rFonts w:ascii="Courier New" w:hAnsi="Courier New" w:cs="Courier New"/>
          <w:sz w:val="20"/>
          <w:szCs w:val="20"/>
          <w:lang w:val="en-US"/>
        </w:rPr>
        <w:t xml:space="preserve"> {</w:t>
      </w:r>
    </w:p>
    <w:p w14:paraId="377DBFE5" w14:textId="7C5269CC"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p = (Value - p) * 100 / p;</w:t>
      </w:r>
    </w:p>
    <w:p w14:paraId="6E37833D" w14:textId="37B20A21"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g = (100 - p) * 255 / 100;</w:t>
      </w:r>
    </w:p>
    <w:p w14:paraId="62B2AD33" w14:textId="679C2E6B"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b = 255;</w:t>
      </w:r>
    </w:p>
    <w:p w14:paraId="79E9E44C" w14:textId="0FBA5242"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r>
        <w:rPr>
          <w:rFonts w:ascii="Courier New" w:hAnsi="Courier New" w:cs="Courier New"/>
          <w:sz w:val="20"/>
          <w:szCs w:val="20"/>
          <w:lang w:val="en-US"/>
        </w:rPr>
        <w:t xml:space="preserve">} else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Value &lt; p * 3)</w:t>
      </w:r>
      <w:r w:rsidRPr="00CE6843">
        <w:rPr>
          <w:rFonts w:ascii="Courier New" w:hAnsi="Courier New" w:cs="Courier New"/>
          <w:sz w:val="20"/>
          <w:szCs w:val="20"/>
          <w:lang w:val="en-US"/>
        </w:rPr>
        <w:t xml:space="preserve"> {</w:t>
      </w:r>
    </w:p>
    <w:p w14:paraId="1CE82A07" w14:textId="6FF45D4C"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p = (Value - p * 2) * 100 / p;</w:t>
      </w:r>
    </w:p>
    <w:p w14:paraId="11A1101C" w14:textId="301C82C4"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g = 255;</w:t>
      </w:r>
    </w:p>
    <w:p w14:paraId="6AF3B32C" w14:textId="04E83A18"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b = (100 - p) * 255 / 100;</w:t>
      </w:r>
    </w:p>
    <w:p w14:paraId="65D80105" w14:textId="0F0F67E1"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r>
        <w:rPr>
          <w:rFonts w:ascii="Courier New" w:hAnsi="Courier New" w:cs="Courier New"/>
          <w:sz w:val="20"/>
          <w:szCs w:val="20"/>
          <w:lang w:val="en-US"/>
        </w:rPr>
        <w:t>}</w:t>
      </w:r>
      <w:r w:rsidRPr="00CE6843">
        <w:rPr>
          <w:rFonts w:ascii="Courier New" w:hAnsi="Courier New" w:cs="Courier New"/>
          <w:sz w:val="20"/>
          <w:szCs w:val="20"/>
          <w:lang w:val="en-US"/>
        </w:rPr>
        <w:t xml:space="preserve"> </w:t>
      </w:r>
      <w:r>
        <w:rPr>
          <w:rFonts w:ascii="Courier New" w:hAnsi="Courier New" w:cs="Courier New"/>
          <w:sz w:val="20"/>
          <w:szCs w:val="20"/>
          <w:lang w:val="en-US"/>
        </w:rPr>
        <w:t>else if (Value &lt; p * 4</w:t>
      </w:r>
      <w:proofErr w:type="gramStart"/>
      <w:r>
        <w:rPr>
          <w:rFonts w:ascii="Courier New" w:hAnsi="Courier New" w:cs="Courier New"/>
          <w:sz w:val="20"/>
          <w:szCs w:val="20"/>
          <w:lang w:val="en-US"/>
        </w:rPr>
        <w:t>)</w:t>
      </w:r>
      <w:r w:rsidRPr="00CE6843">
        <w:rPr>
          <w:rFonts w:ascii="Courier New" w:hAnsi="Courier New" w:cs="Courier New"/>
          <w:sz w:val="20"/>
          <w:szCs w:val="20"/>
          <w:lang w:val="en-US"/>
        </w:rPr>
        <w:t>{</w:t>
      </w:r>
      <w:proofErr w:type="gramEnd"/>
    </w:p>
    <w:p w14:paraId="2AAC0BF0" w14:textId="2FC5B8A2"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lastRenderedPageBreak/>
        <w:t xml:space="preserve">      p = (Value - p * 3) * 100 / p;</w:t>
      </w:r>
    </w:p>
    <w:p w14:paraId="2552B7FA" w14:textId="7DA7E80B"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r = (100 - p) * 255 / 100;</w:t>
      </w:r>
    </w:p>
    <w:p w14:paraId="7168B7BA" w14:textId="520FF995"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g = 255;</w:t>
      </w:r>
    </w:p>
    <w:p w14:paraId="6A6532A6" w14:textId="68D6F014"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r>
        <w:rPr>
          <w:rFonts w:ascii="Courier New" w:hAnsi="Courier New" w:cs="Courier New"/>
          <w:sz w:val="20"/>
          <w:szCs w:val="20"/>
          <w:lang w:val="en-US"/>
        </w:rPr>
        <w:t>} else</w:t>
      </w:r>
      <w:r w:rsidRPr="00CE6843">
        <w:rPr>
          <w:rFonts w:ascii="Courier New" w:hAnsi="Courier New" w:cs="Courier New"/>
          <w:sz w:val="20"/>
          <w:szCs w:val="20"/>
          <w:lang w:val="en-US"/>
        </w:rPr>
        <w:t xml:space="preserve"> {</w:t>
      </w:r>
    </w:p>
    <w:p w14:paraId="4754E7F7" w14:textId="09BDC86E"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p = (Value - p * 4) * 100 / p;</w:t>
      </w:r>
    </w:p>
    <w:p w14:paraId="1F53CA85" w14:textId="6E543D04"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r = 255;</w:t>
      </w:r>
    </w:p>
    <w:p w14:paraId="6C8D1759" w14:textId="6E642D1F"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g = (100 - p) * 255 / 100;</w:t>
      </w:r>
    </w:p>
    <w:p w14:paraId="7BC592A9" w14:textId="14B43FB4"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
    <w:p w14:paraId="65985BCC" w14:textId="77777777" w:rsidR="00CE6843" w:rsidRPr="00CE6843" w:rsidRDefault="00CE6843" w:rsidP="00604773">
      <w:pPr>
        <w:jc w:val="left"/>
        <w:rPr>
          <w:rFonts w:ascii="Courier New" w:hAnsi="Courier New" w:cs="Courier New"/>
          <w:sz w:val="20"/>
          <w:szCs w:val="20"/>
          <w:lang w:val="en-US"/>
        </w:rPr>
      </w:pPr>
    </w:p>
    <w:p w14:paraId="21068B6F" w14:textId="10BF6373"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gramStart"/>
      <w:r w:rsidRPr="00CE6843">
        <w:rPr>
          <w:rFonts w:ascii="Courier New" w:hAnsi="Courier New" w:cs="Courier New"/>
          <w:sz w:val="20"/>
          <w:szCs w:val="20"/>
          <w:lang w:val="en-US"/>
        </w:rPr>
        <w:t>return</w:t>
      </w:r>
      <w:proofErr w:type="gramEnd"/>
      <w:r w:rsidRPr="00CE6843">
        <w:rPr>
          <w:rFonts w:ascii="Courier New" w:hAnsi="Courier New" w:cs="Courier New"/>
          <w:sz w:val="20"/>
          <w:szCs w:val="20"/>
          <w:lang w:val="en-US"/>
        </w:rPr>
        <w:t xml:space="preserve"> </w:t>
      </w:r>
      <w:proofErr w:type="spellStart"/>
      <w:r w:rsidRPr="00CE6843">
        <w:rPr>
          <w:rFonts w:ascii="Courier New" w:hAnsi="Courier New" w:cs="Courier New"/>
          <w:sz w:val="20"/>
          <w:szCs w:val="20"/>
          <w:lang w:val="en-US"/>
        </w:rPr>
        <w:t>Color.FromArgb</w:t>
      </w:r>
      <w:proofErr w:type="spellEnd"/>
      <w:r w:rsidRPr="00CE6843">
        <w:rPr>
          <w:rFonts w:ascii="Courier New" w:hAnsi="Courier New" w:cs="Courier New"/>
          <w:sz w:val="20"/>
          <w:szCs w:val="20"/>
          <w:lang w:val="en-US"/>
        </w:rPr>
        <w:t>(</w:t>
      </w:r>
    </w:p>
    <w:p w14:paraId="131FF180" w14:textId="0A5FADD9"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spellStart"/>
      <w:proofErr w:type="gramStart"/>
      <w:r w:rsidRPr="00CE6843">
        <w:rPr>
          <w:rFonts w:ascii="Courier New" w:hAnsi="Courier New" w:cs="Courier New"/>
          <w:sz w:val="20"/>
          <w:szCs w:val="20"/>
          <w:lang w:val="en-US"/>
        </w:rPr>
        <w:t>int</w:t>
      </w:r>
      <w:proofErr w:type="spellEnd"/>
      <w:proofErr w:type="gramEnd"/>
      <w:r w:rsidRPr="00CE6843">
        <w:rPr>
          <w:rFonts w:ascii="Courier New" w:hAnsi="Courier New" w:cs="Courier New"/>
          <w:sz w:val="20"/>
          <w:szCs w:val="20"/>
          <w:lang w:val="en-US"/>
        </w:rPr>
        <w:t>)</w:t>
      </w:r>
      <w:proofErr w:type="spellStart"/>
      <w:r w:rsidRPr="00CE6843">
        <w:rPr>
          <w:rFonts w:ascii="Courier New" w:hAnsi="Courier New" w:cs="Courier New"/>
          <w:sz w:val="20"/>
          <w:szCs w:val="20"/>
          <w:lang w:val="en-US"/>
        </w:rPr>
        <w:t>Math.Ceiling</w:t>
      </w:r>
      <w:proofErr w:type="spellEnd"/>
      <w:r w:rsidRPr="00CE6843">
        <w:rPr>
          <w:rFonts w:ascii="Courier New" w:hAnsi="Courier New" w:cs="Courier New"/>
          <w:sz w:val="20"/>
          <w:szCs w:val="20"/>
          <w:lang w:val="en-US"/>
        </w:rPr>
        <w:t>(r),</w:t>
      </w:r>
    </w:p>
    <w:p w14:paraId="4B807C9D" w14:textId="66C0BB08"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spellStart"/>
      <w:proofErr w:type="gramStart"/>
      <w:r w:rsidRPr="00CE6843">
        <w:rPr>
          <w:rFonts w:ascii="Courier New" w:hAnsi="Courier New" w:cs="Courier New"/>
          <w:sz w:val="20"/>
          <w:szCs w:val="20"/>
          <w:lang w:val="en-US"/>
        </w:rPr>
        <w:t>int</w:t>
      </w:r>
      <w:proofErr w:type="spellEnd"/>
      <w:proofErr w:type="gramEnd"/>
      <w:r w:rsidRPr="00CE6843">
        <w:rPr>
          <w:rFonts w:ascii="Courier New" w:hAnsi="Courier New" w:cs="Courier New"/>
          <w:sz w:val="20"/>
          <w:szCs w:val="20"/>
          <w:lang w:val="en-US"/>
        </w:rPr>
        <w:t>)</w:t>
      </w:r>
      <w:proofErr w:type="spellStart"/>
      <w:proofErr w:type="gramStart"/>
      <w:r w:rsidRPr="00CE6843">
        <w:rPr>
          <w:rFonts w:ascii="Courier New" w:hAnsi="Courier New" w:cs="Courier New"/>
          <w:sz w:val="20"/>
          <w:szCs w:val="20"/>
          <w:lang w:val="en-US"/>
        </w:rPr>
        <w:t>Math.Ceiling</w:t>
      </w:r>
      <w:proofErr w:type="spellEnd"/>
      <w:r w:rsidRPr="00CE6843">
        <w:rPr>
          <w:rFonts w:ascii="Courier New" w:hAnsi="Courier New" w:cs="Courier New"/>
          <w:sz w:val="20"/>
          <w:szCs w:val="20"/>
          <w:lang w:val="en-US"/>
        </w:rPr>
        <w:t>(</w:t>
      </w:r>
      <w:proofErr w:type="gramEnd"/>
      <w:r w:rsidRPr="00CE6843">
        <w:rPr>
          <w:rFonts w:ascii="Courier New" w:hAnsi="Courier New" w:cs="Courier New"/>
          <w:sz w:val="20"/>
          <w:szCs w:val="20"/>
          <w:lang w:val="en-US"/>
        </w:rPr>
        <w:t>g),</w:t>
      </w:r>
    </w:p>
    <w:p w14:paraId="1B3966F5" w14:textId="20635700" w:rsidR="00CE6843" w:rsidRPr="00CE6843" w:rsidRDefault="00CE6843" w:rsidP="00604773">
      <w:pPr>
        <w:jc w:val="left"/>
        <w:rPr>
          <w:rFonts w:ascii="Courier New" w:hAnsi="Courier New" w:cs="Courier New"/>
          <w:sz w:val="20"/>
          <w:szCs w:val="20"/>
          <w:lang w:val="en-US"/>
        </w:rPr>
      </w:pPr>
      <w:r w:rsidRPr="00CE6843">
        <w:rPr>
          <w:rFonts w:ascii="Courier New" w:hAnsi="Courier New" w:cs="Courier New"/>
          <w:sz w:val="20"/>
          <w:szCs w:val="20"/>
          <w:lang w:val="en-US"/>
        </w:rPr>
        <w:t xml:space="preserve">      (</w:t>
      </w:r>
      <w:proofErr w:type="spellStart"/>
      <w:proofErr w:type="gramStart"/>
      <w:r w:rsidRPr="00CE6843">
        <w:rPr>
          <w:rFonts w:ascii="Courier New" w:hAnsi="Courier New" w:cs="Courier New"/>
          <w:sz w:val="20"/>
          <w:szCs w:val="20"/>
          <w:lang w:val="en-US"/>
        </w:rPr>
        <w:t>int</w:t>
      </w:r>
      <w:proofErr w:type="spellEnd"/>
      <w:proofErr w:type="gramEnd"/>
      <w:r w:rsidRPr="00CE6843">
        <w:rPr>
          <w:rFonts w:ascii="Courier New" w:hAnsi="Courier New" w:cs="Courier New"/>
          <w:sz w:val="20"/>
          <w:szCs w:val="20"/>
          <w:lang w:val="en-US"/>
        </w:rPr>
        <w:t>)</w:t>
      </w:r>
      <w:proofErr w:type="spellStart"/>
      <w:proofErr w:type="gramStart"/>
      <w:r w:rsidRPr="00CE6843">
        <w:rPr>
          <w:rFonts w:ascii="Courier New" w:hAnsi="Courier New" w:cs="Courier New"/>
          <w:sz w:val="20"/>
          <w:szCs w:val="20"/>
          <w:lang w:val="en-US"/>
        </w:rPr>
        <w:t>Math.Ceiling</w:t>
      </w:r>
      <w:proofErr w:type="spellEnd"/>
      <w:r w:rsidRPr="00CE6843">
        <w:rPr>
          <w:rFonts w:ascii="Courier New" w:hAnsi="Courier New" w:cs="Courier New"/>
          <w:sz w:val="20"/>
          <w:szCs w:val="20"/>
          <w:lang w:val="en-US"/>
        </w:rPr>
        <w:t>(</w:t>
      </w:r>
      <w:proofErr w:type="gramEnd"/>
      <w:r w:rsidRPr="00CE6843">
        <w:rPr>
          <w:rFonts w:ascii="Courier New" w:hAnsi="Courier New" w:cs="Courier New"/>
          <w:sz w:val="20"/>
          <w:szCs w:val="20"/>
          <w:lang w:val="en-US"/>
        </w:rPr>
        <w:t>b));</w:t>
      </w:r>
    </w:p>
    <w:p w14:paraId="635D0C58" w14:textId="18D9138B" w:rsidR="00772F8B" w:rsidRPr="00772F8B" w:rsidRDefault="00CE6843" w:rsidP="00604773">
      <w:pPr>
        <w:jc w:val="left"/>
        <w:rPr>
          <w:rFonts w:ascii="Courier New" w:hAnsi="Courier New" w:cs="Courier New"/>
          <w:sz w:val="20"/>
          <w:szCs w:val="20"/>
          <w:lang w:val="en-US"/>
        </w:rPr>
      </w:pPr>
      <w:r w:rsidRPr="00091F1C">
        <w:rPr>
          <w:rFonts w:ascii="Courier New" w:hAnsi="Courier New" w:cs="Courier New"/>
          <w:sz w:val="20"/>
          <w:szCs w:val="20"/>
          <w:lang w:val="en-US"/>
        </w:rPr>
        <w:t xml:space="preserve">  </w:t>
      </w:r>
      <w:r w:rsidRPr="00CE6843">
        <w:rPr>
          <w:rFonts w:ascii="Courier New" w:hAnsi="Courier New" w:cs="Courier New"/>
          <w:sz w:val="20"/>
          <w:szCs w:val="20"/>
          <w:lang w:val="en-US"/>
        </w:rPr>
        <w:t>}</w:t>
      </w:r>
    </w:p>
    <w:p w14:paraId="68ED523A" w14:textId="77777777" w:rsidR="00772F8B" w:rsidRDefault="00772F8B" w:rsidP="00604773">
      <w:pPr>
        <w:jc w:val="left"/>
        <w:rPr>
          <w:rFonts w:ascii="Courier New" w:hAnsi="Courier New" w:cs="Courier New"/>
          <w:sz w:val="20"/>
          <w:szCs w:val="20"/>
          <w:lang w:val="en-US"/>
        </w:rPr>
      </w:pPr>
    </w:p>
    <w:p w14:paraId="4E135E92" w14:textId="77777777" w:rsidR="00772F8B" w:rsidRDefault="00772F8B" w:rsidP="00604773">
      <w:pPr>
        <w:jc w:val="left"/>
        <w:rPr>
          <w:rFonts w:ascii="Courier New" w:hAnsi="Courier New" w:cs="Courier New"/>
          <w:sz w:val="20"/>
          <w:szCs w:val="20"/>
          <w:lang w:val="en-US"/>
        </w:rPr>
      </w:pPr>
    </w:p>
    <w:p w14:paraId="55BF9A1D" w14:textId="5A38ABDC" w:rsidR="00772F8B" w:rsidRDefault="00772F8B" w:rsidP="00604773">
      <w:pPr>
        <w:jc w:val="left"/>
        <w:rPr>
          <w:rFonts w:ascii="Courier New" w:hAnsi="Courier New" w:cs="Courier New"/>
          <w:sz w:val="20"/>
          <w:szCs w:val="20"/>
          <w:lang w:val="en-US"/>
        </w:rPr>
      </w:pPr>
      <w:proofErr w:type="spellStart"/>
      <w:r w:rsidRPr="00772F8B">
        <w:rPr>
          <w:rFonts w:ascii="Courier New" w:hAnsi="Courier New" w:cs="Courier New"/>
          <w:sz w:val="20"/>
          <w:szCs w:val="20"/>
          <w:lang w:val="en-US"/>
        </w:rPr>
        <w:t>Thermo.cs</w:t>
      </w:r>
      <w:proofErr w:type="spellEnd"/>
    </w:p>
    <w:p w14:paraId="440E0547" w14:textId="77777777" w:rsidR="00772F8B" w:rsidRDefault="00772F8B" w:rsidP="00604773">
      <w:pPr>
        <w:jc w:val="left"/>
        <w:rPr>
          <w:rFonts w:ascii="Courier New" w:hAnsi="Courier New" w:cs="Courier New"/>
          <w:sz w:val="20"/>
          <w:szCs w:val="20"/>
          <w:lang w:val="en-US"/>
        </w:rPr>
      </w:pPr>
    </w:p>
    <w:p w14:paraId="08FFBB77" w14:textId="05E63633" w:rsidR="008A1E25" w:rsidRPr="008A1E25" w:rsidRDefault="008A1E25" w:rsidP="00604773">
      <w:pPr>
        <w:jc w:val="left"/>
        <w:rPr>
          <w:rFonts w:ascii="Courier New" w:hAnsi="Courier New" w:cs="Courier New"/>
          <w:sz w:val="20"/>
          <w:szCs w:val="20"/>
          <w:lang w:val="en-US"/>
        </w:rPr>
      </w:pPr>
      <w:proofErr w:type="gramStart"/>
      <w:r>
        <w:rPr>
          <w:rFonts w:ascii="Courier New" w:hAnsi="Courier New" w:cs="Courier New"/>
          <w:sz w:val="20"/>
          <w:szCs w:val="20"/>
          <w:lang w:val="en-US"/>
        </w:rPr>
        <w:t>public</w:t>
      </w:r>
      <w:proofErr w:type="gramEnd"/>
      <w:r>
        <w:rPr>
          <w:rFonts w:ascii="Courier New" w:hAnsi="Courier New" w:cs="Courier New"/>
          <w:sz w:val="20"/>
          <w:szCs w:val="20"/>
          <w:lang w:val="en-US"/>
        </w:rPr>
        <w:t xml:space="preserve"> class Thermo2 </w:t>
      </w:r>
      <w:r w:rsidRPr="008A1E25">
        <w:rPr>
          <w:rFonts w:ascii="Courier New" w:hAnsi="Courier New" w:cs="Courier New"/>
          <w:sz w:val="20"/>
          <w:szCs w:val="20"/>
          <w:lang w:val="en-US"/>
        </w:rPr>
        <w:t>{</w:t>
      </w:r>
    </w:p>
    <w:p w14:paraId="55C78C89" w14:textId="64BAB7B7"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8A1E25">
        <w:rPr>
          <w:rFonts w:ascii="Courier New" w:hAnsi="Courier New" w:cs="Courier New"/>
          <w:sz w:val="20"/>
          <w:szCs w:val="20"/>
          <w:lang w:val="en-US"/>
        </w:rPr>
        <w:t>private</w:t>
      </w:r>
      <w:proofErr w:type="gramEnd"/>
      <w:r w:rsidRPr="008A1E25">
        <w:rPr>
          <w:rFonts w:ascii="Courier New" w:hAnsi="Courier New" w:cs="Courier New"/>
          <w:sz w:val="20"/>
          <w:szCs w:val="20"/>
          <w:lang w:val="en-US"/>
        </w:rPr>
        <w:t xml:space="preserve"> Int32 </w:t>
      </w:r>
      <w:proofErr w:type="spellStart"/>
      <w:r w:rsidRPr="008A1E25">
        <w:rPr>
          <w:rFonts w:ascii="Courier New" w:hAnsi="Courier New" w:cs="Courier New"/>
          <w:sz w:val="20"/>
          <w:szCs w:val="20"/>
          <w:lang w:val="en-US"/>
        </w:rPr>
        <w:t>Nx</w:t>
      </w:r>
      <w:proofErr w:type="spellEnd"/>
      <w:r w:rsidRPr="008A1E25">
        <w:rPr>
          <w:rFonts w:ascii="Courier New" w:hAnsi="Courier New" w:cs="Courier New"/>
          <w:sz w:val="20"/>
          <w:szCs w:val="20"/>
          <w:lang w:val="en-US"/>
        </w:rPr>
        <w:t>;</w:t>
      </w:r>
    </w:p>
    <w:p w14:paraId="63674879" w14:textId="168F65FA"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8A1E25">
        <w:rPr>
          <w:rFonts w:ascii="Courier New" w:hAnsi="Courier New" w:cs="Courier New"/>
          <w:sz w:val="20"/>
          <w:szCs w:val="20"/>
          <w:lang w:val="en-US"/>
        </w:rPr>
        <w:t>private</w:t>
      </w:r>
      <w:proofErr w:type="gramEnd"/>
      <w:r w:rsidRPr="008A1E25">
        <w:rPr>
          <w:rFonts w:ascii="Courier New" w:hAnsi="Courier New" w:cs="Courier New"/>
          <w:sz w:val="20"/>
          <w:szCs w:val="20"/>
          <w:lang w:val="en-US"/>
        </w:rPr>
        <w:t xml:space="preserve"> Int32 </w:t>
      </w:r>
      <w:proofErr w:type="spellStart"/>
      <w:r w:rsidRPr="008A1E25">
        <w:rPr>
          <w:rFonts w:ascii="Courier New" w:hAnsi="Courier New" w:cs="Courier New"/>
          <w:sz w:val="20"/>
          <w:szCs w:val="20"/>
          <w:lang w:val="en-US"/>
        </w:rPr>
        <w:t>Nt</w:t>
      </w:r>
      <w:proofErr w:type="spellEnd"/>
      <w:r w:rsidRPr="008A1E25">
        <w:rPr>
          <w:rFonts w:ascii="Courier New" w:hAnsi="Courier New" w:cs="Courier New"/>
          <w:sz w:val="20"/>
          <w:szCs w:val="20"/>
          <w:lang w:val="en-US"/>
        </w:rPr>
        <w:t>;</w:t>
      </w:r>
    </w:p>
    <w:p w14:paraId="0C542898" w14:textId="0CB52838"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8A1E25">
        <w:rPr>
          <w:rFonts w:ascii="Courier New" w:hAnsi="Courier New" w:cs="Courier New"/>
          <w:sz w:val="20"/>
          <w:szCs w:val="20"/>
          <w:lang w:val="en-US"/>
        </w:rPr>
        <w:t>private</w:t>
      </w:r>
      <w:proofErr w:type="gramEnd"/>
      <w:r w:rsidRPr="008A1E25">
        <w:rPr>
          <w:rFonts w:ascii="Courier New" w:hAnsi="Courier New" w:cs="Courier New"/>
          <w:sz w:val="20"/>
          <w:szCs w:val="20"/>
          <w:lang w:val="en-US"/>
        </w:rPr>
        <w:t xml:space="preserve"> Double L = 3;</w:t>
      </w:r>
    </w:p>
    <w:p w14:paraId="13A61282" w14:textId="22CD9AEE"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8A1E25">
        <w:rPr>
          <w:rFonts w:ascii="Courier New" w:hAnsi="Courier New" w:cs="Courier New"/>
          <w:sz w:val="20"/>
          <w:szCs w:val="20"/>
          <w:lang w:val="en-US"/>
        </w:rPr>
        <w:t>private</w:t>
      </w:r>
      <w:proofErr w:type="gramEnd"/>
      <w:r w:rsidRPr="008A1E25">
        <w:rPr>
          <w:rFonts w:ascii="Courier New" w:hAnsi="Courier New" w:cs="Courier New"/>
          <w:sz w:val="20"/>
          <w:szCs w:val="20"/>
          <w:lang w:val="en-US"/>
        </w:rPr>
        <w:t xml:space="preserve"> Double H = 0.2;</w:t>
      </w:r>
    </w:p>
    <w:p w14:paraId="6520BD0C" w14:textId="311494CE"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8A1E25">
        <w:rPr>
          <w:rFonts w:ascii="Courier New" w:hAnsi="Courier New" w:cs="Courier New"/>
          <w:sz w:val="20"/>
          <w:szCs w:val="20"/>
          <w:lang w:val="en-US"/>
        </w:rPr>
        <w:t>private</w:t>
      </w:r>
      <w:proofErr w:type="gramEnd"/>
      <w:r w:rsidRPr="008A1E25">
        <w:rPr>
          <w:rFonts w:ascii="Courier New" w:hAnsi="Courier New" w:cs="Courier New"/>
          <w:sz w:val="20"/>
          <w:szCs w:val="20"/>
          <w:lang w:val="en-US"/>
        </w:rPr>
        <w:t xml:space="preserve"> Int32 T0 = 500;</w:t>
      </w:r>
    </w:p>
    <w:p w14:paraId="34015B90" w14:textId="77777777" w:rsidR="008A1E25" w:rsidRPr="008A1E25" w:rsidRDefault="008A1E25" w:rsidP="00604773">
      <w:pPr>
        <w:jc w:val="left"/>
        <w:rPr>
          <w:rFonts w:ascii="Courier New" w:hAnsi="Courier New" w:cs="Courier New"/>
          <w:sz w:val="20"/>
          <w:szCs w:val="20"/>
          <w:lang w:val="en-US"/>
        </w:rPr>
      </w:pPr>
    </w:p>
    <w:p w14:paraId="332273DD" w14:textId="1B29E887"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8A1E25">
        <w:rPr>
          <w:rFonts w:ascii="Courier New" w:hAnsi="Courier New" w:cs="Courier New"/>
          <w:sz w:val="20"/>
          <w:szCs w:val="20"/>
          <w:lang w:val="en-US"/>
        </w:rPr>
        <w:t>public</w:t>
      </w:r>
      <w:proofErr w:type="gramEnd"/>
      <w:r w:rsidRPr="008A1E25">
        <w:rPr>
          <w:rFonts w:ascii="Courier New" w:hAnsi="Courier New" w:cs="Courier New"/>
          <w:sz w:val="20"/>
          <w:szCs w:val="20"/>
          <w:lang w:val="en-US"/>
        </w:rPr>
        <w:t xml:space="preserve"> Thermo2(Int32 </w:t>
      </w:r>
      <w:proofErr w:type="spellStart"/>
      <w:r w:rsidRPr="008A1E25">
        <w:rPr>
          <w:rFonts w:ascii="Courier New" w:hAnsi="Courier New" w:cs="Courier New"/>
          <w:sz w:val="20"/>
          <w:szCs w:val="20"/>
          <w:lang w:val="en-US"/>
        </w:rPr>
        <w:t>Nx</w:t>
      </w:r>
      <w:proofErr w:type="spellEnd"/>
      <w:r w:rsidRPr="008A1E25">
        <w:rPr>
          <w:rFonts w:ascii="Courier New" w:hAnsi="Courier New" w:cs="Courier New"/>
          <w:sz w:val="20"/>
          <w:szCs w:val="20"/>
          <w:lang w:val="en-US"/>
        </w:rPr>
        <w:t xml:space="preserve">, Int32 </w:t>
      </w:r>
      <w:proofErr w:type="spellStart"/>
      <w:r w:rsidRPr="008A1E25">
        <w:rPr>
          <w:rFonts w:ascii="Courier New" w:hAnsi="Courier New" w:cs="Courier New"/>
          <w:sz w:val="20"/>
          <w:szCs w:val="20"/>
          <w:lang w:val="en-US"/>
        </w:rPr>
        <w:t>Nt</w:t>
      </w:r>
      <w:proofErr w:type="spellEnd"/>
      <w:r w:rsidRPr="008A1E25">
        <w:rPr>
          <w:rFonts w:ascii="Courier New" w:hAnsi="Courier New" w:cs="Courier New"/>
          <w:sz w:val="20"/>
          <w:szCs w:val="20"/>
          <w:lang w:val="en-US"/>
        </w:rPr>
        <w:t>, Double L, Double H, Int32 T0)</w:t>
      </w:r>
    </w:p>
    <w:p w14:paraId="4BC3A2E0" w14:textId="351BE3AE"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8A1E25">
        <w:rPr>
          <w:rFonts w:ascii="Courier New" w:hAnsi="Courier New" w:cs="Courier New"/>
          <w:sz w:val="20"/>
          <w:szCs w:val="20"/>
          <w:lang w:val="en-US"/>
        </w:rPr>
        <w:t>{</w:t>
      </w:r>
    </w:p>
    <w:p w14:paraId="2B4C510E" w14:textId="68F58D12"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8A1E25">
        <w:rPr>
          <w:rFonts w:ascii="Courier New" w:hAnsi="Courier New" w:cs="Courier New"/>
          <w:sz w:val="20"/>
          <w:szCs w:val="20"/>
          <w:lang w:val="en-US"/>
        </w:rPr>
        <w:t>this.Nx</w:t>
      </w:r>
      <w:proofErr w:type="spellEnd"/>
      <w:r w:rsidRPr="008A1E25">
        <w:rPr>
          <w:rFonts w:ascii="Courier New" w:hAnsi="Courier New" w:cs="Courier New"/>
          <w:sz w:val="20"/>
          <w:szCs w:val="20"/>
          <w:lang w:val="en-US"/>
        </w:rPr>
        <w:t xml:space="preserve"> = </w:t>
      </w:r>
      <w:proofErr w:type="spellStart"/>
      <w:r w:rsidRPr="008A1E25">
        <w:rPr>
          <w:rFonts w:ascii="Courier New" w:hAnsi="Courier New" w:cs="Courier New"/>
          <w:sz w:val="20"/>
          <w:szCs w:val="20"/>
          <w:lang w:val="en-US"/>
        </w:rPr>
        <w:t>Nx</w:t>
      </w:r>
      <w:proofErr w:type="spellEnd"/>
      <w:r w:rsidRPr="008A1E25">
        <w:rPr>
          <w:rFonts w:ascii="Courier New" w:hAnsi="Courier New" w:cs="Courier New"/>
          <w:sz w:val="20"/>
          <w:szCs w:val="20"/>
          <w:lang w:val="en-US"/>
        </w:rPr>
        <w:t>;</w:t>
      </w:r>
    </w:p>
    <w:p w14:paraId="29CE4C38" w14:textId="1DB204BA"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8A1E25">
        <w:rPr>
          <w:rFonts w:ascii="Courier New" w:hAnsi="Courier New" w:cs="Courier New"/>
          <w:sz w:val="20"/>
          <w:szCs w:val="20"/>
          <w:lang w:val="en-US"/>
        </w:rPr>
        <w:t>this.Nt</w:t>
      </w:r>
      <w:proofErr w:type="spellEnd"/>
      <w:r w:rsidRPr="008A1E25">
        <w:rPr>
          <w:rFonts w:ascii="Courier New" w:hAnsi="Courier New" w:cs="Courier New"/>
          <w:sz w:val="20"/>
          <w:szCs w:val="20"/>
          <w:lang w:val="en-US"/>
        </w:rPr>
        <w:t xml:space="preserve"> = </w:t>
      </w:r>
      <w:proofErr w:type="spellStart"/>
      <w:proofErr w:type="gramStart"/>
      <w:r w:rsidRPr="008A1E25">
        <w:rPr>
          <w:rFonts w:ascii="Courier New" w:hAnsi="Courier New" w:cs="Courier New"/>
          <w:sz w:val="20"/>
          <w:szCs w:val="20"/>
          <w:lang w:val="en-US"/>
        </w:rPr>
        <w:t>Nt</w:t>
      </w:r>
      <w:proofErr w:type="spellEnd"/>
      <w:proofErr w:type="gramEnd"/>
      <w:r w:rsidRPr="008A1E25">
        <w:rPr>
          <w:rFonts w:ascii="Courier New" w:hAnsi="Courier New" w:cs="Courier New"/>
          <w:sz w:val="20"/>
          <w:szCs w:val="20"/>
          <w:lang w:val="en-US"/>
        </w:rPr>
        <w:t xml:space="preserve"> * 100;</w:t>
      </w:r>
    </w:p>
    <w:p w14:paraId="6A4EDAC8" w14:textId="1F117B4A"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8A1E25">
        <w:rPr>
          <w:rFonts w:ascii="Courier New" w:hAnsi="Courier New" w:cs="Courier New"/>
          <w:sz w:val="20"/>
          <w:szCs w:val="20"/>
          <w:lang w:val="en-US"/>
        </w:rPr>
        <w:t>this.L</w:t>
      </w:r>
      <w:proofErr w:type="spellEnd"/>
      <w:r w:rsidRPr="008A1E25">
        <w:rPr>
          <w:rFonts w:ascii="Courier New" w:hAnsi="Courier New" w:cs="Courier New"/>
          <w:sz w:val="20"/>
          <w:szCs w:val="20"/>
          <w:lang w:val="en-US"/>
        </w:rPr>
        <w:t xml:space="preserve"> = L;</w:t>
      </w:r>
    </w:p>
    <w:p w14:paraId="6E2C0DB5" w14:textId="38F5B884"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8A1E25">
        <w:rPr>
          <w:rFonts w:ascii="Courier New" w:hAnsi="Courier New" w:cs="Courier New"/>
          <w:sz w:val="20"/>
          <w:szCs w:val="20"/>
          <w:lang w:val="en-US"/>
        </w:rPr>
        <w:t>this.H</w:t>
      </w:r>
      <w:proofErr w:type="spellEnd"/>
      <w:r w:rsidRPr="008A1E25">
        <w:rPr>
          <w:rFonts w:ascii="Courier New" w:hAnsi="Courier New" w:cs="Courier New"/>
          <w:sz w:val="20"/>
          <w:szCs w:val="20"/>
          <w:lang w:val="en-US"/>
        </w:rPr>
        <w:t xml:space="preserve"> = H;</w:t>
      </w:r>
    </w:p>
    <w:p w14:paraId="2B16DDE7" w14:textId="196BA462"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8A1E25">
        <w:rPr>
          <w:rFonts w:ascii="Courier New" w:hAnsi="Courier New" w:cs="Courier New"/>
          <w:sz w:val="20"/>
          <w:szCs w:val="20"/>
          <w:lang w:val="en-US"/>
        </w:rPr>
        <w:t>this.T0 = T0;</w:t>
      </w:r>
    </w:p>
    <w:p w14:paraId="274BB838" w14:textId="2F284739" w:rsidR="008A1E25" w:rsidRPr="008A1E25" w:rsidRDefault="008A1E25" w:rsidP="00604773">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8A1E25">
        <w:rPr>
          <w:rFonts w:ascii="Courier New" w:hAnsi="Courier New" w:cs="Courier New"/>
          <w:sz w:val="20"/>
          <w:szCs w:val="20"/>
          <w:lang w:val="en-US"/>
        </w:rPr>
        <w:t>}</w:t>
      </w:r>
    </w:p>
    <w:p w14:paraId="1EE6F2E5" w14:textId="77777777" w:rsidR="008A1E25" w:rsidRPr="008A1E25" w:rsidRDefault="008A1E25" w:rsidP="00604773">
      <w:pPr>
        <w:jc w:val="left"/>
        <w:rPr>
          <w:rFonts w:ascii="Courier New" w:hAnsi="Courier New" w:cs="Courier New"/>
          <w:sz w:val="20"/>
          <w:szCs w:val="20"/>
          <w:lang w:val="en-US"/>
        </w:rPr>
      </w:pPr>
    </w:p>
    <w:p w14:paraId="78A7CEDC" w14:textId="4E7A23AA" w:rsidR="00C701CD" w:rsidRPr="00C701CD" w:rsidRDefault="008A1E25"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C701CD" w:rsidRPr="00C701CD">
        <w:rPr>
          <w:rFonts w:ascii="Courier New" w:hAnsi="Courier New" w:cs="Courier New"/>
          <w:sz w:val="20"/>
          <w:szCs w:val="20"/>
          <w:lang w:val="en-US"/>
        </w:rPr>
        <w:t>public</w:t>
      </w:r>
      <w:proofErr w:type="gramEnd"/>
      <w:r w:rsidR="00C701CD" w:rsidRPr="00C701CD">
        <w:rPr>
          <w:rFonts w:ascii="Courier New" w:hAnsi="Courier New" w:cs="Courier New"/>
          <w:sz w:val="20"/>
          <w:szCs w:val="20"/>
          <w:lang w:val="en-US"/>
        </w:rPr>
        <w:t xml:space="preserve"> Double[] Four(Double </w:t>
      </w:r>
      <w:proofErr w:type="spellStart"/>
      <w:r w:rsidR="00C701CD" w:rsidRPr="00C701CD">
        <w:rPr>
          <w:rFonts w:ascii="Courier New" w:hAnsi="Courier New" w:cs="Courier New"/>
          <w:sz w:val="20"/>
          <w:szCs w:val="20"/>
          <w:lang w:val="en-US"/>
        </w:rPr>
        <w:t>cp</w:t>
      </w:r>
      <w:proofErr w:type="spellEnd"/>
      <w:r w:rsidR="00C701CD" w:rsidRPr="00C701CD">
        <w:rPr>
          <w:rFonts w:ascii="Courier New" w:hAnsi="Courier New" w:cs="Courier New"/>
          <w:sz w:val="20"/>
          <w:szCs w:val="20"/>
          <w:lang w:val="en-US"/>
        </w:rPr>
        <w:t>, Double Qv, Double a1, Double a2, Double Av, D</w:t>
      </w:r>
      <w:r w:rsidR="00C701CD">
        <w:rPr>
          <w:rFonts w:ascii="Courier New" w:hAnsi="Courier New" w:cs="Courier New"/>
          <w:sz w:val="20"/>
          <w:szCs w:val="20"/>
          <w:lang w:val="en-US"/>
        </w:rPr>
        <w:t xml:space="preserve">ouble q1, Double q2, Double Dt) </w:t>
      </w:r>
      <w:r w:rsidR="00C701CD" w:rsidRPr="00C701CD">
        <w:rPr>
          <w:rFonts w:ascii="Courier New" w:hAnsi="Courier New" w:cs="Courier New"/>
          <w:sz w:val="20"/>
          <w:szCs w:val="20"/>
          <w:lang w:val="en-US"/>
        </w:rPr>
        <w:t>{</w:t>
      </w:r>
    </w:p>
    <w:p w14:paraId="58B7B732" w14:textId="10187601"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C701CD">
        <w:rPr>
          <w:rFonts w:ascii="Courier New" w:hAnsi="Courier New" w:cs="Courier New"/>
          <w:sz w:val="20"/>
          <w:szCs w:val="20"/>
          <w:lang w:val="en-US"/>
        </w:rPr>
        <w:t>this.Qv</w:t>
      </w:r>
      <w:proofErr w:type="spellEnd"/>
      <w:r w:rsidRPr="00C701CD">
        <w:rPr>
          <w:rFonts w:ascii="Courier New" w:hAnsi="Courier New" w:cs="Courier New"/>
          <w:sz w:val="20"/>
          <w:szCs w:val="20"/>
          <w:lang w:val="en-US"/>
        </w:rPr>
        <w:t xml:space="preserve"> = Qv;</w:t>
      </w:r>
    </w:p>
    <w:p w14:paraId="1AFBDAF3" w14:textId="77777777" w:rsidR="00C701CD" w:rsidRPr="00C701CD" w:rsidRDefault="00C701CD" w:rsidP="00C701CD">
      <w:pPr>
        <w:jc w:val="left"/>
        <w:rPr>
          <w:rFonts w:ascii="Courier New" w:hAnsi="Courier New" w:cs="Courier New"/>
          <w:sz w:val="20"/>
          <w:szCs w:val="20"/>
          <w:lang w:val="en-US"/>
        </w:rPr>
      </w:pPr>
    </w:p>
    <w:p w14:paraId="4B0B5154" w14:textId="17123A3B"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double[</w:t>
      </w:r>
      <w:proofErr w:type="gramEnd"/>
      <w:r w:rsidRPr="00C701CD">
        <w:rPr>
          <w:rFonts w:ascii="Courier New" w:hAnsi="Courier New" w:cs="Courier New"/>
          <w:sz w:val="20"/>
          <w:szCs w:val="20"/>
          <w:lang w:val="en-US"/>
        </w:rPr>
        <w:t>] U, A, B, C, D;</w:t>
      </w:r>
    </w:p>
    <w:p w14:paraId="0C3BCE13" w14:textId="77777777" w:rsidR="00C701CD" w:rsidRPr="00C701CD" w:rsidRDefault="00C701CD" w:rsidP="00C701CD">
      <w:pPr>
        <w:jc w:val="left"/>
        <w:rPr>
          <w:rFonts w:ascii="Courier New" w:hAnsi="Courier New" w:cs="Courier New"/>
          <w:sz w:val="20"/>
          <w:szCs w:val="20"/>
          <w:lang w:val="en-US"/>
        </w:rPr>
      </w:pPr>
    </w:p>
    <w:p w14:paraId="6D5D581C" w14:textId="0057DD8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U = new </w:t>
      </w:r>
      <w:proofErr w:type="gramStart"/>
      <w:r w:rsidRPr="00C701CD">
        <w:rPr>
          <w:rFonts w:ascii="Courier New" w:hAnsi="Courier New" w:cs="Courier New"/>
          <w:sz w:val="20"/>
          <w:szCs w:val="20"/>
          <w:lang w:val="en-US"/>
        </w:rPr>
        <w:t>double[</w:t>
      </w:r>
      <w:proofErr w:type="spellStart"/>
      <w:proofErr w:type="gramEnd"/>
      <w:r w:rsidRPr="00C701CD">
        <w:rPr>
          <w:rFonts w:ascii="Courier New" w:hAnsi="Courier New" w:cs="Courier New"/>
          <w:sz w:val="20"/>
          <w:szCs w:val="20"/>
          <w:lang w:val="en-US"/>
        </w:rPr>
        <w:t>Nx</w:t>
      </w:r>
      <w:proofErr w:type="spellEnd"/>
      <w:r w:rsidRPr="00C701CD">
        <w:rPr>
          <w:rFonts w:ascii="Courier New" w:hAnsi="Courier New" w:cs="Courier New"/>
          <w:sz w:val="20"/>
          <w:szCs w:val="20"/>
          <w:lang w:val="en-US"/>
        </w:rPr>
        <w:t>];</w:t>
      </w:r>
    </w:p>
    <w:p w14:paraId="310A26A1" w14:textId="4B0D0745"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for</w:t>
      </w:r>
      <w:proofErr w:type="gramEnd"/>
      <w:r w:rsidRPr="00C701CD">
        <w:rPr>
          <w:rFonts w:ascii="Courier New" w:hAnsi="Courier New" w:cs="Courier New"/>
          <w:sz w:val="20"/>
          <w:szCs w:val="20"/>
          <w:lang w:val="en-US"/>
        </w:rPr>
        <w:t xml:space="preserve"> (</w:t>
      </w:r>
      <w:proofErr w:type="spellStart"/>
      <w:r w:rsidRPr="00C701CD">
        <w:rPr>
          <w:rFonts w:ascii="Courier New" w:hAnsi="Courier New" w:cs="Courier New"/>
          <w:sz w:val="20"/>
          <w:szCs w:val="20"/>
          <w:lang w:val="en-US"/>
        </w:rPr>
        <w:t>int</w:t>
      </w:r>
      <w:proofErr w:type="spellEnd"/>
      <w:r w:rsidRPr="00C701CD">
        <w:rPr>
          <w:rFonts w:ascii="Courier New" w:hAnsi="Courier New" w:cs="Courier New"/>
          <w:sz w:val="20"/>
          <w:szCs w:val="20"/>
          <w:lang w:val="en-US"/>
        </w:rPr>
        <w:t xml:space="preserve"> </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0; </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&lt; </w:t>
      </w:r>
      <w:proofErr w:type="spellStart"/>
      <w:r w:rsidRPr="00C701CD">
        <w:rPr>
          <w:rFonts w:ascii="Courier New" w:hAnsi="Courier New" w:cs="Courier New"/>
          <w:sz w:val="20"/>
          <w:szCs w:val="20"/>
          <w:lang w:val="en-US"/>
        </w:rPr>
        <w:t>U.Length</w:t>
      </w:r>
      <w:proofErr w:type="spellEnd"/>
      <w:r w:rsidRPr="00C701CD">
        <w:rPr>
          <w:rFonts w:ascii="Courier New" w:hAnsi="Courier New" w:cs="Courier New"/>
          <w:sz w:val="20"/>
          <w:szCs w:val="20"/>
          <w:lang w:val="en-US"/>
        </w:rPr>
        <w:t>; U[</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T0) ;</w:t>
      </w:r>
    </w:p>
    <w:p w14:paraId="6D78BD16" w14:textId="77777777" w:rsidR="00C701CD" w:rsidRPr="00C701CD" w:rsidRDefault="00C701CD" w:rsidP="00C701CD">
      <w:pPr>
        <w:jc w:val="left"/>
        <w:rPr>
          <w:rFonts w:ascii="Courier New" w:hAnsi="Courier New" w:cs="Courier New"/>
          <w:sz w:val="20"/>
          <w:szCs w:val="20"/>
          <w:lang w:val="en-US"/>
        </w:rPr>
      </w:pPr>
    </w:p>
    <w:p w14:paraId="4BFAE396" w14:textId="25F6BDEA"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int</w:t>
      </w:r>
      <w:proofErr w:type="spellEnd"/>
      <w:proofErr w:type="gramEnd"/>
      <w:r w:rsidRPr="00C701CD">
        <w:rPr>
          <w:rFonts w:ascii="Courier New" w:hAnsi="Courier New" w:cs="Courier New"/>
          <w:sz w:val="20"/>
          <w:szCs w:val="20"/>
          <w:lang w:val="en-US"/>
        </w:rPr>
        <w:t xml:space="preserve"> N1 = </w:t>
      </w:r>
      <w:proofErr w:type="spellStart"/>
      <w:r w:rsidRPr="00C701CD">
        <w:rPr>
          <w:rFonts w:ascii="Courier New" w:hAnsi="Courier New" w:cs="Courier New"/>
          <w:sz w:val="20"/>
          <w:szCs w:val="20"/>
          <w:lang w:val="en-US"/>
        </w:rPr>
        <w:t>Nx</w:t>
      </w:r>
      <w:proofErr w:type="spellEnd"/>
      <w:r w:rsidRPr="00C701CD">
        <w:rPr>
          <w:rFonts w:ascii="Courier New" w:hAnsi="Courier New" w:cs="Courier New"/>
          <w:sz w:val="20"/>
          <w:szCs w:val="20"/>
          <w:lang w:val="en-US"/>
        </w:rPr>
        <w:t xml:space="preserve"> - 1;</w:t>
      </w:r>
    </w:p>
    <w:p w14:paraId="72F9CF3A" w14:textId="11F9B000"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H = Len / N1;</w:t>
      </w:r>
    </w:p>
    <w:p w14:paraId="748FC6D3" w14:textId="77777777" w:rsidR="00C701CD" w:rsidRPr="00C701CD" w:rsidRDefault="00C701CD" w:rsidP="00C701CD">
      <w:pPr>
        <w:jc w:val="left"/>
        <w:rPr>
          <w:rFonts w:ascii="Courier New" w:hAnsi="Courier New" w:cs="Courier New"/>
          <w:sz w:val="20"/>
          <w:szCs w:val="20"/>
          <w:lang w:val="en-US"/>
        </w:rPr>
      </w:pPr>
    </w:p>
    <w:p w14:paraId="4ACB7613" w14:textId="174BD9D8"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double</w:t>
      </w:r>
      <w:proofErr w:type="gramEnd"/>
      <w:r w:rsidRPr="00C701CD">
        <w:rPr>
          <w:rFonts w:ascii="Courier New" w:hAnsi="Courier New" w:cs="Courier New"/>
          <w:sz w:val="20"/>
          <w:szCs w:val="20"/>
          <w:lang w:val="en-US"/>
        </w:rPr>
        <w:t xml:space="preserve"> R1 = </w:t>
      </w:r>
      <w:proofErr w:type="spellStart"/>
      <w:r w:rsidRPr="00C701CD">
        <w:rPr>
          <w:rFonts w:ascii="Courier New" w:hAnsi="Courier New" w:cs="Courier New"/>
          <w:sz w:val="20"/>
          <w:szCs w:val="20"/>
          <w:lang w:val="en-US"/>
        </w:rPr>
        <w:t>cp</w:t>
      </w:r>
      <w:proofErr w:type="spellEnd"/>
      <w:r w:rsidRPr="00C701CD">
        <w:rPr>
          <w:rFonts w:ascii="Courier New" w:hAnsi="Courier New" w:cs="Courier New"/>
          <w:sz w:val="20"/>
          <w:szCs w:val="20"/>
          <w:lang w:val="en-US"/>
        </w:rPr>
        <w:t xml:space="preserve"> * H * H / Dt;</w:t>
      </w:r>
    </w:p>
    <w:p w14:paraId="7A7DA69E" w14:textId="6036D147"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double</w:t>
      </w:r>
      <w:proofErr w:type="gramEnd"/>
      <w:r w:rsidRPr="00C701CD">
        <w:rPr>
          <w:rFonts w:ascii="Courier New" w:hAnsi="Courier New" w:cs="Courier New"/>
          <w:sz w:val="20"/>
          <w:szCs w:val="20"/>
          <w:lang w:val="en-US"/>
        </w:rPr>
        <w:t xml:space="preserve"> R2 = Av * H * H;</w:t>
      </w:r>
    </w:p>
    <w:p w14:paraId="416DF4EF" w14:textId="62BAAD33"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double</w:t>
      </w:r>
      <w:proofErr w:type="gramEnd"/>
      <w:r w:rsidRPr="00C701CD">
        <w:rPr>
          <w:rFonts w:ascii="Courier New" w:hAnsi="Courier New" w:cs="Courier New"/>
          <w:sz w:val="20"/>
          <w:szCs w:val="20"/>
          <w:lang w:val="en-US"/>
        </w:rPr>
        <w:t xml:space="preserve"> R3 = H * H;</w:t>
      </w:r>
    </w:p>
    <w:p w14:paraId="325A4047" w14:textId="77777777" w:rsidR="00C701CD" w:rsidRPr="00C701CD" w:rsidRDefault="00C701CD" w:rsidP="00C701CD">
      <w:pPr>
        <w:jc w:val="left"/>
        <w:rPr>
          <w:rFonts w:ascii="Courier New" w:hAnsi="Courier New" w:cs="Courier New"/>
          <w:sz w:val="20"/>
          <w:szCs w:val="20"/>
          <w:lang w:val="en-US"/>
        </w:rPr>
      </w:pPr>
    </w:p>
    <w:p w14:paraId="4B60BA43" w14:textId="6ADB25A6"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A = new </w:t>
      </w:r>
      <w:proofErr w:type="gramStart"/>
      <w:r w:rsidRPr="00C701CD">
        <w:rPr>
          <w:rFonts w:ascii="Courier New" w:hAnsi="Courier New" w:cs="Courier New"/>
          <w:sz w:val="20"/>
          <w:szCs w:val="20"/>
          <w:lang w:val="en-US"/>
        </w:rPr>
        <w:t>double[</w:t>
      </w:r>
      <w:proofErr w:type="spellStart"/>
      <w:proofErr w:type="gramEnd"/>
      <w:r w:rsidRPr="00C701CD">
        <w:rPr>
          <w:rFonts w:ascii="Courier New" w:hAnsi="Courier New" w:cs="Courier New"/>
          <w:sz w:val="20"/>
          <w:szCs w:val="20"/>
          <w:lang w:val="en-US"/>
        </w:rPr>
        <w:t>Nx</w:t>
      </w:r>
      <w:proofErr w:type="spellEnd"/>
      <w:r w:rsidRPr="00C701CD">
        <w:rPr>
          <w:rFonts w:ascii="Courier New" w:hAnsi="Courier New" w:cs="Courier New"/>
          <w:sz w:val="20"/>
          <w:szCs w:val="20"/>
          <w:lang w:val="en-US"/>
        </w:rPr>
        <w:t>];</w:t>
      </w:r>
    </w:p>
    <w:p w14:paraId="58D66758" w14:textId="5DC9907E"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B = new </w:t>
      </w:r>
      <w:proofErr w:type="gramStart"/>
      <w:r w:rsidRPr="00C701CD">
        <w:rPr>
          <w:rFonts w:ascii="Courier New" w:hAnsi="Courier New" w:cs="Courier New"/>
          <w:sz w:val="20"/>
          <w:szCs w:val="20"/>
          <w:lang w:val="en-US"/>
        </w:rPr>
        <w:t>double[</w:t>
      </w:r>
      <w:proofErr w:type="spellStart"/>
      <w:proofErr w:type="gramEnd"/>
      <w:r w:rsidRPr="00C701CD">
        <w:rPr>
          <w:rFonts w:ascii="Courier New" w:hAnsi="Courier New" w:cs="Courier New"/>
          <w:sz w:val="20"/>
          <w:szCs w:val="20"/>
          <w:lang w:val="en-US"/>
        </w:rPr>
        <w:t>Nx</w:t>
      </w:r>
      <w:proofErr w:type="spellEnd"/>
      <w:r w:rsidRPr="00C701CD">
        <w:rPr>
          <w:rFonts w:ascii="Courier New" w:hAnsi="Courier New" w:cs="Courier New"/>
          <w:sz w:val="20"/>
          <w:szCs w:val="20"/>
          <w:lang w:val="en-US"/>
        </w:rPr>
        <w:t>];</w:t>
      </w:r>
    </w:p>
    <w:p w14:paraId="34476DFE" w14:textId="1152316E"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C = new </w:t>
      </w:r>
      <w:proofErr w:type="gramStart"/>
      <w:r w:rsidRPr="00C701CD">
        <w:rPr>
          <w:rFonts w:ascii="Courier New" w:hAnsi="Courier New" w:cs="Courier New"/>
          <w:sz w:val="20"/>
          <w:szCs w:val="20"/>
          <w:lang w:val="en-US"/>
        </w:rPr>
        <w:t>double[</w:t>
      </w:r>
      <w:proofErr w:type="spellStart"/>
      <w:proofErr w:type="gramEnd"/>
      <w:r w:rsidRPr="00C701CD">
        <w:rPr>
          <w:rFonts w:ascii="Courier New" w:hAnsi="Courier New" w:cs="Courier New"/>
          <w:sz w:val="20"/>
          <w:szCs w:val="20"/>
          <w:lang w:val="en-US"/>
        </w:rPr>
        <w:t>Nx</w:t>
      </w:r>
      <w:proofErr w:type="spellEnd"/>
      <w:r w:rsidRPr="00C701CD">
        <w:rPr>
          <w:rFonts w:ascii="Courier New" w:hAnsi="Courier New" w:cs="Courier New"/>
          <w:sz w:val="20"/>
          <w:szCs w:val="20"/>
          <w:lang w:val="en-US"/>
        </w:rPr>
        <w:t>];</w:t>
      </w:r>
    </w:p>
    <w:p w14:paraId="335366A4" w14:textId="2180D9B0"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A[</w:t>
      </w:r>
      <w:proofErr w:type="gramEnd"/>
      <w:r w:rsidRPr="00C701CD">
        <w:rPr>
          <w:rFonts w:ascii="Courier New" w:hAnsi="Courier New" w:cs="Courier New"/>
          <w:sz w:val="20"/>
          <w:szCs w:val="20"/>
          <w:lang w:val="en-US"/>
        </w:rPr>
        <w:t>0] = 1;</w:t>
      </w:r>
    </w:p>
    <w:p w14:paraId="2195725A" w14:textId="1D265DA9"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B[</w:t>
      </w:r>
      <w:proofErr w:type="gramEnd"/>
      <w:r w:rsidRPr="00C701CD">
        <w:rPr>
          <w:rFonts w:ascii="Courier New" w:hAnsi="Courier New" w:cs="Courier New"/>
          <w:sz w:val="20"/>
          <w:szCs w:val="20"/>
          <w:lang w:val="en-US"/>
        </w:rPr>
        <w:t>0] = -1 - (a1*H + R2/2 + R1/2) / AL(H/2);</w:t>
      </w:r>
    </w:p>
    <w:p w14:paraId="7D50B930" w14:textId="39538586"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C[</w:t>
      </w:r>
      <w:proofErr w:type="gramEnd"/>
      <w:r w:rsidRPr="00C701CD">
        <w:rPr>
          <w:rFonts w:ascii="Courier New" w:hAnsi="Courier New" w:cs="Courier New"/>
          <w:sz w:val="20"/>
          <w:szCs w:val="20"/>
          <w:lang w:val="en-US"/>
        </w:rPr>
        <w:t>0] = 0;</w:t>
      </w:r>
    </w:p>
    <w:p w14:paraId="1CDD661E" w14:textId="77777777" w:rsidR="00C701CD" w:rsidRPr="00C701CD" w:rsidRDefault="00C701CD" w:rsidP="00C701CD">
      <w:pPr>
        <w:jc w:val="left"/>
        <w:rPr>
          <w:rFonts w:ascii="Courier New" w:hAnsi="Courier New" w:cs="Courier New"/>
          <w:sz w:val="20"/>
          <w:szCs w:val="20"/>
          <w:lang w:val="en-US"/>
        </w:rPr>
      </w:pPr>
    </w:p>
    <w:p w14:paraId="38E05268" w14:textId="438849EA"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for(</w:t>
      </w:r>
      <w:proofErr w:type="spellStart"/>
      <w:proofErr w:type="gramEnd"/>
      <w:r>
        <w:rPr>
          <w:rFonts w:ascii="Courier New" w:hAnsi="Courier New" w:cs="Courier New"/>
          <w:sz w:val="20"/>
          <w:szCs w:val="20"/>
          <w:lang w:val="en-US"/>
        </w:rPr>
        <w:t>int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1;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N1;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w:t>
      </w:r>
      <w:r w:rsidRPr="00C701CD">
        <w:rPr>
          <w:rFonts w:ascii="Courier New" w:hAnsi="Courier New" w:cs="Courier New"/>
          <w:sz w:val="20"/>
          <w:szCs w:val="20"/>
          <w:lang w:val="en-US"/>
        </w:rPr>
        <w:t>{</w:t>
      </w:r>
    </w:p>
    <w:p w14:paraId="10C62B89" w14:textId="30BC6616"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Xi = (</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- 1) * H;</w:t>
      </w:r>
    </w:p>
    <w:p w14:paraId="1D80F2C0" w14:textId="4932B607"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A[</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1;</w:t>
      </w:r>
    </w:p>
    <w:p w14:paraId="76ED6A44" w14:textId="32051A9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AA = AL(Xi + H / 2);</w:t>
      </w:r>
    </w:p>
    <w:p w14:paraId="0D12AD97" w14:textId="169D093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C[</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w:t>
      </w:r>
      <w:proofErr w:type="gramStart"/>
      <w:r w:rsidRPr="00C701CD">
        <w:rPr>
          <w:rFonts w:ascii="Courier New" w:hAnsi="Courier New" w:cs="Courier New"/>
          <w:sz w:val="20"/>
          <w:szCs w:val="20"/>
          <w:lang w:val="en-US"/>
        </w:rPr>
        <w:t>AL(</w:t>
      </w:r>
      <w:proofErr w:type="gramEnd"/>
      <w:r w:rsidRPr="00C701CD">
        <w:rPr>
          <w:rFonts w:ascii="Courier New" w:hAnsi="Courier New" w:cs="Courier New"/>
          <w:sz w:val="20"/>
          <w:szCs w:val="20"/>
          <w:lang w:val="en-US"/>
        </w:rPr>
        <w:t>Xi - H/2) / AA;</w:t>
      </w:r>
    </w:p>
    <w:p w14:paraId="209A2923" w14:textId="66794491"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B[</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-1 - C[</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(R1 + R2) / AA;</w:t>
      </w:r>
    </w:p>
    <w:p w14:paraId="5528EECB" w14:textId="521E1599"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w:t>
      </w:r>
    </w:p>
    <w:p w14:paraId="1E5DBBBD" w14:textId="77777777" w:rsidR="00C701CD" w:rsidRPr="00C701CD" w:rsidRDefault="00C701CD" w:rsidP="00C701CD">
      <w:pPr>
        <w:jc w:val="left"/>
        <w:rPr>
          <w:rFonts w:ascii="Courier New" w:hAnsi="Courier New" w:cs="Courier New"/>
          <w:sz w:val="20"/>
          <w:szCs w:val="20"/>
          <w:lang w:val="en-US"/>
        </w:rPr>
      </w:pPr>
    </w:p>
    <w:p w14:paraId="0CF7FAE9" w14:textId="20C2E90A"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A[</w:t>
      </w:r>
      <w:proofErr w:type="gramEnd"/>
      <w:r w:rsidRPr="00C701CD">
        <w:rPr>
          <w:rFonts w:ascii="Courier New" w:hAnsi="Courier New" w:cs="Courier New"/>
          <w:sz w:val="20"/>
          <w:szCs w:val="20"/>
          <w:lang w:val="en-US"/>
        </w:rPr>
        <w:t>N1] = 0;</w:t>
      </w:r>
    </w:p>
    <w:p w14:paraId="2061676E" w14:textId="01665583"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B[</w:t>
      </w:r>
      <w:proofErr w:type="gramEnd"/>
      <w:r w:rsidRPr="00C701CD">
        <w:rPr>
          <w:rFonts w:ascii="Courier New" w:hAnsi="Courier New" w:cs="Courier New"/>
          <w:sz w:val="20"/>
          <w:szCs w:val="20"/>
          <w:lang w:val="en-US"/>
        </w:rPr>
        <w:t>N1] = -1 - (a2 * H + R2 / 2 + R1 / 2) / AL(Len - H / 2);</w:t>
      </w:r>
    </w:p>
    <w:p w14:paraId="53C9B5EF" w14:textId="51F38DF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C[</w:t>
      </w:r>
      <w:proofErr w:type="gramEnd"/>
      <w:r w:rsidRPr="00C701CD">
        <w:rPr>
          <w:rFonts w:ascii="Courier New" w:hAnsi="Courier New" w:cs="Courier New"/>
          <w:sz w:val="20"/>
          <w:szCs w:val="20"/>
          <w:lang w:val="en-US"/>
        </w:rPr>
        <w:t>N1] = 1;</w:t>
      </w:r>
    </w:p>
    <w:p w14:paraId="7C557CE5" w14:textId="77777777" w:rsidR="00C701CD" w:rsidRPr="00C701CD" w:rsidRDefault="00C701CD" w:rsidP="00C701CD">
      <w:pPr>
        <w:jc w:val="left"/>
        <w:rPr>
          <w:rFonts w:ascii="Courier New" w:hAnsi="Courier New" w:cs="Courier New"/>
          <w:sz w:val="20"/>
          <w:szCs w:val="20"/>
          <w:lang w:val="en-US"/>
        </w:rPr>
      </w:pPr>
    </w:p>
    <w:p w14:paraId="76A54CAF" w14:textId="2E0181C2"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j = 0;</w:t>
      </w:r>
    </w:p>
    <w:p w14:paraId="3E7BBA34" w14:textId="2D0ED6DE"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D = new </w:t>
      </w:r>
      <w:proofErr w:type="gramStart"/>
      <w:r w:rsidRPr="00C701CD">
        <w:rPr>
          <w:rFonts w:ascii="Courier New" w:hAnsi="Courier New" w:cs="Courier New"/>
          <w:sz w:val="20"/>
          <w:szCs w:val="20"/>
          <w:lang w:val="en-US"/>
        </w:rPr>
        <w:t>double[</w:t>
      </w:r>
      <w:proofErr w:type="spellStart"/>
      <w:proofErr w:type="gramEnd"/>
      <w:r w:rsidRPr="00C701CD">
        <w:rPr>
          <w:rFonts w:ascii="Courier New" w:hAnsi="Courier New" w:cs="Courier New"/>
          <w:sz w:val="20"/>
          <w:szCs w:val="20"/>
          <w:lang w:val="en-US"/>
        </w:rPr>
        <w:t>Nx</w:t>
      </w:r>
      <w:proofErr w:type="spellEnd"/>
      <w:r w:rsidRPr="00C701CD">
        <w:rPr>
          <w:rFonts w:ascii="Courier New" w:hAnsi="Courier New" w:cs="Courier New"/>
          <w:sz w:val="20"/>
          <w:szCs w:val="20"/>
          <w:lang w:val="en-US"/>
        </w:rPr>
        <w:t>];</w:t>
      </w:r>
    </w:p>
    <w:p w14:paraId="2BA334A2" w14:textId="77777777" w:rsidR="00C701CD" w:rsidRPr="00C701CD" w:rsidRDefault="00C701CD" w:rsidP="00C701CD">
      <w:pPr>
        <w:jc w:val="left"/>
        <w:rPr>
          <w:rFonts w:ascii="Courier New" w:hAnsi="Courier New" w:cs="Courier New"/>
          <w:sz w:val="20"/>
          <w:szCs w:val="20"/>
          <w:lang w:val="en-US"/>
        </w:rPr>
      </w:pPr>
    </w:p>
    <w:p w14:paraId="0533FFC3" w14:textId="76F74517"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while</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j++</w:t>
      </w:r>
      <w:proofErr w:type="spellEnd"/>
      <w:r>
        <w:rPr>
          <w:rFonts w:ascii="Courier New" w:hAnsi="Courier New" w:cs="Courier New"/>
          <w:sz w:val="20"/>
          <w:szCs w:val="20"/>
          <w:lang w:val="en-US"/>
        </w:rPr>
        <w:t xml:space="preserve"> &lt; </w:t>
      </w:r>
      <w:proofErr w:type="spellStart"/>
      <w:r>
        <w:rPr>
          <w:rFonts w:ascii="Courier New" w:hAnsi="Courier New" w:cs="Courier New"/>
          <w:sz w:val="20"/>
          <w:szCs w:val="20"/>
          <w:lang w:val="en-US"/>
        </w:rPr>
        <w:t>Nt</w:t>
      </w:r>
      <w:proofErr w:type="spellEnd"/>
      <w:r>
        <w:rPr>
          <w:rFonts w:ascii="Courier New" w:hAnsi="Courier New" w:cs="Courier New"/>
          <w:sz w:val="20"/>
          <w:szCs w:val="20"/>
          <w:lang w:val="en-US"/>
        </w:rPr>
        <w:t>)</w:t>
      </w:r>
      <w:r w:rsidRPr="00C701CD">
        <w:rPr>
          <w:rFonts w:ascii="Courier New" w:hAnsi="Courier New" w:cs="Courier New"/>
          <w:sz w:val="20"/>
          <w:szCs w:val="20"/>
          <w:lang w:val="en-US"/>
        </w:rPr>
        <w:t>{</w:t>
      </w:r>
    </w:p>
    <w:p w14:paraId="36E79F93" w14:textId="77777777" w:rsidR="00C701CD" w:rsidRPr="00C701CD" w:rsidRDefault="00C701CD" w:rsidP="00C701CD">
      <w:pPr>
        <w:jc w:val="left"/>
        <w:rPr>
          <w:rFonts w:ascii="Courier New" w:hAnsi="Courier New" w:cs="Courier New"/>
          <w:sz w:val="20"/>
          <w:szCs w:val="20"/>
          <w:lang w:val="en-US"/>
        </w:rPr>
      </w:pPr>
    </w:p>
    <w:p w14:paraId="6EE1AC08" w14:textId="4FA2935A"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D[</w:t>
      </w:r>
      <w:proofErr w:type="gramEnd"/>
      <w:r w:rsidRPr="00C701CD">
        <w:rPr>
          <w:rFonts w:ascii="Courier New" w:hAnsi="Courier New" w:cs="Courier New"/>
          <w:sz w:val="20"/>
          <w:szCs w:val="20"/>
          <w:lang w:val="en-US"/>
        </w:rPr>
        <w:t>0] = (R1 * U[0] / 2 + QV(0, j * Dt) * R3 / 2 + q1 * H) / AL(H / 2);</w:t>
      </w:r>
    </w:p>
    <w:p w14:paraId="6291A2BE" w14:textId="77777777" w:rsidR="00C701CD" w:rsidRPr="00C701CD" w:rsidRDefault="00C701CD" w:rsidP="00C701CD">
      <w:pPr>
        <w:jc w:val="left"/>
        <w:rPr>
          <w:rFonts w:ascii="Courier New" w:hAnsi="Courier New" w:cs="Courier New"/>
          <w:sz w:val="20"/>
          <w:szCs w:val="20"/>
          <w:lang w:val="en-US"/>
        </w:rPr>
      </w:pPr>
    </w:p>
    <w:p w14:paraId="670635A3" w14:textId="0643B4E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for</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1;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N1;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w:t>
      </w:r>
      <w:r w:rsidRPr="00C701CD">
        <w:rPr>
          <w:rFonts w:ascii="Courier New" w:hAnsi="Courier New" w:cs="Courier New"/>
          <w:sz w:val="20"/>
          <w:szCs w:val="20"/>
          <w:lang w:val="en-US"/>
        </w:rPr>
        <w:t>{</w:t>
      </w:r>
    </w:p>
    <w:p w14:paraId="7444A978" w14:textId="256421E3"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Xi = (</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- 1) * H;</w:t>
      </w:r>
    </w:p>
    <w:p w14:paraId="09265915" w14:textId="52F7C015"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D[</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(R1 * U[</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2 + </w:t>
      </w:r>
      <w:proofErr w:type="gramStart"/>
      <w:r w:rsidRPr="00C701CD">
        <w:rPr>
          <w:rFonts w:ascii="Courier New" w:hAnsi="Courier New" w:cs="Courier New"/>
          <w:sz w:val="20"/>
          <w:szCs w:val="20"/>
          <w:lang w:val="en-US"/>
        </w:rPr>
        <w:t>QV(</w:t>
      </w:r>
      <w:proofErr w:type="gramEnd"/>
      <w:r w:rsidRPr="00C701CD">
        <w:rPr>
          <w:rFonts w:ascii="Courier New" w:hAnsi="Courier New" w:cs="Courier New"/>
          <w:sz w:val="20"/>
          <w:szCs w:val="20"/>
          <w:lang w:val="en-US"/>
        </w:rPr>
        <w:t>Xi, j * Dt) * R3 / 2) / AL(Xi - H / 2);</w:t>
      </w:r>
    </w:p>
    <w:p w14:paraId="1F34311B" w14:textId="1D926A52"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w:t>
      </w:r>
    </w:p>
    <w:p w14:paraId="304C8E4F" w14:textId="77777777" w:rsidR="00C701CD" w:rsidRPr="00C701CD" w:rsidRDefault="00C701CD" w:rsidP="00C701CD">
      <w:pPr>
        <w:jc w:val="left"/>
        <w:rPr>
          <w:rFonts w:ascii="Courier New" w:hAnsi="Courier New" w:cs="Courier New"/>
          <w:sz w:val="20"/>
          <w:szCs w:val="20"/>
          <w:lang w:val="en-US"/>
        </w:rPr>
      </w:pPr>
    </w:p>
    <w:p w14:paraId="03FC3AB4" w14:textId="0F352246"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D[</w:t>
      </w:r>
      <w:proofErr w:type="gramEnd"/>
      <w:r w:rsidRPr="00C701CD">
        <w:rPr>
          <w:rFonts w:ascii="Courier New" w:hAnsi="Courier New" w:cs="Courier New"/>
          <w:sz w:val="20"/>
          <w:szCs w:val="20"/>
          <w:lang w:val="en-US"/>
        </w:rPr>
        <w:t>N1] = (R1 * U[N1] / 2 + QV(Len, j * Dt) * R3 / 2 + q2 * H) / AL(Len - H / 2);</w:t>
      </w:r>
    </w:p>
    <w:p w14:paraId="7E64C23C" w14:textId="77777777" w:rsidR="00C701CD" w:rsidRPr="00C701CD" w:rsidRDefault="00C701CD" w:rsidP="00C701CD">
      <w:pPr>
        <w:jc w:val="left"/>
        <w:rPr>
          <w:rFonts w:ascii="Courier New" w:hAnsi="Courier New" w:cs="Courier New"/>
          <w:sz w:val="20"/>
          <w:szCs w:val="20"/>
          <w:lang w:val="en-US"/>
        </w:rPr>
      </w:pPr>
    </w:p>
    <w:p w14:paraId="7A7C767F" w14:textId="0999C213"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U = </w:t>
      </w:r>
      <w:proofErr w:type="gramStart"/>
      <w:r w:rsidRPr="00C701CD">
        <w:rPr>
          <w:rFonts w:ascii="Courier New" w:hAnsi="Courier New" w:cs="Courier New"/>
          <w:sz w:val="20"/>
          <w:szCs w:val="20"/>
          <w:lang w:val="en-US"/>
        </w:rPr>
        <w:t>SYSTRD(</w:t>
      </w:r>
      <w:proofErr w:type="gramEnd"/>
      <w:r w:rsidRPr="00C701CD">
        <w:rPr>
          <w:rFonts w:ascii="Courier New" w:hAnsi="Courier New" w:cs="Courier New"/>
          <w:sz w:val="20"/>
          <w:szCs w:val="20"/>
          <w:lang w:val="en-US"/>
        </w:rPr>
        <w:t>U, A, B, C, D);</w:t>
      </w:r>
    </w:p>
    <w:p w14:paraId="13DAEC56" w14:textId="77777777" w:rsidR="00C701CD" w:rsidRPr="00C701CD" w:rsidRDefault="00C701CD" w:rsidP="00C701CD">
      <w:pPr>
        <w:jc w:val="left"/>
        <w:rPr>
          <w:rFonts w:ascii="Courier New" w:hAnsi="Courier New" w:cs="Courier New"/>
          <w:sz w:val="20"/>
          <w:szCs w:val="20"/>
          <w:lang w:val="en-US"/>
        </w:rPr>
      </w:pPr>
    </w:p>
    <w:p w14:paraId="50A95F01" w14:textId="090C9978"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w:t>
      </w:r>
    </w:p>
    <w:p w14:paraId="0CAE994F" w14:textId="1087098B"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return</w:t>
      </w:r>
      <w:proofErr w:type="gramEnd"/>
      <w:r w:rsidRPr="00C701CD">
        <w:rPr>
          <w:rFonts w:ascii="Courier New" w:hAnsi="Courier New" w:cs="Courier New"/>
          <w:sz w:val="20"/>
          <w:szCs w:val="20"/>
          <w:lang w:val="en-US"/>
        </w:rPr>
        <w:t xml:space="preserve"> U;</w:t>
      </w:r>
    </w:p>
    <w:p w14:paraId="213C2D6A" w14:textId="5548A4C8"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w:t>
      </w:r>
    </w:p>
    <w:p w14:paraId="73FD1553" w14:textId="77777777" w:rsidR="00C701CD" w:rsidRPr="00C701CD" w:rsidRDefault="00C701CD" w:rsidP="00C701CD">
      <w:pPr>
        <w:jc w:val="left"/>
        <w:rPr>
          <w:rFonts w:ascii="Courier New" w:hAnsi="Courier New" w:cs="Courier New"/>
          <w:sz w:val="20"/>
          <w:szCs w:val="20"/>
          <w:lang w:val="en-US"/>
        </w:rPr>
      </w:pPr>
    </w:p>
    <w:p w14:paraId="4E684ACE" w14:textId="765DC2B2"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public</w:t>
      </w:r>
      <w:proofErr w:type="gramEnd"/>
      <w:r w:rsidRPr="00C701CD">
        <w:rPr>
          <w:rFonts w:ascii="Courier New" w:hAnsi="Courier New" w:cs="Courier New"/>
          <w:sz w:val="20"/>
          <w:szCs w:val="20"/>
          <w:lang w:val="en-US"/>
        </w:rPr>
        <w:t xml:space="preserve"> Double[] SYSTRD(Double[] X, Double[] A, Doub</w:t>
      </w:r>
      <w:r>
        <w:rPr>
          <w:rFonts w:ascii="Courier New" w:hAnsi="Courier New" w:cs="Courier New"/>
          <w:sz w:val="20"/>
          <w:szCs w:val="20"/>
          <w:lang w:val="en-US"/>
        </w:rPr>
        <w:t xml:space="preserve">le[] B, Double[] C, Double[] D) </w:t>
      </w:r>
      <w:r w:rsidRPr="00C701CD">
        <w:rPr>
          <w:rFonts w:ascii="Courier New" w:hAnsi="Courier New" w:cs="Courier New"/>
          <w:sz w:val="20"/>
          <w:szCs w:val="20"/>
          <w:lang w:val="en-US"/>
        </w:rPr>
        <w:t>{</w:t>
      </w:r>
    </w:p>
    <w:p w14:paraId="7D24AAEF" w14:textId="3B3DEE8A" w:rsid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double[</w:t>
      </w:r>
      <w:proofErr w:type="gramEnd"/>
      <w:r>
        <w:rPr>
          <w:rFonts w:ascii="Courier New" w:hAnsi="Courier New" w:cs="Courier New"/>
          <w:sz w:val="20"/>
          <w:szCs w:val="20"/>
          <w:lang w:val="en-US"/>
        </w:rPr>
        <w:t>] G = new double[</w:t>
      </w:r>
      <w:proofErr w:type="spellStart"/>
      <w:r>
        <w:rPr>
          <w:rFonts w:ascii="Courier New" w:hAnsi="Courier New" w:cs="Courier New"/>
          <w:sz w:val="20"/>
          <w:szCs w:val="20"/>
          <w:lang w:val="en-US"/>
        </w:rPr>
        <w:t>Nx</w:t>
      </w:r>
      <w:proofErr w:type="spellEnd"/>
      <w:r>
        <w:rPr>
          <w:rFonts w:ascii="Courier New" w:hAnsi="Courier New" w:cs="Courier New"/>
          <w:sz w:val="20"/>
          <w:szCs w:val="20"/>
          <w:lang w:val="en-US"/>
        </w:rPr>
        <w:t>];</w:t>
      </w:r>
    </w:p>
    <w:p w14:paraId="3E5493D7" w14:textId="77777777" w:rsidR="00C701CD" w:rsidRPr="00C701CD" w:rsidRDefault="00C701CD" w:rsidP="00C701CD">
      <w:pPr>
        <w:jc w:val="left"/>
        <w:rPr>
          <w:rFonts w:ascii="Courier New" w:hAnsi="Courier New" w:cs="Courier New"/>
          <w:sz w:val="20"/>
          <w:szCs w:val="20"/>
          <w:lang w:val="en-US"/>
        </w:rPr>
      </w:pPr>
    </w:p>
    <w:p w14:paraId="02BE8073" w14:textId="3B16F54A"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N1 = </w:t>
      </w:r>
      <w:proofErr w:type="spellStart"/>
      <w:r w:rsidRPr="00C701CD">
        <w:rPr>
          <w:rFonts w:ascii="Courier New" w:hAnsi="Courier New" w:cs="Courier New"/>
          <w:sz w:val="20"/>
          <w:szCs w:val="20"/>
          <w:lang w:val="en-US"/>
        </w:rPr>
        <w:t>Nx</w:t>
      </w:r>
      <w:proofErr w:type="spellEnd"/>
      <w:r w:rsidRPr="00C701CD">
        <w:rPr>
          <w:rFonts w:ascii="Courier New" w:hAnsi="Courier New" w:cs="Courier New"/>
          <w:sz w:val="20"/>
          <w:szCs w:val="20"/>
          <w:lang w:val="en-US"/>
        </w:rPr>
        <w:t xml:space="preserve"> - 1;</w:t>
      </w:r>
    </w:p>
    <w:p w14:paraId="6152655C" w14:textId="77777777" w:rsidR="00C701CD" w:rsidRPr="00C701CD" w:rsidRDefault="00C701CD" w:rsidP="00C701CD">
      <w:pPr>
        <w:jc w:val="left"/>
        <w:rPr>
          <w:rFonts w:ascii="Courier New" w:hAnsi="Courier New" w:cs="Courier New"/>
          <w:sz w:val="20"/>
          <w:szCs w:val="20"/>
          <w:lang w:val="en-US"/>
        </w:rPr>
      </w:pPr>
    </w:p>
    <w:p w14:paraId="3107735C" w14:textId="236D975D"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X[</w:t>
      </w:r>
      <w:proofErr w:type="gramEnd"/>
      <w:r w:rsidRPr="00C701CD">
        <w:rPr>
          <w:rFonts w:ascii="Courier New" w:hAnsi="Courier New" w:cs="Courier New"/>
          <w:sz w:val="20"/>
          <w:szCs w:val="20"/>
          <w:lang w:val="en-US"/>
        </w:rPr>
        <w:t>0] = -A[0] / B[0];</w:t>
      </w:r>
    </w:p>
    <w:p w14:paraId="05E16159" w14:textId="399746FE"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G[</w:t>
      </w:r>
      <w:proofErr w:type="gramEnd"/>
      <w:r w:rsidRPr="00C701CD">
        <w:rPr>
          <w:rFonts w:ascii="Courier New" w:hAnsi="Courier New" w:cs="Courier New"/>
          <w:sz w:val="20"/>
          <w:szCs w:val="20"/>
          <w:lang w:val="en-US"/>
        </w:rPr>
        <w:t>0] = -D[0] / B[0];</w:t>
      </w:r>
    </w:p>
    <w:p w14:paraId="32604D67" w14:textId="77777777" w:rsidR="00C701CD" w:rsidRPr="00C701CD" w:rsidRDefault="00C701CD" w:rsidP="00C701CD">
      <w:pPr>
        <w:jc w:val="left"/>
        <w:rPr>
          <w:rFonts w:ascii="Courier New" w:hAnsi="Courier New" w:cs="Courier New"/>
          <w:sz w:val="20"/>
          <w:szCs w:val="20"/>
          <w:lang w:val="en-US"/>
        </w:rPr>
      </w:pPr>
    </w:p>
    <w:p w14:paraId="3F585EC8" w14:textId="463E29A5"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for(</w:t>
      </w:r>
      <w:proofErr w:type="spellStart"/>
      <w:proofErr w:type="gramEnd"/>
      <w:r>
        <w:rPr>
          <w:rFonts w:ascii="Courier New" w:hAnsi="Courier New" w:cs="Courier New"/>
          <w:sz w:val="20"/>
          <w:szCs w:val="20"/>
          <w:lang w:val="en-US"/>
        </w:rPr>
        <w:t>int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1;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N1;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w:t>
      </w:r>
      <w:r w:rsidRPr="00C701CD">
        <w:rPr>
          <w:rFonts w:ascii="Courier New" w:hAnsi="Courier New" w:cs="Courier New"/>
          <w:sz w:val="20"/>
          <w:szCs w:val="20"/>
          <w:lang w:val="en-US"/>
        </w:rPr>
        <w:t>{</w:t>
      </w:r>
    </w:p>
    <w:p w14:paraId="3C38E77D" w14:textId="305FA3AE"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S = B[</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C[</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X[i-1];</w:t>
      </w:r>
    </w:p>
    <w:p w14:paraId="6E156F2A" w14:textId="701A178F"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X[</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-A[</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S;</w:t>
      </w:r>
    </w:p>
    <w:p w14:paraId="47568668" w14:textId="02AA96FE"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G[</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w:t>
      </w:r>
      <w:proofErr w:type="gramStart"/>
      <w:r w:rsidRPr="00C701CD">
        <w:rPr>
          <w:rFonts w:ascii="Courier New" w:hAnsi="Courier New" w:cs="Courier New"/>
          <w:sz w:val="20"/>
          <w:szCs w:val="20"/>
          <w:lang w:val="en-US"/>
        </w:rPr>
        <w:t>-(</w:t>
      </w:r>
      <w:proofErr w:type="gramEnd"/>
      <w:r w:rsidRPr="00C701CD">
        <w:rPr>
          <w:rFonts w:ascii="Courier New" w:hAnsi="Courier New" w:cs="Courier New"/>
          <w:sz w:val="20"/>
          <w:szCs w:val="20"/>
          <w:lang w:val="en-US"/>
        </w:rPr>
        <w:t>D[</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C[</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G[i-1]) / S;</w:t>
      </w:r>
    </w:p>
    <w:p w14:paraId="5D6F3033" w14:textId="76D2E496"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w:t>
      </w:r>
    </w:p>
    <w:p w14:paraId="0D990E5D" w14:textId="77777777" w:rsidR="00C701CD" w:rsidRPr="00C701CD" w:rsidRDefault="00C701CD" w:rsidP="00C701CD">
      <w:pPr>
        <w:jc w:val="left"/>
        <w:rPr>
          <w:rFonts w:ascii="Courier New" w:hAnsi="Courier New" w:cs="Courier New"/>
          <w:sz w:val="20"/>
          <w:szCs w:val="20"/>
          <w:lang w:val="en-US"/>
        </w:rPr>
      </w:pPr>
    </w:p>
    <w:p w14:paraId="43C8C699" w14:textId="5526D360"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X[</w:t>
      </w:r>
      <w:proofErr w:type="gramEnd"/>
      <w:r w:rsidRPr="00C701CD">
        <w:rPr>
          <w:rFonts w:ascii="Courier New" w:hAnsi="Courier New" w:cs="Courier New"/>
          <w:sz w:val="20"/>
          <w:szCs w:val="20"/>
          <w:lang w:val="en-US"/>
        </w:rPr>
        <w:t>N1] = -(C[N1] * G[N1 - 1] + D[N1]) / (B[N1] + C[N1] * X[N1 - 1]);</w:t>
      </w:r>
    </w:p>
    <w:p w14:paraId="0877B9FF" w14:textId="77777777" w:rsidR="00C701CD" w:rsidRPr="00C701CD" w:rsidRDefault="00C701CD" w:rsidP="00C701CD">
      <w:pPr>
        <w:jc w:val="left"/>
        <w:rPr>
          <w:rFonts w:ascii="Courier New" w:hAnsi="Courier New" w:cs="Courier New"/>
          <w:sz w:val="20"/>
          <w:szCs w:val="20"/>
          <w:lang w:val="en-US"/>
        </w:rPr>
      </w:pPr>
    </w:p>
    <w:p w14:paraId="74271A04" w14:textId="7300C096"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for(</w:t>
      </w:r>
      <w:proofErr w:type="spellStart"/>
      <w:proofErr w:type="gramEnd"/>
      <w:r w:rsidRPr="00C701CD">
        <w:rPr>
          <w:rFonts w:ascii="Courier New" w:hAnsi="Courier New" w:cs="Courier New"/>
          <w:sz w:val="20"/>
          <w:szCs w:val="20"/>
          <w:lang w:val="en-US"/>
        </w:rPr>
        <w:t>int</w:t>
      </w:r>
      <w:proofErr w:type="spellEnd"/>
      <w:r w:rsidRPr="00C701CD">
        <w:rPr>
          <w:rFonts w:ascii="Courier New" w:hAnsi="Courier New" w:cs="Courier New"/>
          <w:sz w:val="20"/>
          <w:szCs w:val="20"/>
          <w:lang w:val="en-US"/>
        </w:rPr>
        <w:t xml:space="preserve"> </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N1 - 1; </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&gt;= 0; </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w:t>
      </w:r>
    </w:p>
    <w:p w14:paraId="1B1DF601" w14:textId="53F6766A"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X[</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 X[</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w:t>
      </w:r>
      <w:proofErr w:type="gramStart"/>
      <w:r w:rsidRPr="00C701CD">
        <w:rPr>
          <w:rFonts w:ascii="Courier New" w:hAnsi="Courier New" w:cs="Courier New"/>
          <w:sz w:val="20"/>
          <w:szCs w:val="20"/>
          <w:lang w:val="en-US"/>
        </w:rPr>
        <w:t>X[</w:t>
      </w:r>
      <w:proofErr w:type="spellStart"/>
      <w:proofErr w:type="gramEnd"/>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 xml:space="preserve"> + 1] + G[</w:t>
      </w:r>
      <w:proofErr w:type="spellStart"/>
      <w:r w:rsidRPr="00C701CD">
        <w:rPr>
          <w:rFonts w:ascii="Courier New" w:hAnsi="Courier New" w:cs="Courier New"/>
          <w:sz w:val="20"/>
          <w:szCs w:val="20"/>
          <w:lang w:val="en-US"/>
        </w:rPr>
        <w:t>i</w:t>
      </w:r>
      <w:proofErr w:type="spellEnd"/>
      <w:r w:rsidRPr="00C701CD">
        <w:rPr>
          <w:rFonts w:ascii="Courier New" w:hAnsi="Courier New" w:cs="Courier New"/>
          <w:sz w:val="20"/>
          <w:szCs w:val="20"/>
          <w:lang w:val="en-US"/>
        </w:rPr>
        <w:t>];</w:t>
      </w:r>
    </w:p>
    <w:p w14:paraId="6773433A" w14:textId="77777777" w:rsidR="00C701CD" w:rsidRPr="00C701CD" w:rsidRDefault="00C701CD" w:rsidP="00C701CD">
      <w:pPr>
        <w:jc w:val="left"/>
        <w:rPr>
          <w:rFonts w:ascii="Courier New" w:hAnsi="Courier New" w:cs="Courier New"/>
          <w:sz w:val="20"/>
          <w:szCs w:val="20"/>
          <w:lang w:val="en-US"/>
        </w:rPr>
      </w:pPr>
    </w:p>
    <w:p w14:paraId="4BE6F11F" w14:textId="244C976B"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return</w:t>
      </w:r>
      <w:proofErr w:type="gramEnd"/>
      <w:r w:rsidRPr="00C701CD">
        <w:rPr>
          <w:rFonts w:ascii="Courier New" w:hAnsi="Courier New" w:cs="Courier New"/>
          <w:sz w:val="20"/>
          <w:szCs w:val="20"/>
          <w:lang w:val="en-US"/>
        </w:rPr>
        <w:t xml:space="preserve"> X;</w:t>
      </w:r>
    </w:p>
    <w:p w14:paraId="581FF09D" w14:textId="71E40B64" w:rsidR="00772F8B" w:rsidRDefault="00C701CD" w:rsidP="00C701CD">
      <w:pPr>
        <w:jc w:val="left"/>
        <w:rPr>
          <w:rFonts w:ascii="Courier New" w:hAnsi="Courier New" w:cs="Courier New"/>
          <w:sz w:val="20"/>
          <w:szCs w:val="20"/>
        </w:rPr>
      </w:pPr>
      <w:r>
        <w:rPr>
          <w:rFonts w:ascii="Courier New" w:hAnsi="Courier New" w:cs="Courier New"/>
          <w:sz w:val="20"/>
          <w:szCs w:val="20"/>
          <w:lang w:val="en-US"/>
        </w:rPr>
        <w:t xml:space="preserve">  </w:t>
      </w:r>
      <w:r w:rsidRPr="00C701CD">
        <w:rPr>
          <w:rFonts w:ascii="Courier New" w:hAnsi="Courier New" w:cs="Courier New"/>
          <w:sz w:val="20"/>
          <w:szCs w:val="20"/>
        </w:rPr>
        <w:t>}</w:t>
      </w:r>
    </w:p>
    <w:p w14:paraId="5495F3BD" w14:textId="77777777" w:rsidR="00C701CD" w:rsidRPr="00C701CD" w:rsidRDefault="00C701CD" w:rsidP="00C701CD">
      <w:pPr>
        <w:jc w:val="left"/>
        <w:rPr>
          <w:rFonts w:ascii="Courier New" w:hAnsi="Courier New" w:cs="Courier New"/>
          <w:sz w:val="20"/>
          <w:szCs w:val="20"/>
        </w:rPr>
      </w:pPr>
    </w:p>
    <w:p w14:paraId="14AD5EA9" w14:textId="018D9ADD" w:rsidR="00772F8B" w:rsidRPr="00C701CD" w:rsidRDefault="00772F8B" w:rsidP="00604773">
      <w:pPr>
        <w:jc w:val="left"/>
        <w:rPr>
          <w:rFonts w:ascii="Courier New" w:hAnsi="Courier New" w:cs="Courier New"/>
          <w:sz w:val="20"/>
          <w:szCs w:val="20"/>
        </w:rPr>
      </w:pPr>
      <w:r w:rsidRPr="00772F8B">
        <w:rPr>
          <w:rFonts w:ascii="Courier New" w:hAnsi="Courier New" w:cs="Courier New"/>
          <w:sz w:val="20"/>
          <w:szCs w:val="20"/>
          <w:lang w:val="en-US"/>
        </w:rPr>
        <w:t>Form</w:t>
      </w:r>
      <w:r w:rsidRPr="00C701CD">
        <w:rPr>
          <w:rFonts w:ascii="Courier New" w:hAnsi="Courier New" w:cs="Courier New"/>
          <w:sz w:val="20"/>
          <w:szCs w:val="20"/>
        </w:rPr>
        <w:t>1.</w:t>
      </w:r>
      <w:r w:rsidRPr="00772F8B">
        <w:rPr>
          <w:rFonts w:ascii="Courier New" w:hAnsi="Courier New" w:cs="Courier New"/>
          <w:sz w:val="20"/>
          <w:szCs w:val="20"/>
        </w:rPr>
        <w:t>Метод</w:t>
      </w:r>
      <w:r w:rsidRPr="00C701CD">
        <w:rPr>
          <w:rFonts w:ascii="Courier New" w:hAnsi="Courier New" w:cs="Courier New"/>
          <w:sz w:val="20"/>
          <w:szCs w:val="20"/>
        </w:rPr>
        <w:t xml:space="preserve"> </w:t>
      </w:r>
      <w:r w:rsidRPr="00772F8B">
        <w:rPr>
          <w:rFonts w:ascii="Courier New" w:hAnsi="Courier New" w:cs="Courier New"/>
          <w:sz w:val="20"/>
          <w:szCs w:val="20"/>
        </w:rPr>
        <w:t>работы</w:t>
      </w:r>
      <w:r w:rsidRPr="00C701CD">
        <w:rPr>
          <w:rFonts w:ascii="Courier New" w:hAnsi="Courier New" w:cs="Courier New"/>
          <w:sz w:val="20"/>
          <w:szCs w:val="20"/>
        </w:rPr>
        <w:t xml:space="preserve"> </w:t>
      </w:r>
      <w:r w:rsidRPr="00772F8B">
        <w:rPr>
          <w:rFonts w:ascii="Courier New" w:hAnsi="Courier New" w:cs="Courier New"/>
          <w:sz w:val="20"/>
          <w:szCs w:val="20"/>
        </w:rPr>
        <w:t>с</w:t>
      </w:r>
      <w:r w:rsidRPr="00C701CD">
        <w:rPr>
          <w:rFonts w:ascii="Courier New" w:hAnsi="Courier New" w:cs="Courier New"/>
          <w:sz w:val="20"/>
          <w:szCs w:val="20"/>
        </w:rPr>
        <w:t xml:space="preserve"> </w:t>
      </w:r>
      <w:r w:rsidRPr="00772F8B">
        <w:rPr>
          <w:rFonts w:ascii="Courier New" w:hAnsi="Courier New" w:cs="Courier New"/>
          <w:sz w:val="20"/>
          <w:szCs w:val="20"/>
        </w:rPr>
        <w:t>классами</w:t>
      </w:r>
    </w:p>
    <w:p w14:paraId="20326BD0" w14:textId="77777777" w:rsidR="00772F8B" w:rsidRPr="00C701CD" w:rsidRDefault="00772F8B" w:rsidP="00604773">
      <w:pPr>
        <w:jc w:val="left"/>
        <w:rPr>
          <w:rFonts w:ascii="Courier New" w:hAnsi="Courier New" w:cs="Courier New"/>
          <w:sz w:val="20"/>
          <w:szCs w:val="20"/>
        </w:rPr>
      </w:pPr>
    </w:p>
    <w:p w14:paraId="5DB00D14" w14:textId="68123D35" w:rsidR="00772F8B" w:rsidRDefault="00772F8B" w:rsidP="00604773">
      <w:pPr>
        <w:jc w:val="left"/>
        <w:rPr>
          <w:rFonts w:ascii="Courier New" w:hAnsi="Courier New" w:cs="Courier New"/>
          <w:sz w:val="20"/>
          <w:szCs w:val="20"/>
          <w:lang w:val="en-US"/>
        </w:rPr>
      </w:pPr>
      <w:proofErr w:type="gramStart"/>
      <w:r w:rsidRPr="00772F8B">
        <w:rPr>
          <w:rFonts w:ascii="Courier New" w:hAnsi="Courier New" w:cs="Courier New"/>
          <w:sz w:val="20"/>
          <w:szCs w:val="20"/>
          <w:lang w:val="en-US"/>
        </w:rPr>
        <w:t>private</w:t>
      </w:r>
      <w:proofErr w:type="gramEnd"/>
      <w:r w:rsidRPr="00772F8B">
        <w:rPr>
          <w:rFonts w:ascii="Courier New" w:hAnsi="Courier New" w:cs="Courier New"/>
          <w:sz w:val="20"/>
          <w:szCs w:val="20"/>
          <w:lang w:val="en-US"/>
        </w:rPr>
        <w:t xml:space="preserve"> void button1_Cl</w:t>
      </w:r>
      <w:r>
        <w:rPr>
          <w:rFonts w:ascii="Courier New" w:hAnsi="Courier New" w:cs="Courier New"/>
          <w:sz w:val="20"/>
          <w:szCs w:val="20"/>
          <w:lang w:val="en-US"/>
        </w:rPr>
        <w:t xml:space="preserve">ick(object sender, </w:t>
      </w:r>
      <w:proofErr w:type="spellStart"/>
      <w:r>
        <w:rPr>
          <w:rFonts w:ascii="Courier New" w:hAnsi="Courier New" w:cs="Courier New"/>
          <w:sz w:val="20"/>
          <w:szCs w:val="20"/>
          <w:lang w:val="en-US"/>
        </w:rPr>
        <w:t>EventArgs</w:t>
      </w:r>
      <w:proofErr w:type="spellEnd"/>
      <w:r>
        <w:rPr>
          <w:rFonts w:ascii="Courier New" w:hAnsi="Courier New" w:cs="Courier New"/>
          <w:sz w:val="20"/>
          <w:szCs w:val="20"/>
          <w:lang w:val="en-US"/>
        </w:rPr>
        <w:t xml:space="preserve"> e)</w:t>
      </w:r>
      <w:r w:rsidRPr="00772F8B">
        <w:rPr>
          <w:rFonts w:ascii="Courier New" w:hAnsi="Courier New" w:cs="Courier New"/>
          <w:sz w:val="20"/>
          <w:szCs w:val="20"/>
          <w:lang w:val="en-US"/>
        </w:rPr>
        <w:t xml:space="preserve"> {</w:t>
      </w:r>
    </w:p>
    <w:p w14:paraId="1EC3069A" w14:textId="77777777" w:rsidR="00772F8B" w:rsidRPr="00772F8B" w:rsidRDefault="00772F8B" w:rsidP="00604773">
      <w:pPr>
        <w:jc w:val="left"/>
        <w:rPr>
          <w:rFonts w:ascii="Courier New" w:hAnsi="Courier New" w:cs="Courier New"/>
          <w:sz w:val="20"/>
          <w:szCs w:val="20"/>
          <w:lang w:val="en-US"/>
        </w:rPr>
      </w:pPr>
    </w:p>
    <w:p w14:paraId="50612C86" w14:textId="77777777" w:rsidR="00C701CD" w:rsidRPr="00C701CD" w:rsidRDefault="00772F8B" w:rsidP="00C701CD">
      <w:pPr>
        <w:jc w:val="left"/>
        <w:rPr>
          <w:rFonts w:ascii="Courier New" w:hAnsi="Courier New" w:cs="Courier New"/>
          <w:sz w:val="20"/>
          <w:szCs w:val="20"/>
          <w:lang w:val="en-US"/>
        </w:rPr>
      </w:pPr>
      <w:r w:rsidRPr="00772F8B">
        <w:rPr>
          <w:rFonts w:ascii="Courier New" w:hAnsi="Courier New" w:cs="Courier New"/>
          <w:sz w:val="20"/>
          <w:szCs w:val="20"/>
          <w:lang w:val="en-US"/>
        </w:rPr>
        <w:t xml:space="preserve">  </w:t>
      </w:r>
      <w:proofErr w:type="spellStart"/>
      <w:proofErr w:type="gramStart"/>
      <w:r w:rsidR="00C701CD" w:rsidRPr="00C701CD">
        <w:rPr>
          <w:rFonts w:ascii="Courier New" w:hAnsi="Courier New" w:cs="Courier New"/>
          <w:sz w:val="20"/>
          <w:szCs w:val="20"/>
          <w:lang w:val="en-US"/>
        </w:rPr>
        <w:t>var</w:t>
      </w:r>
      <w:proofErr w:type="spellEnd"/>
      <w:proofErr w:type="gramEnd"/>
      <w:r w:rsidR="00C701CD" w:rsidRPr="00C701CD">
        <w:rPr>
          <w:rFonts w:ascii="Courier New" w:hAnsi="Courier New" w:cs="Courier New"/>
          <w:sz w:val="20"/>
          <w:szCs w:val="20"/>
          <w:lang w:val="en-US"/>
        </w:rPr>
        <w:t xml:space="preserve"> math = new Thermo2(</w:t>
      </w:r>
    </w:p>
    <w:p w14:paraId="3AF5DE9B" w14:textId="1A1EEA0A"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l</w:t>
      </w:r>
      <w:proofErr w:type="gramEnd"/>
      <w:r w:rsidRPr="00C701CD">
        <w:rPr>
          <w:rFonts w:ascii="Courier New" w:hAnsi="Courier New" w:cs="Courier New"/>
          <w:sz w:val="20"/>
          <w:szCs w:val="20"/>
          <w:lang w:val="en-US"/>
        </w:rPr>
        <w:t xml:space="preserve">: </w:t>
      </w:r>
      <w:proofErr w:type="spell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spellStart"/>
      <w:r w:rsidRPr="00C701CD">
        <w:rPr>
          <w:rFonts w:ascii="Courier New" w:hAnsi="Courier New" w:cs="Courier New"/>
          <w:sz w:val="20"/>
          <w:szCs w:val="20"/>
          <w:lang w:val="en-US"/>
        </w:rPr>
        <w:t>this.txtla.Text.Replace</w:t>
      </w:r>
      <w:proofErr w:type="spellEnd"/>
      <w:r w:rsidRPr="00C701CD">
        <w:rPr>
          <w:rFonts w:ascii="Courier New" w:hAnsi="Courier New" w:cs="Courier New"/>
          <w:sz w:val="20"/>
          <w:szCs w:val="20"/>
          <w:lang w:val="en-US"/>
        </w:rPr>
        <w:t>('.', ',')),</w:t>
      </w:r>
    </w:p>
    <w:p w14:paraId="0569B68E" w14:textId="0010A88D"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Nx</w:t>
      </w:r>
      <w:proofErr w:type="gramStart"/>
      <w:r w:rsidRPr="00C701CD">
        <w:rPr>
          <w:rFonts w:ascii="Courier New" w:hAnsi="Courier New" w:cs="Courier New"/>
          <w:sz w:val="20"/>
          <w:szCs w:val="20"/>
          <w:lang w:val="en-US"/>
        </w:rPr>
        <w:t>:Int32.Parse</w:t>
      </w:r>
      <w:proofErr w:type="gramEnd"/>
      <w:r w:rsidRPr="00C701CD">
        <w:rPr>
          <w:rFonts w:ascii="Courier New" w:hAnsi="Courier New" w:cs="Courier New"/>
          <w:sz w:val="20"/>
          <w:szCs w:val="20"/>
          <w:lang w:val="en-US"/>
        </w:rPr>
        <w:t>(</w:t>
      </w:r>
      <w:proofErr w:type="spellStart"/>
      <w:r w:rsidRPr="00C701CD">
        <w:rPr>
          <w:rFonts w:ascii="Courier New" w:hAnsi="Courier New" w:cs="Courier New"/>
          <w:sz w:val="20"/>
          <w:szCs w:val="20"/>
          <w:lang w:val="en-US"/>
        </w:rPr>
        <w:t>this.txtNx.Text</w:t>
      </w:r>
      <w:proofErr w:type="spellEnd"/>
      <w:r w:rsidRPr="00C701CD">
        <w:rPr>
          <w:rFonts w:ascii="Courier New" w:hAnsi="Courier New" w:cs="Courier New"/>
          <w:sz w:val="20"/>
          <w:szCs w:val="20"/>
          <w:lang w:val="en-US"/>
        </w:rPr>
        <w:t xml:space="preserve">), </w:t>
      </w:r>
    </w:p>
    <w:p w14:paraId="438D1BAF" w14:textId="3E31302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Nt</w:t>
      </w:r>
      <w:proofErr w:type="gramStart"/>
      <w:r w:rsidRPr="00C701CD">
        <w:rPr>
          <w:rFonts w:ascii="Courier New" w:hAnsi="Courier New" w:cs="Courier New"/>
          <w:sz w:val="20"/>
          <w:szCs w:val="20"/>
          <w:lang w:val="en-US"/>
        </w:rPr>
        <w:t>:Int32.Parse</w:t>
      </w:r>
      <w:proofErr w:type="gramEnd"/>
      <w:r w:rsidRPr="00C701CD">
        <w:rPr>
          <w:rFonts w:ascii="Courier New" w:hAnsi="Courier New" w:cs="Courier New"/>
          <w:sz w:val="20"/>
          <w:szCs w:val="20"/>
          <w:lang w:val="en-US"/>
        </w:rPr>
        <w:t>(</w:t>
      </w:r>
      <w:proofErr w:type="spellStart"/>
      <w:r w:rsidRPr="00C701CD">
        <w:rPr>
          <w:rFonts w:ascii="Courier New" w:hAnsi="Courier New" w:cs="Courier New"/>
          <w:sz w:val="20"/>
          <w:szCs w:val="20"/>
          <w:lang w:val="en-US"/>
        </w:rPr>
        <w:t>this.txtNy.Text</w:t>
      </w:r>
      <w:proofErr w:type="spellEnd"/>
      <w:r w:rsidRPr="00C701CD">
        <w:rPr>
          <w:rFonts w:ascii="Courier New" w:hAnsi="Courier New" w:cs="Courier New"/>
          <w:sz w:val="20"/>
          <w:szCs w:val="20"/>
          <w:lang w:val="en-US"/>
        </w:rPr>
        <w:t xml:space="preserve">), </w:t>
      </w:r>
    </w:p>
    <w:p w14:paraId="176BE7F6" w14:textId="1CE2A719"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L</w:t>
      </w:r>
      <w:proofErr w:type="gramStart"/>
      <w:r w:rsidRPr="00C701CD">
        <w:rPr>
          <w:rFonts w:ascii="Courier New" w:hAnsi="Courier New" w:cs="Courier New"/>
          <w:sz w:val="20"/>
          <w:szCs w:val="20"/>
          <w:lang w:val="en-US"/>
        </w:rPr>
        <w:t>:Double.Parse</w:t>
      </w:r>
      <w:proofErr w:type="gramEnd"/>
      <w:r w:rsidRPr="00C701CD">
        <w:rPr>
          <w:rFonts w:ascii="Courier New" w:hAnsi="Courier New" w:cs="Courier New"/>
          <w:sz w:val="20"/>
          <w:szCs w:val="20"/>
          <w:lang w:val="en-US"/>
        </w:rPr>
        <w:t xml:space="preserve">(this.txtL.Text.Replace('.', ',')), </w:t>
      </w:r>
    </w:p>
    <w:p w14:paraId="21AE849D" w14:textId="566C8978"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H</w:t>
      </w:r>
      <w:proofErr w:type="gramStart"/>
      <w:r w:rsidRPr="00C701CD">
        <w:rPr>
          <w:rFonts w:ascii="Courier New" w:hAnsi="Courier New" w:cs="Courier New"/>
          <w:sz w:val="20"/>
          <w:szCs w:val="20"/>
          <w:lang w:val="en-US"/>
        </w:rPr>
        <w:t>:0.02</w:t>
      </w:r>
      <w:proofErr w:type="gramEnd"/>
      <w:r w:rsidRPr="00C701CD">
        <w:rPr>
          <w:rFonts w:ascii="Courier New" w:hAnsi="Courier New" w:cs="Courier New"/>
          <w:sz w:val="20"/>
          <w:szCs w:val="20"/>
          <w:lang w:val="en-US"/>
        </w:rPr>
        <w:t xml:space="preserve">, </w:t>
      </w:r>
    </w:p>
    <w:p w14:paraId="3F223003" w14:textId="2C3DB599"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T0: </w:t>
      </w:r>
      <w:proofErr w:type="spellStart"/>
      <w:proofErr w:type="gram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spellStart"/>
      <w:proofErr w:type="gramEnd"/>
      <w:r w:rsidRPr="00C701CD">
        <w:rPr>
          <w:rFonts w:ascii="Courier New" w:hAnsi="Courier New" w:cs="Courier New"/>
          <w:sz w:val="20"/>
          <w:szCs w:val="20"/>
          <w:lang w:val="en-US"/>
        </w:rPr>
        <w:t>this.txtT.Text.Replace</w:t>
      </w:r>
      <w:proofErr w:type="spellEnd"/>
      <w:r w:rsidRPr="00C701CD">
        <w:rPr>
          <w:rFonts w:ascii="Courier New" w:hAnsi="Courier New" w:cs="Courier New"/>
          <w:sz w:val="20"/>
          <w:szCs w:val="20"/>
          <w:lang w:val="en-US"/>
        </w:rPr>
        <w:t>('.', ','))</w:t>
      </w:r>
    </w:p>
    <w:p w14:paraId="1D98A6AD" w14:textId="6EF79C8D"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w:t>
      </w:r>
    </w:p>
    <w:p w14:paraId="043F0E8C" w14:textId="77777777" w:rsidR="00C701CD" w:rsidRPr="00C701CD" w:rsidRDefault="00C701CD" w:rsidP="00C701CD">
      <w:pPr>
        <w:jc w:val="left"/>
        <w:rPr>
          <w:rFonts w:ascii="Courier New" w:hAnsi="Courier New" w:cs="Courier New"/>
          <w:sz w:val="20"/>
          <w:szCs w:val="20"/>
          <w:lang w:val="en-US"/>
        </w:rPr>
      </w:pPr>
    </w:p>
    <w:p w14:paraId="021DC038" w14:textId="07897ACF"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image = new Bitmap(this.Page1.Width, this.Page1.Height);</w:t>
      </w:r>
    </w:p>
    <w:p w14:paraId="72307269" w14:textId="673EA1D0"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this.txtGraph1.Text = "";</w:t>
      </w:r>
    </w:p>
    <w:p w14:paraId="47A21D21" w14:textId="769073BD"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proofErr w:type="gramStart"/>
      <w:r w:rsidRPr="00C701CD">
        <w:rPr>
          <w:rFonts w:ascii="Courier New" w:hAnsi="Courier New" w:cs="Courier New"/>
          <w:sz w:val="20"/>
          <w:szCs w:val="20"/>
          <w:lang w:val="en-US"/>
        </w:rPr>
        <w:t>var</w:t>
      </w:r>
      <w:proofErr w:type="spellEnd"/>
      <w:proofErr w:type="gramEnd"/>
      <w:r w:rsidRPr="00C701CD">
        <w:rPr>
          <w:rFonts w:ascii="Courier New" w:hAnsi="Courier New" w:cs="Courier New"/>
          <w:sz w:val="20"/>
          <w:szCs w:val="20"/>
          <w:lang w:val="en-US"/>
        </w:rPr>
        <w:t xml:space="preserve"> res = </w:t>
      </w:r>
      <w:proofErr w:type="spellStart"/>
      <w:r w:rsidRPr="00C701CD">
        <w:rPr>
          <w:rFonts w:ascii="Courier New" w:hAnsi="Courier New" w:cs="Courier New"/>
          <w:sz w:val="20"/>
          <w:szCs w:val="20"/>
          <w:lang w:val="en-US"/>
        </w:rPr>
        <w:t>math.Third</w:t>
      </w:r>
      <w:proofErr w:type="spellEnd"/>
      <w:r w:rsidRPr="00C701CD">
        <w:rPr>
          <w:rFonts w:ascii="Courier New" w:hAnsi="Courier New" w:cs="Courier New"/>
          <w:sz w:val="20"/>
          <w:szCs w:val="20"/>
          <w:lang w:val="en-US"/>
        </w:rPr>
        <w:t>(</w:t>
      </w:r>
    </w:p>
    <w:p w14:paraId="314465EA" w14:textId="70B0AA3D"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l:</w:t>
      </w:r>
      <w:proofErr w:type="gramEnd"/>
      <w:r w:rsidRPr="00C701CD">
        <w:rPr>
          <w:rFonts w:ascii="Courier New" w:hAnsi="Courier New" w:cs="Courier New"/>
          <w:sz w:val="20"/>
          <w:szCs w:val="20"/>
          <w:lang w:val="en-US"/>
        </w:rPr>
        <w:t xml:space="preserve">Double.Parse(this.txtla.Text.Replace('.', ',')), </w:t>
      </w:r>
    </w:p>
    <w:p w14:paraId="28067D34" w14:textId="73326DF1"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p:</w:t>
      </w:r>
      <w:proofErr w:type="gramEnd"/>
      <w:r w:rsidRPr="00C701CD">
        <w:rPr>
          <w:rFonts w:ascii="Courier New" w:hAnsi="Courier New" w:cs="Courier New"/>
          <w:sz w:val="20"/>
          <w:szCs w:val="20"/>
          <w:lang w:val="en-US"/>
        </w:rPr>
        <w:t xml:space="preserve">Double.Parse(this.txtP.Text), </w:t>
      </w:r>
    </w:p>
    <w:p w14:paraId="1BFDFA67" w14:textId="261B14AF"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c:</w:t>
      </w:r>
      <w:proofErr w:type="gramEnd"/>
      <w:r w:rsidRPr="00C701CD">
        <w:rPr>
          <w:rFonts w:ascii="Courier New" w:hAnsi="Courier New" w:cs="Courier New"/>
          <w:sz w:val="20"/>
          <w:szCs w:val="20"/>
          <w:lang w:val="en-US"/>
        </w:rPr>
        <w:t>Double.Parse(this.txtC.Text),</w:t>
      </w:r>
    </w:p>
    <w:p w14:paraId="797BF1F8" w14:textId="187B027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Qv: </w:t>
      </w:r>
      <w:proofErr w:type="spellStart"/>
      <w:proofErr w:type="gram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spellStart"/>
      <w:proofErr w:type="gramEnd"/>
      <w:r w:rsidRPr="00C701CD">
        <w:rPr>
          <w:rFonts w:ascii="Courier New" w:hAnsi="Courier New" w:cs="Courier New"/>
          <w:sz w:val="20"/>
          <w:szCs w:val="20"/>
          <w:lang w:val="en-US"/>
        </w:rPr>
        <w:t>this.txtQv.Text</w:t>
      </w:r>
      <w:proofErr w:type="spellEnd"/>
      <w:r w:rsidRPr="00C701CD">
        <w:rPr>
          <w:rFonts w:ascii="Courier New" w:hAnsi="Courier New" w:cs="Courier New"/>
          <w:sz w:val="20"/>
          <w:szCs w:val="20"/>
          <w:lang w:val="en-US"/>
        </w:rPr>
        <w:t>),</w:t>
      </w:r>
    </w:p>
    <w:p w14:paraId="22FEABE9" w14:textId="7338F253"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a1: </w:t>
      </w:r>
      <w:proofErr w:type="spellStart"/>
      <w:proofErr w:type="gram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gramEnd"/>
      <w:r w:rsidRPr="00C701CD">
        <w:rPr>
          <w:rFonts w:ascii="Courier New" w:hAnsi="Courier New" w:cs="Courier New"/>
          <w:sz w:val="20"/>
          <w:szCs w:val="20"/>
          <w:lang w:val="en-US"/>
        </w:rPr>
        <w:t>this.txtA1.Text),</w:t>
      </w:r>
    </w:p>
    <w:p w14:paraId="1F15C404" w14:textId="4B83195B"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a2: </w:t>
      </w:r>
      <w:proofErr w:type="spellStart"/>
      <w:proofErr w:type="gram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gramEnd"/>
      <w:r w:rsidRPr="00C701CD">
        <w:rPr>
          <w:rFonts w:ascii="Courier New" w:hAnsi="Courier New" w:cs="Courier New"/>
          <w:sz w:val="20"/>
          <w:szCs w:val="20"/>
          <w:lang w:val="en-US"/>
        </w:rPr>
        <w:t>this.txtA2.Text),</w:t>
      </w:r>
    </w:p>
    <w:p w14:paraId="210D940A" w14:textId="1C97165C"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av</w:t>
      </w:r>
      <w:proofErr w:type="spellEnd"/>
      <w:proofErr w:type="gramEnd"/>
      <w:r w:rsidRPr="00C701CD">
        <w:rPr>
          <w:rFonts w:ascii="Courier New" w:hAnsi="Courier New" w:cs="Courier New"/>
          <w:sz w:val="20"/>
          <w:szCs w:val="20"/>
          <w:lang w:val="en-US"/>
        </w:rPr>
        <w:t xml:space="preserve">: </w:t>
      </w:r>
      <w:proofErr w:type="spell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spellStart"/>
      <w:r w:rsidRPr="00C701CD">
        <w:rPr>
          <w:rFonts w:ascii="Courier New" w:hAnsi="Courier New" w:cs="Courier New"/>
          <w:sz w:val="20"/>
          <w:szCs w:val="20"/>
          <w:lang w:val="en-US"/>
        </w:rPr>
        <w:t>this.txtAv.Text</w:t>
      </w:r>
      <w:proofErr w:type="spellEnd"/>
      <w:r w:rsidRPr="00C701CD">
        <w:rPr>
          <w:rFonts w:ascii="Courier New" w:hAnsi="Courier New" w:cs="Courier New"/>
          <w:sz w:val="20"/>
          <w:szCs w:val="20"/>
          <w:lang w:val="en-US"/>
        </w:rPr>
        <w:t>),</w:t>
      </w:r>
    </w:p>
    <w:p w14:paraId="20F4FB28" w14:textId="4AA454C3"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q1: </w:t>
      </w:r>
      <w:proofErr w:type="spellStart"/>
      <w:proofErr w:type="gram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gramEnd"/>
      <w:r w:rsidRPr="00C701CD">
        <w:rPr>
          <w:rFonts w:ascii="Courier New" w:hAnsi="Courier New" w:cs="Courier New"/>
          <w:sz w:val="20"/>
          <w:szCs w:val="20"/>
          <w:lang w:val="en-US"/>
        </w:rPr>
        <w:t>this.txtQ1.Text),</w:t>
      </w:r>
    </w:p>
    <w:p w14:paraId="7153F7DC" w14:textId="4EF1FC3B"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q2: </w:t>
      </w:r>
      <w:proofErr w:type="spellStart"/>
      <w:proofErr w:type="gram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gramEnd"/>
      <w:r w:rsidRPr="00C701CD">
        <w:rPr>
          <w:rFonts w:ascii="Courier New" w:hAnsi="Courier New" w:cs="Courier New"/>
          <w:sz w:val="20"/>
          <w:szCs w:val="20"/>
          <w:lang w:val="en-US"/>
        </w:rPr>
        <w:t>this.txtQ2.Text)</w:t>
      </w:r>
    </w:p>
    <w:p w14:paraId="3D5893F4" w14:textId="5188B541"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w:t>
      </w:r>
    </w:p>
    <w:p w14:paraId="0A30DA2D" w14:textId="77777777" w:rsidR="00C701CD" w:rsidRPr="00C701CD" w:rsidRDefault="00C701CD" w:rsidP="00C701CD">
      <w:pPr>
        <w:jc w:val="left"/>
        <w:rPr>
          <w:rFonts w:ascii="Courier New" w:hAnsi="Courier New" w:cs="Courier New"/>
          <w:sz w:val="20"/>
          <w:szCs w:val="20"/>
          <w:lang w:val="en-US"/>
        </w:rPr>
      </w:pPr>
    </w:p>
    <w:p w14:paraId="0F2E9E5B" w14:textId="4D4C026D"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foreach</w:t>
      </w:r>
      <w:proofErr w:type="spellEnd"/>
      <w:proofErr w:type="gramEnd"/>
      <w:r w:rsidRPr="00C701CD">
        <w:rPr>
          <w:rFonts w:ascii="Courier New" w:hAnsi="Courier New" w:cs="Courier New"/>
          <w:sz w:val="20"/>
          <w:szCs w:val="20"/>
          <w:lang w:val="en-US"/>
        </w:rPr>
        <w:t xml:space="preserve"> (double a in res)</w:t>
      </w:r>
    </w:p>
    <w:p w14:paraId="0A7DD0C5" w14:textId="195FD6C1"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 xml:space="preserve">this.txtGraph1.Text += </w:t>
      </w:r>
      <w:proofErr w:type="spellStart"/>
      <w:proofErr w:type="gramStart"/>
      <w:r w:rsidRPr="00C701CD">
        <w:rPr>
          <w:rFonts w:ascii="Courier New" w:hAnsi="Courier New" w:cs="Courier New"/>
          <w:sz w:val="20"/>
          <w:szCs w:val="20"/>
          <w:lang w:val="en-US"/>
        </w:rPr>
        <w:t>System.Math.Round</w:t>
      </w:r>
      <w:proofErr w:type="spellEnd"/>
      <w:r w:rsidRPr="00C701CD">
        <w:rPr>
          <w:rFonts w:ascii="Courier New" w:hAnsi="Courier New" w:cs="Courier New"/>
          <w:sz w:val="20"/>
          <w:szCs w:val="20"/>
          <w:lang w:val="en-US"/>
        </w:rPr>
        <w:t>(</w:t>
      </w:r>
      <w:proofErr w:type="gramEnd"/>
      <w:r w:rsidRPr="00C701CD">
        <w:rPr>
          <w:rFonts w:ascii="Courier New" w:hAnsi="Courier New" w:cs="Courier New"/>
          <w:sz w:val="20"/>
          <w:szCs w:val="20"/>
          <w:lang w:val="en-US"/>
        </w:rPr>
        <w:t>a, 0).</w:t>
      </w:r>
      <w:proofErr w:type="spellStart"/>
      <w:r w:rsidRPr="00C701CD">
        <w:rPr>
          <w:rFonts w:ascii="Courier New" w:hAnsi="Courier New" w:cs="Courier New"/>
          <w:sz w:val="20"/>
          <w:szCs w:val="20"/>
          <w:lang w:val="en-US"/>
        </w:rPr>
        <w:t>ToString</w:t>
      </w:r>
      <w:proofErr w:type="spellEnd"/>
      <w:r w:rsidRPr="00C701CD">
        <w:rPr>
          <w:rFonts w:ascii="Courier New" w:hAnsi="Courier New" w:cs="Courier New"/>
          <w:sz w:val="20"/>
          <w:szCs w:val="20"/>
          <w:lang w:val="en-US"/>
        </w:rPr>
        <w:t>() + " ";</w:t>
      </w:r>
    </w:p>
    <w:p w14:paraId="17BEC287" w14:textId="7F94AA7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C701CD">
        <w:rPr>
          <w:rFonts w:ascii="Courier New" w:hAnsi="Courier New" w:cs="Courier New"/>
          <w:sz w:val="20"/>
          <w:szCs w:val="20"/>
          <w:lang w:val="en-US"/>
        </w:rPr>
        <w:t>Draw.Grid</w:t>
      </w:r>
      <w:proofErr w:type="spellEnd"/>
      <w:r w:rsidRPr="00C701CD">
        <w:rPr>
          <w:rFonts w:ascii="Courier New" w:hAnsi="Courier New" w:cs="Courier New"/>
          <w:sz w:val="20"/>
          <w:szCs w:val="20"/>
          <w:lang w:val="en-US"/>
        </w:rPr>
        <w:t>(</w:t>
      </w:r>
      <w:proofErr w:type="spellStart"/>
      <w:proofErr w:type="gramEnd"/>
      <w:r w:rsidRPr="00C701CD">
        <w:rPr>
          <w:rFonts w:ascii="Courier New" w:hAnsi="Courier New" w:cs="Courier New"/>
          <w:sz w:val="20"/>
          <w:szCs w:val="20"/>
          <w:lang w:val="en-US"/>
        </w:rPr>
        <w:t>Graphics.FromImage</w:t>
      </w:r>
      <w:proofErr w:type="spellEnd"/>
      <w:r w:rsidRPr="00C701CD">
        <w:rPr>
          <w:rFonts w:ascii="Courier New" w:hAnsi="Courier New" w:cs="Courier New"/>
          <w:sz w:val="20"/>
          <w:szCs w:val="20"/>
          <w:lang w:val="en-US"/>
        </w:rPr>
        <w:t xml:space="preserve">(image), </w:t>
      </w:r>
      <w:proofErr w:type="spellStart"/>
      <w:r w:rsidRPr="00C701CD">
        <w:rPr>
          <w:rFonts w:ascii="Courier New" w:hAnsi="Courier New" w:cs="Courier New"/>
          <w:sz w:val="20"/>
          <w:szCs w:val="20"/>
          <w:lang w:val="en-US"/>
        </w:rPr>
        <w:t>image.Size</w:t>
      </w:r>
      <w:proofErr w:type="spellEnd"/>
      <w:r w:rsidRPr="00C701CD">
        <w:rPr>
          <w:rFonts w:ascii="Courier New" w:hAnsi="Courier New" w:cs="Courier New"/>
          <w:sz w:val="20"/>
          <w:szCs w:val="20"/>
          <w:lang w:val="en-US"/>
        </w:rPr>
        <w:t xml:space="preserve">, res, </w:t>
      </w:r>
      <w:proofErr w:type="spellStart"/>
      <w:r w:rsidRPr="00C701CD">
        <w:rPr>
          <w:rFonts w:ascii="Courier New" w:hAnsi="Courier New" w:cs="Courier New"/>
          <w:sz w:val="20"/>
          <w:szCs w:val="20"/>
          <w:lang w:val="en-US"/>
        </w:rPr>
        <w:t>Double.Parse</w:t>
      </w:r>
      <w:proofErr w:type="spellEnd"/>
      <w:r w:rsidRPr="00C701CD">
        <w:rPr>
          <w:rFonts w:ascii="Courier New" w:hAnsi="Courier New" w:cs="Courier New"/>
          <w:sz w:val="20"/>
          <w:szCs w:val="20"/>
          <w:lang w:val="en-US"/>
        </w:rPr>
        <w:t>(</w:t>
      </w:r>
      <w:proofErr w:type="spellStart"/>
      <w:r w:rsidRPr="00C701CD">
        <w:rPr>
          <w:rFonts w:ascii="Courier New" w:hAnsi="Courier New" w:cs="Courier New"/>
          <w:sz w:val="20"/>
          <w:szCs w:val="20"/>
          <w:lang w:val="en-US"/>
        </w:rPr>
        <w:t>this.txtT.Text.Replace</w:t>
      </w:r>
      <w:proofErr w:type="spellEnd"/>
      <w:r w:rsidRPr="00C701CD">
        <w:rPr>
          <w:rFonts w:ascii="Courier New" w:hAnsi="Courier New" w:cs="Courier New"/>
          <w:sz w:val="20"/>
          <w:szCs w:val="20"/>
          <w:lang w:val="en-US"/>
        </w:rPr>
        <w:t>('.', ',')));</w:t>
      </w:r>
    </w:p>
    <w:p w14:paraId="0C3967EC" w14:textId="39D16264" w:rsidR="00C701CD" w:rsidRP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C701CD">
        <w:rPr>
          <w:rFonts w:ascii="Courier New" w:hAnsi="Courier New" w:cs="Courier New"/>
          <w:sz w:val="20"/>
          <w:szCs w:val="20"/>
          <w:lang w:val="en-US"/>
        </w:rPr>
        <w:t>this.Page1.Image = image;</w:t>
      </w:r>
    </w:p>
    <w:p w14:paraId="73197F2C" w14:textId="2CF66757" w:rsidR="00C701CD" w:rsidRDefault="00C701CD"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C701CD">
        <w:rPr>
          <w:rFonts w:ascii="Courier New" w:hAnsi="Courier New" w:cs="Courier New"/>
          <w:sz w:val="20"/>
          <w:szCs w:val="20"/>
          <w:lang w:val="en-US"/>
        </w:rPr>
        <w:t>this.Page1.Update(</w:t>
      </w:r>
      <w:proofErr w:type="gramEnd"/>
      <w:r w:rsidRPr="00C701CD">
        <w:rPr>
          <w:rFonts w:ascii="Courier New" w:hAnsi="Courier New" w:cs="Courier New"/>
          <w:sz w:val="20"/>
          <w:szCs w:val="20"/>
          <w:lang w:val="en-US"/>
        </w:rPr>
        <w:t>);</w:t>
      </w:r>
    </w:p>
    <w:p w14:paraId="315AC03C" w14:textId="3430AC94" w:rsidR="00772F8B" w:rsidRPr="00091F1C" w:rsidRDefault="00772F8B" w:rsidP="00C701CD">
      <w:pPr>
        <w:jc w:val="left"/>
        <w:rPr>
          <w:rFonts w:ascii="Courier New" w:hAnsi="Courier New" w:cs="Courier New"/>
          <w:sz w:val="20"/>
          <w:szCs w:val="20"/>
          <w:lang w:val="en-US"/>
        </w:rPr>
      </w:pPr>
      <w:r>
        <w:rPr>
          <w:rFonts w:ascii="Courier New" w:hAnsi="Courier New" w:cs="Courier New"/>
          <w:sz w:val="20"/>
          <w:szCs w:val="20"/>
          <w:lang w:val="en-US"/>
        </w:rPr>
        <w:t xml:space="preserve"> </w:t>
      </w:r>
      <w:r w:rsidRPr="00091F1C">
        <w:rPr>
          <w:rFonts w:ascii="Courier New" w:hAnsi="Courier New" w:cs="Courier New"/>
          <w:sz w:val="20"/>
          <w:szCs w:val="20"/>
          <w:lang w:val="en-US"/>
        </w:rPr>
        <w:t>}</w:t>
      </w:r>
    </w:p>
    <w:p w14:paraId="36C488F3" w14:textId="12600699" w:rsidR="00C12437" w:rsidRPr="00091F1C" w:rsidRDefault="00C12437" w:rsidP="00604773">
      <w:pPr>
        <w:pStyle w:val="1"/>
        <w:ind w:firstLine="0"/>
        <w:jc w:val="center"/>
        <w:rPr>
          <w:lang w:val="en-US"/>
        </w:rPr>
      </w:pPr>
      <w:bookmarkStart w:id="24" w:name="_Toc36759269"/>
      <w:bookmarkStart w:id="25" w:name="_Toc36807941"/>
      <w:r>
        <w:lastRenderedPageBreak/>
        <w:t>Приложение</w:t>
      </w:r>
      <w:r w:rsidRPr="00091F1C">
        <w:rPr>
          <w:lang w:val="en-US"/>
        </w:rPr>
        <w:t xml:space="preserve"> </w:t>
      </w:r>
      <w:r>
        <w:t>Б</w:t>
      </w:r>
      <w:r w:rsidRPr="00091F1C">
        <w:rPr>
          <w:lang w:val="en-US"/>
        </w:rPr>
        <w:br/>
      </w:r>
      <w:r>
        <w:t>Блок</w:t>
      </w:r>
      <w:r w:rsidRPr="00091F1C">
        <w:rPr>
          <w:lang w:val="en-US"/>
        </w:rPr>
        <w:t>-</w:t>
      </w:r>
      <w:r>
        <w:t>схемы</w:t>
      </w:r>
      <w:r w:rsidRPr="00091F1C">
        <w:rPr>
          <w:lang w:val="en-US"/>
        </w:rPr>
        <w:t xml:space="preserve"> </w:t>
      </w:r>
      <w:r>
        <w:t>алгоритмов</w:t>
      </w:r>
      <w:bookmarkEnd w:id="24"/>
      <w:bookmarkEnd w:id="25"/>
    </w:p>
    <w:p w14:paraId="78E77637" w14:textId="77777777" w:rsidR="00C12437" w:rsidRPr="00091F1C" w:rsidRDefault="00C12437" w:rsidP="00604773">
      <w:pPr>
        <w:rPr>
          <w:lang w:val="en-US"/>
        </w:rPr>
      </w:pPr>
    </w:p>
    <w:p w14:paraId="7F30E8CD" w14:textId="6CD3C069" w:rsidR="00C12437" w:rsidRDefault="00C12437" w:rsidP="00604773">
      <w:pPr>
        <w:jc w:val="center"/>
      </w:pPr>
      <w:r w:rsidRPr="00C12437">
        <w:rPr>
          <w:noProof/>
          <w:lang w:eastAsia="ru-RU"/>
        </w:rPr>
        <w:drawing>
          <wp:inline distT="0" distB="0" distL="0" distR="0" wp14:anchorId="3E44FAC8" wp14:editId="386AEBDE">
            <wp:extent cx="2512357" cy="7839075"/>
            <wp:effectExtent l="0" t="0" r="2540" b="0"/>
            <wp:docPr id="7" name="Рисунок 7" descr="C:\Users\Админ\Desktop\Блок-схе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дмин\Desktop\Блок-схемы.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522823" cy="7871732"/>
                    </a:xfrm>
                    <a:prstGeom prst="rect">
                      <a:avLst/>
                    </a:prstGeom>
                    <a:noFill/>
                    <a:ln>
                      <a:noFill/>
                    </a:ln>
                  </pic:spPr>
                </pic:pic>
              </a:graphicData>
            </a:graphic>
          </wp:inline>
        </w:drawing>
      </w:r>
    </w:p>
    <w:p w14:paraId="1C6E5C9F" w14:textId="7C3EF512" w:rsidR="00C12437" w:rsidRDefault="00C12437" w:rsidP="00604773">
      <w:pPr>
        <w:jc w:val="center"/>
      </w:pPr>
      <w:r>
        <w:t>Рисунок Б1 – Блок-схема неявного метода</w:t>
      </w:r>
    </w:p>
    <w:p w14:paraId="7F90B098" w14:textId="583972EE" w:rsidR="00C12437" w:rsidRDefault="00C12437" w:rsidP="00604773">
      <w:pPr>
        <w:jc w:val="center"/>
      </w:pPr>
      <w:r w:rsidRPr="00C12437">
        <w:rPr>
          <w:noProof/>
          <w:lang w:eastAsia="ru-RU"/>
        </w:rPr>
        <w:lastRenderedPageBreak/>
        <w:drawing>
          <wp:inline distT="0" distB="0" distL="0" distR="0" wp14:anchorId="377F702E" wp14:editId="62A8CEF1">
            <wp:extent cx="2733675" cy="8593090"/>
            <wp:effectExtent l="0" t="0" r="0" b="0"/>
            <wp:docPr id="8" name="Рисунок 8" descr="C:\Users\Админ\Desktop\Блок-схемы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дмин\Desktop\Блок-схемы 1.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54034" cy="8657088"/>
                    </a:xfrm>
                    <a:prstGeom prst="rect">
                      <a:avLst/>
                    </a:prstGeom>
                    <a:noFill/>
                    <a:ln>
                      <a:noFill/>
                    </a:ln>
                  </pic:spPr>
                </pic:pic>
              </a:graphicData>
            </a:graphic>
          </wp:inline>
        </w:drawing>
      </w:r>
    </w:p>
    <w:p w14:paraId="165F11C5" w14:textId="2A5AC1E4" w:rsidR="00C12437" w:rsidRPr="00C12437" w:rsidRDefault="00C12437" w:rsidP="00604773">
      <w:pPr>
        <w:jc w:val="center"/>
      </w:pPr>
      <w:r>
        <w:t>Рисунок Б2 – Блок-схема явного метода</w:t>
      </w:r>
    </w:p>
    <w:sectPr w:rsidR="00C12437" w:rsidRPr="00C12437" w:rsidSect="00E34E6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3973"/>
    <w:multiLevelType w:val="hybridMultilevel"/>
    <w:tmpl w:val="DA1C11D6"/>
    <w:lvl w:ilvl="0" w:tplc="7E3A15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8F5AF6"/>
    <w:multiLevelType w:val="hybridMultilevel"/>
    <w:tmpl w:val="CA7448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EB0232"/>
    <w:multiLevelType w:val="hybridMultilevel"/>
    <w:tmpl w:val="B6F203F4"/>
    <w:lvl w:ilvl="0" w:tplc="7E3A150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2504FB3"/>
    <w:multiLevelType w:val="hybridMultilevel"/>
    <w:tmpl w:val="B30E9A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64750DE"/>
    <w:multiLevelType w:val="hybridMultilevel"/>
    <w:tmpl w:val="4D3C6D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4C"/>
    <w:rsid w:val="00031059"/>
    <w:rsid w:val="00046E3B"/>
    <w:rsid w:val="000659E5"/>
    <w:rsid w:val="00091F1C"/>
    <w:rsid w:val="000965FD"/>
    <w:rsid w:val="000A0767"/>
    <w:rsid w:val="000A48FF"/>
    <w:rsid w:val="000A7530"/>
    <w:rsid w:val="000B19DF"/>
    <w:rsid w:val="000B5E54"/>
    <w:rsid w:val="000B7177"/>
    <w:rsid w:val="000E313C"/>
    <w:rsid w:val="000E321A"/>
    <w:rsid w:val="000F0548"/>
    <w:rsid w:val="000F464C"/>
    <w:rsid w:val="00106DED"/>
    <w:rsid w:val="00107286"/>
    <w:rsid w:val="001072EA"/>
    <w:rsid w:val="001321DE"/>
    <w:rsid w:val="00132DD0"/>
    <w:rsid w:val="00135ECA"/>
    <w:rsid w:val="00140A54"/>
    <w:rsid w:val="00143DCC"/>
    <w:rsid w:val="001527B7"/>
    <w:rsid w:val="0015611F"/>
    <w:rsid w:val="0015774E"/>
    <w:rsid w:val="00172CD1"/>
    <w:rsid w:val="001A2697"/>
    <w:rsid w:val="001A77F4"/>
    <w:rsid w:val="001C6126"/>
    <w:rsid w:val="001D29C6"/>
    <w:rsid w:val="001E1D92"/>
    <w:rsid w:val="001F605E"/>
    <w:rsid w:val="00220EE5"/>
    <w:rsid w:val="0023211D"/>
    <w:rsid w:val="00233B5D"/>
    <w:rsid w:val="0024030D"/>
    <w:rsid w:val="00244753"/>
    <w:rsid w:val="00265077"/>
    <w:rsid w:val="00276292"/>
    <w:rsid w:val="002934DD"/>
    <w:rsid w:val="002B0D5D"/>
    <w:rsid w:val="002B64E4"/>
    <w:rsid w:val="002C4D12"/>
    <w:rsid w:val="002D1B08"/>
    <w:rsid w:val="002E5A18"/>
    <w:rsid w:val="002E748B"/>
    <w:rsid w:val="002E7C5D"/>
    <w:rsid w:val="002F6D43"/>
    <w:rsid w:val="0033005E"/>
    <w:rsid w:val="00352173"/>
    <w:rsid w:val="00362D3D"/>
    <w:rsid w:val="00375428"/>
    <w:rsid w:val="003828A9"/>
    <w:rsid w:val="00382BEE"/>
    <w:rsid w:val="0038407E"/>
    <w:rsid w:val="00390C4F"/>
    <w:rsid w:val="00396C5C"/>
    <w:rsid w:val="003A0285"/>
    <w:rsid w:val="003B1739"/>
    <w:rsid w:val="003B7F1B"/>
    <w:rsid w:val="003C18CA"/>
    <w:rsid w:val="003D55B3"/>
    <w:rsid w:val="003E421E"/>
    <w:rsid w:val="0040177E"/>
    <w:rsid w:val="00405342"/>
    <w:rsid w:val="00413B94"/>
    <w:rsid w:val="00424EAF"/>
    <w:rsid w:val="00445419"/>
    <w:rsid w:val="00445C47"/>
    <w:rsid w:val="00453B66"/>
    <w:rsid w:val="004663B7"/>
    <w:rsid w:val="004A1244"/>
    <w:rsid w:val="004D44F9"/>
    <w:rsid w:val="004E2550"/>
    <w:rsid w:val="004F4076"/>
    <w:rsid w:val="004F5C7B"/>
    <w:rsid w:val="004F5E9D"/>
    <w:rsid w:val="005056C2"/>
    <w:rsid w:val="00507734"/>
    <w:rsid w:val="00510EC1"/>
    <w:rsid w:val="00526E31"/>
    <w:rsid w:val="0053352B"/>
    <w:rsid w:val="00543742"/>
    <w:rsid w:val="005444B4"/>
    <w:rsid w:val="00545C79"/>
    <w:rsid w:val="00553EB6"/>
    <w:rsid w:val="0056002A"/>
    <w:rsid w:val="00565029"/>
    <w:rsid w:val="005708CD"/>
    <w:rsid w:val="00576A23"/>
    <w:rsid w:val="005A0EB3"/>
    <w:rsid w:val="005A1FC1"/>
    <w:rsid w:val="005A3130"/>
    <w:rsid w:val="005A3664"/>
    <w:rsid w:val="005B09B2"/>
    <w:rsid w:val="005E3910"/>
    <w:rsid w:val="005E3DAF"/>
    <w:rsid w:val="005F15E4"/>
    <w:rsid w:val="005F6A68"/>
    <w:rsid w:val="005F6BED"/>
    <w:rsid w:val="005F79B7"/>
    <w:rsid w:val="006020C3"/>
    <w:rsid w:val="00604773"/>
    <w:rsid w:val="00616A97"/>
    <w:rsid w:val="00626357"/>
    <w:rsid w:val="00626518"/>
    <w:rsid w:val="00627F76"/>
    <w:rsid w:val="006411B0"/>
    <w:rsid w:val="006428AC"/>
    <w:rsid w:val="006505C0"/>
    <w:rsid w:val="00652563"/>
    <w:rsid w:val="00652BAE"/>
    <w:rsid w:val="0065437F"/>
    <w:rsid w:val="0066552A"/>
    <w:rsid w:val="0067070B"/>
    <w:rsid w:val="00671EA2"/>
    <w:rsid w:val="006802F8"/>
    <w:rsid w:val="00683034"/>
    <w:rsid w:val="00684E3D"/>
    <w:rsid w:val="0068662A"/>
    <w:rsid w:val="006B2661"/>
    <w:rsid w:val="006B34A7"/>
    <w:rsid w:val="006B7604"/>
    <w:rsid w:val="006E3264"/>
    <w:rsid w:val="006F3EF6"/>
    <w:rsid w:val="007070A1"/>
    <w:rsid w:val="007154BC"/>
    <w:rsid w:val="00715EF0"/>
    <w:rsid w:val="007239EB"/>
    <w:rsid w:val="00733112"/>
    <w:rsid w:val="007366F9"/>
    <w:rsid w:val="00741960"/>
    <w:rsid w:val="00760AF5"/>
    <w:rsid w:val="00761964"/>
    <w:rsid w:val="00772F8B"/>
    <w:rsid w:val="00782929"/>
    <w:rsid w:val="007833A3"/>
    <w:rsid w:val="00787652"/>
    <w:rsid w:val="007917A0"/>
    <w:rsid w:val="007B4CAC"/>
    <w:rsid w:val="007C07EB"/>
    <w:rsid w:val="007C4DDB"/>
    <w:rsid w:val="007D2364"/>
    <w:rsid w:val="007D531C"/>
    <w:rsid w:val="007E065B"/>
    <w:rsid w:val="007E4821"/>
    <w:rsid w:val="007E4D1A"/>
    <w:rsid w:val="007F1662"/>
    <w:rsid w:val="007F1DF3"/>
    <w:rsid w:val="008011D8"/>
    <w:rsid w:val="00845C22"/>
    <w:rsid w:val="008660FD"/>
    <w:rsid w:val="008674B6"/>
    <w:rsid w:val="008A1E25"/>
    <w:rsid w:val="008B3138"/>
    <w:rsid w:val="008B6674"/>
    <w:rsid w:val="008C7314"/>
    <w:rsid w:val="008D4479"/>
    <w:rsid w:val="008E1CC6"/>
    <w:rsid w:val="008E6D51"/>
    <w:rsid w:val="0090059A"/>
    <w:rsid w:val="0092311A"/>
    <w:rsid w:val="00926931"/>
    <w:rsid w:val="009353B4"/>
    <w:rsid w:val="009404AB"/>
    <w:rsid w:val="00962C0C"/>
    <w:rsid w:val="00982A0E"/>
    <w:rsid w:val="00990535"/>
    <w:rsid w:val="00997CD2"/>
    <w:rsid w:val="009A3401"/>
    <w:rsid w:val="009D5513"/>
    <w:rsid w:val="009E0BA3"/>
    <w:rsid w:val="009E3ADC"/>
    <w:rsid w:val="009E7ECC"/>
    <w:rsid w:val="00A16928"/>
    <w:rsid w:val="00A22659"/>
    <w:rsid w:val="00A269F3"/>
    <w:rsid w:val="00A32083"/>
    <w:rsid w:val="00A44CA3"/>
    <w:rsid w:val="00A45817"/>
    <w:rsid w:val="00A52771"/>
    <w:rsid w:val="00A5427A"/>
    <w:rsid w:val="00A63D4D"/>
    <w:rsid w:val="00A801DC"/>
    <w:rsid w:val="00A83CB9"/>
    <w:rsid w:val="00AB6048"/>
    <w:rsid w:val="00AB7521"/>
    <w:rsid w:val="00AB793E"/>
    <w:rsid w:val="00AC491C"/>
    <w:rsid w:val="00AD59DD"/>
    <w:rsid w:val="00AE3CFA"/>
    <w:rsid w:val="00AE3E6E"/>
    <w:rsid w:val="00B21F91"/>
    <w:rsid w:val="00B47399"/>
    <w:rsid w:val="00B92150"/>
    <w:rsid w:val="00BA6862"/>
    <w:rsid w:val="00BB5F8D"/>
    <w:rsid w:val="00BB76A4"/>
    <w:rsid w:val="00BC20EF"/>
    <w:rsid w:val="00BE1AC1"/>
    <w:rsid w:val="00BE5196"/>
    <w:rsid w:val="00BF76AA"/>
    <w:rsid w:val="00C11B2B"/>
    <w:rsid w:val="00C12437"/>
    <w:rsid w:val="00C3087B"/>
    <w:rsid w:val="00C52BC8"/>
    <w:rsid w:val="00C55B82"/>
    <w:rsid w:val="00C67F68"/>
    <w:rsid w:val="00C701CD"/>
    <w:rsid w:val="00C74CBA"/>
    <w:rsid w:val="00C95386"/>
    <w:rsid w:val="00CD5E15"/>
    <w:rsid w:val="00CE0E83"/>
    <w:rsid w:val="00CE6843"/>
    <w:rsid w:val="00CF6515"/>
    <w:rsid w:val="00D01613"/>
    <w:rsid w:val="00D04558"/>
    <w:rsid w:val="00D04E12"/>
    <w:rsid w:val="00D05791"/>
    <w:rsid w:val="00D20435"/>
    <w:rsid w:val="00D228E2"/>
    <w:rsid w:val="00D2426D"/>
    <w:rsid w:val="00D245B8"/>
    <w:rsid w:val="00D3003F"/>
    <w:rsid w:val="00D3064A"/>
    <w:rsid w:val="00D30A44"/>
    <w:rsid w:val="00D37915"/>
    <w:rsid w:val="00D46372"/>
    <w:rsid w:val="00D47504"/>
    <w:rsid w:val="00D5465F"/>
    <w:rsid w:val="00DA0FCD"/>
    <w:rsid w:val="00DC40B1"/>
    <w:rsid w:val="00E041B1"/>
    <w:rsid w:val="00E11950"/>
    <w:rsid w:val="00E1665D"/>
    <w:rsid w:val="00E34E60"/>
    <w:rsid w:val="00E3690F"/>
    <w:rsid w:val="00E41EBF"/>
    <w:rsid w:val="00E46C1C"/>
    <w:rsid w:val="00E476CA"/>
    <w:rsid w:val="00E506A8"/>
    <w:rsid w:val="00E640B3"/>
    <w:rsid w:val="00E65657"/>
    <w:rsid w:val="00E715A4"/>
    <w:rsid w:val="00E81325"/>
    <w:rsid w:val="00E825CD"/>
    <w:rsid w:val="00E90617"/>
    <w:rsid w:val="00EC27D5"/>
    <w:rsid w:val="00EE3E8D"/>
    <w:rsid w:val="00EE4159"/>
    <w:rsid w:val="00EE71E9"/>
    <w:rsid w:val="00EF1EE4"/>
    <w:rsid w:val="00F036C5"/>
    <w:rsid w:val="00F066B9"/>
    <w:rsid w:val="00F243DF"/>
    <w:rsid w:val="00F55938"/>
    <w:rsid w:val="00F705CD"/>
    <w:rsid w:val="00F73A85"/>
    <w:rsid w:val="00F81848"/>
    <w:rsid w:val="00F92273"/>
    <w:rsid w:val="00FB158F"/>
    <w:rsid w:val="00FD7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980F"/>
  <w15:chartTrackingRefBased/>
  <w15:docId w15:val="{7C6DDF6E-40C9-4564-8463-874BA964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1C"/>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AD59DD"/>
    <w:pPr>
      <w:keepNext/>
      <w:keepLines/>
      <w:pageBreakBefore/>
      <w:outlineLvl w:val="0"/>
    </w:pPr>
    <w:rPr>
      <w:rFonts w:eastAsiaTheme="majorEastAsia" w:cstheme="majorBidi"/>
      <w:b/>
      <w:sz w:val="32"/>
      <w:szCs w:val="32"/>
    </w:rPr>
  </w:style>
  <w:style w:type="paragraph" w:styleId="2">
    <w:name w:val="heading 2"/>
    <w:basedOn w:val="a"/>
    <w:next w:val="a"/>
    <w:link w:val="20"/>
    <w:uiPriority w:val="9"/>
    <w:unhideWhenUsed/>
    <w:qFormat/>
    <w:rsid w:val="00AD59DD"/>
    <w:pPr>
      <w:keepNext/>
      <w:keepLines/>
      <w:outlineLvl w:val="1"/>
    </w:pPr>
    <w:rPr>
      <w:rFonts w:eastAsiaTheme="majorEastAsia" w:cstheme="majorBidi"/>
      <w:b/>
      <w:szCs w:val="26"/>
    </w:rPr>
  </w:style>
  <w:style w:type="paragraph" w:styleId="3">
    <w:name w:val="heading 3"/>
    <w:basedOn w:val="a"/>
    <w:next w:val="a"/>
    <w:link w:val="30"/>
    <w:uiPriority w:val="9"/>
    <w:semiHidden/>
    <w:unhideWhenUsed/>
    <w:qFormat/>
    <w:rsid w:val="002C4D1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C4D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64C"/>
    <w:pPr>
      <w:ind w:left="720"/>
      <w:contextualSpacing/>
    </w:pPr>
  </w:style>
  <w:style w:type="character" w:customStyle="1" w:styleId="10">
    <w:name w:val="Заголовок 1 Знак"/>
    <w:basedOn w:val="a0"/>
    <w:link w:val="1"/>
    <w:uiPriority w:val="9"/>
    <w:rsid w:val="00AD59DD"/>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AD59DD"/>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2C4D1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2C4D12"/>
    <w:rPr>
      <w:rFonts w:asciiTheme="majorHAnsi" w:eastAsiaTheme="majorEastAsia" w:hAnsiTheme="majorHAnsi" w:cstheme="majorBidi"/>
      <w:i/>
      <w:iCs/>
      <w:color w:val="2E74B5" w:themeColor="accent1" w:themeShade="BF"/>
      <w:sz w:val="28"/>
    </w:rPr>
  </w:style>
  <w:style w:type="character" w:styleId="a4">
    <w:name w:val="Placeholder Text"/>
    <w:basedOn w:val="a0"/>
    <w:uiPriority w:val="99"/>
    <w:semiHidden/>
    <w:rsid w:val="004663B7"/>
    <w:rPr>
      <w:color w:val="808080"/>
    </w:rPr>
  </w:style>
  <w:style w:type="table" w:styleId="a5">
    <w:name w:val="Table Grid"/>
    <w:basedOn w:val="a1"/>
    <w:uiPriority w:val="39"/>
    <w:rsid w:val="004F5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445419"/>
    <w:pPr>
      <w:pageBreakBefore w:val="0"/>
      <w:spacing w:before="240" w:line="259" w:lineRule="auto"/>
      <w:ind w:firstLine="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445419"/>
    <w:pPr>
      <w:spacing w:after="100"/>
    </w:pPr>
  </w:style>
  <w:style w:type="paragraph" w:styleId="21">
    <w:name w:val="toc 2"/>
    <w:basedOn w:val="a"/>
    <w:next w:val="a"/>
    <w:autoRedefine/>
    <w:uiPriority w:val="39"/>
    <w:unhideWhenUsed/>
    <w:rsid w:val="00445419"/>
    <w:pPr>
      <w:spacing w:after="100"/>
      <w:ind w:left="280"/>
    </w:pPr>
  </w:style>
  <w:style w:type="character" w:styleId="a7">
    <w:name w:val="Hyperlink"/>
    <w:basedOn w:val="a0"/>
    <w:uiPriority w:val="99"/>
    <w:unhideWhenUsed/>
    <w:rsid w:val="00445419"/>
    <w:rPr>
      <w:color w:val="0563C1" w:themeColor="hyperlink"/>
      <w:u w:val="single"/>
    </w:rPr>
  </w:style>
  <w:style w:type="paragraph" w:customStyle="1" w:styleId="a8">
    <w:name w:val="Содержимое таблицы"/>
    <w:basedOn w:val="a"/>
    <w:qFormat/>
    <w:rsid w:val="00C74CB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9143">
      <w:bodyDiv w:val="1"/>
      <w:marLeft w:val="0"/>
      <w:marRight w:val="0"/>
      <w:marTop w:val="0"/>
      <w:marBottom w:val="0"/>
      <w:divBdr>
        <w:top w:val="none" w:sz="0" w:space="0" w:color="auto"/>
        <w:left w:val="none" w:sz="0" w:space="0" w:color="auto"/>
        <w:bottom w:val="none" w:sz="0" w:space="0" w:color="auto"/>
        <w:right w:val="none" w:sz="0" w:space="0" w:color="auto"/>
      </w:divBdr>
    </w:div>
    <w:div w:id="210043671">
      <w:bodyDiv w:val="1"/>
      <w:marLeft w:val="0"/>
      <w:marRight w:val="0"/>
      <w:marTop w:val="0"/>
      <w:marBottom w:val="0"/>
      <w:divBdr>
        <w:top w:val="none" w:sz="0" w:space="0" w:color="auto"/>
        <w:left w:val="none" w:sz="0" w:space="0" w:color="auto"/>
        <w:bottom w:val="none" w:sz="0" w:space="0" w:color="auto"/>
        <w:right w:val="none" w:sz="0" w:space="0" w:color="auto"/>
      </w:divBdr>
    </w:div>
    <w:div w:id="523640246">
      <w:bodyDiv w:val="1"/>
      <w:marLeft w:val="0"/>
      <w:marRight w:val="0"/>
      <w:marTop w:val="0"/>
      <w:marBottom w:val="0"/>
      <w:divBdr>
        <w:top w:val="none" w:sz="0" w:space="0" w:color="auto"/>
        <w:left w:val="none" w:sz="0" w:space="0" w:color="auto"/>
        <w:bottom w:val="none" w:sz="0" w:space="0" w:color="auto"/>
        <w:right w:val="none" w:sz="0" w:space="0" w:color="auto"/>
      </w:divBdr>
    </w:div>
    <w:div w:id="545994873">
      <w:bodyDiv w:val="1"/>
      <w:marLeft w:val="0"/>
      <w:marRight w:val="0"/>
      <w:marTop w:val="0"/>
      <w:marBottom w:val="0"/>
      <w:divBdr>
        <w:top w:val="none" w:sz="0" w:space="0" w:color="auto"/>
        <w:left w:val="none" w:sz="0" w:space="0" w:color="auto"/>
        <w:bottom w:val="none" w:sz="0" w:space="0" w:color="auto"/>
        <w:right w:val="none" w:sz="0" w:space="0" w:color="auto"/>
      </w:divBdr>
      <w:divsChild>
        <w:div w:id="1180967799">
          <w:marLeft w:val="0"/>
          <w:marRight w:val="0"/>
          <w:marTop w:val="0"/>
          <w:marBottom w:val="0"/>
          <w:divBdr>
            <w:top w:val="none" w:sz="0" w:space="0" w:color="auto"/>
            <w:left w:val="none" w:sz="0" w:space="0" w:color="auto"/>
            <w:bottom w:val="none" w:sz="0" w:space="0" w:color="auto"/>
            <w:right w:val="none" w:sz="0" w:space="0" w:color="auto"/>
          </w:divBdr>
        </w:div>
        <w:div w:id="508831463">
          <w:marLeft w:val="0"/>
          <w:marRight w:val="0"/>
          <w:marTop w:val="0"/>
          <w:marBottom w:val="0"/>
          <w:divBdr>
            <w:top w:val="none" w:sz="0" w:space="0" w:color="auto"/>
            <w:left w:val="none" w:sz="0" w:space="0" w:color="auto"/>
            <w:bottom w:val="none" w:sz="0" w:space="0" w:color="auto"/>
            <w:right w:val="none" w:sz="0" w:space="0" w:color="auto"/>
          </w:divBdr>
        </w:div>
        <w:div w:id="1961371275">
          <w:marLeft w:val="0"/>
          <w:marRight w:val="0"/>
          <w:marTop w:val="0"/>
          <w:marBottom w:val="0"/>
          <w:divBdr>
            <w:top w:val="none" w:sz="0" w:space="0" w:color="auto"/>
            <w:left w:val="none" w:sz="0" w:space="0" w:color="auto"/>
            <w:bottom w:val="none" w:sz="0" w:space="0" w:color="auto"/>
            <w:right w:val="none" w:sz="0" w:space="0" w:color="auto"/>
          </w:divBdr>
        </w:div>
        <w:div w:id="650332386">
          <w:marLeft w:val="0"/>
          <w:marRight w:val="0"/>
          <w:marTop w:val="0"/>
          <w:marBottom w:val="0"/>
          <w:divBdr>
            <w:top w:val="none" w:sz="0" w:space="0" w:color="auto"/>
            <w:left w:val="none" w:sz="0" w:space="0" w:color="auto"/>
            <w:bottom w:val="none" w:sz="0" w:space="0" w:color="auto"/>
            <w:right w:val="none" w:sz="0" w:space="0" w:color="auto"/>
          </w:divBdr>
        </w:div>
        <w:div w:id="291836791">
          <w:marLeft w:val="0"/>
          <w:marRight w:val="0"/>
          <w:marTop w:val="0"/>
          <w:marBottom w:val="0"/>
          <w:divBdr>
            <w:top w:val="none" w:sz="0" w:space="0" w:color="auto"/>
            <w:left w:val="none" w:sz="0" w:space="0" w:color="auto"/>
            <w:bottom w:val="none" w:sz="0" w:space="0" w:color="auto"/>
            <w:right w:val="none" w:sz="0" w:space="0" w:color="auto"/>
          </w:divBdr>
        </w:div>
        <w:div w:id="946812652">
          <w:marLeft w:val="0"/>
          <w:marRight w:val="0"/>
          <w:marTop w:val="0"/>
          <w:marBottom w:val="0"/>
          <w:divBdr>
            <w:top w:val="none" w:sz="0" w:space="0" w:color="auto"/>
            <w:left w:val="none" w:sz="0" w:space="0" w:color="auto"/>
            <w:bottom w:val="none" w:sz="0" w:space="0" w:color="auto"/>
            <w:right w:val="none" w:sz="0" w:space="0" w:color="auto"/>
          </w:divBdr>
        </w:div>
        <w:div w:id="246228910">
          <w:marLeft w:val="0"/>
          <w:marRight w:val="0"/>
          <w:marTop w:val="0"/>
          <w:marBottom w:val="0"/>
          <w:divBdr>
            <w:top w:val="none" w:sz="0" w:space="0" w:color="auto"/>
            <w:left w:val="none" w:sz="0" w:space="0" w:color="auto"/>
            <w:bottom w:val="none" w:sz="0" w:space="0" w:color="auto"/>
            <w:right w:val="none" w:sz="0" w:space="0" w:color="auto"/>
          </w:divBdr>
        </w:div>
        <w:div w:id="1233082941">
          <w:marLeft w:val="0"/>
          <w:marRight w:val="0"/>
          <w:marTop w:val="0"/>
          <w:marBottom w:val="0"/>
          <w:divBdr>
            <w:top w:val="none" w:sz="0" w:space="0" w:color="auto"/>
            <w:left w:val="none" w:sz="0" w:space="0" w:color="auto"/>
            <w:bottom w:val="none" w:sz="0" w:space="0" w:color="auto"/>
            <w:right w:val="none" w:sz="0" w:space="0" w:color="auto"/>
          </w:divBdr>
        </w:div>
        <w:div w:id="59595847">
          <w:marLeft w:val="0"/>
          <w:marRight w:val="0"/>
          <w:marTop w:val="0"/>
          <w:marBottom w:val="0"/>
          <w:divBdr>
            <w:top w:val="none" w:sz="0" w:space="0" w:color="auto"/>
            <w:left w:val="none" w:sz="0" w:space="0" w:color="auto"/>
            <w:bottom w:val="none" w:sz="0" w:space="0" w:color="auto"/>
            <w:right w:val="none" w:sz="0" w:space="0" w:color="auto"/>
          </w:divBdr>
        </w:div>
        <w:div w:id="982465549">
          <w:marLeft w:val="0"/>
          <w:marRight w:val="0"/>
          <w:marTop w:val="0"/>
          <w:marBottom w:val="0"/>
          <w:divBdr>
            <w:top w:val="none" w:sz="0" w:space="0" w:color="auto"/>
            <w:left w:val="none" w:sz="0" w:space="0" w:color="auto"/>
            <w:bottom w:val="none" w:sz="0" w:space="0" w:color="auto"/>
            <w:right w:val="none" w:sz="0" w:space="0" w:color="auto"/>
          </w:divBdr>
        </w:div>
        <w:div w:id="1471824645">
          <w:marLeft w:val="0"/>
          <w:marRight w:val="0"/>
          <w:marTop w:val="0"/>
          <w:marBottom w:val="0"/>
          <w:divBdr>
            <w:top w:val="none" w:sz="0" w:space="0" w:color="auto"/>
            <w:left w:val="none" w:sz="0" w:space="0" w:color="auto"/>
            <w:bottom w:val="none" w:sz="0" w:space="0" w:color="auto"/>
            <w:right w:val="none" w:sz="0" w:space="0" w:color="auto"/>
          </w:divBdr>
        </w:div>
        <w:div w:id="992291508">
          <w:marLeft w:val="0"/>
          <w:marRight w:val="0"/>
          <w:marTop w:val="0"/>
          <w:marBottom w:val="0"/>
          <w:divBdr>
            <w:top w:val="none" w:sz="0" w:space="0" w:color="auto"/>
            <w:left w:val="none" w:sz="0" w:space="0" w:color="auto"/>
            <w:bottom w:val="none" w:sz="0" w:space="0" w:color="auto"/>
            <w:right w:val="none" w:sz="0" w:space="0" w:color="auto"/>
          </w:divBdr>
        </w:div>
        <w:div w:id="1076783456">
          <w:marLeft w:val="0"/>
          <w:marRight w:val="0"/>
          <w:marTop w:val="0"/>
          <w:marBottom w:val="0"/>
          <w:divBdr>
            <w:top w:val="none" w:sz="0" w:space="0" w:color="auto"/>
            <w:left w:val="none" w:sz="0" w:space="0" w:color="auto"/>
            <w:bottom w:val="none" w:sz="0" w:space="0" w:color="auto"/>
            <w:right w:val="none" w:sz="0" w:space="0" w:color="auto"/>
          </w:divBdr>
        </w:div>
      </w:divsChild>
    </w:div>
    <w:div w:id="562182383">
      <w:bodyDiv w:val="1"/>
      <w:marLeft w:val="0"/>
      <w:marRight w:val="0"/>
      <w:marTop w:val="0"/>
      <w:marBottom w:val="0"/>
      <w:divBdr>
        <w:top w:val="none" w:sz="0" w:space="0" w:color="auto"/>
        <w:left w:val="none" w:sz="0" w:space="0" w:color="auto"/>
        <w:bottom w:val="none" w:sz="0" w:space="0" w:color="auto"/>
        <w:right w:val="none" w:sz="0" w:space="0" w:color="auto"/>
      </w:divBdr>
    </w:div>
    <w:div w:id="569005390">
      <w:bodyDiv w:val="1"/>
      <w:marLeft w:val="0"/>
      <w:marRight w:val="0"/>
      <w:marTop w:val="0"/>
      <w:marBottom w:val="0"/>
      <w:divBdr>
        <w:top w:val="none" w:sz="0" w:space="0" w:color="auto"/>
        <w:left w:val="none" w:sz="0" w:space="0" w:color="auto"/>
        <w:bottom w:val="none" w:sz="0" w:space="0" w:color="auto"/>
        <w:right w:val="none" w:sz="0" w:space="0" w:color="auto"/>
      </w:divBdr>
    </w:div>
    <w:div w:id="583421169">
      <w:bodyDiv w:val="1"/>
      <w:marLeft w:val="0"/>
      <w:marRight w:val="0"/>
      <w:marTop w:val="0"/>
      <w:marBottom w:val="0"/>
      <w:divBdr>
        <w:top w:val="none" w:sz="0" w:space="0" w:color="auto"/>
        <w:left w:val="none" w:sz="0" w:space="0" w:color="auto"/>
        <w:bottom w:val="none" w:sz="0" w:space="0" w:color="auto"/>
        <w:right w:val="none" w:sz="0" w:space="0" w:color="auto"/>
      </w:divBdr>
    </w:div>
    <w:div w:id="986931777">
      <w:bodyDiv w:val="1"/>
      <w:marLeft w:val="0"/>
      <w:marRight w:val="0"/>
      <w:marTop w:val="0"/>
      <w:marBottom w:val="0"/>
      <w:divBdr>
        <w:top w:val="none" w:sz="0" w:space="0" w:color="auto"/>
        <w:left w:val="none" w:sz="0" w:space="0" w:color="auto"/>
        <w:bottom w:val="none" w:sz="0" w:space="0" w:color="auto"/>
        <w:right w:val="none" w:sz="0" w:space="0" w:color="auto"/>
      </w:divBdr>
    </w:div>
    <w:div w:id="1150638406">
      <w:bodyDiv w:val="1"/>
      <w:marLeft w:val="0"/>
      <w:marRight w:val="0"/>
      <w:marTop w:val="0"/>
      <w:marBottom w:val="0"/>
      <w:divBdr>
        <w:top w:val="none" w:sz="0" w:space="0" w:color="auto"/>
        <w:left w:val="none" w:sz="0" w:space="0" w:color="auto"/>
        <w:bottom w:val="none" w:sz="0" w:space="0" w:color="auto"/>
        <w:right w:val="none" w:sz="0" w:space="0" w:color="auto"/>
      </w:divBdr>
    </w:div>
    <w:div w:id="1169710749">
      <w:bodyDiv w:val="1"/>
      <w:marLeft w:val="0"/>
      <w:marRight w:val="0"/>
      <w:marTop w:val="0"/>
      <w:marBottom w:val="0"/>
      <w:divBdr>
        <w:top w:val="none" w:sz="0" w:space="0" w:color="auto"/>
        <w:left w:val="none" w:sz="0" w:space="0" w:color="auto"/>
        <w:bottom w:val="none" w:sz="0" w:space="0" w:color="auto"/>
        <w:right w:val="none" w:sz="0" w:space="0" w:color="auto"/>
      </w:divBdr>
    </w:div>
    <w:div w:id="1268082997">
      <w:bodyDiv w:val="1"/>
      <w:marLeft w:val="0"/>
      <w:marRight w:val="0"/>
      <w:marTop w:val="0"/>
      <w:marBottom w:val="0"/>
      <w:divBdr>
        <w:top w:val="none" w:sz="0" w:space="0" w:color="auto"/>
        <w:left w:val="none" w:sz="0" w:space="0" w:color="auto"/>
        <w:bottom w:val="none" w:sz="0" w:space="0" w:color="auto"/>
        <w:right w:val="none" w:sz="0" w:space="0" w:color="auto"/>
      </w:divBdr>
    </w:div>
    <w:div w:id="1295255631">
      <w:bodyDiv w:val="1"/>
      <w:marLeft w:val="0"/>
      <w:marRight w:val="0"/>
      <w:marTop w:val="0"/>
      <w:marBottom w:val="0"/>
      <w:divBdr>
        <w:top w:val="none" w:sz="0" w:space="0" w:color="auto"/>
        <w:left w:val="none" w:sz="0" w:space="0" w:color="auto"/>
        <w:bottom w:val="none" w:sz="0" w:space="0" w:color="auto"/>
        <w:right w:val="none" w:sz="0" w:space="0" w:color="auto"/>
      </w:divBdr>
    </w:div>
    <w:div w:id="1441533488">
      <w:bodyDiv w:val="1"/>
      <w:marLeft w:val="0"/>
      <w:marRight w:val="0"/>
      <w:marTop w:val="0"/>
      <w:marBottom w:val="0"/>
      <w:divBdr>
        <w:top w:val="none" w:sz="0" w:space="0" w:color="auto"/>
        <w:left w:val="none" w:sz="0" w:space="0" w:color="auto"/>
        <w:bottom w:val="none" w:sz="0" w:space="0" w:color="auto"/>
        <w:right w:val="none" w:sz="0" w:space="0" w:color="auto"/>
      </w:divBdr>
    </w:div>
    <w:div w:id="1462114632">
      <w:bodyDiv w:val="1"/>
      <w:marLeft w:val="0"/>
      <w:marRight w:val="0"/>
      <w:marTop w:val="0"/>
      <w:marBottom w:val="0"/>
      <w:divBdr>
        <w:top w:val="none" w:sz="0" w:space="0" w:color="auto"/>
        <w:left w:val="none" w:sz="0" w:space="0" w:color="auto"/>
        <w:bottom w:val="none" w:sz="0" w:space="0" w:color="auto"/>
        <w:right w:val="none" w:sz="0" w:space="0" w:color="auto"/>
      </w:divBdr>
    </w:div>
    <w:div w:id="159897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BF24F-E032-44DD-93E3-667C30B8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8095</Words>
  <Characters>46142</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Alucard</dc:creator>
  <cp:keywords/>
  <dc:description/>
  <cp:lastModifiedBy>Heller Alucard</cp:lastModifiedBy>
  <cp:revision>34</cp:revision>
  <cp:lastPrinted>2020-04-07T12:14:00Z</cp:lastPrinted>
  <dcterms:created xsi:type="dcterms:W3CDTF">2020-04-05T20:13:00Z</dcterms:created>
  <dcterms:modified xsi:type="dcterms:W3CDTF">2020-04-08T19:56:00Z</dcterms:modified>
</cp:coreProperties>
</file>