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07267" w14:textId="06AF794D" w:rsidR="00064BD0" w:rsidRDefault="00064BD0" w:rsidP="00064BD0">
      <w:pPr>
        <w:jc w:val="center"/>
        <w:rPr>
          <w:rFonts w:ascii="Times New Roman" w:hAnsi="Times New Roman" w:cs="Times New Roman"/>
          <w:b/>
          <w:sz w:val="40"/>
        </w:rPr>
      </w:pPr>
      <w:r>
        <w:rPr>
          <w:rFonts w:ascii="Times New Roman" w:hAnsi="Times New Roman" w:cs="Times New Roman"/>
          <w:b/>
          <w:sz w:val="40"/>
        </w:rPr>
        <w:t>Development Part 2</w:t>
      </w:r>
    </w:p>
    <w:p w14:paraId="5B71DFEA" w14:textId="77777777" w:rsidR="00064BD0" w:rsidRDefault="00064BD0" w:rsidP="00064BD0">
      <w:pPr>
        <w:jc w:val="center"/>
        <w:rPr>
          <w:rFonts w:ascii="Times New Roman" w:hAnsi="Times New Roman" w:cs="Times New Roman"/>
          <w:b/>
          <w:sz w:val="40"/>
        </w:rPr>
      </w:pPr>
    </w:p>
    <w:tbl>
      <w:tblPr>
        <w:tblStyle w:val="TableGrid"/>
        <w:tblW w:w="0" w:type="auto"/>
        <w:tblLook w:val="04A0" w:firstRow="1" w:lastRow="0" w:firstColumn="1" w:lastColumn="0" w:noHBand="0" w:noVBand="1"/>
      </w:tblPr>
      <w:tblGrid>
        <w:gridCol w:w="3397"/>
        <w:gridCol w:w="5619"/>
      </w:tblGrid>
      <w:tr w:rsidR="00064BD0" w14:paraId="66C86EA0" w14:textId="77777777" w:rsidTr="001E1537">
        <w:tc>
          <w:tcPr>
            <w:tcW w:w="3397" w:type="dxa"/>
          </w:tcPr>
          <w:p w14:paraId="3AA7EFA5" w14:textId="77777777" w:rsidR="00064BD0" w:rsidRPr="00B43384" w:rsidRDefault="00064BD0" w:rsidP="001E1537">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57A16C66" w14:textId="3805FB8D" w:rsidR="00064BD0" w:rsidRPr="00B43384" w:rsidRDefault="00064BD0" w:rsidP="001E1537">
            <w:pPr>
              <w:jc w:val="center"/>
              <w:rPr>
                <w:rFonts w:ascii="Times New Roman" w:hAnsi="Times New Roman" w:cs="Times New Roman"/>
                <w:b/>
                <w:sz w:val="32"/>
              </w:rPr>
            </w:pPr>
            <w:r>
              <w:rPr>
                <w:rFonts w:ascii="Times New Roman" w:hAnsi="Times New Roman" w:cs="Times New Roman"/>
                <w:b/>
                <w:sz w:val="32"/>
              </w:rPr>
              <w:t>26</w:t>
            </w:r>
            <w:r w:rsidRPr="00B43384">
              <w:rPr>
                <w:rFonts w:ascii="Times New Roman" w:hAnsi="Times New Roman" w:cs="Times New Roman"/>
                <w:b/>
                <w:sz w:val="32"/>
              </w:rPr>
              <w:t>-</w:t>
            </w:r>
            <w:r>
              <w:rPr>
                <w:rFonts w:ascii="Times New Roman" w:hAnsi="Times New Roman" w:cs="Times New Roman"/>
                <w:b/>
                <w:sz w:val="32"/>
              </w:rPr>
              <w:t>10</w:t>
            </w:r>
            <w:r w:rsidRPr="00B43384">
              <w:rPr>
                <w:rFonts w:ascii="Times New Roman" w:hAnsi="Times New Roman" w:cs="Times New Roman"/>
                <w:b/>
                <w:sz w:val="32"/>
              </w:rPr>
              <w:t>-2023</w:t>
            </w:r>
          </w:p>
        </w:tc>
      </w:tr>
      <w:tr w:rsidR="00064BD0" w14:paraId="0992C8A8" w14:textId="77777777" w:rsidTr="001E1537">
        <w:tc>
          <w:tcPr>
            <w:tcW w:w="3397" w:type="dxa"/>
          </w:tcPr>
          <w:p w14:paraId="3248EDB5" w14:textId="77777777" w:rsidR="00064BD0" w:rsidRPr="00B43384" w:rsidRDefault="00064BD0" w:rsidP="001E1537">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32D3FCB7" w14:textId="77777777" w:rsidR="00064BD0" w:rsidRPr="00B43384" w:rsidRDefault="00064BD0" w:rsidP="001E1537">
            <w:pPr>
              <w:jc w:val="center"/>
              <w:rPr>
                <w:rFonts w:ascii="Times New Roman" w:hAnsi="Times New Roman" w:cs="Times New Roman"/>
                <w:b/>
                <w:sz w:val="32"/>
              </w:rPr>
            </w:pPr>
            <w:r>
              <w:rPr>
                <w:rFonts w:ascii="Times New Roman" w:hAnsi="Times New Roman" w:cs="Times New Roman"/>
                <w:b/>
                <w:sz w:val="32"/>
              </w:rPr>
              <w:t>499</w:t>
            </w:r>
          </w:p>
        </w:tc>
      </w:tr>
      <w:tr w:rsidR="00064BD0" w14:paraId="427CFD0C" w14:textId="77777777" w:rsidTr="001E1537">
        <w:tc>
          <w:tcPr>
            <w:tcW w:w="3397" w:type="dxa"/>
          </w:tcPr>
          <w:p w14:paraId="5F289624" w14:textId="77777777" w:rsidR="00064BD0" w:rsidRPr="00B43384" w:rsidRDefault="00064BD0" w:rsidP="001E1537">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3314DD5D" w14:textId="77777777" w:rsidR="00064BD0" w:rsidRPr="009A0303" w:rsidRDefault="00064BD0" w:rsidP="001E1537">
            <w:pPr>
              <w:jc w:val="center"/>
              <w:rPr>
                <w:rFonts w:ascii="Times New Roman" w:hAnsi="Times New Roman" w:cs="Times New Roman"/>
                <w:b/>
                <w:sz w:val="28"/>
                <w:szCs w:val="28"/>
              </w:rPr>
            </w:pPr>
            <w:r w:rsidRPr="009A0303">
              <w:rPr>
                <w:rFonts w:ascii="Times New Roman" w:hAnsi="Times New Roman" w:cs="Times New Roman"/>
                <w:b/>
                <w:sz w:val="28"/>
                <w:szCs w:val="28"/>
              </w:rPr>
              <w:t>6112-AIR QUALITY ASSESSMENT IN TN</w:t>
            </w:r>
          </w:p>
        </w:tc>
      </w:tr>
    </w:tbl>
    <w:p w14:paraId="50047B0B" w14:textId="77777777" w:rsidR="00064BD0" w:rsidRDefault="00064BD0" w:rsidP="00064BD0">
      <w:pPr>
        <w:jc w:val="both"/>
        <w:rPr>
          <w:rFonts w:ascii="Times New Roman" w:hAnsi="Times New Roman" w:cs="Times New Roman"/>
          <w:b/>
          <w:sz w:val="40"/>
        </w:rPr>
      </w:pPr>
    </w:p>
    <w:tbl>
      <w:tblPr>
        <w:tblStyle w:val="TableGrid"/>
        <w:tblpPr w:leftFromText="180" w:rightFromText="180" w:vertAnchor="text" w:horzAnchor="page" w:tblpX="3586" w:tblpY="-14"/>
        <w:tblW w:w="0" w:type="auto"/>
        <w:tblLook w:val="04A0" w:firstRow="1" w:lastRow="0" w:firstColumn="1" w:lastColumn="0" w:noHBand="0" w:noVBand="1"/>
      </w:tblPr>
      <w:tblGrid>
        <w:gridCol w:w="662"/>
        <w:gridCol w:w="4222"/>
      </w:tblGrid>
      <w:tr w:rsidR="00064BD0" w:rsidRPr="00BB3388" w14:paraId="69FC990D" w14:textId="77777777" w:rsidTr="008C7627">
        <w:trPr>
          <w:trHeight w:val="450"/>
        </w:trPr>
        <w:tc>
          <w:tcPr>
            <w:tcW w:w="662" w:type="dxa"/>
          </w:tcPr>
          <w:p w14:paraId="56F12BFD" w14:textId="77777777" w:rsidR="00064BD0" w:rsidRPr="00BB3388" w:rsidRDefault="00064BD0" w:rsidP="001E1537">
            <w:pPr>
              <w:jc w:val="both"/>
              <w:rPr>
                <w:rFonts w:ascii="Times New Roman" w:hAnsi="Times New Roman" w:cs="Times New Roman"/>
              </w:rPr>
            </w:pPr>
            <w:r>
              <w:rPr>
                <w:rFonts w:ascii="Times New Roman" w:hAnsi="Times New Roman" w:cs="Times New Roman"/>
              </w:rPr>
              <w:t>1</w:t>
            </w:r>
          </w:p>
        </w:tc>
        <w:tc>
          <w:tcPr>
            <w:tcW w:w="4222" w:type="dxa"/>
          </w:tcPr>
          <w:p w14:paraId="7D315E53" w14:textId="77777777" w:rsidR="00064BD0" w:rsidRPr="00BB3388" w:rsidRDefault="00064BD0" w:rsidP="001E1537">
            <w:pPr>
              <w:jc w:val="both"/>
              <w:rPr>
                <w:rFonts w:ascii="Times New Roman" w:hAnsi="Times New Roman" w:cs="Times New Roman"/>
              </w:rPr>
            </w:pPr>
            <w:r w:rsidRPr="00BB3388">
              <w:rPr>
                <w:rFonts w:ascii="Times New Roman" w:hAnsi="Times New Roman" w:cs="Times New Roman"/>
              </w:rPr>
              <w:t>Problem Statement</w:t>
            </w:r>
          </w:p>
        </w:tc>
      </w:tr>
      <w:tr w:rsidR="00064BD0" w:rsidRPr="00BB3388" w14:paraId="5395F491" w14:textId="77777777" w:rsidTr="008C7627">
        <w:trPr>
          <w:trHeight w:val="450"/>
        </w:trPr>
        <w:tc>
          <w:tcPr>
            <w:tcW w:w="662" w:type="dxa"/>
          </w:tcPr>
          <w:p w14:paraId="1A886E27" w14:textId="77777777" w:rsidR="00064BD0" w:rsidRPr="00BB3388" w:rsidRDefault="00064BD0" w:rsidP="001E1537">
            <w:pPr>
              <w:jc w:val="both"/>
              <w:rPr>
                <w:rFonts w:ascii="Times New Roman" w:hAnsi="Times New Roman" w:cs="Times New Roman"/>
              </w:rPr>
            </w:pPr>
            <w:r w:rsidRPr="00BB3388">
              <w:rPr>
                <w:rFonts w:ascii="Times New Roman" w:hAnsi="Times New Roman" w:cs="Times New Roman"/>
              </w:rPr>
              <w:t>2</w:t>
            </w:r>
          </w:p>
        </w:tc>
        <w:tc>
          <w:tcPr>
            <w:tcW w:w="4222" w:type="dxa"/>
          </w:tcPr>
          <w:p w14:paraId="7EF68D41" w14:textId="13F37D04" w:rsidR="00064BD0" w:rsidRPr="00BB3388" w:rsidRDefault="00064BD0" w:rsidP="001E1537">
            <w:pPr>
              <w:jc w:val="both"/>
              <w:rPr>
                <w:rFonts w:ascii="Times New Roman" w:hAnsi="Times New Roman" w:cs="Times New Roman"/>
              </w:rPr>
            </w:pPr>
            <w:r>
              <w:rPr>
                <w:rFonts w:ascii="Times New Roman" w:hAnsi="Times New Roman" w:cs="Times New Roman"/>
              </w:rPr>
              <w:t>Data Visualization using Python</w:t>
            </w:r>
          </w:p>
        </w:tc>
      </w:tr>
      <w:tr w:rsidR="00064BD0" w:rsidRPr="00BB3388" w14:paraId="6686597D" w14:textId="77777777" w:rsidTr="008C7627">
        <w:trPr>
          <w:trHeight w:val="450"/>
        </w:trPr>
        <w:tc>
          <w:tcPr>
            <w:tcW w:w="662" w:type="dxa"/>
          </w:tcPr>
          <w:p w14:paraId="3AD4458E" w14:textId="77777777" w:rsidR="00064BD0" w:rsidRPr="00BB3388" w:rsidRDefault="00064BD0" w:rsidP="001E1537">
            <w:pPr>
              <w:jc w:val="both"/>
              <w:rPr>
                <w:rFonts w:ascii="Times New Roman" w:hAnsi="Times New Roman" w:cs="Times New Roman"/>
              </w:rPr>
            </w:pPr>
            <w:r w:rsidRPr="00BB3388">
              <w:rPr>
                <w:rFonts w:ascii="Times New Roman" w:hAnsi="Times New Roman" w:cs="Times New Roman"/>
              </w:rPr>
              <w:t>3</w:t>
            </w:r>
          </w:p>
        </w:tc>
        <w:tc>
          <w:tcPr>
            <w:tcW w:w="4222" w:type="dxa"/>
          </w:tcPr>
          <w:p w14:paraId="7C7D1B1E" w14:textId="637F1AF3" w:rsidR="00064BD0" w:rsidRPr="00BB3388" w:rsidRDefault="00064BD0" w:rsidP="001E1537">
            <w:pPr>
              <w:jc w:val="both"/>
              <w:rPr>
                <w:rFonts w:ascii="Times New Roman" w:hAnsi="Times New Roman" w:cs="Times New Roman"/>
              </w:rPr>
            </w:pPr>
            <w:r>
              <w:rPr>
                <w:rFonts w:ascii="Times New Roman" w:hAnsi="Times New Roman" w:cs="Times New Roman"/>
              </w:rPr>
              <w:t>Data Visualization using IBM Cognos</w:t>
            </w:r>
          </w:p>
        </w:tc>
      </w:tr>
      <w:tr w:rsidR="00064BD0" w:rsidRPr="00BB3388" w14:paraId="3ED51AD2" w14:textId="77777777" w:rsidTr="008C7627">
        <w:trPr>
          <w:trHeight w:val="450"/>
        </w:trPr>
        <w:tc>
          <w:tcPr>
            <w:tcW w:w="662" w:type="dxa"/>
          </w:tcPr>
          <w:p w14:paraId="4B23F989" w14:textId="77777777" w:rsidR="00064BD0" w:rsidRPr="00BB3388" w:rsidRDefault="00064BD0" w:rsidP="001E1537">
            <w:pPr>
              <w:jc w:val="both"/>
              <w:rPr>
                <w:rFonts w:ascii="Times New Roman" w:hAnsi="Times New Roman" w:cs="Times New Roman"/>
              </w:rPr>
            </w:pPr>
            <w:r>
              <w:rPr>
                <w:rFonts w:ascii="Times New Roman" w:hAnsi="Times New Roman" w:cs="Times New Roman"/>
              </w:rPr>
              <w:t>4</w:t>
            </w:r>
          </w:p>
        </w:tc>
        <w:tc>
          <w:tcPr>
            <w:tcW w:w="4222" w:type="dxa"/>
          </w:tcPr>
          <w:p w14:paraId="3E28D08A" w14:textId="77777777" w:rsidR="00064BD0" w:rsidRPr="00BB3388" w:rsidRDefault="00064BD0" w:rsidP="001E1537">
            <w:pPr>
              <w:jc w:val="both"/>
              <w:rPr>
                <w:rFonts w:ascii="Times New Roman" w:hAnsi="Times New Roman" w:cs="Times New Roman"/>
              </w:rPr>
            </w:pPr>
            <w:r w:rsidRPr="00BB3388">
              <w:rPr>
                <w:rFonts w:ascii="Times New Roman" w:hAnsi="Times New Roman" w:cs="Times New Roman"/>
              </w:rPr>
              <w:t>Conclusion</w:t>
            </w:r>
          </w:p>
        </w:tc>
      </w:tr>
    </w:tbl>
    <w:p w14:paraId="1072B838" w14:textId="77777777" w:rsidR="00064BD0" w:rsidRDefault="00064BD0" w:rsidP="00064BD0">
      <w:pPr>
        <w:jc w:val="both"/>
        <w:rPr>
          <w:rFonts w:ascii="Times New Roman" w:hAnsi="Times New Roman" w:cs="Times New Roman"/>
          <w:b/>
          <w:sz w:val="40"/>
        </w:rPr>
      </w:pPr>
    </w:p>
    <w:p w14:paraId="1C11EC3A" w14:textId="77777777" w:rsidR="00064BD0" w:rsidRDefault="00064BD0" w:rsidP="00064BD0">
      <w:pPr>
        <w:jc w:val="both"/>
        <w:rPr>
          <w:rFonts w:ascii="Times New Roman" w:hAnsi="Times New Roman" w:cs="Times New Roman"/>
          <w:b/>
          <w:sz w:val="40"/>
        </w:rPr>
      </w:pPr>
    </w:p>
    <w:p w14:paraId="25A10842" w14:textId="77777777" w:rsidR="008C7627" w:rsidRDefault="008C7627" w:rsidP="00064BD0">
      <w:pPr>
        <w:jc w:val="both"/>
        <w:rPr>
          <w:rFonts w:ascii="Times New Roman" w:hAnsi="Times New Roman" w:cs="Times New Roman"/>
          <w:b/>
          <w:sz w:val="40"/>
        </w:rPr>
      </w:pPr>
    </w:p>
    <w:p w14:paraId="34EBC19B" w14:textId="77777777" w:rsidR="008C7627" w:rsidRDefault="008C7627" w:rsidP="00064BD0">
      <w:pPr>
        <w:jc w:val="both"/>
        <w:rPr>
          <w:rFonts w:ascii="Times New Roman" w:hAnsi="Times New Roman" w:cs="Times New Roman"/>
          <w:b/>
          <w:sz w:val="40"/>
        </w:rPr>
      </w:pPr>
    </w:p>
    <w:p w14:paraId="7A14000C" w14:textId="77777777" w:rsidR="008C7627" w:rsidRDefault="008C7627" w:rsidP="00064BD0">
      <w:pPr>
        <w:jc w:val="both"/>
        <w:rPr>
          <w:rFonts w:ascii="Times New Roman" w:hAnsi="Times New Roman" w:cs="Times New Roman"/>
          <w:b/>
          <w:sz w:val="40"/>
        </w:rPr>
      </w:pPr>
    </w:p>
    <w:p w14:paraId="76A0232A" w14:textId="77777777" w:rsidR="00064BD0" w:rsidRDefault="00064BD0" w:rsidP="00064BD0">
      <w:pPr>
        <w:jc w:val="both"/>
        <w:rPr>
          <w:rFonts w:ascii="Times New Roman" w:hAnsi="Times New Roman" w:cs="Times New Roman"/>
          <w:b/>
          <w:sz w:val="40"/>
        </w:rPr>
      </w:pPr>
      <w:r>
        <w:rPr>
          <w:rFonts w:ascii="Times New Roman" w:hAnsi="Times New Roman" w:cs="Times New Roman"/>
          <w:b/>
          <w:sz w:val="40"/>
        </w:rPr>
        <w:t>AIR QUALITY ASSESSMENT IN TN</w:t>
      </w:r>
    </w:p>
    <w:p w14:paraId="5B83E841" w14:textId="77777777" w:rsidR="008C7627" w:rsidRDefault="008C7627" w:rsidP="00064BD0">
      <w:pPr>
        <w:jc w:val="both"/>
        <w:rPr>
          <w:rFonts w:ascii="Times New Roman" w:hAnsi="Times New Roman" w:cs="Times New Roman"/>
          <w:b/>
          <w:sz w:val="40"/>
        </w:rPr>
      </w:pPr>
    </w:p>
    <w:p w14:paraId="79E6ABB8" w14:textId="26735DFA" w:rsidR="008C7627" w:rsidRDefault="00064BD0" w:rsidP="00064BD0">
      <w:pPr>
        <w:jc w:val="both"/>
        <w:rPr>
          <w:rFonts w:ascii="Times New Roman" w:hAnsi="Times New Roman" w:cs="Times New Roman"/>
          <w:b/>
          <w:sz w:val="28"/>
        </w:rPr>
      </w:pPr>
      <w:r>
        <w:rPr>
          <w:rFonts w:ascii="Times New Roman" w:hAnsi="Times New Roman" w:cs="Times New Roman"/>
          <w:b/>
          <w:sz w:val="28"/>
        </w:rPr>
        <w:t xml:space="preserve">Problem </w:t>
      </w:r>
      <w:proofErr w:type="gramStart"/>
      <w:r>
        <w:rPr>
          <w:rFonts w:ascii="Times New Roman" w:hAnsi="Times New Roman" w:cs="Times New Roman"/>
          <w:b/>
          <w:sz w:val="28"/>
        </w:rPr>
        <w:t>Statement</w:t>
      </w:r>
      <w:r w:rsidR="008C7627">
        <w:rPr>
          <w:rFonts w:ascii="Times New Roman" w:hAnsi="Times New Roman" w:cs="Times New Roman"/>
          <w:b/>
          <w:sz w:val="28"/>
        </w:rPr>
        <w:t xml:space="preserve"> :</w:t>
      </w:r>
      <w:proofErr w:type="gramEnd"/>
    </w:p>
    <w:p w14:paraId="2E9C52D8" w14:textId="77777777" w:rsidR="008C7627" w:rsidRPr="00194E9B" w:rsidRDefault="008C7627" w:rsidP="00064BD0">
      <w:pPr>
        <w:jc w:val="both"/>
        <w:rPr>
          <w:rFonts w:ascii="Times New Roman" w:hAnsi="Times New Roman" w:cs="Times New Roman"/>
          <w:b/>
          <w:sz w:val="28"/>
        </w:rPr>
      </w:pPr>
    </w:p>
    <w:p w14:paraId="173F31B5" w14:textId="6C52D3E7" w:rsidR="008C7627" w:rsidRPr="009A613D" w:rsidRDefault="00064BD0" w:rsidP="00064BD0">
      <w:pPr>
        <w:jc w:val="both"/>
        <w:rPr>
          <w:rFonts w:ascii="Times New Roman" w:hAnsi="Times New Roman" w:cs="Times New Roman"/>
          <w:sz w:val="28"/>
          <w:szCs w:val="26"/>
        </w:rPr>
      </w:pPr>
      <w:r w:rsidRPr="009A613D">
        <w:rPr>
          <w:rFonts w:ascii="Times New Roman" w:hAnsi="Times New Roman" w:cs="Times New Roman"/>
          <w:sz w:val="28"/>
          <w:szCs w:val="26"/>
        </w:rPr>
        <w:t xml:space="preserve">Objective: </w:t>
      </w:r>
      <w:r w:rsidRPr="00385B9E">
        <w:rPr>
          <w:rFonts w:ascii="Times New Roman" w:hAnsi="Times New Roman" w:cs="Times New Roman"/>
          <w:sz w:val="28"/>
          <w:szCs w:val="26"/>
        </w:rPr>
        <w:t>Develop a comprehensive and localized air quality assessment system in Tennessee, leveraging advanced monitoring technologies and data analysis techniques.</w:t>
      </w:r>
    </w:p>
    <w:p w14:paraId="7DC3EDAE" w14:textId="77777777" w:rsidR="008C7627" w:rsidRDefault="00064BD0" w:rsidP="00064BD0">
      <w:pPr>
        <w:jc w:val="both"/>
        <w:rPr>
          <w:rFonts w:ascii="Times New Roman" w:hAnsi="Times New Roman" w:cs="Times New Roman"/>
          <w:sz w:val="28"/>
          <w:szCs w:val="26"/>
        </w:rPr>
      </w:pPr>
      <w:r w:rsidRPr="009A613D">
        <w:rPr>
          <w:rFonts w:ascii="Times New Roman" w:hAnsi="Times New Roman" w:cs="Times New Roman"/>
          <w:sz w:val="28"/>
          <w:szCs w:val="26"/>
        </w:rPr>
        <w:t xml:space="preserve">Data: </w:t>
      </w:r>
      <w:r w:rsidRPr="009E4BA2">
        <w:rPr>
          <w:rFonts w:ascii="Times New Roman" w:hAnsi="Times New Roman" w:cs="Times New Roman"/>
          <w:sz w:val="28"/>
          <w:szCs w:val="26"/>
        </w:rPr>
        <w:t xml:space="preserve">To conduct a comprehensive air quality assessment in Tennessee, critical data includes measurements of pollutants like PM2.5, PM10, NO2, SO2, CO, and O3 from monitoring stations. Meteorological data, encompassing temperature, humidity, wind patterns, and precipitation, is vital for understanding atmospheric conditions. Geographic information system (GIS) data aids in assessing how topography and land use influence air quality. Emission inventories offer insights into pollution sources, while population density and demographic data help identify vulnerable communities. Health records, historical data, and air quality </w:t>
      </w:r>
      <w:proofErr w:type="spellStart"/>
      <w:r w:rsidRPr="009E4BA2">
        <w:rPr>
          <w:rFonts w:ascii="Times New Roman" w:hAnsi="Times New Roman" w:cs="Times New Roman"/>
          <w:sz w:val="28"/>
          <w:szCs w:val="26"/>
        </w:rPr>
        <w:t>modeling</w:t>
      </w:r>
      <w:proofErr w:type="spellEnd"/>
      <w:r w:rsidRPr="009E4BA2">
        <w:rPr>
          <w:rFonts w:ascii="Times New Roman" w:hAnsi="Times New Roman" w:cs="Times New Roman"/>
          <w:sz w:val="28"/>
          <w:szCs w:val="26"/>
        </w:rPr>
        <w:t xml:space="preserve"> outputs provide additional context. Access to policy and regulatory information ensures evaluations align with existing guidelines, while remote sensing data offers a broader perspective on pollution patterns.</w:t>
      </w:r>
    </w:p>
    <w:p w14:paraId="3E1B6151" w14:textId="5B343AE3" w:rsidR="00064BD0" w:rsidRPr="008C7627" w:rsidRDefault="00064BD0" w:rsidP="00064BD0">
      <w:pPr>
        <w:jc w:val="both"/>
        <w:rPr>
          <w:rFonts w:ascii="Times New Roman" w:hAnsi="Times New Roman" w:cs="Times New Roman"/>
          <w:sz w:val="28"/>
          <w:szCs w:val="26"/>
        </w:rPr>
      </w:pPr>
      <w:r>
        <w:rPr>
          <w:rFonts w:ascii="Times New Roman" w:hAnsi="Times New Roman" w:cs="Times New Roman"/>
          <w:b/>
          <w:sz w:val="28"/>
          <w:szCs w:val="26"/>
        </w:rPr>
        <w:lastRenderedPageBreak/>
        <w:t xml:space="preserve">Data Visualization </w:t>
      </w:r>
      <w:r>
        <w:rPr>
          <w:noProof/>
        </w:rPr>
        <w:drawing>
          <wp:anchor distT="0" distB="0" distL="114300" distR="114300" simplePos="0" relativeHeight="251660288" behindDoc="0" locked="0" layoutInCell="1" allowOverlap="1" wp14:anchorId="3B4574EE" wp14:editId="72A39650">
            <wp:simplePos x="0" y="0"/>
            <wp:positionH relativeFrom="margin">
              <wp:align>left</wp:align>
            </wp:positionH>
            <wp:positionV relativeFrom="paragraph">
              <wp:posOffset>455295</wp:posOffset>
            </wp:positionV>
            <wp:extent cx="5731510" cy="2830195"/>
            <wp:effectExtent l="0" t="0" r="2540" b="8255"/>
            <wp:wrapSquare wrapText="bothSides"/>
            <wp:docPr id="3295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anchor>
        </w:drawing>
      </w:r>
      <w:r>
        <w:rPr>
          <w:rFonts w:ascii="Times New Roman" w:hAnsi="Times New Roman" w:cs="Times New Roman"/>
          <w:b/>
          <w:sz w:val="28"/>
          <w:szCs w:val="26"/>
        </w:rPr>
        <w:t>using Python</w:t>
      </w:r>
    </w:p>
    <w:p w14:paraId="3B713D0A" w14:textId="77777777" w:rsidR="00064BD0" w:rsidRDefault="00064BD0" w:rsidP="00064BD0">
      <w:pPr>
        <w:jc w:val="both"/>
        <w:rPr>
          <w:rFonts w:ascii="Times New Roman" w:hAnsi="Times New Roman" w:cs="Times New Roman"/>
          <w:b/>
          <w:sz w:val="28"/>
          <w:szCs w:val="26"/>
        </w:rPr>
      </w:pPr>
    </w:p>
    <w:p w14:paraId="023F6F98" w14:textId="77777777" w:rsidR="00064BD0" w:rsidRDefault="00064BD0" w:rsidP="00064BD0">
      <w:pPr>
        <w:jc w:val="both"/>
        <w:rPr>
          <w:rFonts w:ascii="Times New Roman" w:hAnsi="Times New Roman" w:cs="Times New Roman"/>
          <w:b/>
          <w:sz w:val="28"/>
          <w:szCs w:val="26"/>
        </w:rPr>
      </w:pPr>
      <w:r>
        <w:rPr>
          <w:noProof/>
        </w:rPr>
        <w:drawing>
          <wp:anchor distT="0" distB="0" distL="114300" distR="114300" simplePos="0" relativeHeight="251659264" behindDoc="0" locked="0" layoutInCell="1" allowOverlap="1" wp14:anchorId="08CA82B0" wp14:editId="5C0444B8">
            <wp:simplePos x="0" y="0"/>
            <wp:positionH relativeFrom="margin">
              <wp:align>left</wp:align>
            </wp:positionH>
            <wp:positionV relativeFrom="paragraph">
              <wp:posOffset>1484630</wp:posOffset>
            </wp:positionV>
            <wp:extent cx="5731510" cy="2830195"/>
            <wp:effectExtent l="0" t="0" r="2540" b="8255"/>
            <wp:wrapSquare wrapText="bothSides"/>
            <wp:docPr id="1471296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anchor>
        </w:drawing>
      </w:r>
    </w:p>
    <w:p w14:paraId="56A8CE38" w14:textId="77777777" w:rsidR="00064BD0" w:rsidRDefault="00064BD0" w:rsidP="00064BD0">
      <w:pPr>
        <w:jc w:val="both"/>
        <w:rPr>
          <w:rFonts w:ascii="Times New Roman" w:hAnsi="Times New Roman" w:cs="Times New Roman"/>
          <w:b/>
          <w:sz w:val="28"/>
          <w:szCs w:val="26"/>
        </w:rPr>
      </w:pPr>
    </w:p>
    <w:p w14:paraId="24FC166F" w14:textId="77777777" w:rsidR="00064BD0" w:rsidRDefault="00064BD0" w:rsidP="00064BD0">
      <w:pPr>
        <w:jc w:val="both"/>
        <w:rPr>
          <w:rFonts w:ascii="Times New Roman" w:hAnsi="Times New Roman" w:cs="Times New Roman"/>
          <w:b/>
          <w:sz w:val="28"/>
          <w:szCs w:val="26"/>
        </w:rPr>
      </w:pPr>
    </w:p>
    <w:p w14:paraId="75F573DE" w14:textId="77777777" w:rsidR="00064BD0" w:rsidRDefault="00064BD0" w:rsidP="00064BD0">
      <w:pPr>
        <w:jc w:val="both"/>
        <w:rPr>
          <w:rFonts w:ascii="Times New Roman" w:hAnsi="Times New Roman" w:cs="Times New Roman"/>
          <w:b/>
          <w:sz w:val="28"/>
          <w:szCs w:val="26"/>
        </w:rPr>
      </w:pPr>
    </w:p>
    <w:p w14:paraId="646AF9CB" w14:textId="77777777" w:rsidR="00064BD0" w:rsidRDefault="00064BD0" w:rsidP="00064BD0">
      <w:pPr>
        <w:jc w:val="both"/>
        <w:rPr>
          <w:rFonts w:ascii="Times New Roman" w:hAnsi="Times New Roman" w:cs="Times New Roman"/>
          <w:b/>
          <w:sz w:val="28"/>
          <w:szCs w:val="26"/>
        </w:rPr>
      </w:pPr>
      <w:r>
        <w:rPr>
          <w:noProof/>
        </w:rPr>
        <w:lastRenderedPageBreak/>
        <w:drawing>
          <wp:anchor distT="0" distB="0" distL="114300" distR="114300" simplePos="0" relativeHeight="251662336" behindDoc="0" locked="0" layoutInCell="1" allowOverlap="1" wp14:anchorId="2ACD3C2F" wp14:editId="1E8A9BC9">
            <wp:simplePos x="0" y="0"/>
            <wp:positionH relativeFrom="column">
              <wp:posOffset>-45720</wp:posOffset>
            </wp:positionH>
            <wp:positionV relativeFrom="paragraph">
              <wp:posOffset>1082040</wp:posOffset>
            </wp:positionV>
            <wp:extent cx="5731510" cy="2830195"/>
            <wp:effectExtent l="0" t="0" r="2540" b="8255"/>
            <wp:wrapSquare wrapText="bothSides"/>
            <wp:docPr id="1484954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46873726" wp14:editId="4C5B916F">
            <wp:simplePos x="0" y="0"/>
            <wp:positionH relativeFrom="margin">
              <wp:align>right</wp:align>
            </wp:positionH>
            <wp:positionV relativeFrom="paragraph">
              <wp:posOffset>5593715</wp:posOffset>
            </wp:positionV>
            <wp:extent cx="5731510" cy="3134995"/>
            <wp:effectExtent l="0" t="0" r="2540" b="8255"/>
            <wp:wrapSquare wrapText="bothSides"/>
            <wp:docPr id="1050725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34995"/>
                    </a:xfrm>
                    <a:prstGeom prst="rect">
                      <a:avLst/>
                    </a:prstGeom>
                    <a:noFill/>
                    <a:ln>
                      <a:noFill/>
                    </a:ln>
                  </pic:spPr>
                </pic:pic>
              </a:graphicData>
            </a:graphic>
          </wp:anchor>
        </w:drawing>
      </w:r>
    </w:p>
    <w:p w14:paraId="76FDBB2E" w14:textId="77777777" w:rsidR="00064BD0" w:rsidRDefault="00064BD0" w:rsidP="00064BD0">
      <w:pPr>
        <w:jc w:val="both"/>
        <w:rPr>
          <w:rFonts w:ascii="Times New Roman" w:hAnsi="Times New Roman" w:cs="Times New Roman"/>
          <w:b/>
          <w:sz w:val="28"/>
          <w:szCs w:val="26"/>
        </w:rPr>
      </w:pPr>
      <w:r>
        <w:rPr>
          <w:noProof/>
        </w:rPr>
        <w:lastRenderedPageBreak/>
        <w:drawing>
          <wp:inline distT="0" distB="0" distL="0" distR="0" wp14:anchorId="6FE726FD" wp14:editId="11CFA5AF">
            <wp:extent cx="5731510" cy="4272280"/>
            <wp:effectExtent l="0" t="0" r="2540" b="0"/>
            <wp:docPr id="9284857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72280"/>
                    </a:xfrm>
                    <a:prstGeom prst="rect">
                      <a:avLst/>
                    </a:prstGeom>
                    <a:noFill/>
                    <a:ln>
                      <a:noFill/>
                    </a:ln>
                  </pic:spPr>
                </pic:pic>
              </a:graphicData>
            </a:graphic>
          </wp:inline>
        </w:drawing>
      </w:r>
    </w:p>
    <w:p w14:paraId="7F02DD20" w14:textId="77777777" w:rsidR="00064BD0" w:rsidRDefault="00064BD0" w:rsidP="00064BD0">
      <w:pPr>
        <w:jc w:val="both"/>
        <w:rPr>
          <w:rFonts w:ascii="Times New Roman" w:hAnsi="Times New Roman" w:cs="Times New Roman"/>
          <w:b/>
          <w:sz w:val="28"/>
          <w:szCs w:val="26"/>
        </w:rPr>
      </w:pPr>
    </w:p>
    <w:p w14:paraId="2BEA19ED" w14:textId="77777777" w:rsidR="00064BD0" w:rsidRDefault="00064BD0" w:rsidP="00064BD0">
      <w:pPr>
        <w:jc w:val="both"/>
        <w:rPr>
          <w:rFonts w:ascii="Times New Roman" w:hAnsi="Times New Roman" w:cs="Times New Roman"/>
          <w:b/>
          <w:sz w:val="28"/>
          <w:szCs w:val="26"/>
        </w:rPr>
      </w:pPr>
    </w:p>
    <w:p w14:paraId="4EF151F8" w14:textId="77777777" w:rsidR="00064BD0" w:rsidRDefault="00064BD0" w:rsidP="00064BD0">
      <w:pPr>
        <w:jc w:val="both"/>
        <w:rPr>
          <w:rFonts w:ascii="Times New Roman" w:hAnsi="Times New Roman" w:cs="Times New Roman"/>
          <w:b/>
          <w:sz w:val="28"/>
          <w:szCs w:val="26"/>
        </w:rPr>
      </w:pPr>
      <w:r>
        <w:rPr>
          <w:noProof/>
        </w:rPr>
        <w:drawing>
          <wp:anchor distT="0" distB="0" distL="114300" distR="114300" simplePos="0" relativeHeight="251663360" behindDoc="0" locked="0" layoutInCell="1" allowOverlap="1" wp14:anchorId="6613E218" wp14:editId="23D5A36A">
            <wp:simplePos x="0" y="0"/>
            <wp:positionH relativeFrom="margin">
              <wp:align>right</wp:align>
            </wp:positionH>
            <wp:positionV relativeFrom="paragraph">
              <wp:posOffset>774700</wp:posOffset>
            </wp:positionV>
            <wp:extent cx="5731510" cy="2834005"/>
            <wp:effectExtent l="0" t="0" r="2540" b="4445"/>
            <wp:wrapSquare wrapText="bothSides"/>
            <wp:docPr id="20644527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34005"/>
                    </a:xfrm>
                    <a:prstGeom prst="rect">
                      <a:avLst/>
                    </a:prstGeom>
                    <a:noFill/>
                    <a:ln>
                      <a:noFill/>
                    </a:ln>
                  </pic:spPr>
                </pic:pic>
              </a:graphicData>
            </a:graphic>
          </wp:anchor>
        </w:drawing>
      </w:r>
    </w:p>
    <w:p w14:paraId="1AE26BC4" w14:textId="77777777" w:rsidR="00064BD0" w:rsidRDefault="00064BD0" w:rsidP="00064BD0">
      <w:pPr>
        <w:jc w:val="both"/>
        <w:rPr>
          <w:rFonts w:ascii="Times New Roman" w:hAnsi="Times New Roman" w:cs="Times New Roman"/>
          <w:b/>
          <w:sz w:val="28"/>
          <w:szCs w:val="26"/>
        </w:rPr>
      </w:pPr>
      <w:r>
        <w:rPr>
          <w:noProof/>
        </w:rPr>
        <w:lastRenderedPageBreak/>
        <w:drawing>
          <wp:inline distT="0" distB="0" distL="0" distR="0" wp14:anchorId="55EAD42D" wp14:editId="2CDAA4CE">
            <wp:extent cx="5731510" cy="2834005"/>
            <wp:effectExtent l="0" t="0" r="2540" b="4445"/>
            <wp:docPr id="665346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34005"/>
                    </a:xfrm>
                    <a:prstGeom prst="rect">
                      <a:avLst/>
                    </a:prstGeom>
                    <a:noFill/>
                    <a:ln>
                      <a:noFill/>
                    </a:ln>
                  </pic:spPr>
                </pic:pic>
              </a:graphicData>
            </a:graphic>
          </wp:inline>
        </w:drawing>
      </w:r>
    </w:p>
    <w:p w14:paraId="7B4CFB6B" w14:textId="77777777" w:rsidR="00064BD0" w:rsidRDefault="00064BD0" w:rsidP="00064BD0">
      <w:pPr>
        <w:jc w:val="both"/>
        <w:rPr>
          <w:rFonts w:ascii="Times New Roman" w:hAnsi="Times New Roman" w:cs="Times New Roman"/>
          <w:b/>
          <w:sz w:val="28"/>
          <w:szCs w:val="26"/>
        </w:rPr>
      </w:pPr>
      <w:r>
        <w:rPr>
          <w:noProof/>
        </w:rPr>
        <w:drawing>
          <wp:anchor distT="0" distB="0" distL="114300" distR="114300" simplePos="0" relativeHeight="251664384" behindDoc="0" locked="0" layoutInCell="1" allowOverlap="1" wp14:anchorId="5AF1403C" wp14:editId="743A2FFC">
            <wp:simplePos x="0" y="0"/>
            <wp:positionH relativeFrom="margin">
              <wp:align>right</wp:align>
            </wp:positionH>
            <wp:positionV relativeFrom="paragraph">
              <wp:posOffset>1450975</wp:posOffset>
            </wp:positionV>
            <wp:extent cx="5731510" cy="4316095"/>
            <wp:effectExtent l="0" t="0" r="2540" b="8255"/>
            <wp:wrapSquare wrapText="bothSides"/>
            <wp:docPr id="19534495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16095"/>
                    </a:xfrm>
                    <a:prstGeom prst="rect">
                      <a:avLst/>
                    </a:prstGeom>
                    <a:noFill/>
                    <a:ln>
                      <a:noFill/>
                    </a:ln>
                  </pic:spPr>
                </pic:pic>
              </a:graphicData>
            </a:graphic>
          </wp:anchor>
        </w:drawing>
      </w:r>
    </w:p>
    <w:p w14:paraId="5FFADC07" w14:textId="77777777" w:rsidR="00064BD0" w:rsidRDefault="00064BD0" w:rsidP="00064BD0">
      <w:pPr>
        <w:jc w:val="both"/>
        <w:rPr>
          <w:rFonts w:ascii="Times New Roman" w:hAnsi="Times New Roman" w:cs="Times New Roman"/>
          <w:b/>
          <w:sz w:val="28"/>
          <w:szCs w:val="26"/>
        </w:rPr>
      </w:pPr>
      <w:r>
        <w:rPr>
          <w:noProof/>
        </w:rPr>
        <w:lastRenderedPageBreak/>
        <w:drawing>
          <wp:inline distT="0" distB="0" distL="0" distR="0" wp14:anchorId="774FCFDA" wp14:editId="4BE5E165">
            <wp:extent cx="5645785" cy="8863330"/>
            <wp:effectExtent l="0" t="0" r="0" b="0"/>
            <wp:docPr id="1696621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785" cy="8863330"/>
                    </a:xfrm>
                    <a:prstGeom prst="rect">
                      <a:avLst/>
                    </a:prstGeom>
                    <a:noFill/>
                    <a:ln>
                      <a:noFill/>
                    </a:ln>
                  </pic:spPr>
                </pic:pic>
              </a:graphicData>
            </a:graphic>
          </wp:inline>
        </w:drawing>
      </w:r>
    </w:p>
    <w:p w14:paraId="2E4239B8" w14:textId="73B90461" w:rsidR="00064BD0" w:rsidRDefault="00064BD0" w:rsidP="00064BD0">
      <w:pPr>
        <w:jc w:val="both"/>
        <w:rPr>
          <w:rFonts w:ascii="Times New Roman" w:hAnsi="Times New Roman" w:cs="Times New Roman"/>
          <w:b/>
          <w:sz w:val="28"/>
          <w:szCs w:val="26"/>
        </w:rPr>
      </w:pPr>
      <w:r>
        <w:rPr>
          <w:rFonts w:ascii="Times New Roman" w:hAnsi="Times New Roman" w:cs="Times New Roman"/>
          <w:b/>
          <w:sz w:val="28"/>
          <w:szCs w:val="26"/>
        </w:rPr>
        <w:lastRenderedPageBreak/>
        <w:t>Data Visualization using IBM Cognos</w:t>
      </w:r>
    </w:p>
    <w:p w14:paraId="58D5EF13" w14:textId="4A13AE7A" w:rsidR="00064BD0" w:rsidRDefault="00064BD0" w:rsidP="00064BD0">
      <w:pPr>
        <w:jc w:val="both"/>
        <w:rPr>
          <w:rFonts w:ascii="Times New Roman" w:hAnsi="Times New Roman" w:cs="Times New Roman"/>
          <w:b/>
          <w:sz w:val="28"/>
          <w:szCs w:val="26"/>
        </w:rPr>
      </w:pPr>
    </w:p>
    <w:p w14:paraId="345583C6" w14:textId="01DA0301" w:rsidR="00064BD0" w:rsidRDefault="00064BD0" w:rsidP="00064BD0">
      <w:pPr>
        <w:jc w:val="both"/>
        <w:rPr>
          <w:rFonts w:ascii="Times New Roman" w:hAnsi="Times New Roman" w:cs="Times New Roman"/>
          <w:b/>
          <w:sz w:val="28"/>
          <w:szCs w:val="26"/>
        </w:rPr>
      </w:pPr>
    </w:p>
    <w:p w14:paraId="2531B070" w14:textId="769557F0" w:rsidR="00064BD0" w:rsidRPr="00064BD0" w:rsidRDefault="006D0D6A" w:rsidP="00064BD0">
      <w:pPr>
        <w:pStyle w:val="ListParagraph"/>
        <w:numPr>
          <w:ilvl w:val="0"/>
          <w:numId w:val="2"/>
        </w:numPr>
        <w:jc w:val="both"/>
        <w:rPr>
          <w:rFonts w:ascii="Times New Roman" w:hAnsi="Times New Roman" w:cs="Times New Roman"/>
          <w:b/>
          <w:sz w:val="28"/>
          <w:szCs w:val="26"/>
        </w:rPr>
      </w:pPr>
      <w:r>
        <w:rPr>
          <w:noProof/>
        </w:rPr>
        <w:softHyphen/>
      </w:r>
      <w:r>
        <w:rPr>
          <w:noProof/>
        </w:rPr>
        <w:softHyphen/>
      </w:r>
      <w:r>
        <w:rPr>
          <w:noProof/>
        </w:rPr>
        <w:softHyphen/>
      </w:r>
      <w:r>
        <w:rPr>
          <w:noProof/>
        </w:rPr>
        <w:softHyphen/>
      </w:r>
      <w:r w:rsidR="00064BD0">
        <w:rPr>
          <w:rFonts w:ascii="Times New Roman" w:hAnsi="Times New Roman" w:cs="Times New Roman"/>
          <w:b/>
          <w:sz w:val="28"/>
          <w:szCs w:val="26"/>
        </w:rPr>
        <w:t>SO2 Analysis</w:t>
      </w:r>
    </w:p>
    <w:p w14:paraId="51812AB2" w14:textId="5A5B9682" w:rsidR="00064BD0" w:rsidRDefault="00FC2981" w:rsidP="00064BD0">
      <w:pPr>
        <w:jc w:val="both"/>
        <w:rPr>
          <w:noProof/>
        </w:rPr>
      </w:pPr>
      <w:r>
        <w:rPr>
          <w:noProof/>
        </w:rPr>
        <w:drawing>
          <wp:anchor distT="0" distB="0" distL="114300" distR="114300" simplePos="0" relativeHeight="251665408" behindDoc="0" locked="0" layoutInCell="1" allowOverlap="1" wp14:anchorId="09D405E8" wp14:editId="27963B67">
            <wp:simplePos x="0" y="0"/>
            <wp:positionH relativeFrom="margin">
              <wp:posOffset>504190</wp:posOffset>
            </wp:positionH>
            <wp:positionV relativeFrom="paragraph">
              <wp:posOffset>481330</wp:posOffset>
            </wp:positionV>
            <wp:extent cx="5381625" cy="2804795"/>
            <wp:effectExtent l="0" t="0" r="9525" b="0"/>
            <wp:wrapTopAndBottom/>
            <wp:docPr id="91464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838" r="6087" b="31842"/>
                    <a:stretch/>
                  </pic:blipFill>
                  <pic:spPr bwMode="auto">
                    <a:xfrm>
                      <a:off x="0" y="0"/>
                      <a:ext cx="5381625" cy="2804795"/>
                    </a:xfrm>
                    <a:prstGeom prst="rect">
                      <a:avLst/>
                    </a:prstGeom>
                    <a:noFill/>
                    <a:ln>
                      <a:noFill/>
                    </a:ln>
                    <a:extLst>
                      <a:ext uri="{53640926-AAD7-44D8-BBD7-CCE9431645EC}">
                        <a14:shadowObscured xmlns:a14="http://schemas.microsoft.com/office/drawing/2010/main"/>
                      </a:ext>
                    </a:extLst>
                  </pic:spPr>
                </pic:pic>
              </a:graphicData>
            </a:graphic>
          </wp:anchor>
        </w:drawing>
      </w:r>
    </w:p>
    <w:p w14:paraId="6FCE5B8A" w14:textId="4F5C5EFF" w:rsidR="00064BD0" w:rsidRDefault="00B007E9" w:rsidP="00064BD0">
      <w:pPr>
        <w:jc w:val="both"/>
        <w:rPr>
          <w:rFonts w:ascii="Times New Roman" w:hAnsi="Times New Roman" w:cs="Times New Roman"/>
          <w:b/>
          <w:sz w:val="28"/>
          <w:szCs w:val="26"/>
        </w:rPr>
      </w:pPr>
      <w:proofErr w:type="gramStart"/>
      <w:r>
        <w:rPr>
          <w:rFonts w:ascii="Times New Roman" w:hAnsi="Times New Roman" w:cs="Times New Roman"/>
          <w:b/>
          <w:sz w:val="28"/>
          <w:szCs w:val="26"/>
        </w:rPr>
        <w:t>Report :</w:t>
      </w:r>
      <w:proofErr w:type="gramEnd"/>
    </w:p>
    <w:p w14:paraId="367E7AE5" w14:textId="77777777" w:rsidR="00B007E9" w:rsidRDefault="00B007E9" w:rsidP="00064BD0">
      <w:pPr>
        <w:jc w:val="both"/>
        <w:rPr>
          <w:rFonts w:ascii="Times New Roman" w:hAnsi="Times New Roman" w:cs="Times New Roman"/>
          <w:b/>
          <w:sz w:val="28"/>
          <w:szCs w:val="26"/>
        </w:rPr>
      </w:pPr>
    </w:p>
    <w:p w14:paraId="3DD11346" w14:textId="68ECF080" w:rsidR="00064BD0" w:rsidRDefault="00F27458" w:rsidP="00CA7A25">
      <w:pPr>
        <w:pStyle w:val="ListParagraph"/>
        <w:numPr>
          <w:ilvl w:val="0"/>
          <w:numId w:val="2"/>
        </w:numPr>
        <w:jc w:val="both"/>
        <w:rPr>
          <w:rFonts w:ascii="Times New Roman" w:hAnsi="Times New Roman" w:cs="Times New Roman"/>
          <w:bCs/>
          <w:sz w:val="28"/>
          <w:szCs w:val="26"/>
        </w:rPr>
      </w:pPr>
      <w:r w:rsidRPr="00CA7A25">
        <w:rPr>
          <w:rFonts w:ascii="Times New Roman" w:hAnsi="Times New Roman" w:cs="Times New Roman"/>
          <w:bCs/>
          <w:sz w:val="28"/>
          <w:szCs w:val="26"/>
        </w:rPr>
        <w:t>The total number of results for SO2, across all City/Town/Village/Area, is nearly three thousand.</w:t>
      </w:r>
    </w:p>
    <w:p w14:paraId="485A98C6" w14:textId="77777777" w:rsidR="00E72731" w:rsidRPr="00CA7A25" w:rsidRDefault="00E72731" w:rsidP="00E72731">
      <w:pPr>
        <w:pStyle w:val="ListParagraph"/>
        <w:jc w:val="both"/>
        <w:rPr>
          <w:rFonts w:ascii="Times New Roman" w:hAnsi="Times New Roman" w:cs="Times New Roman"/>
          <w:bCs/>
          <w:sz w:val="28"/>
          <w:szCs w:val="26"/>
        </w:rPr>
      </w:pPr>
    </w:p>
    <w:p w14:paraId="29038732" w14:textId="39665230" w:rsidR="00F27458" w:rsidRPr="00CA7A25" w:rsidRDefault="00A31B9E" w:rsidP="00CA7A25">
      <w:pPr>
        <w:pStyle w:val="ListParagraph"/>
        <w:numPr>
          <w:ilvl w:val="0"/>
          <w:numId w:val="2"/>
        </w:numPr>
        <w:jc w:val="both"/>
        <w:rPr>
          <w:rFonts w:ascii="Times New Roman" w:hAnsi="Times New Roman" w:cs="Times New Roman"/>
          <w:bCs/>
          <w:sz w:val="28"/>
          <w:szCs w:val="26"/>
        </w:rPr>
      </w:pPr>
      <w:r w:rsidRPr="00CA7A25">
        <w:rPr>
          <w:rFonts w:ascii="Times New Roman" w:hAnsi="Times New Roman" w:cs="Times New Roman"/>
          <w:bCs/>
          <w:sz w:val="28"/>
          <w:szCs w:val="26"/>
        </w:rPr>
        <w:t>The count is unusually high when the City/Town/Village/Area is Chennai.</w:t>
      </w:r>
    </w:p>
    <w:p w14:paraId="7D32AE58" w14:textId="77777777" w:rsidR="00E72731" w:rsidRDefault="00E72731" w:rsidP="00E72731">
      <w:pPr>
        <w:pStyle w:val="ListParagraph"/>
        <w:jc w:val="both"/>
        <w:rPr>
          <w:rFonts w:ascii="Times New Roman" w:hAnsi="Times New Roman" w:cs="Times New Roman"/>
          <w:bCs/>
          <w:sz w:val="28"/>
          <w:szCs w:val="26"/>
        </w:rPr>
      </w:pPr>
    </w:p>
    <w:p w14:paraId="71F75AE1" w14:textId="342EA9BE" w:rsidR="00A31B9E" w:rsidRDefault="00A31B9E" w:rsidP="00CA7A25">
      <w:pPr>
        <w:pStyle w:val="ListParagraph"/>
        <w:numPr>
          <w:ilvl w:val="0"/>
          <w:numId w:val="2"/>
        </w:numPr>
        <w:jc w:val="both"/>
        <w:rPr>
          <w:rFonts w:ascii="Times New Roman" w:hAnsi="Times New Roman" w:cs="Times New Roman"/>
          <w:bCs/>
          <w:sz w:val="28"/>
          <w:szCs w:val="26"/>
        </w:rPr>
      </w:pPr>
      <w:r w:rsidRPr="00CA7A25">
        <w:rPr>
          <w:rFonts w:ascii="Times New Roman" w:hAnsi="Times New Roman" w:cs="Times New Roman"/>
          <w:bCs/>
          <w:sz w:val="28"/>
          <w:szCs w:val="26"/>
        </w:rPr>
        <w:t>Salem has a SO2 of 131 for Stn Code 309</w:t>
      </w:r>
    </w:p>
    <w:p w14:paraId="63EA7245" w14:textId="77777777" w:rsidR="00E72731" w:rsidRPr="00CA7A25" w:rsidRDefault="00E72731" w:rsidP="00E72731">
      <w:pPr>
        <w:pStyle w:val="ListParagraph"/>
        <w:jc w:val="both"/>
        <w:rPr>
          <w:rFonts w:ascii="Times New Roman" w:hAnsi="Times New Roman" w:cs="Times New Roman"/>
          <w:bCs/>
          <w:sz w:val="28"/>
          <w:szCs w:val="26"/>
        </w:rPr>
      </w:pPr>
    </w:p>
    <w:p w14:paraId="2C1D910A" w14:textId="55C0C6E2" w:rsidR="00E72731" w:rsidRPr="00B007E9" w:rsidRDefault="00A31B9E" w:rsidP="00B007E9">
      <w:pPr>
        <w:pStyle w:val="ListParagraph"/>
        <w:numPr>
          <w:ilvl w:val="0"/>
          <w:numId w:val="2"/>
        </w:numPr>
        <w:jc w:val="both"/>
        <w:rPr>
          <w:rFonts w:ascii="Times New Roman" w:hAnsi="Times New Roman" w:cs="Times New Roman"/>
          <w:bCs/>
          <w:sz w:val="28"/>
          <w:szCs w:val="26"/>
        </w:rPr>
      </w:pPr>
      <w:r w:rsidRPr="00CA7A25">
        <w:rPr>
          <w:rFonts w:ascii="Times New Roman" w:hAnsi="Times New Roman" w:cs="Times New Roman"/>
          <w:bCs/>
          <w:sz w:val="28"/>
          <w:szCs w:val="26"/>
        </w:rPr>
        <w:t>Chennai is the most frequently occurring category of City/Town/Village/Area with a count of 1000 items with SO2 values (34.7 % of the total).</w:t>
      </w:r>
    </w:p>
    <w:p w14:paraId="5E598A5A" w14:textId="27133980" w:rsidR="00E72731" w:rsidRPr="00CA7A25" w:rsidRDefault="00E72731" w:rsidP="00E72731">
      <w:pPr>
        <w:pStyle w:val="ListParagraph"/>
        <w:jc w:val="both"/>
        <w:rPr>
          <w:rFonts w:ascii="Times New Roman" w:hAnsi="Times New Roman" w:cs="Times New Roman"/>
          <w:bCs/>
          <w:sz w:val="28"/>
          <w:szCs w:val="26"/>
        </w:rPr>
      </w:pPr>
    </w:p>
    <w:p w14:paraId="16A4F3D9" w14:textId="434B68BC" w:rsidR="00D313F6" w:rsidRDefault="00D313F6" w:rsidP="00911FE9">
      <w:pPr>
        <w:pStyle w:val="ListParagraph"/>
        <w:numPr>
          <w:ilvl w:val="0"/>
          <w:numId w:val="2"/>
        </w:numPr>
        <w:jc w:val="both"/>
        <w:rPr>
          <w:rFonts w:ascii="Times New Roman" w:hAnsi="Times New Roman" w:cs="Times New Roman"/>
          <w:bCs/>
          <w:sz w:val="28"/>
          <w:szCs w:val="26"/>
        </w:rPr>
      </w:pPr>
      <w:r w:rsidRPr="00CA7A25">
        <w:rPr>
          <w:rFonts w:ascii="Times New Roman" w:hAnsi="Times New Roman" w:cs="Times New Roman"/>
          <w:bCs/>
          <w:sz w:val="28"/>
          <w:szCs w:val="26"/>
        </w:rPr>
        <w:t>The total number of results for SO2, across all City/Town/Village/Area, is nearly three thousand</w:t>
      </w:r>
    </w:p>
    <w:p w14:paraId="7C70DA4D" w14:textId="60EF9DA9" w:rsidR="00064BD0" w:rsidRDefault="00064BD0" w:rsidP="00064BD0">
      <w:pPr>
        <w:jc w:val="both"/>
        <w:rPr>
          <w:rFonts w:ascii="Times New Roman" w:hAnsi="Times New Roman" w:cs="Times New Roman"/>
          <w:b/>
          <w:sz w:val="28"/>
          <w:szCs w:val="26"/>
        </w:rPr>
      </w:pPr>
    </w:p>
    <w:p w14:paraId="74D20C7A" w14:textId="77777777" w:rsidR="00E72731" w:rsidRDefault="00E72731" w:rsidP="00064BD0">
      <w:pPr>
        <w:jc w:val="both"/>
        <w:rPr>
          <w:rFonts w:ascii="Times New Roman" w:hAnsi="Times New Roman" w:cs="Times New Roman"/>
          <w:b/>
          <w:sz w:val="28"/>
          <w:szCs w:val="26"/>
        </w:rPr>
      </w:pPr>
    </w:p>
    <w:p w14:paraId="5A7114F0" w14:textId="77777777" w:rsidR="00E72731" w:rsidRDefault="00E72731" w:rsidP="00064BD0">
      <w:pPr>
        <w:jc w:val="both"/>
        <w:rPr>
          <w:rFonts w:ascii="Times New Roman" w:hAnsi="Times New Roman" w:cs="Times New Roman"/>
          <w:b/>
          <w:sz w:val="28"/>
          <w:szCs w:val="26"/>
        </w:rPr>
      </w:pPr>
    </w:p>
    <w:p w14:paraId="29926EB8" w14:textId="77777777" w:rsidR="00E72731" w:rsidRDefault="00E72731" w:rsidP="00064BD0">
      <w:pPr>
        <w:jc w:val="both"/>
        <w:rPr>
          <w:rFonts w:ascii="Times New Roman" w:hAnsi="Times New Roman" w:cs="Times New Roman"/>
          <w:b/>
          <w:sz w:val="28"/>
          <w:szCs w:val="26"/>
        </w:rPr>
      </w:pPr>
    </w:p>
    <w:p w14:paraId="50E8F66B" w14:textId="4DC02803" w:rsidR="003F3DD1" w:rsidRPr="00CA7A25" w:rsidRDefault="00064BD0" w:rsidP="00CA7A25">
      <w:pPr>
        <w:pStyle w:val="ListParagraph"/>
        <w:numPr>
          <w:ilvl w:val="0"/>
          <w:numId w:val="2"/>
        </w:numPr>
        <w:jc w:val="both"/>
        <w:rPr>
          <w:rFonts w:ascii="Times New Roman" w:hAnsi="Times New Roman" w:cs="Times New Roman"/>
          <w:b/>
          <w:sz w:val="28"/>
          <w:szCs w:val="26"/>
        </w:rPr>
      </w:pPr>
      <w:r w:rsidRPr="00CA7A25">
        <w:rPr>
          <w:rFonts w:ascii="Times New Roman" w:hAnsi="Times New Roman" w:cs="Times New Roman"/>
          <w:b/>
          <w:sz w:val="28"/>
          <w:szCs w:val="26"/>
        </w:rPr>
        <w:t>NO2 Analysis</w:t>
      </w:r>
    </w:p>
    <w:p w14:paraId="4B87C751" w14:textId="617ED117" w:rsidR="00CA7A25" w:rsidRDefault="00CA7A25" w:rsidP="00CA7A25">
      <w:pPr>
        <w:pStyle w:val="ListParagraph"/>
        <w:jc w:val="both"/>
        <w:rPr>
          <w:rFonts w:ascii="Times New Roman" w:hAnsi="Times New Roman" w:cs="Times New Roman"/>
          <w:b/>
          <w:sz w:val="28"/>
          <w:szCs w:val="26"/>
        </w:rPr>
      </w:pPr>
    </w:p>
    <w:p w14:paraId="7D95E1BD" w14:textId="7DA2036A" w:rsidR="00CA7A25" w:rsidRDefault="00B007E9" w:rsidP="00CA7A25">
      <w:pPr>
        <w:pStyle w:val="ListParagraph"/>
        <w:jc w:val="both"/>
        <w:rPr>
          <w:rFonts w:ascii="Times New Roman" w:hAnsi="Times New Roman" w:cs="Times New Roman"/>
          <w:b/>
          <w:sz w:val="28"/>
          <w:szCs w:val="26"/>
        </w:rPr>
      </w:pPr>
      <w:r>
        <w:rPr>
          <w:noProof/>
        </w:rPr>
        <w:drawing>
          <wp:anchor distT="0" distB="0" distL="114300" distR="114300" simplePos="0" relativeHeight="251666432" behindDoc="0" locked="0" layoutInCell="1" allowOverlap="1" wp14:anchorId="4E85EFCC" wp14:editId="34331AC1">
            <wp:simplePos x="0" y="0"/>
            <wp:positionH relativeFrom="margin">
              <wp:posOffset>338455</wp:posOffset>
            </wp:positionH>
            <wp:positionV relativeFrom="paragraph">
              <wp:posOffset>332105</wp:posOffset>
            </wp:positionV>
            <wp:extent cx="5438775" cy="2905760"/>
            <wp:effectExtent l="0" t="0" r="9525" b="8890"/>
            <wp:wrapTopAndBottom/>
            <wp:docPr id="849854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03" r="10748" b="33298"/>
                    <a:stretch/>
                  </pic:blipFill>
                  <pic:spPr bwMode="auto">
                    <a:xfrm>
                      <a:off x="0" y="0"/>
                      <a:ext cx="5438775" cy="2905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BCE46F7" w14:textId="22A9B77E" w:rsidR="00CA7A25" w:rsidRDefault="00CA7A25" w:rsidP="00CA7A25">
      <w:pPr>
        <w:pStyle w:val="ListParagraph"/>
        <w:jc w:val="both"/>
        <w:rPr>
          <w:rFonts w:ascii="Times New Roman" w:hAnsi="Times New Roman" w:cs="Times New Roman"/>
          <w:b/>
          <w:sz w:val="28"/>
          <w:szCs w:val="26"/>
        </w:rPr>
      </w:pPr>
    </w:p>
    <w:p w14:paraId="225C9531" w14:textId="106F5B5D" w:rsidR="00911FE9" w:rsidRDefault="00911FE9" w:rsidP="00CA7A25">
      <w:pPr>
        <w:pStyle w:val="ListParagraph"/>
        <w:jc w:val="both"/>
        <w:rPr>
          <w:rFonts w:ascii="Times New Roman" w:hAnsi="Times New Roman" w:cs="Times New Roman"/>
          <w:b/>
          <w:sz w:val="28"/>
          <w:szCs w:val="26"/>
        </w:rPr>
      </w:pPr>
    </w:p>
    <w:p w14:paraId="5D885C80" w14:textId="2F8EBDF5" w:rsidR="00CA7A25" w:rsidRDefault="00B007E9" w:rsidP="00B007E9">
      <w:pPr>
        <w:jc w:val="both"/>
        <w:rPr>
          <w:rFonts w:ascii="Times New Roman" w:hAnsi="Times New Roman" w:cs="Times New Roman"/>
          <w:b/>
          <w:sz w:val="28"/>
          <w:szCs w:val="26"/>
        </w:rPr>
      </w:pPr>
      <w:r>
        <w:rPr>
          <w:rFonts w:ascii="Times New Roman" w:hAnsi="Times New Roman" w:cs="Times New Roman"/>
          <w:b/>
          <w:sz w:val="28"/>
          <w:szCs w:val="26"/>
        </w:rPr>
        <w:t>Report:</w:t>
      </w:r>
    </w:p>
    <w:p w14:paraId="0FE28AE8" w14:textId="77777777" w:rsidR="00B007E9" w:rsidRPr="00B007E9" w:rsidRDefault="00B007E9" w:rsidP="00B007E9">
      <w:pPr>
        <w:jc w:val="both"/>
        <w:rPr>
          <w:rFonts w:ascii="Times New Roman" w:hAnsi="Times New Roman" w:cs="Times New Roman"/>
          <w:b/>
          <w:sz w:val="28"/>
          <w:szCs w:val="26"/>
        </w:rPr>
      </w:pPr>
    </w:p>
    <w:p w14:paraId="364F257A" w14:textId="65CCAD33" w:rsidR="00CA7A25" w:rsidRDefault="004E17B5" w:rsidP="00911FE9">
      <w:pPr>
        <w:pStyle w:val="ListParagraph"/>
        <w:numPr>
          <w:ilvl w:val="0"/>
          <w:numId w:val="2"/>
        </w:numPr>
        <w:jc w:val="both"/>
        <w:rPr>
          <w:rFonts w:ascii="Times New Roman" w:hAnsi="Times New Roman" w:cs="Times New Roman"/>
          <w:bCs/>
          <w:sz w:val="28"/>
          <w:szCs w:val="26"/>
        </w:rPr>
      </w:pPr>
      <w:r w:rsidRPr="00911FE9">
        <w:rPr>
          <w:rFonts w:ascii="Times New Roman" w:hAnsi="Times New Roman" w:cs="Times New Roman"/>
          <w:bCs/>
          <w:sz w:val="28"/>
          <w:szCs w:val="26"/>
        </w:rPr>
        <w:t>City/Town/Village/Area Chennai has the highest NO</w:t>
      </w:r>
      <w:proofErr w:type="gramStart"/>
      <w:r w:rsidRPr="00911FE9">
        <w:rPr>
          <w:rFonts w:ascii="Times New Roman" w:hAnsi="Times New Roman" w:cs="Times New Roman"/>
          <w:bCs/>
          <w:sz w:val="28"/>
          <w:szCs w:val="26"/>
        </w:rPr>
        <w:t>2  Stn</w:t>
      </w:r>
      <w:proofErr w:type="gramEnd"/>
      <w:r w:rsidRPr="00911FE9">
        <w:rPr>
          <w:rFonts w:ascii="Times New Roman" w:hAnsi="Times New Roman" w:cs="Times New Roman"/>
          <w:bCs/>
          <w:sz w:val="28"/>
          <w:szCs w:val="26"/>
        </w:rPr>
        <w:t xml:space="preserve"> Code 161</w:t>
      </w:r>
    </w:p>
    <w:p w14:paraId="304561CA" w14:textId="77777777" w:rsidR="00B007E9" w:rsidRPr="00911FE9" w:rsidRDefault="00B007E9" w:rsidP="00B007E9">
      <w:pPr>
        <w:pStyle w:val="ListParagraph"/>
        <w:jc w:val="both"/>
        <w:rPr>
          <w:rFonts w:ascii="Times New Roman" w:hAnsi="Times New Roman" w:cs="Times New Roman"/>
          <w:bCs/>
          <w:sz w:val="28"/>
          <w:szCs w:val="26"/>
        </w:rPr>
      </w:pPr>
    </w:p>
    <w:p w14:paraId="7A1C3FD1" w14:textId="77777777" w:rsidR="00B26410" w:rsidRDefault="00833C9C" w:rsidP="00B26410">
      <w:pPr>
        <w:pStyle w:val="ListParagraph"/>
        <w:numPr>
          <w:ilvl w:val="0"/>
          <w:numId w:val="2"/>
        </w:numPr>
        <w:jc w:val="both"/>
        <w:rPr>
          <w:rFonts w:ascii="Times New Roman" w:hAnsi="Times New Roman" w:cs="Times New Roman"/>
          <w:bCs/>
          <w:sz w:val="28"/>
          <w:szCs w:val="26"/>
        </w:rPr>
      </w:pPr>
      <w:r w:rsidRPr="00911FE9">
        <w:rPr>
          <w:rFonts w:ascii="Times New Roman" w:hAnsi="Times New Roman" w:cs="Times New Roman"/>
          <w:bCs/>
          <w:sz w:val="28"/>
          <w:szCs w:val="26"/>
        </w:rPr>
        <w:t>Chennai is the most frequently occurring category of City/Town/Village/Area with a count of 1000 items with NO2 values (34.7 % of the total).</w:t>
      </w:r>
    </w:p>
    <w:p w14:paraId="28C93295" w14:textId="77777777" w:rsidR="00B26410" w:rsidRPr="00B26410" w:rsidRDefault="00B26410" w:rsidP="00B26410">
      <w:pPr>
        <w:pStyle w:val="ListParagraph"/>
        <w:rPr>
          <w:rFonts w:ascii="Times New Roman" w:hAnsi="Times New Roman" w:cs="Times New Roman"/>
          <w:bCs/>
          <w:sz w:val="28"/>
          <w:szCs w:val="26"/>
        </w:rPr>
      </w:pPr>
    </w:p>
    <w:p w14:paraId="245B37B4" w14:textId="14AADE3B" w:rsidR="00833C9C" w:rsidRPr="00B26410" w:rsidRDefault="00833C9C" w:rsidP="00B26410">
      <w:pPr>
        <w:pStyle w:val="ListParagraph"/>
        <w:numPr>
          <w:ilvl w:val="0"/>
          <w:numId w:val="2"/>
        </w:numPr>
        <w:jc w:val="both"/>
        <w:rPr>
          <w:rFonts w:ascii="Times New Roman" w:hAnsi="Times New Roman" w:cs="Times New Roman"/>
          <w:bCs/>
          <w:sz w:val="28"/>
          <w:szCs w:val="26"/>
        </w:rPr>
      </w:pPr>
      <w:r w:rsidRPr="00B26410">
        <w:rPr>
          <w:rFonts w:ascii="Times New Roman" w:hAnsi="Times New Roman" w:cs="Times New Roman"/>
          <w:bCs/>
          <w:sz w:val="28"/>
          <w:szCs w:val="26"/>
        </w:rPr>
        <w:t>The total number of results for NO2, across all City/Town/Village/Area, is nearly three thousand</w:t>
      </w:r>
    </w:p>
    <w:p w14:paraId="1E292E6F" w14:textId="77777777" w:rsidR="00B007E9" w:rsidRPr="00911FE9" w:rsidRDefault="00B007E9" w:rsidP="00B007E9">
      <w:pPr>
        <w:pStyle w:val="ListParagraph"/>
        <w:jc w:val="both"/>
        <w:rPr>
          <w:rFonts w:ascii="Times New Roman" w:hAnsi="Times New Roman" w:cs="Times New Roman"/>
          <w:bCs/>
          <w:sz w:val="28"/>
          <w:szCs w:val="26"/>
        </w:rPr>
      </w:pPr>
    </w:p>
    <w:p w14:paraId="25670D1B" w14:textId="64BF6D3E" w:rsidR="002D3172" w:rsidRPr="00911FE9" w:rsidRDefault="002D3172" w:rsidP="00911FE9">
      <w:pPr>
        <w:pStyle w:val="ListParagraph"/>
        <w:numPr>
          <w:ilvl w:val="0"/>
          <w:numId w:val="2"/>
        </w:numPr>
        <w:jc w:val="both"/>
        <w:rPr>
          <w:rFonts w:ascii="Times New Roman" w:hAnsi="Times New Roman" w:cs="Times New Roman"/>
          <w:bCs/>
          <w:sz w:val="28"/>
          <w:szCs w:val="26"/>
        </w:rPr>
      </w:pPr>
      <w:r w:rsidRPr="00911FE9">
        <w:rPr>
          <w:rFonts w:ascii="Times New Roman" w:hAnsi="Times New Roman" w:cs="Times New Roman"/>
          <w:bCs/>
          <w:sz w:val="28"/>
          <w:szCs w:val="26"/>
        </w:rPr>
        <w:t>The total number of results for NO2, across all City/Town/Village/Area, is nearly three thousand.</w:t>
      </w:r>
    </w:p>
    <w:p w14:paraId="52730175" w14:textId="77777777" w:rsidR="002D3172" w:rsidRPr="004E17B5" w:rsidRDefault="002D3172" w:rsidP="004E17B5">
      <w:pPr>
        <w:ind w:left="360"/>
        <w:jc w:val="both"/>
        <w:rPr>
          <w:rFonts w:ascii="Times New Roman" w:hAnsi="Times New Roman" w:cs="Times New Roman"/>
          <w:bCs/>
          <w:sz w:val="28"/>
          <w:szCs w:val="26"/>
        </w:rPr>
      </w:pPr>
    </w:p>
    <w:p w14:paraId="19A6586D" w14:textId="77777777" w:rsidR="00CA7A25" w:rsidRDefault="00CA7A25" w:rsidP="00CA7A25">
      <w:pPr>
        <w:pStyle w:val="ListParagraph"/>
        <w:jc w:val="both"/>
        <w:rPr>
          <w:rFonts w:ascii="Times New Roman" w:hAnsi="Times New Roman" w:cs="Times New Roman"/>
          <w:b/>
          <w:sz w:val="28"/>
          <w:szCs w:val="26"/>
        </w:rPr>
      </w:pPr>
    </w:p>
    <w:p w14:paraId="60793112" w14:textId="77777777" w:rsidR="00CA7A25" w:rsidRDefault="00CA7A25" w:rsidP="00CA7A25">
      <w:pPr>
        <w:pStyle w:val="ListParagraph"/>
        <w:jc w:val="both"/>
        <w:rPr>
          <w:rFonts w:ascii="Times New Roman" w:hAnsi="Times New Roman" w:cs="Times New Roman"/>
          <w:b/>
          <w:sz w:val="28"/>
          <w:szCs w:val="26"/>
        </w:rPr>
      </w:pPr>
    </w:p>
    <w:p w14:paraId="607BBDBA" w14:textId="0B3D58E4" w:rsidR="00064BD0" w:rsidRPr="00064BD0" w:rsidRDefault="00064BD0" w:rsidP="00064BD0">
      <w:pPr>
        <w:pStyle w:val="ListParagraph"/>
        <w:numPr>
          <w:ilvl w:val="0"/>
          <w:numId w:val="2"/>
        </w:numPr>
        <w:jc w:val="both"/>
        <w:rPr>
          <w:rFonts w:ascii="Times New Roman" w:hAnsi="Times New Roman" w:cs="Times New Roman"/>
          <w:b/>
          <w:sz w:val="28"/>
          <w:szCs w:val="26"/>
        </w:rPr>
      </w:pPr>
      <w:r>
        <w:rPr>
          <w:rFonts w:ascii="Times New Roman" w:hAnsi="Times New Roman" w:cs="Times New Roman"/>
          <w:b/>
          <w:sz w:val="28"/>
          <w:szCs w:val="26"/>
        </w:rPr>
        <w:lastRenderedPageBreak/>
        <w:t>RSPM/PM10 Analy</w:t>
      </w:r>
      <w:r w:rsidR="003F3DD1">
        <w:rPr>
          <w:rFonts w:ascii="Times New Roman" w:hAnsi="Times New Roman" w:cs="Times New Roman"/>
          <w:b/>
          <w:sz w:val="28"/>
          <w:szCs w:val="26"/>
        </w:rPr>
        <w:t>s</w:t>
      </w:r>
      <w:r>
        <w:rPr>
          <w:rFonts w:ascii="Times New Roman" w:hAnsi="Times New Roman" w:cs="Times New Roman"/>
          <w:b/>
          <w:sz w:val="28"/>
          <w:szCs w:val="26"/>
        </w:rPr>
        <w:t>is</w:t>
      </w:r>
    </w:p>
    <w:p w14:paraId="1D26175A" w14:textId="77777777" w:rsidR="00CA7A25" w:rsidRDefault="00CA7A25" w:rsidP="00064BD0">
      <w:pPr>
        <w:jc w:val="both"/>
        <w:rPr>
          <w:rFonts w:ascii="Times New Roman" w:hAnsi="Times New Roman" w:cs="Times New Roman"/>
          <w:b/>
          <w:sz w:val="28"/>
          <w:szCs w:val="26"/>
        </w:rPr>
      </w:pPr>
    </w:p>
    <w:p w14:paraId="0451895D" w14:textId="77777777" w:rsidR="00CA7A25" w:rsidRDefault="00CA7A25" w:rsidP="00064BD0">
      <w:pPr>
        <w:jc w:val="both"/>
        <w:rPr>
          <w:rFonts w:ascii="Times New Roman" w:hAnsi="Times New Roman" w:cs="Times New Roman"/>
          <w:b/>
          <w:sz w:val="28"/>
          <w:szCs w:val="26"/>
        </w:rPr>
      </w:pPr>
    </w:p>
    <w:p w14:paraId="247297C8" w14:textId="595A9D4D" w:rsidR="00064BD0" w:rsidRDefault="00064BD0" w:rsidP="00064BD0">
      <w:pPr>
        <w:jc w:val="both"/>
        <w:rPr>
          <w:rFonts w:ascii="Times New Roman" w:hAnsi="Times New Roman" w:cs="Times New Roman"/>
          <w:b/>
          <w:sz w:val="28"/>
          <w:szCs w:val="26"/>
        </w:rPr>
      </w:pPr>
      <w:r>
        <w:rPr>
          <w:noProof/>
        </w:rPr>
        <w:drawing>
          <wp:anchor distT="0" distB="0" distL="114300" distR="114300" simplePos="0" relativeHeight="251667456" behindDoc="0" locked="0" layoutInCell="1" allowOverlap="1" wp14:anchorId="02FE6064" wp14:editId="4DB502A4">
            <wp:simplePos x="0" y="0"/>
            <wp:positionH relativeFrom="column">
              <wp:posOffset>123825</wp:posOffset>
            </wp:positionH>
            <wp:positionV relativeFrom="paragraph">
              <wp:posOffset>265430</wp:posOffset>
            </wp:positionV>
            <wp:extent cx="5381625" cy="3071495"/>
            <wp:effectExtent l="0" t="0" r="9525" b="0"/>
            <wp:wrapTopAndBottom/>
            <wp:docPr id="738064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267" r="14636" b="31708"/>
                    <a:stretch/>
                  </pic:blipFill>
                  <pic:spPr bwMode="auto">
                    <a:xfrm>
                      <a:off x="0" y="0"/>
                      <a:ext cx="5381625" cy="3071495"/>
                    </a:xfrm>
                    <a:prstGeom prst="rect">
                      <a:avLst/>
                    </a:prstGeom>
                    <a:noFill/>
                    <a:ln>
                      <a:noFill/>
                    </a:ln>
                    <a:extLst>
                      <a:ext uri="{53640926-AAD7-44D8-BBD7-CCE9431645EC}">
                        <a14:shadowObscured xmlns:a14="http://schemas.microsoft.com/office/drawing/2010/main"/>
                      </a:ext>
                    </a:extLst>
                  </pic:spPr>
                </pic:pic>
              </a:graphicData>
            </a:graphic>
          </wp:anchor>
        </w:drawing>
      </w:r>
    </w:p>
    <w:p w14:paraId="336508CC" w14:textId="404F1489" w:rsidR="00064BD0" w:rsidRDefault="00064BD0" w:rsidP="00064BD0">
      <w:pPr>
        <w:jc w:val="both"/>
        <w:rPr>
          <w:rFonts w:ascii="Times New Roman" w:hAnsi="Times New Roman" w:cs="Times New Roman"/>
          <w:b/>
          <w:sz w:val="28"/>
          <w:szCs w:val="26"/>
        </w:rPr>
      </w:pPr>
    </w:p>
    <w:p w14:paraId="26D59F3E" w14:textId="77777777" w:rsidR="00B26410" w:rsidRDefault="00B26410" w:rsidP="00B26410">
      <w:pPr>
        <w:jc w:val="both"/>
        <w:rPr>
          <w:rFonts w:ascii="Times New Roman" w:hAnsi="Times New Roman" w:cs="Times New Roman"/>
          <w:b/>
          <w:sz w:val="28"/>
          <w:szCs w:val="26"/>
        </w:rPr>
      </w:pPr>
      <w:r>
        <w:rPr>
          <w:rFonts w:ascii="Times New Roman" w:hAnsi="Times New Roman" w:cs="Times New Roman"/>
          <w:b/>
          <w:sz w:val="28"/>
          <w:szCs w:val="26"/>
        </w:rPr>
        <w:t>Report:</w:t>
      </w:r>
    </w:p>
    <w:p w14:paraId="6C4AE410" w14:textId="77777777" w:rsidR="00B26410" w:rsidRPr="00B007E9" w:rsidRDefault="00B26410" w:rsidP="00B26410">
      <w:pPr>
        <w:jc w:val="both"/>
        <w:rPr>
          <w:rFonts w:ascii="Times New Roman" w:hAnsi="Times New Roman" w:cs="Times New Roman"/>
          <w:b/>
          <w:sz w:val="28"/>
          <w:szCs w:val="26"/>
        </w:rPr>
      </w:pPr>
    </w:p>
    <w:p w14:paraId="24BCAADB" w14:textId="77777777" w:rsidR="00B26410" w:rsidRPr="00911FE9" w:rsidRDefault="00B26410" w:rsidP="00B26410">
      <w:pPr>
        <w:pStyle w:val="ListParagraph"/>
        <w:jc w:val="both"/>
        <w:rPr>
          <w:rFonts w:ascii="Times New Roman" w:hAnsi="Times New Roman" w:cs="Times New Roman"/>
          <w:bCs/>
          <w:sz w:val="28"/>
          <w:szCs w:val="26"/>
        </w:rPr>
      </w:pPr>
    </w:p>
    <w:p w14:paraId="74F35F3C" w14:textId="729561BF" w:rsidR="00B26410" w:rsidRDefault="00F138A7" w:rsidP="00B26410">
      <w:pPr>
        <w:pStyle w:val="ListParagraph"/>
        <w:numPr>
          <w:ilvl w:val="0"/>
          <w:numId w:val="2"/>
        </w:numPr>
        <w:jc w:val="both"/>
        <w:rPr>
          <w:rFonts w:ascii="Times New Roman" w:hAnsi="Times New Roman" w:cs="Times New Roman"/>
          <w:bCs/>
          <w:sz w:val="28"/>
          <w:szCs w:val="26"/>
        </w:rPr>
      </w:pPr>
      <w:r w:rsidRPr="00F138A7">
        <w:rPr>
          <w:rFonts w:ascii="Times New Roman" w:hAnsi="Times New Roman" w:cs="Times New Roman"/>
          <w:bCs/>
          <w:sz w:val="28"/>
          <w:szCs w:val="26"/>
        </w:rPr>
        <w:t>City/Town/Village/Area Chennai has the highest RSPM/PM10 due to Stn Code 766.</w:t>
      </w:r>
    </w:p>
    <w:p w14:paraId="37996C2C" w14:textId="77777777" w:rsidR="00B26410" w:rsidRPr="00B26410" w:rsidRDefault="00B26410" w:rsidP="00B26410">
      <w:pPr>
        <w:pStyle w:val="ListParagraph"/>
        <w:rPr>
          <w:rFonts w:ascii="Times New Roman" w:hAnsi="Times New Roman" w:cs="Times New Roman"/>
          <w:bCs/>
          <w:sz w:val="28"/>
          <w:szCs w:val="26"/>
        </w:rPr>
      </w:pPr>
    </w:p>
    <w:p w14:paraId="5023B824" w14:textId="238EB0DA" w:rsidR="00B26410" w:rsidRDefault="009934B1" w:rsidP="009934B1">
      <w:pPr>
        <w:pStyle w:val="ListParagraph"/>
        <w:numPr>
          <w:ilvl w:val="0"/>
          <w:numId w:val="2"/>
        </w:numPr>
        <w:jc w:val="both"/>
        <w:rPr>
          <w:rFonts w:ascii="Times New Roman" w:hAnsi="Times New Roman" w:cs="Times New Roman"/>
          <w:bCs/>
          <w:sz w:val="28"/>
          <w:szCs w:val="26"/>
        </w:rPr>
      </w:pPr>
      <w:r w:rsidRPr="009934B1">
        <w:rPr>
          <w:rFonts w:ascii="Times New Roman" w:hAnsi="Times New Roman" w:cs="Times New Roman"/>
          <w:bCs/>
          <w:sz w:val="28"/>
          <w:szCs w:val="26"/>
        </w:rPr>
        <w:t xml:space="preserve">Thoothukudi has </w:t>
      </w:r>
      <w:r w:rsidR="001B2E21">
        <w:rPr>
          <w:rFonts w:ascii="Times New Roman" w:hAnsi="Times New Roman" w:cs="Times New Roman"/>
          <w:bCs/>
          <w:sz w:val="28"/>
          <w:szCs w:val="26"/>
        </w:rPr>
        <w:t>an</w:t>
      </w:r>
      <w:r w:rsidRPr="009934B1">
        <w:rPr>
          <w:rFonts w:ascii="Times New Roman" w:hAnsi="Times New Roman" w:cs="Times New Roman"/>
          <w:bCs/>
          <w:sz w:val="28"/>
          <w:szCs w:val="26"/>
        </w:rPr>
        <w:t xml:space="preserve"> RSPM/PM10 of 71 for Stn Code 239.</w:t>
      </w:r>
    </w:p>
    <w:p w14:paraId="09C79C40" w14:textId="77777777" w:rsidR="009934B1" w:rsidRPr="009934B1" w:rsidRDefault="009934B1" w:rsidP="009934B1">
      <w:pPr>
        <w:pStyle w:val="ListParagraph"/>
        <w:rPr>
          <w:rFonts w:ascii="Times New Roman" w:hAnsi="Times New Roman" w:cs="Times New Roman"/>
          <w:bCs/>
          <w:sz w:val="28"/>
          <w:szCs w:val="26"/>
        </w:rPr>
      </w:pPr>
    </w:p>
    <w:p w14:paraId="47F7D588" w14:textId="74D28917" w:rsidR="009934B1" w:rsidRDefault="001B2E21" w:rsidP="009934B1">
      <w:pPr>
        <w:pStyle w:val="ListParagraph"/>
        <w:numPr>
          <w:ilvl w:val="0"/>
          <w:numId w:val="2"/>
        </w:numPr>
        <w:jc w:val="both"/>
        <w:rPr>
          <w:rFonts w:ascii="Times New Roman" w:hAnsi="Times New Roman" w:cs="Times New Roman"/>
          <w:bCs/>
          <w:sz w:val="28"/>
          <w:szCs w:val="26"/>
        </w:rPr>
      </w:pPr>
      <w:r w:rsidRPr="001B2E21">
        <w:rPr>
          <w:rFonts w:ascii="Times New Roman" w:hAnsi="Times New Roman" w:cs="Times New Roman"/>
          <w:bCs/>
          <w:sz w:val="28"/>
          <w:szCs w:val="26"/>
        </w:rPr>
        <w:t>RSPM/PM10, across all City/Town/Village/Area, is nearly three thousand.</w:t>
      </w:r>
    </w:p>
    <w:p w14:paraId="61B21CC8" w14:textId="77777777" w:rsidR="009934B1" w:rsidRPr="00911FE9" w:rsidRDefault="009934B1" w:rsidP="00B26410">
      <w:pPr>
        <w:pStyle w:val="ListParagraph"/>
        <w:jc w:val="both"/>
        <w:rPr>
          <w:rFonts w:ascii="Times New Roman" w:hAnsi="Times New Roman" w:cs="Times New Roman"/>
          <w:bCs/>
          <w:sz w:val="28"/>
          <w:szCs w:val="26"/>
        </w:rPr>
      </w:pPr>
    </w:p>
    <w:p w14:paraId="055C1220" w14:textId="4ABEBE8F" w:rsidR="00B26410" w:rsidRDefault="007D6F53" w:rsidP="00B26410">
      <w:pPr>
        <w:pStyle w:val="ListParagraph"/>
        <w:numPr>
          <w:ilvl w:val="0"/>
          <w:numId w:val="2"/>
        </w:numPr>
        <w:jc w:val="both"/>
        <w:rPr>
          <w:rFonts w:ascii="Times New Roman" w:hAnsi="Times New Roman" w:cs="Times New Roman"/>
          <w:bCs/>
          <w:sz w:val="28"/>
          <w:szCs w:val="26"/>
        </w:rPr>
      </w:pPr>
      <w:r w:rsidRPr="007D6F53">
        <w:rPr>
          <w:rFonts w:ascii="Times New Roman" w:hAnsi="Times New Roman" w:cs="Times New Roman"/>
          <w:bCs/>
          <w:sz w:val="28"/>
          <w:szCs w:val="26"/>
        </w:rPr>
        <w:t>City/Town/Village/Area Chennai has the highest RSPM/PM10 due to Stn Code 766</w:t>
      </w:r>
    </w:p>
    <w:p w14:paraId="04F578EF" w14:textId="77777777" w:rsidR="00272678" w:rsidRPr="00272678" w:rsidRDefault="00272678" w:rsidP="00272678">
      <w:pPr>
        <w:pStyle w:val="ListParagraph"/>
        <w:rPr>
          <w:rFonts w:ascii="Times New Roman" w:hAnsi="Times New Roman" w:cs="Times New Roman"/>
          <w:bCs/>
          <w:sz w:val="28"/>
          <w:szCs w:val="26"/>
        </w:rPr>
      </w:pPr>
    </w:p>
    <w:p w14:paraId="6E210CD0" w14:textId="08179F8D" w:rsidR="00272678" w:rsidRPr="00911FE9" w:rsidRDefault="00272678" w:rsidP="00B26410">
      <w:pPr>
        <w:pStyle w:val="ListParagraph"/>
        <w:numPr>
          <w:ilvl w:val="0"/>
          <w:numId w:val="2"/>
        </w:numPr>
        <w:jc w:val="both"/>
        <w:rPr>
          <w:rFonts w:ascii="Times New Roman" w:hAnsi="Times New Roman" w:cs="Times New Roman"/>
          <w:bCs/>
          <w:sz w:val="28"/>
          <w:szCs w:val="26"/>
        </w:rPr>
      </w:pPr>
      <w:r w:rsidRPr="00272678">
        <w:rPr>
          <w:rFonts w:ascii="Times New Roman" w:hAnsi="Times New Roman" w:cs="Times New Roman"/>
          <w:bCs/>
          <w:sz w:val="28"/>
          <w:szCs w:val="26"/>
        </w:rPr>
        <w:t>City/Town/Village/Area with a count of 1000 items with RSPM/PM10 values (34.7 % of the total).</w:t>
      </w:r>
    </w:p>
    <w:p w14:paraId="50C4949C" w14:textId="7F604473" w:rsidR="00064BD0" w:rsidRDefault="00064BD0" w:rsidP="00064BD0">
      <w:pPr>
        <w:jc w:val="both"/>
        <w:rPr>
          <w:rFonts w:ascii="Times New Roman" w:hAnsi="Times New Roman" w:cs="Times New Roman"/>
          <w:b/>
          <w:sz w:val="28"/>
          <w:szCs w:val="26"/>
        </w:rPr>
      </w:pPr>
    </w:p>
    <w:p w14:paraId="4EAC1184" w14:textId="77777777" w:rsidR="00064BD0" w:rsidRDefault="00064BD0" w:rsidP="00064BD0">
      <w:pPr>
        <w:jc w:val="both"/>
        <w:rPr>
          <w:rFonts w:ascii="Times New Roman" w:hAnsi="Times New Roman" w:cs="Times New Roman"/>
          <w:b/>
          <w:sz w:val="28"/>
          <w:szCs w:val="26"/>
        </w:rPr>
      </w:pPr>
    </w:p>
    <w:p w14:paraId="49B9E966" w14:textId="77777777" w:rsidR="008C7627" w:rsidRDefault="008C7627" w:rsidP="008C7627">
      <w:pPr>
        <w:ind w:left="360"/>
        <w:jc w:val="both"/>
        <w:rPr>
          <w:rFonts w:ascii="Times New Roman" w:hAnsi="Times New Roman" w:cs="Times New Roman"/>
          <w:b/>
          <w:sz w:val="28"/>
          <w:szCs w:val="26"/>
        </w:rPr>
      </w:pPr>
    </w:p>
    <w:p w14:paraId="23F8C4E6" w14:textId="7C3BC45E" w:rsidR="00064BD0" w:rsidRDefault="00064BD0" w:rsidP="008C7627">
      <w:pPr>
        <w:ind w:left="360"/>
        <w:jc w:val="both"/>
        <w:rPr>
          <w:rFonts w:ascii="Times New Roman" w:hAnsi="Times New Roman" w:cs="Times New Roman"/>
          <w:b/>
          <w:sz w:val="28"/>
          <w:szCs w:val="26"/>
        </w:rPr>
      </w:pPr>
      <w:r w:rsidRPr="008C7627">
        <w:rPr>
          <w:rFonts w:ascii="Times New Roman" w:hAnsi="Times New Roman" w:cs="Times New Roman"/>
          <w:b/>
          <w:sz w:val="28"/>
          <w:szCs w:val="26"/>
        </w:rPr>
        <w:t>SO2 and NO2 Analysis</w:t>
      </w:r>
    </w:p>
    <w:p w14:paraId="2116AADF" w14:textId="4718F02E" w:rsidR="00064BD0" w:rsidRDefault="008C7627" w:rsidP="00064BD0">
      <w:pPr>
        <w:jc w:val="both"/>
        <w:rPr>
          <w:rFonts w:ascii="Times New Roman" w:hAnsi="Times New Roman" w:cs="Times New Roman"/>
          <w:b/>
          <w:sz w:val="28"/>
          <w:szCs w:val="26"/>
        </w:rPr>
      </w:pPr>
      <w:r>
        <w:rPr>
          <w:noProof/>
        </w:rPr>
        <w:drawing>
          <wp:anchor distT="0" distB="0" distL="114300" distR="114300" simplePos="0" relativeHeight="251668480" behindDoc="0" locked="0" layoutInCell="1" allowOverlap="1" wp14:anchorId="5EEE2CA4" wp14:editId="3B808D2E">
            <wp:simplePos x="0" y="0"/>
            <wp:positionH relativeFrom="column">
              <wp:posOffset>228600</wp:posOffset>
            </wp:positionH>
            <wp:positionV relativeFrom="paragraph">
              <wp:posOffset>480695</wp:posOffset>
            </wp:positionV>
            <wp:extent cx="5372100" cy="2747645"/>
            <wp:effectExtent l="0" t="0" r="0" b="0"/>
            <wp:wrapTopAndBottom/>
            <wp:docPr id="1233976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730" r="16193" b="33245"/>
                    <a:stretch/>
                  </pic:blipFill>
                  <pic:spPr bwMode="auto">
                    <a:xfrm>
                      <a:off x="0" y="0"/>
                      <a:ext cx="5372100" cy="2747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070E3C5" w14:textId="66A68B3F" w:rsidR="00064BD0" w:rsidRDefault="00064BD0" w:rsidP="00064BD0">
      <w:pPr>
        <w:jc w:val="both"/>
        <w:rPr>
          <w:rFonts w:ascii="Times New Roman" w:hAnsi="Times New Roman" w:cs="Times New Roman"/>
          <w:b/>
          <w:sz w:val="28"/>
          <w:szCs w:val="26"/>
        </w:rPr>
      </w:pPr>
    </w:p>
    <w:p w14:paraId="4B7A069C" w14:textId="4D12509B" w:rsidR="0068732D" w:rsidRDefault="0068732D" w:rsidP="0068732D">
      <w:pPr>
        <w:jc w:val="both"/>
        <w:rPr>
          <w:rFonts w:ascii="Times New Roman" w:hAnsi="Times New Roman" w:cs="Times New Roman"/>
          <w:b/>
          <w:sz w:val="28"/>
          <w:szCs w:val="26"/>
        </w:rPr>
      </w:pPr>
      <w:r>
        <w:rPr>
          <w:rFonts w:ascii="Times New Roman" w:hAnsi="Times New Roman" w:cs="Times New Roman"/>
          <w:b/>
          <w:sz w:val="28"/>
          <w:szCs w:val="26"/>
        </w:rPr>
        <w:t>Report:</w:t>
      </w:r>
    </w:p>
    <w:p w14:paraId="0B824CE0" w14:textId="77777777" w:rsidR="0068732D" w:rsidRPr="0068732D" w:rsidRDefault="0068732D" w:rsidP="0068732D">
      <w:pPr>
        <w:jc w:val="both"/>
        <w:rPr>
          <w:rFonts w:ascii="Times New Roman" w:hAnsi="Times New Roman" w:cs="Times New Roman"/>
          <w:b/>
          <w:sz w:val="28"/>
          <w:szCs w:val="26"/>
        </w:rPr>
      </w:pPr>
    </w:p>
    <w:p w14:paraId="235C7B9F" w14:textId="44088AE1" w:rsidR="0068732D" w:rsidRDefault="00737FA7" w:rsidP="0068732D">
      <w:pPr>
        <w:pStyle w:val="ListParagraph"/>
        <w:numPr>
          <w:ilvl w:val="0"/>
          <w:numId w:val="2"/>
        </w:numPr>
        <w:jc w:val="both"/>
        <w:rPr>
          <w:rFonts w:ascii="Times New Roman" w:hAnsi="Times New Roman" w:cs="Times New Roman"/>
          <w:bCs/>
          <w:sz w:val="28"/>
          <w:szCs w:val="26"/>
        </w:rPr>
      </w:pPr>
      <w:proofErr w:type="spellStart"/>
      <w:r w:rsidRPr="00737FA7">
        <w:rPr>
          <w:rFonts w:ascii="Times New Roman" w:hAnsi="Times New Roman" w:cs="Times New Roman"/>
          <w:bCs/>
          <w:sz w:val="28"/>
          <w:szCs w:val="26"/>
        </w:rPr>
        <w:t>Tamilnadu</w:t>
      </w:r>
      <w:proofErr w:type="spellEnd"/>
      <w:r w:rsidRPr="00737FA7">
        <w:rPr>
          <w:rFonts w:ascii="Times New Roman" w:hAnsi="Times New Roman" w:cs="Times New Roman"/>
          <w:bCs/>
          <w:sz w:val="28"/>
          <w:szCs w:val="26"/>
        </w:rPr>
        <w:t xml:space="preserve"> State Pollution Control Board is the most frequently occurring category of Agency with a count of 2619 items with Agency values (91 % of the total).</w:t>
      </w:r>
    </w:p>
    <w:p w14:paraId="2DFF3A49" w14:textId="77777777" w:rsidR="0068732D" w:rsidRPr="00B26410" w:rsidRDefault="0068732D" w:rsidP="0068732D">
      <w:pPr>
        <w:pStyle w:val="ListParagraph"/>
        <w:rPr>
          <w:rFonts w:ascii="Times New Roman" w:hAnsi="Times New Roman" w:cs="Times New Roman"/>
          <w:bCs/>
          <w:sz w:val="28"/>
          <w:szCs w:val="26"/>
        </w:rPr>
      </w:pPr>
    </w:p>
    <w:p w14:paraId="336BCCD9" w14:textId="1BF76FAF" w:rsidR="0068732D" w:rsidRDefault="00483B1D" w:rsidP="0068732D">
      <w:pPr>
        <w:pStyle w:val="ListParagraph"/>
        <w:numPr>
          <w:ilvl w:val="0"/>
          <w:numId w:val="2"/>
        </w:numPr>
        <w:jc w:val="both"/>
        <w:rPr>
          <w:rFonts w:ascii="Times New Roman" w:hAnsi="Times New Roman" w:cs="Times New Roman"/>
          <w:bCs/>
          <w:sz w:val="28"/>
          <w:szCs w:val="26"/>
        </w:rPr>
      </w:pPr>
      <w:r w:rsidRPr="00483B1D">
        <w:rPr>
          <w:rFonts w:ascii="Times New Roman" w:hAnsi="Times New Roman" w:cs="Times New Roman"/>
          <w:bCs/>
          <w:sz w:val="28"/>
          <w:szCs w:val="26"/>
        </w:rPr>
        <w:t>City/Town/Village/Area Chennai has the highest NO2 due to Stn Code 764.</w:t>
      </w:r>
    </w:p>
    <w:p w14:paraId="499E81DD" w14:textId="77777777" w:rsidR="0068732D" w:rsidRPr="009934B1" w:rsidRDefault="0068732D" w:rsidP="0068732D">
      <w:pPr>
        <w:pStyle w:val="ListParagraph"/>
        <w:rPr>
          <w:rFonts w:ascii="Times New Roman" w:hAnsi="Times New Roman" w:cs="Times New Roman"/>
          <w:bCs/>
          <w:sz w:val="28"/>
          <w:szCs w:val="26"/>
        </w:rPr>
      </w:pPr>
    </w:p>
    <w:p w14:paraId="608F8F6C" w14:textId="44C307EE" w:rsidR="0068732D" w:rsidRDefault="00483B1D" w:rsidP="00FB1157">
      <w:pPr>
        <w:pStyle w:val="ListParagraph"/>
        <w:numPr>
          <w:ilvl w:val="0"/>
          <w:numId w:val="2"/>
        </w:numPr>
        <w:jc w:val="both"/>
        <w:rPr>
          <w:rFonts w:ascii="Times New Roman" w:hAnsi="Times New Roman" w:cs="Times New Roman"/>
          <w:bCs/>
          <w:sz w:val="28"/>
          <w:szCs w:val="26"/>
        </w:rPr>
      </w:pPr>
      <w:r w:rsidRPr="00483B1D">
        <w:rPr>
          <w:rFonts w:ascii="Times New Roman" w:hAnsi="Times New Roman" w:cs="Times New Roman"/>
          <w:bCs/>
          <w:sz w:val="28"/>
          <w:szCs w:val="26"/>
        </w:rPr>
        <w:t>Salem has a NO2 of 131 for Stn Code 309.</w:t>
      </w:r>
    </w:p>
    <w:p w14:paraId="593A9774" w14:textId="77777777" w:rsidR="00483B1D" w:rsidRPr="00483B1D" w:rsidRDefault="00483B1D" w:rsidP="00483B1D">
      <w:pPr>
        <w:pStyle w:val="ListParagraph"/>
        <w:rPr>
          <w:rFonts w:ascii="Times New Roman" w:hAnsi="Times New Roman" w:cs="Times New Roman"/>
          <w:bCs/>
          <w:sz w:val="28"/>
          <w:szCs w:val="26"/>
        </w:rPr>
      </w:pPr>
    </w:p>
    <w:p w14:paraId="6A3047AD" w14:textId="77777777" w:rsidR="00483B1D" w:rsidRPr="00911FE9" w:rsidRDefault="00483B1D" w:rsidP="00483B1D">
      <w:pPr>
        <w:pStyle w:val="ListParagraph"/>
        <w:jc w:val="both"/>
        <w:rPr>
          <w:rFonts w:ascii="Times New Roman" w:hAnsi="Times New Roman" w:cs="Times New Roman"/>
          <w:bCs/>
          <w:sz w:val="28"/>
          <w:szCs w:val="26"/>
        </w:rPr>
      </w:pPr>
    </w:p>
    <w:p w14:paraId="324F9462" w14:textId="788263C3" w:rsidR="00064BD0" w:rsidRPr="00D572FD" w:rsidRDefault="00D572FD" w:rsidP="00D572FD">
      <w:pPr>
        <w:pStyle w:val="ListParagraph"/>
        <w:numPr>
          <w:ilvl w:val="0"/>
          <w:numId w:val="2"/>
        </w:numPr>
        <w:jc w:val="both"/>
        <w:rPr>
          <w:rFonts w:ascii="Times New Roman" w:hAnsi="Times New Roman" w:cs="Times New Roman"/>
          <w:bCs/>
          <w:sz w:val="28"/>
          <w:szCs w:val="26"/>
        </w:rPr>
      </w:pPr>
      <w:r w:rsidRPr="00D572FD">
        <w:rPr>
          <w:rFonts w:ascii="Times New Roman" w:hAnsi="Times New Roman" w:cs="Times New Roman"/>
          <w:bCs/>
          <w:sz w:val="28"/>
          <w:szCs w:val="26"/>
        </w:rPr>
        <w:t>Tamil Nadu State Pollution Control Board is the most frequently occurring category of Agency with a count of 2619 items with Agency values (91 % of the total).</w:t>
      </w:r>
    </w:p>
    <w:p w14:paraId="78C1381F" w14:textId="77777777" w:rsidR="0068732D" w:rsidRDefault="0068732D" w:rsidP="00064BD0">
      <w:pPr>
        <w:jc w:val="both"/>
        <w:rPr>
          <w:rFonts w:ascii="Times New Roman" w:hAnsi="Times New Roman" w:cs="Times New Roman"/>
          <w:b/>
          <w:sz w:val="28"/>
          <w:szCs w:val="26"/>
        </w:rPr>
      </w:pPr>
    </w:p>
    <w:p w14:paraId="4A01D35C" w14:textId="77777777" w:rsidR="0068732D" w:rsidRDefault="0068732D" w:rsidP="00064BD0">
      <w:pPr>
        <w:jc w:val="both"/>
        <w:rPr>
          <w:rFonts w:ascii="Times New Roman" w:hAnsi="Times New Roman" w:cs="Times New Roman"/>
          <w:b/>
          <w:sz w:val="28"/>
          <w:szCs w:val="26"/>
        </w:rPr>
      </w:pPr>
    </w:p>
    <w:p w14:paraId="5D3333B7" w14:textId="77777777" w:rsidR="0068732D" w:rsidRDefault="0068732D" w:rsidP="00064BD0">
      <w:pPr>
        <w:jc w:val="both"/>
        <w:rPr>
          <w:rFonts w:ascii="Times New Roman" w:hAnsi="Times New Roman" w:cs="Times New Roman"/>
          <w:b/>
          <w:sz w:val="28"/>
          <w:szCs w:val="26"/>
        </w:rPr>
      </w:pPr>
    </w:p>
    <w:p w14:paraId="361A0666" w14:textId="524E2B57" w:rsidR="00064BD0" w:rsidRPr="003F3DD1" w:rsidRDefault="003F3DD1" w:rsidP="003F3DD1">
      <w:pPr>
        <w:pStyle w:val="ListParagraph"/>
        <w:numPr>
          <w:ilvl w:val="0"/>
          <w:numId w:val="3"/>
        </w:numPr>
        <w:jc w:val="both"/>
        <w:rPr>
          <w:rFonts w:ascii="Times New Roman" w:hAnsi="Times New Roman" w:cs="Times New Roman"/>
          <w:b/>
          <w:sz w:val="28"/>
          <w:szCs w:val="26"/>
        </w:rPr>
      </w:pPr>
      <w:r>
        <w:rPr>
          <w:rFonts w:ascii="Times New Roman" w:hAnsi="Times New Roman" w:cs="Times New Roman"/>
          <w:b/>
          <w:sz w:val="28"/>
          <w:szCs w:val="26"/>
        </w:rPr>
        <w:lastRenderedPageBreak/>
        <w:t>City vs SO2 vs NO2</w:t>
      </w:r>
    </w:p>
    <w:p w14:paraId="498752F0" w14:textId="277C999D" w:rsidR="00064BD0" w:rsidRDefault="00064BD0" w:rsidP="00064BD0">
      <w:pPr>
        <w:jc w:val="both"/>
        <w:rPr>
          <w:rFonts w:ascii="Times New Roman" w:hAnsi="Times New Roman" w:cs="Times New Roman"/>
          <w:b/>
          <w:sz w:val="28"/>
          <w:szCs w:val="26"/>
        </w:rPr>
      </w:pPr>
    </w:p>
    <w:p w14:paraId="097705CA" w14:textId="721DDB6C" w:rsidR="00064BD0" w:rsidRDefault="003F3DD1" w:rsidP="00064BD0">
      <w:pPr>
        <w:jc w:val="both"/>
        <w:rPr>
          <w:rFonts w:ascii="Times New Roman" w:hAnsi="Times New Roman" w:cs="Times New Roman"/>
          <w:b/>
          <w:sz w:val="28"/>
          <w:szCs w:val="26"/>
        </w:rPr>
      </w:pPr>
      <w:r>
        <w:rPr>
          <w:noProof/>
        </w:rPr>
        <w:drawing>
          <wp:anchor distT="0" distB="0" distL="114300" distR="114300" simplePos="0" relativeHeight="251669504" behindDoc="0" locked="0" layoutInCell="1" allowOverlap="1" wp14:anchorId="4DF8A395" wp14:editId="6EF4AC3D">
            <wp:simplePos x="0" y="0"/>
            <wp:positionH relativeFrom="column">
              <wp:posOffset>252095</wp:posOffset>
            </wp:positionH>
            <wp:positionV relativeFrom="paragraph">
              <wp:posOffset>250190</wp:posOffset>
            </wp:positionV>
            <wp:extent cx="5410200" cy="2571115"/>
            <wp:effectExtent l="0" t="0" r="0" b="635"/>
            <wp:wrapTopAndBottom/>
            <wp:docPr id="9698133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5805" r="9179" b="36147"/>
                    <a:stretch/>
                  </pic:blipFill>
                  <pic:spPr bwMode="auto">
                    <a:xfrm>
                      <a:off x="0" y="0"/>
                      <a:ext cx="5410200" cy="2571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5083436" w14:textId="77777777" w:rsidR="00064BD0" w:rsidRDefault="00064BD0" w:rsidP="00064BD0">
      <w:pPr>
        <w:jc w:val="both"/>
        <w:rPr>
          <w:rFonts w:ascii="Times New Roman" w:hAnsi="Times New Roman" w:cs="Times New Roman"/>
          <w:b/>
          <w:sz w:val="28"/>
          <w:szCs w:val="26"/>
        </w:rPr>
      </w:pPr>
    </w:p>
    <w:p w14:paraId="3BC1F643" w14:textId="77777777" w:rsidR="00064BD0" w:rsidRDefault="00064BD0" w:rsidP="00064BD0">
      <w:pPr>
        <w:jc w:val="both"/>
        <w:rPr>
          <w:rFonts w:ascii="Times New Roman" w:hAnsi="Times New Roman" w:cs="Times New Roman"/>
          <w:b/>
          <w:sz w:val="28"/>
          <w:szCs w:val="26"/>
        </w:rPr>
      </w:pPr>
    </w:p>
    <w:p w14:paraId="7AEC7942" w14:textId="77777777" w:rsidR="00277129" w:rsidRDefault="00277129" w:rsidP="00064BD0">
      <w:pPr>
        <w:jc w:val="both"/>
        <w:rPr>
          <w:rFonts w:ascii="Times New Roman" w:hAnsi="Times New Roman" w:cs="Times New Roman"/>
          <w:b/>
          <w:sz w:val="28"/>
          <w:szCs w:val="26"/>
        </w:rPr>
      </w:pPr>
    </w:p>
    <w:p w14:paraId="39D7990A" w14:textId="77777777" w:rsidR="00277129" w:rsidRDefault="00277129" w:rsidP="00064BD0">
      <w:pPr>
        <w:jc w:val="both"/>
        <w:rPr>
          <w:rFonts w:ascii="Times New Roman" w:hAnsi="Times New Roman" w:cs="Times New Roman"/>
          <w:b/>
          <w:sz w:val="28"/>
          <w:szCs w:val="26"/>
        </w:rPr>
      </w:pPr>
    </w:p>
    <w:p w14:paraId="4DB90A46" w14:textId="77777777" w:rsidR="00277129" w:rsidRDefault="00277129" w:rsidP="00064BD0">
      <w:pPr>
        <w:jc w:val="both"/>
        <w:rPr>
          <w:rFonts w:ascii="Times New Roman" w:hAnsi="Times New Roman" w:cs="Times New Roman"/>
          <w:b/>
          <w:sz w:val="28"/>
          <w:szCs w:val="26"/>
        </w:rPr>
      </w:pPr>
    </w:p>
    <w:p w14:paraId="052BDAF4" w14:textId="77777777" w:rsidR="00277129" w:rsidRDefault="00277129" w:rsidP="00064BD0">
      <w:pPr>
        <w:jc w:val="both"/>
        <w:rPr>
          <w:rFonts w:ascii="Times New Roman" w:hAnsi="Times New Roman" w:cs="Times New Roman"/>
          <w:b/>
          <w:sz w:val="28"/>
          <w:szCs w:val="26"/>
        </w:rPr>
      </w:pPr>
    </w:p>
    <w:p w14:paraId="61F6487D" w14:textId="77777777" w:rsidR="00277129" w:rsidRDefault="00277129" w:rsidP="00064BD0">
      <w:pPr>
        <w:jc w:val="both"/>
        <w:rPr>
          <w:rFonts w:ascii="Times New Roman" w:hAnsi="Times New Roman" w:cs="Times New Roman"/>
          <w:b/>
          <w:sz w:val="28"/>
          <w:szCs w:val="26"/>
        </w:rPr>
      </w:pPr>
    </w:p>
    <w:p w14:paraId="209D9397" w14:textId="77777777" w:rsidR="00277129" w:rsidRDefault="00277129" w:rsidP="00064BD0">
      <w:pPr>
        <w:jc w:val="both"/>
        <w:rPr>
          <w:rFonts w:ascii="Times New Roman" w:hAnsi="Times New Roman" w:cs="Times New Roman"/>
          <w:b/>
          <w:sz w:val="28"/>
          <w:szCs w:val="26"/>
        </w:rPr>
      </w:pPr>
    </w:p>
    <w:p w14:paraId="54DCEF95" w14:textId="77777777" w:rsidR="00277129" w:rsidRDefault="00277129" w:rsidP="00064BD0">
      <w:pPr>
        <w:jc w:val="both"/>
        <w:rPr>
          <w:rFonts w:ascii="Times New Roman" w:hAnsi="Times New Roman" w:cs="Times New Roman"/>
          <w:b/>
          <w:sz w:val="28"/>
          <w:szCs w:val="26"/>
        </w:rPr>
      </w:pPr>
    </w:p>
    <w:p w14:paraId="40CB2229" w14:textId="77777777" w:rsidR="00277129" w:rsidRDefault="00277129" w:rsidP="00064BD0">
      <w:pPr>
        <w:jc w:val="both"/>
        <w:rPr>
          <w:rFonts w:ascii="Times New Roman" w:hAnsi="Times New Roman" w:cs="Times New Roman"/>
          <w:b/>
          <w:sz w:val="28"/>
          <w:szCs w:val="26"/>
        </w:rPr>
      </w:pPr>
    </w:p>
    <w:p w14:paraId="76BD0897" w14:textId="77777777" w:rsidR="00277129" w:rsidRDefault="00277129" w:rsidP="00064BD0">
      <w:pPr>
        <w:jc w:val="both"/>
        <w:rPr>
          <w:rFonts w:ascii="Times New Roman" w:hAnsi="Times New Roman" w:cs="Times New Roman"/>
          <w:b/>
          <w:sz w:val="28"/>
          <w:szCs w:val="26"/>
        </w:rPr>
      </w:pPr>
    </w:p>
    <w:p w14:paraId="7F1ABA25" w14:textId="77777777" w:rsidR="00277129" w:rsidRDefault="00277129" w:rsidP="00064BD0">
      <w:pPr>
        <w:jc w:val="both"/>
        <w:rPr>
          <w:rFonts w:ascii="Times New Roman" w:hAnsi="Times New Roman" w:cs="Times New Roman"/>
          <w:b/>
          <w:sz w:val="28"/>
          <w:szCs w:val="26"/>
        </w:rPr>
      </w:pPr>
    </w:p>
    <w:p w14:paraId="7F02F269" w14:textId="77777777" w:rsidR="00277129" w:rsidRDefault="00277129" w:rsidP="00064BD0">
      <w:pPr>
        <w:jc w:val="both"/>
        <w:rPr>
          <w:rFonts w:ascii="Times New Roman" w:hAnsi="Times New Roman" w:cs="Times New Roman"/>
          <w:b/>
          <w:sz w:val="28"/>
          <w:szCs w:val="26"/>
        </w:rPr>
      </w:pPr>
    </w:p>
    <w:p w14:paraId="2D5B0B6C" w14:textId="77777777" w:rsidR="00277129" w:rsidRDefault="00277129" w:rsidP="00064BD0">
      <w:pPr>
        <w:jc w:val="both"/>
        <w:rPr>
          <w:rFonts w:ascii="Times New Roman" w:hAnsi="Times New Roman" w:cs="Times New Roman"/>
          <w:b/>
          <w:sz w:val="28"/>
          <w:szCs w:val="26"/>
        </w:rPr>
      </w:pPr>
    </w:p>
    <w:p w14:paraId="494DD7F3" w14:textId="77777777" w:rsidR="00277129" w:rsidRDefault="00277129" w:rsidP="00064BD0">
      <w:pPr>
        <w:jc w:val="both"/>
        <w:rPr>
          <w:rFonts w:ascii="Times New Roman" w:hAnsi="Times New Roman" w:cs="Times New Roman"/>
          <w:b/>
          <w:sz w:val="28"/>
          <w:szCs w:val="26"/>
        </w:rPr>
      </w:pPr>
    </w:p>
    <w:p w14:paraId="3B18B15F" w14:textId="77777777" w:rsidR="00277129" w:rsidRDefault="00277129" w:rsidP="00064BD0">
      <w:pPr>
        <w:jc w:val="both"/>
        <w:rPr>
          <w:rFonts w:ascii="Times New Roman" w:hAnsi="Times New Roman" w:cs="Times New Roman"/>
          <w:b/>
          <w:sz w:val="28"/>
          <w:szCs w:val="26"/>
        </w:rPr>
      </w:pPr>
    </w:p>
    <w:p w14:paraId="2A33DAA2" w14:textId="77777777" w:rsidR="00277129" w:rsidRDefault="00277129" w:rsidP="00064BD0">
      <w:pPr>
        <w:jc w:val="both"/>
        <w:rPr>
          <w:rFonts w:ascii="Times New Roman" w:hAnsi="Times New Roman" w:cs="Times New Roman"/>
          <w:b/>
          <w:sz w:val="28"/>
          <w:szCs w:val="26"/>
        </w:rPr>
      </w:pPr>
    </w:p>
    <w:p w14:paraId="0B767D31" w14:textId="77777777" w:rsidR="00277129" w:rsidRDefault="00277129" w:rsidP="00064BD0">
      <w:pPr>
        <w:jc w:val="both"/>
        <w:rPr>
          <w:rFonts w:ascii="Times New Roman" w:hAnsi="Times New Roman" w:cs="Times New Roman"/>
          <w:b/>
          <w:sz w:val="28"/>
          <w:szCs w:val="26"/>
        </w:rPr>
      </w:pPr>
    </w:p>
    <w:p w14:paraId="2866B890" w14:textId="77777777" w:rsidR="00277129" w:rsidRDefault="00277129" w:rsidP="00064BD0">
      <w:pPr>
        <w:jc w:val="both"/>
        <w:rPr>
          <w:rFonts w:ascii="Times New Roman" w:hAnsi="Times New Roman" w:cs="Times New Roman"/>
          <w:b/>
          <w:sz w:val="28"/>
          <w:szCs w:val="26"/>
        </w:rPr>
      </w:pPr>
    </w:p>
    <w:p w14:paraId="65032A67" w14:textId="77777777" w:rsidR="00277129" w:rsidRDefault="00277129" w:rsidP="00064BD0">
      <w:pPr>
        <w:jc w:val="both"/>
        <w:rPr>
          <w:rFonts w:ascii="Times New Roman" w:hAnsi="Times New Roman" w:cs="Times New Roman"/>
          <w:b/>
          <w:sz w:val="28"/>
          <w:szCs w:val="26"/>
        </w:rPr>
      </w:pPr>
    </w:p>
    <w:p w14:paraId="28629315" w14:textId="77777777" w:rsidR="00277129" w:rsidRDefault="00277129" w:rsidP="00064BD0">
      <w:pPr>
        <w:jc w:val="both"/>
        <w:rPr>
          <w:rFonts w:ascii="Times New Roman" w:hAnsi="Times New Roman" w:cs="Times New Roman"/>
          <w:b/>
          <w:sz w:val="28"/>
          <w:szCs w:val="26"/>
        </w:rPr>
      </w:pPr>
    </w:p>
    <w:p w14:paraId="6E3678BF" w14:textId="77777777" w:rsidR="00064BD0" w:rsidRDefault="00064BD0" w:rsidP="00064BD0">
      <w:pPr>
        <w:jc w:val="both"/>
        <w:rPr>
          <w:rFonts w:ascii="Times New Roman" w:hAnsi="Times New Roman" w:cs="Times New Roman"/>
          <w:b/>
          <w:sz w:val="28"/>
          <w:szCs w:val="26"/>
        </w:rPr>
      </w:pPr>
    </w:p>
    <w:p w14:paraId="53562112" w14:textId="58A28789" w:rsidR="00064BD0" w:rsidRDefault="00064BD0" w:rsidP="00064BD0">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2A3F8A47" w14:textId="77777777" w:rsidR="00064BD0" w:rsidRDefault="00064BD0" w:rsidP="00064BD0">
      <w:pPr>
        <w:jc w:val="both"/>
        <w:rPr>
          <w:rFonts w:ascii="Times New Roman" w:hAnsi="Times New Roman" w:cs="Times New Roman"/>
          <w:sz w:val="28"/>
        </w:rPr>
      </w:pPr>
    </w:p>
    <w:p w14:paraId="62A89E5B" w14:textId="77777777" w:rsidR="00064BD0" w:rsidRPr="00D15B05" w:rsidRDefault="00064BD0" w:rsidP="00064BD0">
      <w:pPr>
        <w:jc w:val="both"/>
        <w:rPr>
          <w:rFonts w:ascii="Times New Roman" w:hAnsi="Times New Roman" w:cs="Times New Roman"/>
          <w:sz w:val="28"/>
        </w:rPr>
      </w:pPr>
      <w:r w:rsidRPr="00487655">
        <w:rPr>
          <w:rFonts w:ascii="Times New Roman" w:hAnsi="Times New Roman" w:cs="Times New Roman"/>
          <w:sz w:val="28"/>
        </w:rPr>
        <w:t>In conclusion, addressing air quality challenges in Tennessee demands a concerted and empathetic approach. The complexities, from limited monitoring infrastructure to diverse geographical influences, underscore the urgency of the issue. Through collaborative efforts, we can bridge gaps in data and technology, ensuring accurate assessments. Engaging communities and stakeholders, while prioritizing public health, will be pivotal in formulating effective policies. By empathizing with the concerns and experiences of affected individuals, we reaffirm our commitment to a cleaner, healthier Tennessee. Together, we can forge a path towards sustainable air quality improvements, safeguarding the well-being and vitality of our communities for generations to come.</w:t>
      </w:r>
    </w:p>
    <w:p w14:paraId="79CFFDB8" w14:textId="77777777" w:rsidR="00064BD0" w:rsidRDefault="00064BD0" w:rsidP="00064BD0"/>
    <w:p w14:paraId="4831841E" w14:textId="77777777" w:rsidR="00F618FB" w:rsidRDefault="00F618FB"/>
    <w:sectPr w:rsidR="00F61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425F"/>
    <w:multiLevelType w:val="hybridMultilevel"/>
    <w:tmpl w:val="1BD4D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4E6BC4"/>
    <w:multiLevelType w:val="hybridMultilevel"/>
    <w:tmpl w:val="5B0EA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721A66"/>
    <w:multiLevelType w:val="hybridMultilevel"/>
    <w:tmpl w:val="2ECE09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1588049">
    <w:abstractNumId w:val="2"/>
  </w:num>
  <w:num w:numId="2" w16cid:durableId="172305693">
    <w:abstractNumId w:val="1"/>
  </w:num>
  <w:num w:numId="3" w16cid:durableId="122730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D0"/>
    <w:rsid w:val="00064BD0"/>
    <w:rsid w:val="000F5E07"/>
    <w:rsid w:val="0017465B"/>
    <w:rsid w:val="001B2E21"/>
    <w:rsid w:val="001F1C32"/>
    <w:rsid w:val="00272678"/>
    <w:rsid w:val="00277129"/>
    <w:rsid w:val="002D3172"/>
    <w:rsid w:val="003F3DD1"/>
    <w:rsid w:val="00483B1D"/>
    <w:rsid w:val="004E17B5"/>
    <w:rsid w:val="0068732D"/>
    <w:rsid w:val="006D0D6A"/>
    <w:rsid w:val="00737FA7"/>
    <w:rsid w:val="007D6F53"/>
    <w:rsid w:val="00833C9C"/>
    <w:rsid w:val="008C7627"/>
    <w:rsid w:val="00911FE9"/>
    <w:rsid w:val="009934B1"/>
    <w:rsid w:val="00A31B9E"/>
    <w:rsid w:val="00B007E9"/>
    <w:rsid w:val="00B26410"/>
    <w:rsid w:val="00CA7A25"/>
    <w:rsid w:val="00CD240A"/>
    <w:rsid w:val="00D0321F"/>
    <w:rsid w:val="00D313F6"/>
    <w:rsid w:val="00D572FD"/>
    <w:rsid w:val="00DB68BD"/>
    <w:rsid w:val="00E72731"/>
    <w:rsid w:val="00E80E6F"/>
    <w:rsid w:val="00F138A7"/>
    <w:rsid w:val="00F27458"/>
    <w:rsid w:val="00F618FB"/>
    <w:rsid w:val="00FC298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A98B83"/>
  <w15:chartTrackingRefBased/>
  <w15:docId w15:val="{934D5A22-C8C5-497C-9B6E-3FD07746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32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4BD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4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014CF-5DB8-495D-861D-0C914701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562</Words>
  <Characters>3341</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Hariharasudhan S</dc:creator>
  <cp:keywords/>
  <dc:description/>
  <cp:lastModifiedBy>Hariharasudhan S</cp:lastModifiedBy>
  <cp:revision>31</cp:revision>
  <dcterms:created xsi:type="dcterms:W3CDTF">2023-10-26T13:39:00Z</dcterms:created>
  <dcterms:modified xsi:type="dcterms:W3CDTF">2023-10-31T04:48:00Z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b7dd15cc-e6d8-4d1b-99b0-552d328e643c</vt:lpwstr>
  </property>
</Properties>
</file>