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6F717" w14:textId="77777777" w:rsidR="00B22F1E" w:rsidRPr="00B22F1E" w:rsidRDefault="00B22F1E" w:rsidP="00B22F1E">
      <w:r w:rsidRPr="00B22F1E">
        <w:rPr>
          <w:b/>
          <w:bCs/>
        </w:rPr>
        <w:t>Peer Review for Todd Crowell</w:t>
      </w:r>
      <w:r w:rsidRPr="00B22F1E">
        <w:t> </w:t>
      </w:r>
    </w:p>
    <w:p w14:paraId="7501EB2B" w14:textId="77777777" w:rsidR="00B22F1E" w:rsidRPr="00B22F1E" w:rsidRDefault="00B22F1E" w:rsidP="00B22F1E">
      <w:r w:rsidRPr="00B22F1E">
        <w:t> </w:t>
      </w:r>
    </w:p>
    <w:p w14:paraId="65A7CB34" w14:textId="77777777" w:rsidR="00B22F1E" w:rsidRPr="00B22F1E" w:rsidRDefault="00B22F1E" w:rsidP="00B22F1E">
      <w:r w:rsidRPr="00B22F1E">
        <w:t>Kevin Valenzuela </w:t>
      </w:r>
    </w:p>
    <w:p w14:paraId="712B6A05" w14:textId="77777777" w:rsidR="00B22F1E" w:rsidRPr="00B22F1E" w:rsidRDefault="00B22F1E" w:rsidP="00B22F1E">
      <w:r w:rsidRPr="00B22F1E">
        <w:t>The University of North Texas </w:t>
      </w:r>
    </w:p>
    <w:p w14:paraId="298F43BE" w14:textId="77777777" w:rsidR="00B22F1E" w:rsidRPr="00B22F1E" w:rsidRDefault="00B22F1E" w:rsidP="00B22F1E">
      <w:r w:rsidRPr="00B22F1E">
        <w:t>LTEC 5030 Section 420 - Foundations of Learning Technologies </w:t>
      </w:r>
    </w:p>
    <w:p w14:paraId="7826A8A9" w14:textId="77777777" w:rsidR="00B22F1E" w:rsidRPr="00B22F1E" w:rsidRDefault="00B22F1E" w:rsidP="00B22F1E">
      <w:r w:rsidRPr="00B22F1E">
        <w:t>Dr. Tai-Yi Huang </w:t>
      </w:r>
    </w:p>
    <w:p w14:paraId="7E215706" w14:textId="77777777" w:rsidR="00B22F1E" w:rsidRPr="00B22F1E" w:rsidRDefault="00B22F1E" w:rsidP="00B22F1E">
      <w:r w:rsidRPr="00B22F1E">
        <w:t>February 8, 2026 </w:t>
      </w:r>
    </w:p>
    <w:p w14:paraId="6014764A" w14:textId="77777777" w:rsidR="00B22F1E" w:rsidRPr="00B22F1E" w:rsidRDefault="00B22F1E" w:rsidP="00B22F1E">
      <w:r w:rsidRPr="00B22F1E">
        <w:t> </w:t>
      </w:r>
    </w:p>
    <w:p w14:paraId="0C0AF17E" w14:textId="77777777" w:rsidR="00B22F1E" w:rsidRPr="00B22F1E" w:rsidRDefault="00B22F1E" w:rsidP="00B22F1E">
      <w:r w:rsidRPr="00B22F1E">
        <w:rPr>
          <w:b/>
          <w:bCs/>
        </w:rPr>
        <w:t>Peer Review for Todd Crowell Assignment 1</w:t>
      </w:r>
      <w:r w:rsidRPr="00B22F1E">
        <w:t> </w:t>
      </w:r>
    </w:p>
    <w:p w14:paraId="1ADF24E0" w14:textId="77777777" w:rsidR="00B22F1E" w:rsidRPr="00B22F1E" w:rsidRDefault="00B22F1E" w:rsidP="00B22F1E">
      <w:r w:rsidRPr="00B22F1E">
        <w:t> </w:t>
      </w:r>
    </w:p>
    <w:p w14:paraId="7D965E64" w14:textId="77777777" w:rsidR="00B22F1E" w:rsidRPr="00B22F1E" w:rsidRDefault="00B22F1E" w:rsidP="00B22F1E">
      <w:r w:rsidRPr="00B22F1E">
        <w:tab/>
        <w:t>Todd clearly lays out the problem scenario, followed by all key barriers in each subheading. This layout makes it simple to follow and to distinguish between each listing. Todd names specific barriers in implementation of this mobile learning and training program, such as localization, learner readiness, etc. All of these are supported by details and references.  I did find that there were several small paragraphs all under the same subheading; maybe those could all be combined for a cleaner look. This is just subjective and not a correction.  </w:t>
      </w:r>
    </w:p>
    <w:p w14:paraId="0CB02B4D" w14:textId="77777777" w:rsidR="00B22F1E" w:rsidRPr="00B22F1E" w:rsidRDefault="00B22F1E" w:rsidP="00B22F1E">
      <w:r w:rsidRPr="00B22F1E">
        <w:t> </w:t>
      </w:r>
    </w:p>
    <w:p w14:paraId="5D79DDF2" w14:textId="77777777" w:rsidR="00B22F1E" w:rsidRPr="00B22F1E" w:rsidRDefault="00B22F1E" w:rsidP="00B22F1E">
      <w:pPr>
        <w:ind w:firstLine="720"/>
      </w:pPr>
      <w:r w:rsidRPr="00B22F1E">
        <w:lastRenderedPageBreak/>
        <w:t>The concept map was a bit busy; it took me a few minutes to figure it all out and how each part correlates to its counterpart but overall, it makes sense. Again, that is not a correction. Just my liner way of thinking took me a while to take it all in and understand it. The analysis table layout was great with informative tools and URLs. Overall assignment one was a great paper meeting all APA standards.  </w:t>
      </w:r>
    </w:p>
    <w:p w14:paraId="274476DD" w14:textId="77777777" w:rsidR="00B22F1E" w:rsidRPr="00B22F1E" w:rsidRDefault="00B22F1E" w:rsidP="00B22F1E">
      <w:r w:rsidRPr="00B22F1E">
        <w:t> </w:t>
      </w:r>
    </w:p>
    <w:p w14:paraId="0890CFFC" w14:textId="77777777" w:rsidR="00B22F1E" w:rsidRPr="00B22F1E" w:rsidRDefault="00B22F1E" w:rsidP="00B22F1E">
      <w:r w:rsidRPr="00B22F1E">
        <w:rPr>
          <w:b/>
          <w:bCs/>
        </w:rPr>
        <w:t>Peer Review for Todd Crowell Presentation 1</w:t>
      </w:r>
      <w:r w:rsidRPr="00B22F1E">
        <w:tab/>
        <w:t> </w:t>
      </w:r>
    </w:p>
    <w:p w14:paraId="3687A5E7" w14:textId="26361D6D" w:rsidR="00B22F1E" w:rsidRPr="00B22F1E" w:rsidRDefault="00B22F1E" w:rsidP="00B22F1E">
      <w:pPr>
        <w:ind w:firstLine="720"/>
      </w:pPr>
      <w:r w:rsidRPr="00B22F1E">
        <w:t xml:space="preserve">On presentation one, within the first minute and a half, I noticed that the bottom of the text was cut off on a few slides only due to </w:t>
      </w:r>
      <w:proofErr w:type="spellStart"/>
      <w:r w:rsidRPr="00B22F1E">
        <w:t>Todds</w:t>
      </w:r>
      <w:proofErr w:type="spellEnd"/>
      <w:r w:rsidRPr="00B22F1E">
        <w:t> video picture in that same corner. </w:t>
      </w:r>
      <w:proofErr w:type="spellStart"/>
      <w:r w:rsidRPr="00B22F1E">
        <w:t>Todds</w:t>
      </w:r>
      <w:proofErr w:type="spellEnd"/>
      <w:r w:rsidRPr="00B22F1E">
        <w:t xml:space="preserve"> deep dive into localization explains the barriers it poses in a great way. All slides were informative and structured well for ease of following along and listening. Overall, Todd delivers a great presentation, meeting all class requirements from </w:t>
      </w:r>
      <w:proofErr w:type="gramStart"/>
      <w:r w:rsidRPr="00B22F1E">
        <w:t>a number of</w:t>
      </w:r>
      <w:proofErr w:type="gramEnd"/>
      <w:r w:rsidRPr="00B22F1E">
        <w:t xml:space="preserve"> slides and </w:t>
      </w:r>
      <w:r>
        <w:t xml:space="preserve">the </w:t>
      </w:r>
      <w:r w:rsidRPr="00B22F1E">
        <w:t xml:space="preserve">length of </w:t>
      </w:r>
      <w:r>
        <w:t xml:space="preserve">the </w:t>
      </w:r>
      <w:r w:rsidRPr="00B22F1E">
        <w:t>presentation. Todd spoke well with intent and volume in his presentation. Job well done! </w:t>
      </w:r>
    </w:p>
    <w:p w14:paraId="0CF460F8" w14:textId="77777777" w:rsidR="00B22F1E" w:rsidRPr="00B22F1E" w:rsidRDefault="00B22F1E" w:rsidP="00B22F1E">
      <w:r w:rsidRPr="00B22F1E">
        <w:tab/>
        <w:t> </w:t>
      </w:r>
    </w:p>
    <w:p w14:paraId="1638B99A" w14:textId="77777777" w:rsidR="00B22F1E" w:rsidRPr="00B22F1E" w:rsidRDefault="00B22F1E" w:rsidP="00B22F1E">
      <w:r w:rsidRPr="00B22F1E">
        <w:rPr>
          <w:b/>
          <w:bCs/>
        </w:rPr>
        <w:t>Peer Review for Todd Crowell Assignment 2</w:t>
      </w:r>
      <w:r w:rsidRPr="00B22F1E">
        <w:t> </w:t>
      </w:r>
    </w:p>
    <w:p w14:paraId="19350291" w14:textId="77777777" w:rsidR="00B22F1E" w:rsidRPr="00B22F1E" w:rsidRDefault="00B22F1E" w:rsidP="00B22F1E">
      <w:r w:rsidRPr="00B22F1E">
        <w:t> </w:t>
      </w:r>
    </w:p>
    <w:p w14:paraId="21B0424E" w14:textId="15FBBCCB" w:rsidR="00B22F1E" w:rsidRDefault="00B22F1E" w:rsidP="00B22F1E">
      <w:pPr>
        <w:ind w:firstLine="720"/>
        <w:jc w:val="left"/>
      </w:pPr>
      <w:r w:rsidRPr="00B22F1E">
        <w:t xml:space="preserve">For assignment two, I first picked up on was the title of the paper with abbreviated words. When I was doing my undergraduate degree, I had an instructor who said that abbreviated wording was not higher education writing. I am not saying your title is wrong or </w:t>
      </w:r>
      <w:r w:rsidRPr="00B22F1E">
        <w:lastRenderedPageBreak/>
        <w:t>needs correcting, but just a suggestion to write out “Educational Technology”. The first barrier you discussed was the absence of a learning analytics infrastructure and the “WYMIWYG”. A very accurate statement for implementation with inadequate preparation.  </w:t>
      </w:r>
      <w:r>
        <w:t xml:space="preserve">Well-written paper showcasing graduate-level writing and understanding. </w:t>
      </w:r>
    </w:p>
    <w:p w14:paraId="5B78AD55" w14:textId="77777777" w:rsidR="00B22F1E" w:rsidRDefault="00B22F1E" w:rsidP="00B22F1E">
      <w:pPr>
        <w:ind w:firstLine="720"/>
        <w:jc w:val="left"/>
      </w:pPr>
    </w:p>
    <w:p w14:paraId="3C087954" w14:textId="0C86EF0E" w:rsidR="00B22F1E" w:rsidRDefault="00B22F1E" w:rsidP="00B22F1E">
      <w:pPr>
        <w:ind w:firstLine="720"/>
        <w:rPr>
          <w:b/>
          <w:bCs/>
        </w:rPr>
      </w:pPr>
      <w:r w:rsidRPr="00B22F1E">
        <w:rPr>
          <w:b/>
          <w:bCs/>
        </w:rPr>
        <w:t xml:space="preserve">Peer Review for Todd Crowell Presentation </w:t>
      </w:r>
      <w:r>
        <w:rPr>
          <w:b/>
          <w:bCs/>
        </w:rPr>
        <w:t>2</w:t>
      </w:r>
    </w:p>
    <w:p w14:paraId="68D5B5F9" w14:textId="77777777" w:rsidR="00B22F1E" w:rsidRDefault="00B22F1E" w:rsidP="00B22F1E">
      <w:pPr>
        <w:ind w:firstLine="720"/>
        <w:rPr>
          <w:b/>
          <w:bCs/>
        </w:rPr>
      </w:pPr>
    </w:p>
    <w:p w14:paraId="111BE739" w14:textId="4554AB28" w:rsidR="00B22F1E" w:rsidRPr="00B22F1E" w:rsidRDefault="00B22F1E" w:rsidP="00B22F1E">
      <w:pPr>
        <w:ind w:firstLine="720"/>
        <w:jc w:val="left"/>
      </w:pPr>
      <w:r>
        <w:rPr>
          <w:b/>
          <w:bCs/>
        </w:rPr>
        <w:tab/>
      </w:r>
      <w:r w:rsidR="00B57E23">
        <w:t xml:space="preserve">Picking up from the first presentation, some of the slides are blocked off at the bottom with the </w:t>
      </w:r>
      <w:proofErr w:type="gramStart"/>
      <w:r w:rsidR="00B57E23">
        <w:t>PIP(</w:t>
      </w:r>
      <w:proofErr w:type="gramEnd"/>
      <w:r w:rsidR="00B57E23">
        <w:t xml:space="preserve">picture in picture). Great analysis and depiction that this is not a technology failure but a preparation failure. Invisible failure is a very interesting perspective and makes logical sense; if they don’t know what they are doing or missing, they fail in that sense. A brilliant mind dissecting this scenario and problem at hand with the school. The insight provided in the slides opened my mind to what is underlying and really should not have been when it’s obvious that there is a huge lack of preparation, and there didn’t seem to be any questions asked by staff or any stakeholders involved. Great job Todd! I learned a lot from this presentation. Overall, such a great presentation! Delivery was great and Todd spoke with great thought and intent. Presentation met all requirements from the assignment, not much </w:t>
      </w:r>
      <w:r w:rsidR="00C74012">
        <w:t>feedback on my end, other than great job Todd!</w:t>
      </w:r>
    </w:p>
    <w:p w14:paraId="498A9C5C" w14:textId="77777777" w:rsidR="00A953A2" w:rsidRDefault="00A953A2"/>
    <w:sectPr w:rsidR="00A953A2">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08E691" w14:textId="77777777" w:rsidR="0037776A" w:rsidRDefault="0037776A" w:rsidP="00B22F1E">
      <w:pPr>
        <w:spacing w:after="0" w:line="240" w:lineRule="auto"/>
      </w:pPr>
      <w:r>
        <w:separator/>
      </w:r>
    </w:p>
  </w:endnote>
  <w:endnote w:type="continuationSeparator" w:id="0">
    <w:p w14:paraId="784F7030" w14:textId="77777777" w:rsidR="0037776A" w:rsidRDefault="0037776A" w:rsidP="00B22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73F183" w14:textId="77777777" w:rsidR="0037776A" w:rsidRDefault="0037776A" w:rsidP="00B22F1E">
      <w:pPr>
        <w:spacing w:after="0" w:line="240" w:lineRule="auto"/>
      </w:pPr>
      <w:r>
        <w:separator/>
      </w:r>
    </w:p>
  </w:footnote>
  <w:footnote w:type="continuationSeparator" w:id="0">
    <w:p w14:paraId="46491CE1" w14:textId="77777777" w:rsidR="0037776A" w:rsidRDefault="0037776A" w:rsidP="00B22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69268061"/>
      <w:docPartObj>
        <w:docPartGallery w:val="Page Numbers (Top of Page)"/>
        <w:docPartUnique/>
      </w:docPartObj>
    </w:sdtPr>
    <w:sdtContent>
      <w:p w14:paraId="521FE688" w14:textId="08A731D6" w:rsidR="00B22F1E" w:rsidRDefault="00B22F1E" w:rsidP="00F75F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22A4FA" w14:textId="77777777" w:rsidR="00B22F1E" w:rsidRDefault="00B22F1E" w:rsidP="00B22F1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67708804"/>
      <w:docPartObj>
        <w:docPartGallery w:val="Page Numbers (Top of Page)"/>
        <w:docPartUnique/>
      </w:docPartObj>
    </w:sdtPr>
    <w:sdtContent>
      <w:p w14:paraId="6707F1E3" w14:textId="7D9E87A7" w:rsidR="00B22F1E" w:rsidRDefault="00B22F1E" w:rsidP="00F75F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7B7A19" w14:textId="77777777" w:rsidR="00B22F1E" w:rsidRDefault="00B22F1E" w:rsidP="00B22F1E">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F1E"/>
    <w:rsid w:val="0025060C"/>
    <w:rsid w:val="0037776A"/>
    <w:rsid w:val="00A953A2"/>
    <w:rsid w:val="00B22F1E"/>
    <w:rsid w:val="00B57E23"/>
    <w:rsid w:val="00C74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E9A01E"/>
  <w15:chartTrackingRefBased/>
  <w15:docId w15:val="{6C1E3416-3711-A446-B57A-A325C4A7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F1E"/>
    <w:rPr>
      <w:rFonts w:eastAsiaTheme="majorEastAsia" w:cstheme="majorBidi"/>
      <w:color w:val="272727" w:themeColor="text1" w:themeTint="D8"/>
    </w:rPr>
  </w:style>
  <w:style w:type="paragraph" w:styleId="Title">
    <w:name w:val="Title"/>
    <w:basedOn w:val="Normal"/>
    <w:next w:val="Normal"/>
    <w:link w:val="TitleChar"/>
    <w:uiPriority w:val="10"/>
    <w:qFormat/>
    <w:rsid w:val="00B22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F1E"/>
    <w:pPr>
      <w:spacing w:before="160"/>
    </w:pPr>
    <w:rPr>
      <w:i/>
      <w:iCs/>
      <w:color w:val="404040" w:themeColor="text1" w:themeTint="BF"/>
    </w:rPr>
  </w:style>
  <w:style w:type="character" w:customStyle="1" w:styleId="QuoteChar">
    <w:name w:val="Quote Char"/>
    <w:basedOn w:val="DefaultParagraphFont"/>
    <w:link w:val="Quote"/>
    <w:uiPriority w:val="29"/>
    <w:rsid w:val="00B22F1E"/>
    <w:rPr>
      <w:i/>
      <w:iCs/>
      <w:color w:val="404040" w:themeColor="text1" w:themeTint="BF"/>
    </w:rPr>
  </w:style>
  <w:style w:type="paragraph" w:styleId="ListParagraph">
    <w:name w:val="List Paragraph"/>
    <w:basedOn w:val="Normal"/>
    <w:uiPriority w:val="34"/>
    <w:qFormat/>
    <w:rsid w:val="00B22F1E"/>
    <w:pPr>
      <w:ind w:left="720"/>
      <w:contextualSpacing/>
    </w:pPr>
  </w:style>
  <w:style w:type="character" w:styleId="IntenseEmphasis">
    <w:name w:val="Intense Emphasis"/>
    <w:basedOn w:val="DefaultParagraphFont"/>
    <w:uiPriority w:val="21"/>
    <w:qFormat/>
    <w:rsid w:val="00B22F1E"/>
    <w:rPr>
      <w:i/>
      <w:iCs/>
      <w:color w:val="0F4761" w:themeColor="accent1" w:themeShade="BF"/>
    </w:rPr>
  </w:style>
  <w:style w:type="paragraph" w:styleId="IntenseQuote">
    <w:name w:val="Intense Quote"/>
    <w:basedOn w:val="Normal"/>
    <w:next w:val="Normal"/>
    <w:link w:val="IntenseQuoteChar"/>
    <w:uiPriority w:val="30"/>
    <w:qFormat/>
    <w:rsid w:val="00B22F1E"/>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B22F1E"/>
    <w:rPr>
      <w:i/>
      <w:iCs/>
      <w:color w:val="0F4761" w:themeColor="accent1" w:themeShade="BF"/>
    </w:rPr>
  </w:style>
  <w:style w:type="character" w:styleId="IntenseReference">
    <w:name w:val="Intense Reference"/>
    <w:basedOn w:val="DefaultParagraphFont"/>
    <w:uiPriority w:val="32"/>
    <w:qFormat/>
    <w:rsid w:val="00B22F1E"/>
    <w:rPr>
      <w:b/>
      <w:bCs/>
      <w:smallCaps/>
      <w:color w:val="0F4761" w:themeColor="accent1" w:themeShade="BF"/>
      <w:spacing w:val="5"/>
    </w:rPr>
  </w:style>
  <w:style w:type="paragraph" w:styleId="Header">
    <w:name w:val="header"/>
    <w:basedOn w:val="Normal"/>
    <w:link w:val="HeaderChar"/>
    <w:uiPriority w:val="99"/>
    <w:unhideWhenUsed/>
    <w:rsid w:val="00B22F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2F1E"/>
  </w:style>
  <w:style w:type="character" w:styleId="PageNumber">
    <w:name w:val="page number"/>
    <w:basedOn w:val="DefaultParagraphFont"/>
    <w:uiPriority w:val="99"/>
    <w:semiHidden/>
    <w:unhideWhenUsed/>
    <w:rsid w:val="00B22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316462">
      <w:bodyDiv w:val="1"/>
      <w:marLeft w:val="0"/>
      <w:marRight w:val="0"/>
      <w:marTop w:val="0"/>
      <w:marBottom w:val="0"/>
      <w:divBdr>
        <w:top w:val="none" w:sz="0" w:space="0" w:color="auto"/>
        <w:left w:val="none" w:sz="0" w:space="0" w:color="auto"/>
        <w:bottom w:val="none" w:sz="0" w:space="0" w:color="auto"/>
        <w:right w:val="none" w:sz="0" w:space="0" w:color="auto"/>
      </w:divBdr>
      <w:divsChild>
        <w:div w:id="928153125">
          <w:marLeft w:val="0"/>
          <w:marRight w:val="0"/>
          <w:marTop w:val="0"/>
          <w:marBottom w:val="0"/>
          <w:divBdr>
            <w:top w:val="none" w:sz="0" w:space="0" w:color="auto"/>
            <w:left w:val="none" w:sz="0" w:space="0" w:color="auto"/>
            <w:bottom w:val="none" w:sz="0" w:space="0" w:color="auto"/>
            <w:right w:val="none" w:sz="0" w:space="0" w:color="auto"/>
          </w:divBdr>
        </w:div>
        <w:div w:id="93208736">
          <w:marLeft w:val="0"/>
          <w:marRight w:val="0"/>
          <w:marTop w:val="0"/>
          <w:marBottom w:val="0"/>
          <w:divBdr>
            <w:top w:val="none" w:sz="0" w:space="0" w:color="auto"/>
            <w:left w:val="none" w:sz="0" w:space="0" w:color="auto"/>
            <w:bottom w:val="none" w:sz="0" w:space="0" w:color="auto"/>
            <w:right w:val="none" w:sz="0" w:space="0" w:color="auto"/>
          </w:divBdr>
        </w:div>
        <w:div w:id="1617441854">
          <w:marLeft w:val="0"/>
          <w:marRight w:val="0"/>
          <w:marTop w:val="0"/>
          <w:marBottom w:val="0"/>
          <w:divBdr>
            <w:top w:val="none" w:sz="0" w:space="0" w:color="auto"/>
            <w:left w:val="none" w:sz="0" w:space="0" w:color="auto"/>
            <w:bottom w:val="none" w:sz="0" w:space="0" w:color="auto"/>
            <w:right w:val="none" w:sz="0" w:space="0" w:color="auto"/>
          </w:divBdr>
        </w:div>
        <w:div w:id="1336179760">
          <w:marLeft w:val="0"/>
          <w:marRight w:val="0"/>
          <w:marTop w:val="0"/>
          <w:marBottom w:val="0"/>
          <w:divBdr>
            <w:top w:val="none" w:sz="0" w:space="0" w:color="auto"/>
            <w:left w:val="none" w:sz="0" w:space="0" w:color="auto"/>
            <w:bottom w:val="none" w:sz="0" w:space="0" w:color="auto"/>
            <w:right w:val="none" w:sz="0" w:space="0" w:color="auto"/>
          </w:divBdr>
        </w:div>
        <w:div w:id="1530996923">
          <w:marLeft w:val="0"/>
          <w:marRight w:val="0"/>
          <w:marTop w:val="0"/>
          <w:marBottom w:val="0"/>
          <w:divBdr>
            <w:top w:val="none" w:sz="0" w:space="0" w:color="auto"/>
            <w:left w:val="none" w:sz="0" w:space="0" w:color="auto"/>
            <w:bottom w:val="none" w:sz="0" w:space="0" w:color="auto"/>
            <w:right w:val="none" w:sz="0" w:space="0" w:color="auto"/>
          </w:divBdr>
        </w:div>
        <w:div w:id="401755188">
          <w:marLeft w:val="0"/>
          <w:marRight w:val="0"/>
          <w:marTop w:val="0"/>
          <w:marBottom w:val="0"/>
          <w:divBdr>
            <w:top w:val="none" w:sz="0" w:space="0" w:color="auto"/>
            <w:left w:val="none" w:sz="0" w:space="0" w:color="auto"/>
            <w:bottom w:val="none" w:sz="0" w:space="0" w:color="auto"/>
            <w:right w:val="none" w:sz="0" w:space="0" w:color="auto"/>
          </w:divBdr>
        </w:div>
        <w:div w:id="167017820">
          <w:marLeft w:val="0"/>
          <w:marRight w:val="0"/>
          <w:marTop w:val="0"/>
          <w:marBottom w:val="0"/>
          <w:divBdr>
            <w:top w:val="none" w:sz="0" w:space="0" w:color="auto"/>
            <w:left w:val="none" w:sz="0" w:space="0" w:color="auto"/>
            <w:bottom w:val="none" w:sz="0" w:space="0" w:color="auto"/>
            <w:right w:val="none" w:sz="0" w:space="0" w:color="auto"/>
          </w:divBdr>
        </w:div>
        <w:div w:id="1558124821">
          <w:marLeft w:val="0"/>
          <w:marRight w:val="0"/>
          <w:marTop w:val="0"/>
          <w:marBottom w:val="0"/>
          <w:divBdr>
            <w:top w:val="none" w:sz="0" w:space="0" w:color="auto"/>
            <w:left w:val="none" w:sz="0" w:space="0" w:color="auto"/>
            <w:bottom w:val="none" w:sz="0" w:space="0" w:color="auto"/>
            <w:right w:val="none" w:sz="0" w:space="0" w:color="auto"/>
          </w:divBdr>
        </w:div>
        <w:div w:id="1507791604">
          <w:marLeft w:val="0"/>
          <w:marRight w:val="0"/>
          <w:marTop w:val="0"/>
          <w:marBottom w:val="0"/>
          <w:divBdr>
            <w:top w:val="none" w:sz="0" w:space="0" w:color="auto"/>
            <w:left w:val="none" w:sz="0" w:space="0" w:color="auto"/>
            <w:bottom w:val="none" w:sz="0" w:space="0" w:color="auto"/>
            <w:right w:val="none" w:sz="0" w:space="0" w:color="auto"/>
          </w:divBdr>
        </w:div>
        <w:div w:id="727194471">
          <w:marLeft w:val="0"/>
          <w:marRight w:val="0"/>
          <w:marTop w:val="0"/>
          <w:marBottom w:val="0"/>
          <w:divBdr>
            <w:top w:val="none" w:sz="0" w:space="0" w:color="auto"/>
            <w:left w:val="none" w:sz="0" w:space="0" w:color="auto"/>
            <w:bottom w:val="none" w:sz="0" w:space="0" w:color="auto"/>
            <w:right w:val="none" w:sz="0" w:space="0" w:color="auto"/>
          </w:divBdr>
        </w:div>
        <w:div w:id="1454443923">
          <w:marLeft w:val="0"/>
          <w:marRight w:val="0"/>
          <w:marTop w:val="0"/>
          <w:marBottom w:val="0"/>
          <w:divBdr>
            <w:top w:val="none" w:sz="0" w:space="0" w:color="auto"/>
            <w:left w:val="none" w:sz="0" w:space="0" w:color="auto"/>
            <w:bottom w:val="none" w:sz="0" w:space="0" w:color="auto"/>
            <w:right w:val="none" w:sz="0" w:space="0" w:color="auto"/>
          </w:divBdr>
        </w:div>
        <w:div w:id="1431898477">
          <w:marLeft w:val="0"/>
          <w:marRight w:val="0"/>
          <w:marTop w:val="0"/>
          <w:marBottom w:val="0"/>
          <w:divBdr>
            <w:top w:val="none" w:sz="0" w:space="0" w:color="auto"/>
            <w:left w:val="none" w:sz="0" w:space="0" w:color="auto"/>
            <w:bottom w:val="none" w:sz="0" w:space="0" w:color="auto"/>
            <w:right w:val="none" w:sz="0" w:space="0" w:color="auto"/>
          </w:divBdr>
        </w:div>
        <w:div w:id="734088895">
          <w:marLeft w:val="0"/>
          <w:marRight w:val="0"/>
          <w:marTop w:val="0"/>
          <w:marBottom w:val="0"/>
          <w:divBdr>
            <w:top w:val="none" w:sz="0" w:space="0" w:color="auto"/>
            <w:left w:val="none" w:sz="0" w:space="0" w:color="auto"/>
            <w:bottom w:val="none" w:sz="0" w:space="0" w:color="auto"/>
            <w:right w:val="none" w:sz="0" w:space="0" w:color="auto"/>
          </w:divBdr>
        </w:div>
        <w:div w:id="506285556">
          <w:marLeft w:val="0"/>
          <w:marRight w:val="0"/>
          <w:marTop w:val="0"/>
          <w:marBottom w:val="0"/>
          <w:divBdr>
            <w:top w:val="none" w:sz="0" w:space="0" w:color="auto"/>
            <w:left w:val="none" w:sz="0" w:space="0" w:color="auto"/>
            <w:bottom w:val="none" w:sz="0" w:space="0" w:color="auto"/>
            <w:right w:val="none" w:sz="0" w:space="0" w:color="auto"/>
          </w:divBdr>
        </w:div>
        <w:div w:id="620383698">
          <w:marLeft w:val="0"/>
          <w:marRight w:val="0"/>
          <w:marTop w:val="0"/>
          <w:marBottom w:val="0"/>
          <w:divBdr>
            <w:top w:val="none" w:sz="0" w:space="0" w:color="auto"/>
            <w:left w:val="none" w:sz="0" w:space="0" w:color="auto"/>
            <w:bottom w:val="none" w:sz="0" w:space="0" w:color="auto"/>
            <w:right w:val="none" w:sz="0" w:space="0" w:color="auto"/>
          </w:divBdr>
        </w:div>
        <w:div w:id="170292943">
          <w:marLeft w:val="0"/>
          <w:marRight w:val="0"/>
          <w:marTop w:val="0"/>
          <w:marBottom w:val="0"/>
          <w:divBdr>
            <w:top w:val="none" w:sz="0" w:space="0" w:color="auto"/>
            <w:left w:val="none" w:sz="0" w:space="0" w:color="auto"/>
            <w:bottom w:val="none" w:sz="0" w:space="0" w:color="auto"/>
            <w:right w:val="none" w:sz="0" w:space="0" w:color="auto"/>
          </w:divBdr>
        </w:div>
        <w:div w:id="236673667">
          <w:marLeft w:val="0"/>
          <w:marRight w:val="0"/>
          <w:marTop w:val="0"/>
          <w:marBottom w:val="0"/>
          <w:divBdr>
            <w:top w:val="none" w:sz="0" w:space="0" w:color="auto"/>
            <w:left w:val="none" w:sz="0" w:space="0" w:color="auto"/>
            <w:bottom w:val="none" w:sz="0" w:space="0" w:color="auto"/>
            <w:right w:val="none" w:sz="0" w:space="0" w:color="auto"/>
          </w:divBdr>
        </w:div>
        <w:div w:id="1913730262">
          <w:marLeft w:val="0"/>
          <w:marRight w:val="0"/>
          <w:marTop w:val="0"/>
          <w:marBottom w:val="0"/>
          <w:divBdr>
            <w:top w:val="none" w:sz="0" w:space="0" w:color="auto"/>
            <w:left w:val="none" w:sz="0" w:space="0" w:color="auto"/>
            <w:bottom w:val="none" w:sz="0" w:space="0" w:color="auto"/>
            <w:right w:val="none" w:sz="0" w:space="0" w:color="auto"/>
          </w:divBdr>
        </w:div>
        <w:div w:id="2067413709">
          <w:marLeft w:val="0"/>
          <w:marRight w:val="0"/>
          <w:marTop w:val="0"/>
          <w:marBottom w:val="0"/>
          <w:divBdr>
            <w:top w:val="none" w:sz="0" w:space="0" w:color="auto"/>
            <w:left w:val="none" w:sz="0" w:space="0" w:color="auto"/>
            <w:bottom w:val="none" w:sz="0" w:space="0" w:color="auto"/>
            <w:right w:val="none" w:sz="0" w:space="0" w:color="auto"/>
          </w:divBdr>
        </w:div>
        <w:div w:id="1521776708">
          <w:marLeft w:val="0"/>
          <w:marRight w:val="0"/>
          <w:marTop w:val="0"/>
          <w:marBottom w:val="0"/>
          <w:divBdr>
            <w:top w:val="none" w:sz="0" w:space="0" w:color="auto"/>
            <w:left w:val="none" w:sz="0" w:space="0" w:color="auto"/>
            <w:bottom w:val="none" w:sz="0" w:space="0" w:color="auto"/>
            <w:right w:val="none" w:sz="0" w:space="0" w:color="auto"/>
          </w:divBdr>
        </w:div>
      </w:divsChild>
    </w:div>
    <w:div w:id="1360354834">
      <w:bodyDiv w:val="1"/>
      <w:marLeft w:val="0"/>
      <w:marRight w:val="0"/>
      <w:marTop w:val="0"/>
      <w:marBottom w:val="0"/>
      <w:divBdr>
        <w:top w:val="none" w:sz="0" w:space="0" w:color="auto"/>
        <w:left w:val="none" w:sz="0" w:space="0" w:color="auto"/>
        <w:bottom w:val="none" w:sz="0" w:space="0" w:color="auto"/>
        <w:right w:val="none" w:sz="0" w:space="0" w:color="auto"/>
      </w:divBdr>
      <w:divsChild>
        <w:div w:id="792795383">
          <w:marLeft w:val="0"/>
          <w:marRight w:val="0"/>
          <w:marTop w:val="0"/>
          <w:marBottom w:val="0"/>
          <w:divBdr>
            <w:top w:val="none" w:sz="0" w:space="0" w:color="auto"/>
            <w:left w:val="none" w:sz="0" w:space="0" w:color="auto"/>
            <w:bottom w:val="none" w:sz="0" w:space="0" w:color="auto"/>
            <w:right w:val="none" w:sz="0" w:space="0" w:color="auto"/>
          </w:divBdr>
        </w:div>
        <w:div w:id="1359892785">
          <w:marLeft w:val="0"/>
          <w:marRight w:val="0"/>
          <w:marTop w:val="0"/>
          <w:marBottom w:val="0"/>
          <w:divBdr>
            <w:top w:val="none" w:sz="0" w:space="0" w:color="auto"/>
            <w:left w:val="none" w:sz="0" w:space="0" w:color="auto"/>
            <w:bottom w:val="none" w:sz="0" w:space="0" w:color="auto"/>
            <w:right w:val="none" w:sz="0" w:space="0" w:color="auto"/>
          </w:divBdr>
        </w:div>
        <w:div w:id="1694921444">
          <w:marLeft w:val="0"/>
          <w:marRight w:val="0"/>
          <w:marTop w:val="0"/>
          <w:marBottom w:val="0"/>
          <w:divBdr>
            <w:top w:val="none" w:sz="0" w:space="0" w:color="auto"/>
            <w:left w:val="none" w:sz="0" w:space="0" w:color="auto"/>
            <w:bottom w:val="none" w:sz="0" w:space="0" w:color="auto"/>
            <w:right w:val="none" w:sz="0" w:space="0" w:color="auto"/>
          </w:divBdr>
        </w:div>
        <w:div w:id="1196389060">
          <w:marLeft w:val="0"/>
          <w:marRight w:val="0"/>
          <w:marTop w:val="0"/>
          <w:marBottom w:val="0"/>
          <w:divBdr>
            <w:top w:val="none" w:sz="0" w:space="0" w:color="auto"/>
            <w:left w:val="none" w:sz="0" w:space="0" w:color="auto"/>
            <w:bottom w:val="none" w:sz="0" w:space="0" w:color="auto"/>
            <w:right w:val="none" w:sz="0" w:space="0" w:color="auto"/>
          </w:divBdr>
        </w:div>
        <w:div w:id="2027946659">
          <w:marLeft w:val="0"/>
          <w:marRight w:val="0"/>
          <w:marTop w:val="0"/>
          <w:marBottom w:val="0"/>
          <w:divBdr>
            <w:top w:val="none" w:sz="0" w:space="0" w:color="auto"/>
            <w:left w:val="none" w:sz="0" w:space="0" w:color="auto"/>
            <w:bottom w:val="none" w:sz="0" w:space="0" w:color="auto"/>
            <w:right w:val="none" w:sz="0" w:space="0" w:color="auto"/>
          </w:divBdr>
        </w:div>
        <w:div w:id="1053966914">
          <w:marLeft w:val="0"/>
          <w:marRight w:val="0"/>
          <w:marTop w:val="0"/>
          <w:marBottom w:val="0"/>
          <w:divBdr>
            <w:top w:val="none" w:sz="0" w:space="0" w:color="auto"/>
            <w:left w:val="none" w:sz="0" w:space="0" w:color="auto"/>
            <w:bottom w:val="none" w:sz="0" w:space="0" w:color="auto"/>
            <w:right w:val="none" w:sz="0" w:space="0" w:color="auto"/>
          </w:divBdr>
        </w:div>
        <w:div w:id="2094663222">
          <w:marLeft w:val="0"/>
          <w:marRight w:val="0"/>
          <w:marTop w:val="0"/>
          <w:marBottom w:val="0"/>
          <w:divBdr>
            <w:top w:val="none" w:sz="0" w:space="0" w:color="auto"/>
            <w:left w:val="none" w:sz="0" w:space="0" w:color="auto"/>
            <w:bottom w:val="none" w:sz="0" w:space="0" w:color="auto"/>
            <w:right w:val="none" w:sz="0" w:space="0" w:color="auto"/>
          </w:divBdr>
        </w:div>
        <w:div w:id="1557741672">
          <w:marLeft w:val="0"/>
          <w:marRight w:val="0"/>
          <w:marTop w:val="0"/>
          <w:marBottom w:val="0"/>
          <w:divBdr>
            <w:top w:val="none" w:sz="0" w:space="0" w:color="auto"/>
            <w:left w:val="none" w:sz="0" w:space="0" w:color="auto"/>
            <w:bottom w:val="none" w:sz="0" w:space="0" w:color="auto"/>
            <w:right w:val="none" w:sz="0" w:space="0" w:color="auto"/>
          </w:divBdr>
        </w:div>
        <w:div w:id="2068793444">
          <w:marLeft w:val="0"/>
          <w:marRight w:val="0"/>
          <w:marTop w:val="0"/>
          <w:marBottom w:val="0"/>
          <w:divBdr>
            <w:top w:val="none" w:sz="0" w:space="0" w:color="auto"/>
            <w:left w:val="none" w:sz="0" w:space="0" w:color="auto"/>
            <w:bottom w:val="none" w:sz="0" w:space="0" w:color="auto"/>
            <w:right w:val="none" w:sz="0" w:space="0" w:color="auto"/>
          </w:divBdr>
        </w:div>
        <w:div w:id="1359308368">
          <w:marLeft w:val="0"/>
          <w:marRight w:val="0"/>
          <w:marTop w:val="0"/>
          <w:marBottom w:val="0"/>
          <w:divBdr>
            <w:top w:val="none" w:sz="0" w:space="0" w:color="auto"/>
            <w:left w:val="none" w:sz="0" w:space="0" w:color="auto"/>
            <w:bottom w:val="none" w:sz="0" w:space="0" w:color="auto"/>
            <w:right w:val="none" w:sz="0" w:space="0" w:color="auto"/>
          </w:divBdr>
        </w:div>
        <w:div w:id="734819681">
          <w:marLeft w:val="0"/>
          <w:marRight w:val="0"/>
          <w:marTop w:val="0"/>
          <w:marBottom w:val="0"/>
          <w:divBdr>
            <w:top w:val="none" w:sz="0" w:space="0" w:color="auto"/>
            <w:left w:val="none" w:sz="0" w:space="0" w:color="auto"/>
            <w:bottom w:val="none" w:sz="0" w:space="0" w:color="auto"/>
            <w:right w:val="none" w:sz="0" w:space="0" w:color="auto"/>
          </w:divBdr>
        </w:div>
        <w:div w:id="1066563127">
          <w:marLeft w:val="0"/>
          <w:marRight w:val="0"/>
          <w:marTop w:val="0"/>
          <w:marBottom w:val="0"/>
          <w:divBdr>
            <w:top w:val="none" w:sz="0" w:space="0" w:color="auto"/>
            <w:left w:val="none" w:sz="0" w:space="0" w:color="auto"/>
            <w:bottom w:val="none" w:sz="0" w:space="0" w:color="auto"/>
            <w:right w:val="none" w:sz="0" w:space="0" w:color="auto"/>
          </w:divBdr>
        </w:div>
        <w:div w:id="972294776">
          <w:marLeft w:val="0"/>
          <w:marRight w:val="0"/>
          <w:marTop w:val="0"/>
          <w:marBottom w:val="0"/>
          <w:divBdr>
            <w:top w:val="none" w:sz="0" w:space="0" w:color="auto"/>
            <w:left w:val="none" w:sz="0" w:space="0" w:color="auto"/>
            <w:bottom w:val="none" w:sz="0" w:space="0" w:color="auto"/>
            <w:right w:val="none" w:sz="0" w:space="0" w:color="auto"/>
          </w:divBdr>
        </w:div>
        <w:div w:id="830868630">
          <w:marLeft w:val="0"/>
          <w:marRight w:val="0"/>
          <w:marTop w:val="0"/>
          <w:marBottom w:val="0"/>
          <w:divBdr>
            <w:top w:val="none" w:sz="0" w:space="0" w:color="auto"/>
            <w:left w:val="none" w:sz="0" w:space="0" w:color="auto"/>
            <w:bottom w:val="none" w:sz="0" w:space="0" w:color="auto"/>
            <w:right w:val="none" w:sz="0" w:space="0" w:color="auto"/>
          </w:divBdr>
        </w:div>
        <w:div w:id="1913854057">
          <w:marLeft w:val="0"/>
          <w:marRight w:val="0"/>
          <w:marTop w:val="0"/>
          <w:marBottom w:val="0"/>
          <w:divBdr>
            <w:top w:val="none" w:sz="0" w:space="0" w:color="auto"/>
            <w:left w:val="none" w:sz="0" w:space="0" w:color="auto"/>
            <w:bottom w:val="none" w:sz="0" w:space="0" w:color="auto"/>
            <w:right w:val="none" w:sz="0" w:space="0" w:color="auto"/>
          </w:divBdr>
        </w:div>
        <w:div w:id="11997420">
          <w:marLeft w:val="0"/>
          <w:marRight w:val="0"/>
          <w:marTop w:val="0"/>
          <w:marBottom w:val="0"/>
          <w:divBdr>
            <w:top w:val="none" w:sz="0" w:space="0" w:color="auto"/>
            <w:left w:val="none" w:sz="0" w:space="0" w:color="auto"/>
            <w:bottom w:val="none" w:sz="0" w:space="0" w:color="auto"/>
            <w:right w:val="none" w:sz="0" w:space="0" w:color="auto"/>
          </w:divBdr>
        </w:div>
        <w:div w:id="870415299">
          <w:marLeft w:val="0"/>
          <w:marRight w:val="0"/>
          <w:marTop w:val="0"/>
          <w:marBottom w:val="0"/>
          <w:divBdr>
            <w:top w:val="none" w:sz="0" w:space="0" w:color="auto"/>
            <w:left w:val="none" w:sz="0" w:space="0" w:color="auto"/>
            <w:bottom w:val="none" w:sz="0" w:space="0" w:color="auto"/>
            <w:right w:val="none" w:sz="0" w:space="0" w:color="auto"/>
          </w:divBdr>
        </w:div>
        <w:div w:id="309943991">
          <w:marLeft w:val="0"/>
          <w:marRight w:val="0"/>
          <w:marTop w:val="0"/>
          <w:marBottom w:val="0"/>
          <w:divBdr>
            <w:top w:val="none" w:sz="0" w:space="0" w:color="auto"/>
            <w:left w:val="none" w:sz="0" w:space="0" w:color="auto"/>
            <w:bottom w:val="none" w:sz="0" w:space="0" w:color="auto"/>
            <w:right w:val="none" w:sz="0" w:space="0" w:color="auto"/>
          </w:divBdr>
        </w:div>
        <w:div w:id="837187238">
          <w:marLeft w:val="0"/>
          <w:marRight w:val="0"/>
          <w:marTop w:val="0"/>
          <w:marBottom w:val="0"/>
          <w:divBdr>
            <w:top w:val="none" w:sz="0" w:space="0" w:color="auto"/>
            <w:left w:val="none" w:sz="0" w:space="0" w:color="auto"/>
            <w:bottom w:val="none" w:sz="0" w:space="0" w:color="auto"/>
            <w:right w:val="none" w:sz="0" w:space="0" w:color="auto"/>
          </w:divBdr>
        </w:div>
        <w:div w:id="20063980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Valenzuela, Kevin</dc:creator>
  <cp:keywords/>
  <dc:description/>
  <cp:lastModifiedBy>Valenzuela, Kevin</cp:lastModifiedBy>
  <cp:revision>1</cp:revision>
  <dcterms:created xsi:type="dcterms:W3CDTF">2026-02-07T01:48:00Z</dcterms:created>
  <dcterms:modified xsi:type="dcterms:W3CDTF">2026-02-07T02:09:00Z</dcterms:modified>
</cp:coreProperties>
</file>