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Style w:val="None"/>
          <w:outline w:val="0"/>
          <w:color w:val="7c380a"/>
          <w:sz w:val="36"/>
          <w:szCs w:val="36"/>
          <w:u w:color="7c380a"/>
          <w14:textFill>
            <w14:solidFill>
              <w14:srgbClr w14:val="7C380A"/>
            </w14:solidFill>
          </w14:textFill>
        </w:rPr>
      </w:pPr>
      <w:r>
        <w:rPr>
          <w:rStyle w:val="None B"/>
          <w:rtl w:val="0"/>
          <w:lang w:val="en-US"/>
        </w:rPr>
        <w:t>TS Advanced: Regular Exam - 18.01.20</w:t>
      </w:r>
    </w:p>
    <w:p>
      <w:pPr>
        <w:pStyle w:val="Heading"/>
      </w:pPr>
      <w:r>
        <w:rPr>
          <w:rStyle w:val="None"/>
          <w:rtl w:val="0"/>
          <w:lang w:val="de-DE"/>
        </w:rPr>
        <w:t xml:space="preserve">Problem </w:t>
      </w:r>
      <w:r>
        <w:rPr>
          <w:rStyle w:val="None A A"/>
          <w:rtl w:val="0"/>
          <w:lang w:val="en-US"/>
        </w:rPr>
        <w:t>2. Qualification</w:t>
      </w: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export</w:t>
      </w: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80"/>
          <w:u w:color="000080"/>
          <w:rtl w:val="0"/>
          <w:lang w:val="en-US"/>
          <w14:textFill>
            <w14:solidFill>
              <w14:srgbClr w14:val="000080"/>
            </w14:solidFill>
          </w14:textFill>
        </w:rPr>
        <w:t xml:space="preserve">class </w:t>
      </w:r>
      <w:r>
        <w:rPr>
          <w:rStyle w:val="None"/>
          <w:rFonts w:ascii="Consolas" w:cs="Consolas" w:hAnsi="Consolas" w:eastAsia="Consolas"/>
          <w:rtl w:val="0"/>
          <w:lang w:val="en-US"/>
        </w:rPr>
        <w:t>Quali</w:t>
      </w:r>
      <w:r>
        <w:rPr>
          <w:rStyle w:val="None"/>
          <w:rFonts w:ascii="Consolas" w:cs="Consolas" w:hAnsi="Consolas" w:eastAsia="Consolas"/>
          <w:rtl w:val="0"/>
          <w:lang w:val="da-DK"/>
        </w:rPr>
        <w:t xml:space="preserve"> {</w:t>
      </w:r>
      <w:r>
        <w:rPr>
          <w:rStyle w:val="None"/>
          <w:lang w:val="da-DK"/>
        </w:rPr>
        <w:br w:type="textWrapping"/>
      </w:r>
      <w:r>
        <w:rPr>
          <w:rStyle w:val="None"/>
          <w:rFonts w:ascii="Consolas" w:cs="Consolas" w:hAnsi="Consolas" w:eastAsia="Consolas"/>
          <w:rtl w:val="0"/>
          <w:lang w:val="da-DK"/>
        </w:rPr>
        <w:t xml:space="preserve">    </w:t>
      </w:r>
      <w:r>
        <w:rPr>
          <w:rStyle w:val="None"/>
          <w:rFonts w:ascii="Consolas" w:cs="Consolas" w:hAnsi="Consolas" w:eastAsia="Consolas"/>
          <w:i w:val="1"/>
          <w:iCs w:val="1"/>
          <w:outline w:val="0"/>
          <w:color w:val="808080"/>
          <w:u w:color="808080"/>
          <w:rtl w:val="0"/>
          <w:lang w:val="da-DK"/>
          <w14:textFill>
            <w14:solidFill>
              <w14:srgbClr w14:val="808080"/>
            </w14:solidFill>
          </w14:textFill>
        </w:rPr>
        <w:t xml:space="preserve">// </w:t>
      </w:r>
      <w:r>
        <w:rPr>
          <w:rStyle w:val="None"/>
          <w:rFonts w:ascii="Consolas" w:cs="Consolas" w:hAnsi="Consolas" w:eastAsia="Consolas"/>
          <w:b w:val="1"/>
          <w:bCs w:val="1"/>
          <w:i w:val="1"/>
          <w:iCs w:val="1"/>
          <w:outline w:val="0"/>
          <w:color w:val="0073bf"/>
          <w:u w:color="0073bf"/>
          <w:rtl w:val="0"/>
          <w:lang w:val="en-US"/>
          <w14:textFill>
            <w14:solidFill>
              <w14:srgbClr w14:val="0073BF"/>
            </w14:solidFill>
          </w14:textFill>
        </w:rPr>
        <w:t>TODO: implement this class...</w:t>
      </w:r>
      <w:r>
        <w:rPr>
          <w:rStyle w:val="None"/>
          <w:lang w:val="da-DK"/>
        </w:rPr>
        <w:br w:type="textWrapping"/>
      </w:r>
      <w:r>
        <w:rPr>
          <w:rStyle w:val="None"/>
          <w:rFonts w:ascii="Consolas" w:cs="Consolas" w:hAnsi="Consolas" w:eastAsia="Consolas"/>
          <w:rtl w:val="0"/>
          <w:lang w:val="da-DK"/>
        </w:rPr>
        <w:t>}</w:t>
      </w:r>
    </w:p>
    <w:p>
      <w:pPr>
        <w:pStyle w:val="Heading 3"/>
      </w:pPr>
      <w:r>
        <w:rPr>
          <w:rStyle w:val="None B"/>
          <w:rtl w:val="0"/>
        </w:rPr>
        <w:t>Your Task</w:t>
      </w:r>
    </w:p>
    <w:p>
      <w:pPr>
        <w:pStyle w:val="Heading 3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Write a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Quali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class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which supports the described functionality below. Firstly, import the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QualiData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custom type and the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Racers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class.</w:t>
      </w:r>
    </w:p>
    <w:p>
      <w:pPr>
        <w:pStyle w:val="Heading 3"/>
      </w:pPr>
      <w:r>
        <w:rPr>
          <w:rStyle w:val="None B"/>
          <w:rtl w:val="0"/>
        </w:rPr>
        <w:t>Functionality</w:t>
      </w:r>
    </w:p>
    <w:p>
      <w:pPr>
        <w:pStyle w:val="heading 4"/>
      </w:pPr>
      <w:r>
        <w:rPr>
          <w:rStyle w:val="None"/>
          <w:rFonts w:ascii="Consolas" w:cs="Consolas" w:hAnsi="Consolas" w:eastAsia="Consolas"/>
          <w:rtl w:val="0"/>
          <w:lang w:val="en-US"/>
        </w:rPr>
        <w:t>constructor</w:t>
      </w:r>
      <w:r>
        <w:rPr>
          <w:rStyle w:val="None B"/>
          <w:rtl w:val="0"/>
        </w:rPr>
        <w:t>()</w:t>
      </w:r>
    </w:p>
    <w:p>
      <w:pPr>
        <w:pStyle w:val="Body A"/>
        <w:shd w:val="clear" w:color="auto" w:fill="ffffff"/>
        <w:spacing w:before="0" w:after="0" w:line="285" w:lineRule="atLeast"/>
      </w:pPr>
      <w:r>
        <w:rPr>
          <w:rStyle w:val="None A A"/>
          <w:rtl w:val="0"/>
          <w:lang w:val="en-US"/>
        </w:rPr>
        <w:t xml:space="preserve">Receives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no</w:t>
      </w:r>
      <w:r>
        <w:rPr>
          <w:rStyle w:val="None A A"/>
          <w:rtl w:val="0"/>
          <w:lang w:val="en-US"/>
        </w:rPr>
        <w:t xml:space="preserve"> parameters at initialization of the class</w:t>
      </w:r>
      <w:r>
        <w:rPr>
          <w:rStyle w:val="None"/>
          <w:outline w:val="0"/>
          <w:color w:val="000000"/>
          <w:sz w:val="21"/>
          <w:szCs w:val="21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 A A"/>
          <w:rtl w:val="0"/>
          <w:lang w:val="en-US"/>
        </w:rPr>
        <w:t xml:space="preserve">hould have these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2</w:t>
      </w:r>
      <w:r>
        <w:rPr>
          <w:rStyle w:val="None A A"/>
          <w:rtl w:val="0"/>
          <w:lang w:val="en-US"/>
        </w:rPr>
        <w:t xml:space="preserve"> properties: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B"/>
          <w:rFonts w:ascii="Consolas" w:cs="Consolas" w:hAnsi="Consolas" w:eastAsia="Consolas"/>
          <w:b w:val="1"/>
          <w:bCs w:val="1"/>
          <w:rtl w:val="0"/>
          <w:lang w:val="en-US"/>
        </w:rPr>
        <w:t>times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empty array of 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>QualiData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type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B"/>
          <w:rFonts w:ascii="Consolas" w:cs="Consolas" w:hAnsi="Consolas" w:eastAsia="Consolas"/>
          <w:b w:val="1"/>
          <w:bCs w:val="1"/>
          <w:rtl w:val="0"/>
          <w:lang w:val="en-US"/>
        </w:rPr>
        <w:t>finalPositions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-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empty array of 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>QualiData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type</w:t>
      </w:r>
    </w:p>
    <w:p>
      <w:pPr>
        <w:pStyle w:val="heading 4"/>
      </w:pPr>
      <w:r>
        <w:rPr>
          <w:rStyle w:val="None"/>
          <w:rFonts w:ascii="Consolas" w:cs="Consolas" w:hAnsi="Consolas" w:eastAsia="Consolas"/>
          <w:rtl w:val="0"/>
          <w:lang w:val="en-US"/>
        </w:rPr>
        <w:t>fastestLap({id}, {lapTime})</w:t>
      </w:r>
    </w:p>
    <w:p>
      <w:pPr>
        <w:pStyle w:val="Body A"/>
        <w:rPr>
          <w:rStyle w:val="None A A"/>
          <w:lang w:val="en-US"/>
        </w:rPr>
      </w:pPr>
      <w:r>
        <w:rPr>
          <w:rStyle w:val="None A A"/>
          <w:rtl w:val="0"/>
          <w:lang w:val="en-US"/>
        </w:rPr>
        <w:t xml:space="preserve">Both the id and the lapTime are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numbers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Check if the given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 xml:space="preserve">id </w:t>
      </w:r>
      <w:r>
        <w:rPr>
          <w:rStyle w:val="None B"/>
          <w:rtl w:val="0"/>
          <w:lang w:val="en-US"/>
        </w:rPr>
        <w:t xml:space="preserve">corresponds to a racer in the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racers</w:t>
      </w:r>
      <w:r>
        <w:rPr>
          <w:rStyle w:val="None B"/>
          <w:rtl w:val="0"/>
          <w:lang w:val="en-US"/>
        </w:rPr>
        <w:t xml:space="preserve"> array (from the imported Racers class) and if he has a signed contract, if not throw a new error:</w:t>
      </w:r>
    </w:p>
    <w:p>
      <w:pPr>
        <w:pStyle w:val="Body A"/>
        <w:jc w:val="center"/>
        <w:rPr>
          <w:rStyle w:val="None"/>
          <w:rFonts w:ascii="Consolas" w:cs="Consolas" w:hAnsi="Consolas" w:eastAsia="Consolas"/>
          <w:b w:val="1"/>
          <w:bCs w:val="1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"There is no such racer on the grid or has no contract with a team"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Otherwise push an object with properties the arguments passed to the method in the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times</w:t>
      </w:r>
      <w:r>
        <w:rPr>
          <w:rStyle w:val="None B"/>
          <w:rtl w:val="0"/>
          <w:lang w:val="en-US"/>
        </w:rPr>
        <w:t xml:space="preserve"> array and sort it every time</w:t>
      </w:r>
      <w:r>
        <w:rPr>
          <w:rStyle w:val="None B"/>
          <w:rtl w:val="0"/>
          <w:lang w:val="en-US"/>
        </w:rPr>
        <w:t>, in ascending order by the lap time, a</w:t>
      </w:r>
      <w:r>
        <w:rPr>
          <w:rStyle w:val="None B"/>
          <w:rtl w:val="0"/>
          <w:lang w:val="en-US"/>
        </w:rPr>
        <w:t xml:space="preserve"> new lap is completed.</w:t>
      </w:r>
    </w:p>
    <w:p>
      <w:pPr>
        <w:pStyle w:val="heading 4"/>
        <w:rPr>
          <w:rStyle w:val="None"/>
          <w:rFonts w:ascii="Consolas" w:cs="Consolas" w:hAnsi="Consolas" w:eastAsia="Consolas"/>
        </w:rPr>
      </w:pPr>
      <w:r>
        <w:rPr>
          <w:rStyle w:val="None"/>
          <w:rFonts w:ascii="Consolas" w:cs="Consolas" w:hAnsi="Consolas" w:eastAsia="Consolas"/>
          <w:rtl w:val="0"/>
          <w:lang w:val="en-US"/>
        </w:rPr>
        <w:t>standings()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Take the lap times from the times array and push an object with the driver id and his corresponding position into the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finalPositions</w:t>
      </w:r>
      <w:r>
        <w:rPr>
          <w:rStyle w:val="None B"/>
          <w:rtl w:val="0"/>
          <w:lang w:val="en-US"/>
        </w:rPr>
        <w:t xml:space="preserve"> array. Note that the position must start from 1. After than return a message:</w:t>
      </w:r>
    </w:p>
    <w:p>
      <w:pPr>
        <w:pStyle w:val="Body A"/>
        <w:ind w:left="360" w:firstLine="0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fastest driver was {firstName} {lastName} with car {id}!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Body A"/>
        <w:rPr>
          <w:rStyle w:val="None A A"/>
          <w:rFonts w:ascii="Consolas" w:cs="Consolas" w:hAnsi="Consolas" w:eastAsia="Consolas"/>
          <w:b w:val="1"/>
          <w:bCs w:val="1"/>
        </w:rPr>
      </w:pPr>
    </w:p>
    <w:p>
      <w:pPr>
        <w:pStyle w:val="Body A"/>
        <w:rPr>
          <w:rStyle w:val="None A A"/>
          <w:rFonts w:ascii="Consolas" w:cs="Consolas" w:hAnsi="Consolas" w:eastAsia="Consolas"/>
          <w:b w:val="1"/>
          <w:bCs w:val="1"/>
        </w:rPr>
      </w:pPr>
    </w:p>
    <w:p>
      <w:pPr>
        <w:pStyle w:val="Body A"/>
        <w:rPr>
          <w:rStyle w:val="None A A"/>
          <w:rFonts w:ascii="Consolas" w:cs="Consolas" w:hAnsi="Consolas" w:eastAsia="Consolas"/>
          <w:b w:val="1"/>
          <w:bCs w:val="1"/>
        </w:rPr>
      </w:pPr>
    </w:p>
    <w:p>
      <w:pPr>
        <w:pStyle w:val="Body A"/>
      </w:pPr>
    </w:p>
    <w:p>
      <w:pPr>
        <w:pStyle w:val="Heading 3"/>
      </w:pPr>
      <w:r>
        <w:rPr>
          <w:rStyle w:val="None B"/>
          <w:rtl w:val="0"/>
        </w:rPr>
        <w:t>Examples</w:t>
      </w:r>
    </w:p>
    <w:p>
      <w:pPr>
        <w:pStyle w:val="Body A"/>
      </w:pPr>
      <w:r>
        <w:rPr>
          <w:rStyle w:val="None A A"/>
          <w:rtl w:val="0"/>
          <w:lang w:val="en-US"/>
        </w:rPr>
        <w:t xml:space="preserve">This is an example how the code is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intended to be used</w:t>
      </w:r>
      <w:r>
        <w:rPr>
          <w:rStyle w:val="None"/>
          <w:rtl w:val="0"/>
          <w:lang w:val="da-DK"/>
        </w:rPr>
        <w:t>:</w:t>
      </w:r>
    </w:p>
    <w:tbl>
      <w:tblPr>
        <w:tblW w:w="10201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fr-FR"/>
              </w:rPr>
              <w:t>Sample code usage</w:t>
            </w:r>
          </w:p>
        </w:tc>
      </w:tr>
      <w:tr>
        <w:tblPrEx>
          <w:shd w:val="clear" w:color="auto" w:fill="ced7e7"/>
        </w:tblPrEx>
        <w:trPr>
          <w:trHeight w:val="512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73642"/>
                <w:sz w:val="24"/>
                <w:szCs w:val="24"/>
                <w:u w:color="073642"/>
                <w:rtl w:val="0"/>
                <w14:textFill>
                  <w14:solidFill>
                    <w14:srgbClr w14:val="073642"/>
                  </w14:solidFill>
                </w14:textFill>
              </w:rPr>
              <w:t>let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68bd2"/>
                <w:sz w:val="24"/>
                <w:szCs w:val="24"/>
                <w:u w:color="268bd2"/>
                <w:rtl w:val="0"/>
                <w:lang w:val="fr-FR"/>
                <w14:textFill>
                  <w14:solidFill>
                    <w14:srgbClr w14:val="268BD2"/>
                  </w14:solidFill>
                </w14:textFill>
              </w:rPr>
              <w:t>q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new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68bd2"/>
                <w:sz w:val="24"/>
                <w:szCs w:val="24"/>
                <w:u w:color="268bd2"/>
                <w:rtl w:val="0"/>
                <w:lang w:val="de-DE"/>
                <w14:textFill>
                  <w14:solidFill>
                    <w14:srgbClr w14:val="268BD2"/>
                  </w14:solidFill>
                </w14:textFill>
              </w:rPr>
              <w:t>Quali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>();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q.fastestLap(22, 1.24);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q.fastestLap(44, 1.22);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q.fastestLap(5, 1.25);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q.fastestLap(33, 1.23);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console.log(q.standings());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en-US"/>
              </w:rPr>
              <w:t>Corresponding output</w:t>
            </w:r>
          </w:p>
        </w:tc>
      </w:tr>
      <w:tr>
        <w:tblPrEx>
          <w:shd w:val="clear" w:color="auto" w:fill="ced7e7"/>
        </w:tblPrEx>
        <w:trPr>
          <w:trHeight w:val="2295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</w:pPr>
            <w:r>
              <w:rPr>
                <w:rStyle w:val="None"/>
                <w:rtl w:val="0"/>
                <w:lang w:val="fr-FR"/>
              </w:rPr>
              <w:t>The fastest driver was Lewis Hamilton with car 44!</w:t>
            </w:r>
          </w:p>
        </w:tc>
      </w:tr>
    </w:tbl>
    <w:p>
      <w:pPr>
        <w:pStyle w:val="Body A"/>
        <w:widowControl w:val="0"/>
        <w:spacing w:line="240" w:lineRule="auto"/>
        <w:ind w:left="540" w:hanging="540"/>
      </w:pPr>
      <w:r/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9570084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9439909</wp:posOffset>
              </wp:positionV>
              <wp:extent cx="6614161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8pt;margin-top:743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6546849</wp:posOffset>
              </wp:positionH>
              <wp:positionV relativeFrom="page">
                <wp:posOffset>9714863</wp:posOffset>
              </wp:positionV>
              <wp:extent cx="900431" cy="201933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15.5pt;margin-top:764.9pt;width:70.9pt;height:15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2507200</wp:posOffset>
              </wp:positionH>
              <wp:positionV relativeFrom="page">
                <wp:posOffset>9714865</wp:posOffset>
              </wp:positionV>
              <wp:extent cx="551596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97.4pt;margin-top:765.0pt;width:43.4pt;height:15.8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2479672</wp:posOffset>
              </wp:positionH>
              <wp:positionV relativeFrom="page">
                <wp:posOffset>9482886</wp:posOffset>
              </wp:positionV>
              <wp:extent cx="5033012" cy="4885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"http://softuni.foundation/"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Software University Foundation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. This work is licensed under the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67005" cy="203388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15154" cy="209247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95.2pt;margin-top:746.7pt;width:396.3pt;height:38.5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"http://softuni.foundation/"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Software University Foundation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. This work is licensed under the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  <w:r>
                      <w:rPr>
                        <w:rStyle w:val="None"/>
                        <w:sz w:val="19"/>
                        <w:szCs w:val="19"/>
                      </w:rPr>
                    </w:r>
                  </w:p>
                  <w:p>
                    <w:pPr>
                      <w:pStyle w:val="Body 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67005" cy="203388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15154" cy="209247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9"/>
      <w:szCs w:val="19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42D08"/>
        </w14:solidFill>
      </w14:textFill>
    </w:rPr>
  </w:style>
  <w:style w:type="character" w:styleId="None B">
    <w:name w:val="None B"/>
    <w:rPr>
      <w:lang w:val="en-US"/>
    </w:rPr>
  </w:style>
  <w:style w:type="character" w:styleId="None A A">
    <w:name w:val="None A A"/>
    <w:rPr>
      <w:lang w:val="en-US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8F400B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34a0d"/>
      <w:spacing w:val="0"/>
      <w:kern w:val="0"/>
      <w:position w:val="0"/>
      <w:sz w:val="28"/>
      <w:szCs w:val="28"/>
      <w:u w:val="none" w:color="a34a0d"/>
      <w:vertAlign w:val="baseline"/>
      <w:lang w:val="en-US"/>
      <w14:textFill>
        <w14:solidFill>
          <w14:srgbClr w14:val="A34A0D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onsolas" w:cs="Consolas" w:hAnsi="Consolas" w:eastAsia="Consola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