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380" w:rsidRDefault="0034038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40380"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t>How to Run the Project</w:t>
      </w:r>
      <w:r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1. Prerequisites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Node.js</w:t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(v18 or above recommended)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Download from [</w:t>
      </w:r>
      <w:hyperlink r:id="rId6" w:tgtFrame="_blank" w:history="1">
        <w:r w:rsidRPr="00340380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https://nodejs.org</w:t>
        </w:r>
      </w:hyperlink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](</w:t>
      </w:r>
      <w:hyperlink r:id="rId7" w:tgtFrame="_blank" w:history="1">
        <w:r w:rsidRPr="00340380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https://nodejs.org</w:t>
        </w:r>
      </w:hyperlink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npm</w:t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(comes with Node.js)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Supabase account (for authentication backend)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2. Clone / Extract the Project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1. Download or clone the project repository / ZIP.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2. Extract it to a folder, e.g.: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C:\Users\&lt;YourName&gt;\SDOH-Health-Platform  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3. Open the folder in *VS Code* or your terminal.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3. Install Dependencies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the project root (where package.json exists), run: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bash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npm install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This will install all required libraries: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react, react-dom, react-router-dom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@supabase/supabase-js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papaparse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react-icons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vite (for dev server)</w:t>
      </w:r>
    </w:p>
    <w:p w:rsidR="00340380" w:rsidRDefault="00340380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4. Environment Variables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Create a file named </w:t>
      </w:r>
      <w:r w:rsidRPr="0034038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.env</w:t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the project root and add:</w:t>
      </w:r>
    </w:p>
    <w:p w:rsidR="00340380" w:rsidRDefault="00340380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VITE_SUPABASE_URL=&lt;your-supabase-project-url&gt;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VITE_SUPABASE_ANON_KEY=&lt;your-supabase-anon-key&gt;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VITE_APP_REDIRECT=</w:t>
      </w:r>
      <w:hyperlink r:id="rId8" w:tgtFrame="_blank" w:history="1">
        <w:r w:rsidRPr="00340380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http://localhost:5173/login</w:t>
        </w:r>
      </w:hyperlink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Replace &lt;your-supabase-project-url&gt; and &lt;your-supabase-anon-key&gt; with your Supabase project’s credentials (from Supabase Dashboard → Project Settings → API).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</w:p>
    <w:p w:rsidR="00340380" w:rsidRDefault="00340380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340380" w:rsidRDefault="00340380">
      <w:pPr>
        <w:rPr>
          <w:rFonts w:ascii="Times New Roman" w:hAnsi="Times New Roman" w:cs="Times New Roman"/>
          <w:sz w:val="24"/>
          <w:szCs w:val="24"/>
        </w:rPr>
      </w:pP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5. Run the Development Server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Start the local server: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bash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npm run dev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terminal will show something like: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VITE v5.0.0  ready in 1500ms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Local:   </w:t>
      </w:r>
      <w:hyperlink r:id="rId9" w:tgtFrame="_blank" w:history="1">
        <w:r w:rsidRPr="00340380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http://localhost:5173/</w:t>
        </w:r>
      </w:hyperlink>
    </w:p>
    <w:p w:rsidR="00920A43" w:rsidRPr="00340380" w:rsidRDefault="00340380">
      <w:pPr>
        <w:rPr>
          <w:rFonts w:ascii="Times New Roman" w:hAnsi="Times New Roman" w:cs="Times New Roman"/>
          <w:sz w:val="24"/>
          <w:szCs w:val="24"/>
        </w:rPr>
      </w:pP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6. Open in Browser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4038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Go to [http://localhost:5173](</w:t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http://localhost:5173)* in your browser.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4038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Use the Navbar to navigate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Home, About, Services, Contact, Login, Register.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 Authentication Flow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Register</w:t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→ Create a new account.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Login</w:t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→ Login with email/password or Google.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If </w:t>
      </w:r>
      <w:r w:rsidRPr="0034038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login email</w:t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Govt@gmail.com</w:t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→ Redirects to *Dashboard*.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Other users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→ Redirect to </w:t>
      </w:r>
      <w:r w:rsidRPr="0034038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Home</w:t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Logout</w:t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available via Navbar (profile icon dropdown).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8. Dashboard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Loads SDOH dataset from public/data/final_consolidated_SDOH_dataset.csv.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Displays 10 analytical cards + 3 placeholders (for ML integration).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Clicking a card opens detailed insights and recommended interventions.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9. Services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Provides quick access to: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E-Health Card (/userinfo)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Community Risk Map (/map)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Patient Registration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Dashboards (Govt, User Prediction, Analysis → open in new tab at </w:t>
      </w:r>
      <w:hyperlink r:id="rId10" w:history="1">
        <w:r w:rsidRPr="00590F8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http://localhost:8501</w:t>
        </w:r>
      </w:hyperlink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10. Stop the Serve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Press: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CTRL + C</w:t>
      </w:r>
      <w:r w:rsidRPr="00340380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340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the terminal to stop the app.</w:t>
      </w:r>
    </w:p>
    <w:sectPr w:rsidR="00920A43" w:rsidRPr="00340380" w:rsidSect="0034038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FDF" w:rsidRDefault="00EF3FDF" w:rsidP="00340380">
      <w:pPr>
        <w:spacing w:after="0" w:line="240" w:lineRule="auto"/>
      </w:pPr>
      <w:r>
        <w:separator/>
      </w:r>
    </w:p>
  </w:endnote>
  <w:endnote w:type="continuationSeparator" w:id="1">
    <w:p w:rsidR="00EF3FDF" w:rsidRDefault="00EF3FDF" w:rsidP="00340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FDF" w:rsidRDefault="00EF3FDF" w:rsidP="00340380">
      <w:pPr>
        <w:spacing w:after="0" w:line="240" w:lineRule="auto"/>
      </w:pPr>
      <w:r>
        <w:separator/>
      </w:r>
    </w:p>
  </w:footnote>
  <w:footnote w:type="continuationSeparator" w:id="1">
    <w:p w:rsidR="00EF3FDF" w:rsidRDefault="00EF3FDF" w:rsidP="003403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0380"/>
    <w:rsid w:val="00340380"/>
    <w:rsid w:val="00920A43"/>
    <w:rsid w:val="00EF3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38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3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40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0380"/>
  </w:style>
  <w:style w:type="paragraph" w:styleId="Footer">
    <w:name w:val="footer"/>
    <w:basedOn w:val="Normal"/>
    <w:link w:val="FooterChar"/>
    <w:uiPriority w:val="99"/>
    <w:semiHidden/>
    <w:unhideWhenUsed/>
    <w:rsid w:val="00340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03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73/log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odejs.org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dejs.org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localhost:850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517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1</cp:revision>
  <dcterms:created xsi:type="dcterms:W3CDTF">2025-09-06T14:20:00Z</dcterms:created>
  <dcterms:modified xsi:type="dcterms:W3CDTF">2025-09-06T14:28:00Z</dcterms:modified>
</cp:coreProperties>
</file>