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餐厅订座平台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189450894"/>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236935523"/>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275096424"/>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2117585087"/>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118"/>
      <w:bookmarkStart w:id="1" w:name="_Toc13309"/>
      <w:r>
        <w:rPr>
          <w:rFonts w:hint="eastAsia"/>
        </w:rPr>
        <w:t>一、需求分析</w:t>
      </w:r>
      <w:bookmarkEnd w:id="0"/>
      <w:bookmarkEnd w:id="1"/>
    </w:p>
    <w:p>
      <w:pPr>
        <w:pStyle w:val="3"/>
      </w:pPr>
      <w:bookmarkStart w:id="2" w:name="_Toc15023"/>
      <w:bookmarkStart w:id="3" w:name="_Toc23728"/>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lang w:val="en-US" w:eastAsia="zh-CN"/>
        </w:rPr>
        <w:t>顾客在订座的同时还可以选择订餐；</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lang w:val="en-US" w:eastAsia="zh-CN"/>
        </w:rPr>
        <w:t>顾客在预定座位的时候可以选择订餐，也可以不订餐，到了店里再点餐；</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点击注册功能，输入唯一标记的登录用户名、登录密码、联系电话即可成功注册，以上所有输入信息将转化为条目被添加到网页自带的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w:t>
      </w:r>
      <w:r>
        <w:rPr>
          <w:rFonts w:hint="eastAsia"/>
          <w:lang w:eastAsia="zh-CN"/>
        </w:rPr>
        <w:t>、</w:t>
      </w:r>
      <w:r>
        <w:rPr>
          <w:rFonts w:hint="eastAsia"/>
        </w:rPr>
        <w:t>“取消订座”</w:t>
      </w:r>
      <w:r>
        <w:rPr>
          <w:rFonts w:hint="eastAsia"/>
          <w:lang w:eastAsia="zh-CN"/>
        </w:rPr>
        <w:t>、“</w:t>
      </w:r>
      <w:r>
        <w:rPr>
          <w:rFonts w:hint="eastAsia"/>
          <w:lang w:val="en-US" w:eastAsia="zh-CN"/>
        </w:rPr>
        <w:t>预定餐品</w:t>
      </w:r>
      <w:r>
        <w:rPr>
          <w:rFonts w:hint="eastAsia"/>
          <w:lang w:eastAsia="zh-CN"/>
        </w:rPr>
        <w:t>”</w:t>
      </w:r>
      <w:r>
        <w:rPr>
          <w:rFonts w:hint="eastAsia"/>
          <w:lang w:val="en-US" w:eastAsia="zh-CN"/>
        </w:rPr>
        <w:t>三</w:t>
      </w:r>
      <w:r>
        <w:rPr>
          <w:rFonts w:hint="eastAsia"/>
        </w:rPr>
        <w:t>种功能</w:t>
      </w:r>
      <w:r>
        <w:rPr>
          <w:rFonts w:hint="eastAsia"/>
          <w:lang w:eastAsia="zh-CN"/>
        </w:rPr>
        <w:t>。</w:t>
      </w:r>
      <w:r>
        <w:rPr>
          <w:rFonts w:hint="eastAsia"/>
        </w:rPr>
        <w:t>进入“预订/取消”界面，选择座位，确定订座时间后点击“提交”，平台将自动生成“订单”，顾客返回网页主页之后点击“查看订单”即可查看订座情况</w:t>
      </w:r>
      <w:r>
        <w:rPr>
          <w:rFonts w:hint="eastAsia"/>
          <w:lang w:eastAsia="zh-CN"/>
        </w:rPr>
        <w:t>；</w:t>
      </w:r>
      <w:r>
        <w:rPr>
          <w:rFonts w:hint="eastAsia"/>
          <w:lang w:val="en-US" w:eastAsia="zh-CN"/>
        </w:rPr>
        <w:t>预定座位之后，顾客可进入“点餐”界面，选择要预定的菜品，点击“提交”，平台将自动生成“订单”，顾客返回网页主页之后点击“查看订单”即可查看顾客的订座情况和点餐情况。</w:t>
      </w:r>
    </w:p>
    <w:p>
      <w:pPr>
        <w:numPr>
          <w:ilvl w:val="0"/>
          <w:numId w:val="4"/>
        </w:numPr>
        <w:spacing w:line="360" w:lineRule="auto"/>
        <w:ind w:firstLine="420"/>
      </w:pPr>
      <w:r>
        <w:rPr>
          <w:rFonts w:hint="eastAsia"/>
        </w:rPr>
        <w:t>任何未注册的顾客不具有“预订座位”</w:t>
      </w:r>
      <w:r>
        <w:rPr>
          <w:rFonts w:hint="eastAsia"/>
          <w:lang w:eastAsia="zh-CN"/>
        </w:rPr>
        <w:t>、”</w:t>
      </w:r>
      <w:r>
        <w:rPr>
          <w:rFonts w:hint="eastAsia"/>
        </w:rPr>
        <w:t>“取消订座”</w:t>
      </w:r>
      <w:r>
        <w:rPr>
          <w:rFonts w:hint="eastAsia"/>
          <w:lang w:eastAsia="zh-CN"/>
        </w:rPr>
        <w:t>、“</w:t>
      </w:r>
      <w:r>
        <w:rPr>
          <w:rFonts w:hint="eastAsia"/>
          <w:lang w:val="en-US" w:eastAsia="zh-CN"/>
        </w:rPr>
        <w:t>预定餐品</w:t>
      </w:r>
      <w:r>
        <w:rPr>
          <w:rFonts w:hint="eastAsia"/>
          <w:lang w:eastAsia="zh-CN"/>
        </w:rPr>
        <w:t>”</w:t>
      </w:r>
      <w:r>
        <w:rPr>
          <w:rFonts w:hint="eastAsia"/>
        </w:rPr>
        <w:t>和“查看订单”</w:t>
      </w:r>
      <w:r>
        <w:rPr>
          <w:rFonts w:hint="eastAsia"/>
          <w:lang w:val="en-US" w:eastAsia="zh-CN"/>
        </w:rPr>
        <w:t>4</w:t>
      </w:r>
      <w:r>
        <w:rPr>
          <w:rFonts w:hint="eastAsia"/>
        </w:rPr>
        <w:t>种功能。未注册顾客可以访问网页首页信息。</w:t>
      </w:r>
    </w:p>
    <w:p>
      <w:pPr>
        <w:spacing w:line="360" w:lineRule="auto"/>
        <w:ind w:left="420"/>
        <w:rPr>
          <w:rFonts w:hint="eastAsia"/>
        </w:rPr>
      </w:pPr>
      <w:r>
        <w:rPr>
          <w:rFonts w:hint="eastAsia"/>
        </w:rPr>
        <w:t>管理员可使用的功能如下：</w:t>
      </w:r>
    </w:p>
    <w:p>
      <w:pPr>
        <w:spacing w:line="360" w:lineRule="auto"/>
        <w:ind w:firstLine="420" w:firstLineChars="0"/>
        <w:rPr>
          <w:rFonts w:hint="eastAsia" w:eastAsiaTheme="minorEastAsia"/>
          <w:lang w:eastAsia="zh-CN"/>
        </w:rPr>
      </w:pPr>
      <w:r>
        <w:rPr>
          <w:rFonts w:hint="eastAsia"/>
          <w:lang w:eastAsia="zh-CN"/>
        </w:rPr>
        <w:t>（</w:t>
      </w:r>
      <w:r>
        <w:rPr>
          <w:rFonts w:hint="eastAsia"/>
          <w:lang w:val="en-US" w:eastAsia="zh-CN"/>
        </w:rPr>
        <w:t>1</w:t>
      </w:r>
      <w:r>
        <w:rPr>
          <w:rFonts w:hint="eastAsia"/>
          <w:lang w:eastAsia="zh-CN"/>
        </w:rPr>
        <w:t>）</w:t>
      </w:r>
      <w:r>
        <w:rPr>
          <w:rFonts w:hint="eastAsia"/>
        </w:rPr>
        <w:t>管理员点击网页首页“管理员”，输入员工id以及唯一的登录密码即可进入管员模式；</w:t>
      </w:r>
    </w:p>
    <w:p>
      <w:pPr>
        <w:numPr>
          <w:ilvl w:val="0"/>
          <w:numId w:val="0"/>
        </w:numPr>
        <w:spacing w:line="360" w:lineRule="auto"/>
        <w:ind w:firstLine="420" w:firstLineChars="0"/>
      </w:pPr>
      <w:r>
        <w:rPr>
          <w:rFonts w:hint="eastAsia"/>
          <w:lang w:eastAsia="zh-CN"/>
        </w:rPr>
        <w:t>（</w:t>
      </w:r>
      <w:r>
        <w:rPr>
          <w:rFonts w:hint="eastAsia"/>
          <w:lang w:val="en-US" w:eastAsia="zh-CN"/>
        </w:rPr>
        <w:t>2</w:t>
      </w:r>
      <w:r>
        <w:rPr>
          <w:rFonts w:hint="eastAsia"/>
          <w:lang w:eastAsia="zh-CN"/>
        </w:rPr>
        <w:t>）</w:t>
      </w:r>
      <w:r>
        <w:rPr>
          <w:rFonts w:hint="eastAsia"/>
        </w:rPr>
        <w:t>在管理员模式下，管理员可使用“预订座位”和“取消订座”两种功能标记餐厅内的座位状态。使用该功能之前不受座位2种状态的影响；</w:t>
      </w:r>
    </w:p>
    <w:p>
      <w:pPr>
        <w:numPr>
          <w:ilvl w:val="0"/>
          <w:numId w:val="0"/>
        </w:numPr>
        <w:spacing w:line="360" w:lineRule="auto"/>
        <w:ind w:firstLine="420" w:firstLineChars="0"/>
      </w:pPr>
      <w:r>
        <w:rPr>
          <w:rFonts w:hint="eastAsia"/>
          <w:lang w:eastAsia="zh-CN"/>
        </w:rPr>
        <w:t>（</w:t>
      </w:r>
      <w:r>
        <w:rPr>
          <w:rFonts w:hint="eastAsia"/>
          <w:lang w:val="en-US" w:eastAsia="zh-CN"/>
        </w:rPr>
        <w:t>3</w:t>
      </w:r>
      <w:r>
        <w:rPr>
          <w:rFonts w:hint="eastAsia"/>
          <w:lang w:eastAsia="zh-CN"/>
        </w:rPr>
        <w:t>）</w:t>
      </w:r>
      <w:r>
        <w:rPr>
          <w:rFonts w:hint="eastAsia"/>
        </w:rPr>
        <w:t>管理员点击“查看订单”使用第3种功能，输入任何顾客的登录名即可查看该顾客的订单信息，包括：座位标号</w:t>
      </w:r>
      <w:r>
        <w:rPr>
          <w:rFonts w:hint="eastAsia"/>
          <w:lang w:eastAsia="zh-CN"/>
        </w:rPr>
        <w:t>、</w:t>
      </w:r>
      <w:r>
        <w:rPr>
          <w:rFonts w:hint="eastAsia"/>
        </w:rPr>
        <w:t>订座时间</w:t>
      </w:r>
      <w:r>
        <w:rPr>
          <w:rFonts w:hint="eastAsia"/>
          <w:lang w:val="en-US" w:eastAsia="zh-CN"/>
        </w:rPr>
        <w:t>以及顾客所预定的菜品</w:t>
      </w:r>
      <w:r>
        <w:rPr>
          <w:rFonts w:hint="eastAsia"/>
        </w:rPr>
        <w:t>。</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5"/>
        </w:numPr>
        <w:spacing w:line="360" w:lineRule="auto"/>
        <w:ind w:firstLine="420"/>
      </w:pPr>
      <w:r>
        <w:rPr>
          <w:rFonts w:hint="eastAsia"/>
        </w:rPr>
        <w:t>首页</w:t>
      </w:r>
    </w:p>
    <w:p>
      <w:pPr>
        <w:numPr>
          <w:ilvl w:val="0"/>
          <w:numId w:val="5"/>
        </w:numPr>
        <w:spacing w:line="360" w:lineRule="auto"/>
        <w:ind w:firstLine="420"/>
      </w:pPr>
      <w:r>
        <w:rPr>
          <w:rFonts w:hint="eastAsia"/>
        </w:rPr>
        <w:t>注册界面</w:t>
      </w:r>
    </w:p>
    <w:p>
      <w:pPr>
        <w:numPr>
          <w:ilvl w:val="0"/>
          <w:numId w:val="5"/>
        </w:numPr>
        <w:spacing w:line="360" w:lineRule="auto"/>
        <w:ind w:firstLine="420"/>
      </w:pPr>
      <w:r>
        <w:rPr>
          <w:rFonts w:hint="eastAsia"/>
        </w:rPr>
        <w:t>登录界面</w:t>
      </w:r>
    </w:p>
    <w:p>
      <w:pPr>
        <w:numPr>
          <w:ilvl w:val="0"/>
          <w:numId w:val="5"/>
        </w:numPr>
        <w:spacing w:line="360" w:lineRule="auto"/>
        <w:ind w:firstLine="420"/>
      </w:pPr>
      <w:r>
        <w:rPr>
          <w:rFonts w:hint="eastAsia"/>
        </w:rPr>
        <w:t>管理员界面</w:t>
      </w:r>
    </w:p>
    <w:p>
      <w:pPr>
        <w:numPr>
          <w:ilvl w:val="0"/>
          <w:numId w:val="5"/>
        </w:numPr>
        <w:spacing w:line="360" w:lineRule="auto"/>
        <w:ind w:firstLine="420"/>
      </w:pPr>
      <w:r>
        <w:rPr>
          <w:rFonts w:hint="eastAsia"/>
        </w:rPr>
        <w:t>预订/取消座位界面</w:t>
      </w:r>
    </w:p>
    <w:p>
      <w:pPr>
        <w:numPr>
          <w:ilvl w:val="0"/>
          <w:numId w:val="5"/>
        </w:numPr>
        <w:spacing w:line="360" w:lineRule="auto"/>
        <w:ind w:firstLine="420"/>
      </w:pPr>
      <w:r>
        <w:rPr>
          <w:rFonts w:hint="eastAsia"/>
          <w:lang w:val="en-US" w:eastAsia="zh-CN"/>
        </w:rPr>
        <w:t>订餐界面</w:t>
      </w:r>
    </w:p>
    <w:p>
      <w:pPr>
        <w:numPr>
          <w:ilvl w:val="0"/>
          <w:numId w:val="5"/>
        </w:numPr>
        <w:spacing w:line="360" w:lineRule="auto"/>
        <w:ind w:firstLine="420"/>
      </w:pPr>
      <w:r>
        <w:rPr>
          <w:rFonts w:hint="eastAsia"/>
        </w:rPr>
        <w:t>查看订单界面</w:t>
      </w:r>
    </w:p>
    <w:p>
      <w:pPr>
        <w:numPr>
          <w:ilvl w:val="0"/>
          <w:numId w:val="5"/>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6"/>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pPr>
        <w:rPr>
          <w:rFonts w:hint="eastAsia"/>
        </w:rPr>
      </w:pPr>
      <w:r>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w:t>
                            </w:r>
                            <w:r>
                              <w:rPr>
                                <w:rFonts w:hint="eastAsia"/>
                                <w:lang w:val="en-US" w:eastAsia="zh-CN"/>
                              </w:rPr>
                              <w:t>/订餐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J&#10;k2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w:t>
                      </w:r>
                      <w:r>
                        <w:rPr>
                          <w:rFonts w:hint="eastAsia"/>
                          <w:lang w:val="en-US" w:eastAsia="zh-CN"/>
                        </w:rPr>
                        <w:t>/订餐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Pr>
        <w:rPr>
          <w:rFonts w:hint="eastAsia"/>
        </w:rPr>
      </w:pPr>
    </w:p>
    <w:p>
      <w:pPr>
        <w:rPr>
          <w:rFonts w:hint="eastAsia"/>
        </w:rPr>
      </w:pPr>
    </w:p>
    <w:p>
      <w:pPr>
        <w:jc w:val="center"/>
        <w:rPr>
          <w:sz w:val="18"/>
          <w:szCs w:val="18"/>
        </w:rPr>
      </w:pPr>
      <w:r>
        <w:rPr>
          <w:rFonts w:hint="eastAsia"/>
          <w:sz w:val="18"/>
          <w:szCs w:val="18"/>
        </w:rPr>
        <w:t>图1.1 首页</w:t>
      </w:r>
    </w:p>
    <w:p>
      <w:pPr>
        <w:numPr>
          <w:ilvl w:val="0"/>
          <w:numId w:val="6"/>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6"/>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rFonts w:hint="eastAsia"/>
          <w:szCs w:val="21"/>
        </w:rPr>
      </w:pPr>
      <w: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WQ&#10;7VH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3CB3AAAAAsBAAAPAAAAAAAAAAEAIAAAACIAAABkcnMvZG93bnJldi54bWxQSwECFAAUAAAACACH&#10;TuJA9Kkp4iACAAAZBAAADgAAAAAAAAABACAAAAArAQAAZHJzL2Uyb0RvYy54bWxQSwUGAAAAAAYA&#10;BgBZAQAAvQU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H&#10;aYJz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hy&#10;5JvaAAAACgEAAA8AAAAAAAAAAQAgAAAAIgAAAGRycy9kb3ducmV2LnhtbFBLAQIUABQAAAAIAIdO&#10;4kA/Q+7WIQIAABkEAAAOAAAAAAAAAAEAIAAAACkBAABkcnMvZTJvRG9jLnhtbFBLBQYAAAAABgAG&#10;AFkBAAC8BQ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327275" cy="3350895"/>
                    </a:xfrm>
                    <a:prstGeom prst="rect">
                      <a:avLst/>
                    </a:prstGeom>
                  </pic:spPr>
                </pic:pic>
              </a:graphicData>
            </a:graphic>
          </wp:inline>
        </w:drawing>
      </w:r>
    </w:p>
    <w:p>
      <w:pPr>
        <w:ind w:left="420"/>
        <w:jc w:val="center"/>
        <w:rPr>
          <w:rFonts w:hint="eastAsia"/>
          <w:sz w:val="18"/>
          <w:szCs w:val="18"/>
        </w:rPr>
      </w:pPr>
      <w:r>
        <w:rPr>
          <w:rFonts w:hint="eastAsia"/>
          <w:sz w:val="18"/>
          <w:szCs w:val="18"/>
        </w:rPr>
        <w:t>图1.3 登录界面</w:t>
      </w:r>
    </w:p>
    <w:p>
      <w:pPr>
        <w:ind w:left="420"/>
        <w:jc w:val="center"/>
        <w:rPr>
          <w:rFonts w:hint="eastAsia"/>
          <w:sz w:val="18"/>
          <w:szCs w:val="18"/>
        </w:rPr>
      </w:pPr>
    </w:p>
    <w:p>
      <w:pPr>
        <w:numPr>
          <w:ilvl w:val="0"/>
          <w:numId w:val="6"/>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X50u/Z&#10;AAAACA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6"/>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rFonts w:hint="eastAsia"/>
          <w:sz w:val="18"/>
          <w:szCs w:val="18"/>
        </w:rPr>
      </w:pPr>
      <w:r>
        <w:rPr>
          <w:rFonts w:hint="eastAsia"/>
          <w:sz w:val="18"/>
          <w:szCs w:val="18"/>
        </w:rPr>
        <w:t>图1.5 预订/取消座位界面</w:t>
      </w:r>
    </w:p>
    <w:p>
      <w:pPr>
        <w:numPr>
          <w:ilvl w:val="0"/>
          <w:numId w:val="6"/>
        </w:numPr>
        <w:ind w:left="0" w:leftChars="0" w:firstLine="420" w:firstLineChars="0"/>
        <w:jc w:val="left"/>
        <w:rPr>
          <w:rFonts w:hint="eastAsia"/>
          <w:sz w:val="21"/>
          <w:szCs w:val="21"/>
          <w:lang w:val="en-US" w:eastAsia="zh-CN"/>
        </w:rPr>
      </w:pPr>
      <w:r>
        <w:rPr>
          <w:rFonts w:hint="eastAsia"/>
          <w:sz w:val="21"/>
          <w:szCs w:val="21"/>
          <w:lang w:val="en-US" w:eastAsia="zh-CN"/>
        </w:rPr>
        <w:t>订餐界面</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如图1.6所示，用户在预定座位完成之后，点击“订餐”即可进入到如下图所示的订餐界面：</w:t>
      </w:r>
    </w:p>
    <w:p>
      <w:pPr>
        <w:numPr>
          <w:ilvl w:val="0"/>
          <w:numId w:val="0"/>
        </w:numPr>
        <w:ind w:left="420" w:leftChars="0" w:firstLine="420" w:firstLineChars="0"/>
        <w:jc w:val="center"/>
      </w:pPr>
      <w: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73600" cy="3263900"/>
                    </a:xfrm>
                    <a:prstGeom prst="rect">
                      <a:avLst/>
                    </a:prstGeom>
                    <a:noFill/>
                    <a:ln w="9525">
                      <a:noFill/>
                    </a:ln>
                  </pic:spPr>
                </pic:pic>
              </a:graphicData>
            </a:graphic>
          </wp:inline>
        </w:drawing>
      </w:r>
      <w: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pPr>
        <w:numPr>
          <w:ilvl w:val="0"/>
          <w:numId w:val="0"/>
        </w:numPr>
        <w:ind w:left="420" w:leftChars="0" w:firstLine="420" w:firstLineChars="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hint="eastAsia" w:asciiTheme="minorEastAsia" w:hAnsiTheme="minorEastAsia" w:eastAsiaTheme="minorEastAsia" w:cstheme="minorEastAsia"/>
          <w:sz w:val="18"/>
          <w:szCs w:val="18"/>
          <w:lang w:val="en-US" w:eastAsia="zh-CN"/>
        </w:rPr>
        <w:t>图1.6 预定餐品界面</w:t>
      </w:r>
    </w:p>
    <w:p>
      <w:pPr>
        <w:ind w:left="420" w:firstLine="420" w:firstLineChars="200"/>
        <w:jc w:val="both"/>
        <w:rPr>
          <w:rFonts w:hint="eastAsia" w:eastAsiaTheme="minorEastAsia"/>
          <w:sz w:val="21"/>
          <w:szCs w:val="21"/>
          <w:lang w:val="en-US" w:eastAsia="zh-CN"/>
        </w:rPr>
      </w:pPr>
      <w:r>
        <w:rPr>
          <w:rFonts w:hint="eastAsia"/>
          <w:sz w:val="21"/>
          <w:szCs w:val="21"/>
          <w:lang w:val="en-US" w:eastAsia="zh-CN"/>
        </w:rPr>
        <w:t>客户可以根据菜品简介，选择自己需要的菜品，并提交。</w:t>
      </w:r>
    </w:p>
    <w:p>
      <w:pPr>
        <w:numPr>
          <w:ilvl w:val="0"/>
          <w:numId w:val="6"/>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w:t>
      </w:r>
      <w:r>
        <w:rPr>
          <w:rFonts w:hint="eastAsia"/>
          <w:szCs w:val="21"/>
          <w:lang w:val="en-US" w:eastAsia="zh-CN"/>
        </w:rPr>
        <w:t>7</w:t>
      </w:r>
      <w:r>
        <w:rPr>
          <w:rFonts w:hint="eastAsia"/>
          <w:szCs w:val="21"/>
        </w:rPr>
        <w:t>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1"/>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6"/>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q&#10;TyHO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no9osQwjTM6fPt6+P7z8OMLQR8SVFs/wbyV&#10;xczQvIUGB33ye3RG3I10On4REcE4Ur0/0yuaQDg6x4PxVX9ICcdQfzy66Q1jlezlZ+t8eCdAk2jk&#10;1OH0Eqlst/ShTT2lxF4GFpVSaYLKkBohXA276YdzBIsrgz0ihPap0QrNujniWkOxR1gOWmV4yxcV&#10;Nl8yHx6ZQykgEpR3eMBDKsAmcLQoKcF9/ps/5uOEMEpJjdLKqf+0ZU5Qot4bnN24NxhELabLYDjq&#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r&#10;sxzA3AAAAAsBAAAPAAAAAAAAAAEAIAAAACIAAABkcnMvZG93bnJldi54bWxQSwECFAAUAAAACACH&#10;TuJAjJ1OyCACAAAZBAAADgAAAAAAAAABACAAAAAr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x&#10;U8HY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S5&#10;UQTbAAAACwEAAA8AAAAAAAAAAQAgAAAAIgAAAGRycy9kb3ducmV2LnhtbFBLAQIUABQAAAAIAIdO&#10;4kBHd4n8IAIAABkEAAAOAAAAAAAAAAEAIAAAACoBAABkcnMvZTJvRG9jLnhtbFBLBQYAAAAABgAG&#10;AFkBAAC8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LJ&#10;vdsAAAALAQAADwAAAAAAAAABACAAAAAiAAAAZHJzL2Rvd25yZXYueG1sUEsBAhQAFAAAAAgAh07i&#10;QGZsod0fAgAAGQQAAA4AAAAAAAAAAQAgAAAAKgEAAGRycy9lMm9Eb2MueG1sUEsFBgAAAAAGAAYA&#10;WQEAALsFA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GWF&#10;qNoAAAAKAQAADwAAAAAAAAABACAAAAAiAAAAZHJzL2Rvd25yZXYueG1sUEsBAhQAFAAAAAgAh07i&#10;QDwTYjUgAgAAGQQAAA4AAAAAAAAAAQAgAAAAKQEAAGRycy9lMm9Eb2MueG1sUEsFBgAAAAAGAAYA&#10;WQEAALsFA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2"/>
                    <a:srcRect l="5058" t="4514" r="2890" b="2052"/>
                    <a:stretch>
                      <a:fillRect/>
                    </a:stretch>
                  </pic:blipFill>
                  <pic:spPr>
                    <a:xfrm>
                      <a:off x="0" y="0"/>
                      <a:ext cx="2859405" cy="340677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22674"/>
      <w:bookmarkStart w:id="5" w:name="_Toc30022"/>
      <w:r>
        <w:rPr>
          <w:rFonts w:hint="eastAsia"/>
        </w:rPr>
        <w:t>1.2用例图</w:t>
      </w:r>
      <w:bookmarkEnd w:id="4"/>
      <w:bookmarkEnd w:id="5"/>
      <w:r>
        <w:rPr>
          <w:rFonts w:hint="eastAsia"/>
        </w:rPr>
        <w:t xml:space="preserve">      </w:t>
      </w:r>
    </w:p>
    <w:p>
      <w:pPr>
        <w:rPr>
          <w:rFonts w:hint="eastAsia" w:eastAsiaTheme="minorEastAsia"/>
          <w:lang w:eastAsia="zh-CN"/>
        </w:rPr>
      </w:pPr>
      <w:r>
        <w:rPr>
          <w:rFonts w:hint="eastAsia" w:eastAsiaTheme="minorEastAsia"/>
          <w:lang w:eastAsia="zh-CN"/>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3"/>
                    <a:stretch>
                      <a:fillRect/>
                    </a:stretch>
                  </pic:blipFill>
                  <pic:spPr>
                    <a:xfrm>
                      <a:off x="0" y="0"/>
                      <a:ext cx="5273675" cy="3540125"/>
                    </a:xfrm>
                    <a:prstGeom prst="rect">
                      <a:avLst/>
                    </a:prstGeom>
                  </pic:spPr>
                </pic:pic>
              </a:graphicData>
            </a:graphic>
          </wp:inline>
        </w:drawing>
      </w:r>
    </w:p>
    <w:p>
      <w:pPr>
        <w:jc w:val="center"/>
        <w:rPr>
          <w:sz w:val="18"/>
          <w:szCs w:val="18"/>
        </w:rPr>
      </w:pPr>
    </w:p>
    <w:p>
      <w:pPr>
        <w:jc w:val="center"/>
      </w:pPr>
      <w:r>
        <w:rPr>
          <w:rFonts w:hint="eastAsia"/>
          <w:sz w:val="18"/>
          <w:szCs w:val="18"/>
        </w:rPr>
        <w:t>图 1.8 用例图</w:t>
      </w:r>
    </w:p>
    <w:p>
      <w:pPr>
        <w:pStyle w:val="3"/>
      </w:pPr>
      <w:bookmarkStart w:id="6" w:name="_Toc8528"/>
      <w:bookmarkStart w:id="7" w:name="_Toc27502"/>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登录即要求顾客和管理员输入登录用户名、登录密码。该平台会从后台的登录用户名条目中检查该用户名和密码是否匹配，如果匹配成功即可使用该平台的订座/取消等功能。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用户名和登录密码。平台使用后台的顾客信息条目核对登录用户名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pPr>
      <w:r>
        <w:rPr>
          <w:rFonts w:hint="eastAsia"/>
        </w:rPr>
        <w:t xml:space="preserve">（6）事件流       </w:t>
      </w:r>
    </w:p>
    <w:p>
      <w:r>
        <w:rPr>
          <w:rFonts w:hint="eastAsia"/>
        </w:rPr>
        <w:drawing>
          <wp:inline distT="0" distB="0" distL="114300" distR="114300">
            <wp:extent cx="5916930" cy="4711700"/>
            <wp:effectExtent l="0" t="0" r="7620" b="0"/>
            <wp:docPr id="36" name="图片 36" descr="snipaste_20180327_22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snipaste_20180327_225017"/>
                    <pic:cNvPicPr>
                      <a:picLocks noChangeAspect="1"/>
                    </pic:cNvPicPr>
                  </pic:nvPicPr>
                  <pic:blipFill>
                    <a:blip r:embed="rId14"/>
                    <a:stretch>
                      <a:fillRect/>
                    </a:stretch>
                  </pic:blipFill>
                  <pic:spPr>
                    <a:xfrm>
                      <a:off x="0" y="0"/>
                      <a:ext cx="5935018" cy="4725993"/>
                    </a:xfrm>
                    <a:prstGeom prst="rect">
                      <a:avLst/>
                    </a:prstGeom>
                  </pic:spPr>
                </pic:pic>
              </a:graphicData>
            </a:graphic>
          </wp:inline>
        </w:drawing>
      </w:r>
    </w:p>
    <w:p>
      <w:pPr>
        <w:rPr>
          <w:sz w:val="18"/>
          <w:szCs w:val="18"/>
        </w:rPr>
      </w:pPr>
      <w:r>
        <w:rPr>
          <w:rFonts w:hint="eastAsia"/>
          <w:sz w:val="18"/>
          <w:szCs w:val="18"/>
        </w:rPr>
        <w:t xml:space="preserve">  </w:t>
      </w:r>
    </w:p>
    <w:p>
      <w:pPr>
        <w:tabs>
          <w:tab w:val="left" w:pos="1094"/>
        </w:tabs>
        <w:jc w:val="center"/>
      </w:pPr>
      <w:r>
        <w:rPr>
          <w:rFonts w:hint="eastAsia"/>
          <w:sz w:val="18"/>
          <w:szCs w:val="18"/>
        </w:rPr>
        <w:t>图 1.8 登录事件流</w:t>
      </w:r>
    </w:p>
    <w:p>
      <w:pPr>
        <w:pStyle w:val="4"/>
      </w:pPr>
      <w:r>
        <w:rPr>
          <w:rFonts w:hint="eastAsia"/>
        </w:rPr>
        <w:t>1.3.2 预订座位</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预订座位即在顾客成功登陆了本平台网页以后，选择系统中尚未被预订的座位进行预订。当顾客选中的座位确定后，其他顾客将不能对该座位进行选择。</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餐厅的座位预订情况。对已经预订的座位，平台上显示为黑色。未预订的座位显示为白色等浅色。当顾客选择预订座位以后，并且确定选择以后，该座位颜色变黑色。已被预订的座位将不能被顾客重新预订。</w:t>
      </w:r>
    </w:p>
    <w:p>
      <w:pPr>
        <w:pStyle w:val="5"/>
        <w:numPr>
          <w:ilvl w:val="0"/>
          <w:numId w:val="7"/>
        </w:numPr>
      </w:pPr>
      <w:r>
        <w:rPr>
          <w:rFonts w:hint="eastAsia"/>
        </w:rPr>
        <w:t>前置条件</w:t>
      </w:r>
    </w:p>
    <w:p>
      <w:pPr>
        <w:pStyle w:val="12"/>
        <w:ind w:left="420" w:firstLine="0" w:firstLineChars="0"/>
      </w:pPr>
      <w:r>
        <w:rPr>
          <w:rFonts w:hint="eastAsia"/>
        </w:rPr>
        <w:t>顾客成功登陆网页平台、选择的座位未被预订</w:t>
      </w:r>
    </w:p>
    <w:p>
      <w:pPr>
        <w:pStyle w:val="5"/>
        <w:numPr>
          <w:ilvl w:val="0"/>
          <w:numId w:val="7"/>
        </w:numPr>
      </w:pPr>
      <w:r>
        <w:rPr>
          <w:rFonts w:hint="eastAsia"/>
        </w:rPr>
        <w:t>后置条件</w:t>
      </w:r>
    </w:p>
    <w:p>
      <w:pPr>
        <w:pStyle w:val="12"/>
        <w:ind w:left="420" w:firstLine="0" w:firstLineChars="0"/>
      </w:pPr>
      <w:r>
        <w:rPr>
          <w:rFonts w:hint="eastAsia"/>
        </w:rPr>
        <w:t>该座位变为已被预订状态，更新数据库状态，不可被其他顾客选择。</w:t>
      </w:r>
    </w:p>
    <w:p>
      <w:pPr>
        <w:pStyle w:val="5"/>
        <w:numPr>
          <w:ilvl w:val="0"/>
          <w:numId w:val="7"/>
        </w:numPr>
      </w:pPr>
      <w:r>
        <w:rPr>
          <w:rFonts w:hint="eastAsia"/>
        </w:rPr>
        <w:t>事件流</w:t>
      </w:r>
    </w:p>
    <w:p>
      <w:pPr>
        <w:pStyle w:val="16"/>
        <w:ind w:left="420" w:firstLine="0" w:firstLineChars="0"/>
        <w:jc w:val="center"/>
      </w:pPr>
      <w:r>
        <w:drawing>
          <wp:inline distT="0" distB="0" distL="0" distR="0">
            <wp:extent cx="2743200" cy="5331460"/>
            <wp:effectExtent l="0" t="0" r="0" b="2540"/>
            <wp:docPr id="92" name="图片 92" descr="F:\software\QQ\510769688\FileRecv\QQ截图2018032723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F:\software\QQ\510769688\FileRecv\QQ截图2018032723035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46257" cy="5337688"/>
                    </a:xfrm>
                    <a:prstGeom prst="rect">
                      <a:avLst/>
                    </a:prstGeom>
                    <a:noFill/>
                    <a:ln>
                      <a:noFill/>
                    </a:ln>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6235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6235700"/>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8"/>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8"/>
        </w:numPr>
      </w:pPr>
      <w:r>
        <w:rPr>
          <w:rFonts w:hint="eastAsia"/>
        </w:rPr>
        <w:t>参与者</w:t>
      </w:r>
    </w:p>
    <w:p>
      <w:pPr>
        <w:ind w:firstLine="420" w:firstLineChars="200"/>
      </w:pPr>
      <w:r>
        <w:t>顾客，管理员</w:t>
      </w:r>
    </w:p>
    <w:p>
      <w:pPr>
        <w:pStyle w:val="5"/>
        <w:numPr>
          <w:ilvl w:val="0"/>
          <w:numId w:val="8"/>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8"/>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8"/>
        </w:numPr>
      </w:pPr>
      <w:r>
        <w:rPr>
          <w:rFonts w:hint="eastAsia"/>
        </w:rPr>
        <w:t>后置条件</w:t>
      </w:r>
    </w:p>
    <w:p>
      <w:pPr>
        <w:ind w:firstLine="420" w:firstLineChars="200"/>
      </w:pPr>
      <w:r>
        <w:t>当数据库中的餐桌预约情况发生更改时，显示的订单信息实时发生改变。</w:t>
      </w:r>
    </w:p>
    <w:p>
      <w:pPr>
        <w:pStyle w:val="5"/>
        <w:numPr>
          <w:ilvl w:val="0"/>
          <w:numId w:val="8"/>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7"/>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注册即要求顾客输入登录用户名、登录密码。该平台会从后台的已有的用户名条目中检查用户输入的用户名是否存在，如果存在则拒绝用户以此用户名来注册，如果该用户名没有使用过则可成功注册。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用户名、登录密码、确认密码和用户电话。平台使用后台的顾客信息条目核对用户输入的用户名是否存在，如果存在，页面弹出窗口，页面提示“用户名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2331085" cy="44577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18"/>
                    <a:stretch>
                      <a:fillRect/>
                    </a:stretch>
                  </pic:blipFill>
                  <pic:spPr>
                    <a:xfrm>
                      <a:off x="0" y="0"/>
                      <a:ext cx="2348036" cy="4489869"/>
                    </a:xfrm>
                    <a:prstGeom prst="rect">
                      <a:avLst/>
                    </a:prstGeom>
                  </pic:spPr>
                </pic:pic>
              </a:graphicData>
            </a:graphic>
          </wp:inline>
        </w:drawing>
      </w:r>
    </w:p>
    <w:p>
      <w:r>
        <w:rPr>
          <w:rFonts w:hint="eastAsia"/>
        </w:rPr>
        <w:t xml:space="preserve">                          图 1.11 注册活动图</w:t>
      </w:r>
    </w:p>
    <w:p>
      <w:pPr>
        <w:pStyle w:val="4"/>
      </w:pPr>
      <w:r>
        <w:rPr>
          <w:rFonts w:hint="eastAsia"/>
        </w:rPr>
        <w:t>1.3.6 维护网页信息</w:t>
      </w:r>
    </w:p>
    <w:p>
      <w:pPr>
        <w:pStyle w:val="5"/>
      </w:pPr>
      <w:r>
        <w:rPr>
          <w:rFonts w:hint="eastAsia"/>
        </w:rPr>
        <w:t>（1）简要描述</w:t>
      </w:r>
    </w:p>
    <w:p>
      <w:pPr>
        <w:spacing w:line="360" w:lineRule="auto"/>
        <w:ind w:firstLine="420"/>
      </w:pPr>
      <w:r>
        <w:rPr>
          <w:rFonts w:hint="eastAsia"/>
        </w:rPr>
        <w:t>维护网页信息，即餐厅管理员对网页中的可选餐桌、已选餐桌、未选餐桌的显示和更新的过程。</w:t>
      </w:r>
    </w:p>
    <w:p>
      <w:pPr>
        <w:pStyle w:val="5"/>
      </w:pPr>
      <w:r>
        <w:rPr>
          <w:rFonts w:hint="eastAsia"/>
        </w:rPr>
        <w:t>（2）参与者</w:t>
      </w:r>
    </w:p>
    <w:p>
      <w:pPr>
        <w:ind w:firstLine="420"/>
      </w:pPr>
      <w:r>
        <w:rPr>
          <w:rFonts w:hint="eastAsia"/>
        </w:rPr>
        <w:t>管理员</w:t>
      </w:r>
    </w:p>
    <w:p>
      <w:pPr>
        <w:pStyle w:val="5"/>
      </w:pPr>
      <w:r>
        <w:rPr>
          <w:rFonts w:hint="eastAsia"/>
        </w:rPr>
        <w:t>（3）场景描述</w:t>
      </w:r>
    </w:p>
    <w:p>
      <w:pPr>
        <w:pStyle w:val="15"/>
        <w:spacing w:line="360" w:lineRule="auto"/>
        <w:ind w:firstLineChars="0"/>
      </w:pPr>
      <w:r>
        <w:rPr>
          <w:rFonts w:hint="eastAsia"/>
        </w:rPr>
        <w:t>管理员进入顾客管理页面，对顾客信息进行添加、删除和修改。用户登录系统，系统验证用户管理员身份。如果身份验证成功，用户以管理员身份登录成功。如果身份验证失败，用户页面弹出窗口，页面提示“非管理员无法登录”，返回登录界面。用户登录成功后，系统</w:t>
      </w:r>
      <w:r>
        <w:rPr>
          <w:rFonts w:hint="eastAsia" w:ascii="宋体" w:hAnsi="宋体"/>
        </w:rPr>
        <w:t>列出用户表中所有注册用户的用户名以及选座信息，用户可以选择需要管理的座位条目，更新该条目的用户类型信息。如果用户没有选择条目，</w:t>
      </w:r>
      <w:r>
        <w:rPr>
          <w:rFonts w:hint="eastAsia"/>
        </w:rPr>
        <w:t>页面弹出窗口，页面提示“请先选择座位”，保持之前的界面。</w:t>
      </w:r>
      <w:r>
        <w:rPr>
          <w:rFonts w:hint="eastAsia" w:ascii="宋体" w:hAnsi="宋体"/>
        </w:rPr>
        <w:t>如果用户选择好相应的条目，系统根据用户发出的更新请求对数据库进行操作。</w:t>
      </w:r>
      <w:r>
        <w:rPr>
          <w:rFonts w:hint="eastAsia"/>
        </w:rPr>
        <w:t>如果用户类型信息存在并正确，系统正确操作，页面弹出窗口，页面提示“更新操作成功”。如果用户类型信息不存在或不正确，系统无法对数据库进行操作，页面弹出窗口，页面提示“更新操作失败”，返回管理界面。</w:t>
      </w:r>
    </w:p>
    <w:p>
      <w:pPr>
        <w:pStyle w:val="5"/>
      </w:pPr>
      <w:r>
        <w:rPr>
          <w:rFonts w:hint="eastAsia"/>
        </w:rPr>
        <w:t>（4）前置条件</w:t>
      </w:r>
    </w:p>
    <w:p>
      <w:pPr>
        <w:ind w:firstLine="420"/>
      </w:pPr>
      <w:r>
        <w:rPr>
          <w:rFonts w:hint="eastAsia" w:ascii="宋体" w:hAnsi="宋体"/>
        </w:rPr>
        <w:t>用户登录餐厅管理员账号。</w:t>
      </w:r>
    </w:p>
    <w:p>
      <w:pPr>
        <w:pStyle w:val="5"/>
      </w:pPr>
      <w:r>
        <w:rPr>
          <w:rFonts w:hint="eastAsia"/>
        </w:rPr>
        <w:t>（5）后置条件</w:t>
      </w:r>
    </w:p>
    <w:p>
      <w:pPr>
        <w:ind w:firstLine="420"/>
      </w:pPr>
      <w:r>
        <w:rPr>
          <w:rFonts w:hint="eastAsia" w:ascii="宋体" w:hAnsi="宋体"/>
        </w:rPr>
        <w:t>数据库完成对应条目的添加、删除、更新。</w:t>
      </w:r>
    </w:p>
    <w:p>
      <w:pPr>
        <w:pStyle w:val="5"/>
        <w:ind w:left="843" w:hanging="843" w:hangingChars="300"/>
      </w:pPr>
      <w:r>
        <w:rPr>
          <w:rFonts w:hint="eastAsia"/>
        </w:rPr>
        <w:t>（6）事件流</w:t>
      </w:r>
      <w:r>
        <w:tab/>
      </w:r>
      <w:r>
        <w:tab/>
      </w:r>
      <w:r>
        <w:tab/>
      </w:r>
      <w:r>
        <w:tab/>
      </w:r>
      <w:r>
        <w:tab/>
      </w:r>
      <w:r>
        <w:drawing>
          <wp:inline distT="0" distB="0" distL="0" distR="0">
            <wp:extent cx="3748405" cy="7203440"/>
            <wp:effectExtent l="0" t="0" r="63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extLst>
                        <a:ext uri="{28A0092B-C50C-407E-A947-70E740481C1C}">
                          <a14:useLocalDpi xmlns:a14="http://schemas.microsoft.com/office/drawing/2010/main" val="0"/>
                        </a:ext>
                      </a:extLst>
                    </a:blip>
                    <a:srcRect l="7543" t="4418" r="4158" b="2571"/>
                    <a:stretch>
                      <a:fillRect/>
                    </a:stretch>
                  </pic:blipFill>
                  <pic:spPr>
                    <a:xfrm>
                      <a:off x="0" y="0"/>
                      <a:ext cx="3748405" cy="7203440"/>
                    </a:xfrm>
                    <a:prstGeom prst="rect">
                      <a:avLst/>
                    </a:prstGeom>
                  </pic:spPr>
                </pic:pic>
              </a:graphicData>
            </a:graphic>
          </wp:inline>
        </w:drawing>
      </w:r>
    </w:p>
    <w:p>
      <w:pPr>
        <w:jc w:val="center"/>
      </w:pPr>
      <w:r>
        <w:rPr>
          <w:rFonts w:hint="eastAsia"/>
        </w:rPr>
        <w:t>图1.12 维护网页信息活动图</w:t>
      </w:r>
    </w:p>
    <w:p>
      <w:pPr>
        <w:pStyle w:val="4"/>
      </w:pPr>
      <w:r>
        <w:rPr>
          <w:rFonts w:hint="eastAsia"/>
        </w:rPr>
        <w:t>1.3.7 维护顾客信息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0"/>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9"/>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9"/>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9"/>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保存在平台后端的一个条目列表，每个顾客信息条目包含——顾客的登录用户名、顾客的登录密码、顾客的电话、顾客在本日所预订的3个时段所以座位的标号（1-40）。</w:t>
      </w:r>
    </w:p>
    <w:p>
      <w:pPr>
        <w:numPr>
          <w:ilvl w:val="0"/>
          <w:numId w:val="9"/>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9"/>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9"/>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9951"/>
      <w:bookmarkStart w:id="11" w:name="_Toc745"/>
      <w:r>
        <w:rPr>
          <w:rFonts w:hint="eastAsia"/>
        </w:rPr>
        <w:t>1.5补充规约</w:t>
      </w:r>
      <w:bookmarkEnd w:id="10"/>
      <w:bookmarkEnd w:id="11"/>
    </w:p>
    <w:p>
      <w:pPr>
        <w:numPr>
          <w:ilvl w:val="0"/>
          <w:numId w:val="10"/>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10"/>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10"/>
        </w:numPr>
        <w:spacing w:line="360" w:lineRule="auto"/>
      </w:pPr>
      <w:r>
        <w:rPr>
          <w:rFonts w:hint="eastAsia"/>
        </w:rPr>
        <w:t>参考</w:t>
      </w:r>
    </w:p>
    <w:p>
      <w:pPr>
        <w:spacing w:line="360" w:lineRule="auto"/>
      </w:pPr>
      <w:r>
        <w:rPr>
          <w:rFonts w:hint="eastAsia"/>
        </w:rPr>
        <w:t xml:space="preserve">  无</w:t>
      </w:r>
    </w:p>
    <w:p>
      <w:pPr>
        <w:numPr>
          <w:ilvl w:val="0"/>
          <w:numId w:val="10"/>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10"/>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10"/>
        </w:numPr>
        <w:spacing w:line="360" w:lineRule="auto"/>
      </w:pPr>
      <w:r>
        <w:rPr>
          <w:rFonts w:hint="eastAsia"/>
        </w:rPr>
        <w:t>安全性</w:t>
      </w:r>
    </w:p>
    <w:p>
      <w:pPr>
        <w:numPr>
          <w:ilvl w:val="0"/>
          <w:numId w:val="11"/>
        </w:numPr>
        <w:spacing w:line="360" w:lineRule="auto"/>
      </w:pPr>
      <w:r>
        <w:rPr>
          <w:rFonts w:hint="eastAsia"/>
        </w:rPr>
        <w:t>未注册的顾客只能查看网页首页信息；</w:t>
      </w:r>
    </w:p>
    <w:p>
      <w:pPr>
        <w:numPr>
          <w:ilvl w:val="0"/>
          <w:numId w:val="11"/>
        </w:numPr>
        <w:spacing w:line="360" w:lineRule="auto"/>
      </w:pPr>
      <w:r>
        <w:rPr>
          <w:rFonts w:hint="eastAsia"/>
        </w:rPr>
        <w:t>只有已注册和管理员才能适用预订/取消座位等功能；</w:t>
      </w:r>
    </w:p>
    <w:p>
      <w:pPr>
        <w:numPr>
          <w:ilvl w:val="0"/>
          <w:numId w:val="11"/>
        </w:numPr>
        <w:spacing w:line="360" w:lineRule="auto"/>
      </w:pPr>
      <w:r>
        <w:rPr>
          <w:rFonts w:hint="eastAsia"/>
        </w:rPr>
        <w:t>管理员的权限最高，可强制改变顾客的选择；</w:t>
      </w:r>
    </w:p>
    <w:p>
      <w:pPr>
        <w:numPr>
          <w:ilvl w:val="0"/>
          <w:numId w:val="11"/>
        </w:numPr>
        <w:spacing w:line="360" w:lineRule="auto"/>
      </w:pPr>
      <w:r>
        <w:rPr>
          <w:rFonts w:hint="eastAsia"/>
        </w:rPr>
        <w:t>顾客不可以改变其他顾客的任何信息，包括用户名、密码、预订座位。</w:t>
      </w:r>
    </w:p>
    <w:p>
      <w:pPr>
        <w:numPr>
          <w:ilvl w:val="0"/>
          <w:numId w:val="10"/>
        </w:numPr>
        <w:spacing w:line="360" w:lineRule="auto"/>
      </w:pPr>
      <w:r>
        <w:rPr>
          <w:rFonts w:hint="eastAsia"/>
        </w:rPr>
        <w:t>可支持性</w:t>
      </w:r>
    </w:p>
    <w:p>
      <w:pPr>
        <w:numPr>
          <w:ilvl w:val="0"/>
          <w:numId w:val="12"/>
        </w:numPr>
        <w:spacing w:line="360" w:lineRule="auto"/>
      </w:pPr>
      <w:r>
        <w:rPr>
          <w:rFonts w:hint="eastAsia"/>
        </w:rPr>
        <w:t>本平台支持中文界面；</w:t>
      </w:r>
    </w:p>
    <w:p>
      <w:pPr>
        <w:numPr>
          <w:ilvl w:val="0"/>
          <w:numId w:val="12"/>
        </w:numPr>
        <w:spacing w:line="360" w:lineRule="auto"/>
      </w:pPr>
      <w:r>
        <w:rPr>
          <w:rFonts w:hint="eastAsia"/>
        </w:rPr>
        <w:t>本平台支持windows操作系统。</w:t>
      </w:r>
    </w:p>
    <w:p>
      <w:pPr>
        <w:pStyle w:val="2"/>
      </w:pPr>
      <w:bookmarkStart w:id="12" w:name="_Toc1000"/>
      <w:bookmarkStart w:id="13" w:name="_Toc14787"/>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3"/>
        <w:rPr>
          <w:sz w:val="30"/>
          <w:szCs w:val="30"/>
        </w:rPr>
      </w:pPr>
      <w:r>
        <w:rPr>
          <w:rFonts w:hint="eastAsia"/>
          <w:sz w:val="30"/>
          <w:szCs w:val="30"/>
        </w:rPr>
        <w:t>2.1.</w:t>
      </w:r>
      <w:r>
        <w:rPr>
          <w:sz w:val="30"/>
          <w:szCs w:val="30"/>
        </w:rPr>
        <w:t>1</w:t>
      </w:r>
      <w:r>
        <w:rPr>
          <w:rFonts w:hint="eastAsia"/>
          <w:sz w:val="30"/>
          <w:szCs w:val="30"/>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ID、用户名、邮箱、电话号码、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3"/>
        <w:rPr>
          <w:sz w:val="30"/>
          <w:szCs w:val="30"/>
        </w:rPr>
      </w:pPr>
      <w:r>
        <w:rPr>
          <w:rFonts w:hint="eastAsia"/>
          <w:sz w:val="30"/>
          <w:szCs w:val="30"/>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3"/>
        <w:rPr>
          <w:sz w:val="30"/>
          <w:szCs w:val="30"/>
        </w:rPr>
      </w:pPr>
      <w:r>
        <w:rPr>
          <w:rFonts w:hint="eastAsia"/>
          <w:sz w:val="30"/>
          <w:szCs w:val="30"/>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邮箱、用户名信息。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（2）第二部分为用户登陆的逻辑控制。用户登录时需要输入用户名、密码、验证码。控制器从视图层提交的表单中获取到这些信息以后，作相应的验证处理后更改数据库的状态。并且控制相应的页面跳转。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eastAsiaTheme="minorEastAsia"/>
          <w:lang w:eastAsia="zh-CN"/>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1"/>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31354"/>
      <w:bookmarkStart w:id="17" w:name="_Toc12475"/>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0" distR="0">
            <wp:extent cx="3371850" cy="175323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394787" cy="1765436"/>
                    </a:xfrm>
                    <a:prstGeom prst="rect">
                      <a:avLst/>
                    </a:prstGeom>
                    <a:noFill/>
                    <a:ln>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w:t>
      </w:r>
      <w:r>
        <w:rPr>
          <w:rFonts w:hint="eastAsia"/>
          <w:sz w:val="18"/>
          <w:szCs w:val="18"/>
          <w:lang w:val="en-US" w:eastAsia="zh-CN"/>
        </w:rPr>
        <w:t>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w:t>
      </w:r>
      <w:r>
        <w:rPr>
          <w:rFonts w:hint="eastAsia"/>
          <w:sz w:val="18"/>
          <w:szCs w:val="18"/>
          <w:lang w:val="en-US" w:eastAsia="zh-CN"/>
        </w:rPr>
        <w:t>4</w:t>
      </w:r>
      <w:r>
        <w:rPr>
          <w:sz w:val="18"/>
          <w:szCs w:val="18"/>
        </w:rPr>
        <w:t xml:space="preserve"> </w:t>
      </w:r>
      <w:r>
        <w:rPr>
          <w:rFonts w:hint="eastAsia"/>
          <w:sz w:val="18"/>
          <w:szCs w:val="18"/>
        </w:rPr>
        <w:t>订单模块</w:t>
      </w:r>
    </w:p>
    <w:p>
      <w:pPr>
        <w:pStyle w:val="2"/>
        <w:numPr>
          <w:ilvl w:val="0"/>
          <w:numId w:val="13"/>
        </w:numPr>
        <w:rPr>
          <w:rFonts w:hint="eastAsia"/>
        </w:rPr>
      </w:pPr>
      <w:r>
        <w:rPr>
          <w:rFonts w:hint="eastAsia"/>
        </w:rPr>
        <w:t>用例分析</w:t>
      </w:r>
    </w:p>
    <w:p>
      <w:pPr>
        <w:pStyle w:val="3"/>
        <w:rPr>
          <w:rFonts w:hint="eastAsia"/>
          <w:lang w:val="en-US" w:eastAsia="zh-CN"/>
        </w:rPr>
      </w:pPr>
      <w:r>
        <w:rPr>
          <w:rFonts w:hint="eastAsia"/>
          <w:lang w:val="en-US" w:eastAsia="zh-CN"/>
        </w:rPr>
        <w:t>3</w:t>
      </w:r>
      <w:bookmarkStart w:id="18" w:name="_Toc6891"/>
      <w:bookmarkStart w:id="19" w:name="_Toc7398"/>
      <w:r>
        <w:rPr>
          <w:rFonts w:hint="eastAsia"/>
        </w:rPr>
        <w:t>.1</w:t>
      </w:r>
      <w:r>
        <w:rPr>
          <w:rFonts w:hint="eastAsia"/>
          <w:lang w:val="en-US" w:eastAsia="zh-CN"/>
        </w:rPr>
        <w:t>补充用例规约</w:t>
      </w:r>
    </w:p>
    <w:p>
      <w:pPr>
        <w:rPr>
          <w:rFonts w:hint="eastAsia"/>
          <w:lang w:val="en-US"/>
        </w:rPr>
      </w:pPr>
      <w:r>
        <w:rPr>
          <w:rFonts w:hint="eastAsia"/>
          <w:lang w:val="en-US" w:eastAsia="zh-CN"/>
        </w:rPr>
        <w:t>经检查，本项目用例规约比较完善，暂无补充。</w:t>
      </w:r>
    </w:p>
    <w:p>
      <w:pPr>
        <w:pStyle w:val="3"/>
        <w:rPr>
          <w:rFonts w:hint="eastAsia"/>
        </w:rPr>
      </w:pPr>
      <w:r>
        <w:rPr>
          <w:rFonts w:hint="eastAsia"/>
          <w:lang w:val="en-US" w:eastAsia="zh-CN"/>
        </w:rPr>
        <w:t>3</w:t>
      </w:r>
      <w:r>
        <w:rPr>
          <w:rFonts w:hint="eastAsia"/>
        </w:rPr>
        <w:t>.</w:t>
      </w:r>
      <w:r>
        <w:rPr>
          <w:rFonts w:hint="eastAsia"/>
          <w:lang w:val="en-US" w:eastAsia="zh-CN"/>
        </w:rPr>
        <w:t>2类的析取</w:t>
      </w:r>
    </w:p>
    <w:p>
      <w:pPr>
        <w:pStyle w:val="3"/>
        <w:rPr>
          <w:rFonts w:hint="eastAsia"/>
          <w:sz w:val="30"/>
          <w:szCs w:val="30"/>
          <w:lang w:val="en-US" w:eastAsia="zh-CN"/>
        </w:rPr>
      </w:pPr>
      <w:r>
        <w:rPr>
          <w:rFonts w:hint="eastAsia"/>
          <w:sz w:val="30"/>
          <w:szCs w:val="30"/>
          <w:lang w:val="en-US" w:eastAsia="zh-CN"/>
        </w:rPr>
        <w:t>3.2.1登录用例析取</w:t>
      </w:r>
    </w:p>
    <w:p>
      <w:pPr>
        <w:spacing w:line="360" w:lineRule="auto"/>
        <w:rPr>
          <w:rFonts w:hint="eastAsia"/>
          <w:lang w:val="en-US" w:eastAsia="zh-CN"/>
        </w:rPr>
      </w:pPr>
      <w:r>
        <w:rPr>
          <w:rFonts w:hint="eastAsia"/>
          <w:lang w:val="en-US" w:eastAsia="zh-CN"/>
        </w:rPr>
        <w:t>根据1.3.1中的用例规约，分析得到该用例的边界类、控制类和实体类如下：</w:t>
      </w:r>
    </w:p>
    <w:p>
      <w:pPr>
        <w:spacing w:line="360" w:lineRule="auto"/>
        <w:rPr>
          <w:rFonts w:hint="eastAsia"/>
          <w:lang w:val="en-US" w:eastAsia="zh-CN"/>
        </w:rPr>
      </w:pPr>
      <w:r>
        <w:rPr>
          <w:rFonts w:hint="eastAsia"/>
          <w:lang w:val="en-US" w:eastAsia="zh-CN"/>
        </w:rPr>
        <w:t>边界类：loginAutton，用户点击登录按钮进入用户登录信息填写页面。</w:t>
      </w:r>
    </w:p>
    <w:p>
      <w:pPr>
        <w:spacing w:line="360" w:lineRule="auto"/>
        <w:rPr>
          <w:rFonts w:hint="eastAsia"/>
          <w:lang w:val="en-US" w:eastAsia="zh-CN"/>
        </w:rPr>
      </w:pPr>
      <w:r>
        <w:rPr>
          <w:rFonts w:hint="eastAsia"/>
          <w:lang w:val="en-US" w:eastAsia="zh-CN"/>
        </w:rPr>
        <w:t>控制类：confirmInfo，负责对用户填写的信息进行操作，包括用户名、密码、手机号码是否合法以及是否存在的验证。</w:t>
      </w:r>
    </w:p>
    <w:p>
      <w:pPr>
        <w:spacing w:line="360" w:lineRule="auto"/>
        <w:rPr>
          <w:rFonts w:hint="eastAsia"/>
          <w:lang w:val="en-US" w:eastAsia="zh-CN"/>
        </w:rPr>
      </w:pPr>
      <w:r>
        <w:rPr>
          <w:rFonts w:hint="eastAsia"/>
          <w:lang w:val="en-US" w:eastAsia="zh-CN"/>
        </w:rPr>
        <w:t>实体类：userModel，主要存储用户的相关数据信息，包括用户名、密码、手机号码。</w:t>
      </w:r>
    </w:p>
    <w:p>
      <w:pPr>
        <w:spacing w:line="360" w:lineRule="auto"/>
        <w:rPr>
          <w:rFonts w:hint="eastAsia"/>
          <w:lang w:val="en-US" w:eastAsia="zh-CN"/>
        </w:rPr>
      </w:pPr>
      <w:r>
        <w:rPr>
          <w:rFonts w:hint="eastAsia"/>
          <w:lang w:val="en-US" w:eastAsia="zh-CN"/>
        </w:rPr>
        <w:drawing>
          <wp:inline distT="0" distB="0" distL="114300" distR="114300">
            <wp:extent cx="4262755" cy="2061210"/>
            <wp:effectExtent l="0" t="0" r="4445" b="1524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5"/>
                    <a:stretch>
                      <a:fillRect/>
                    </a:stretch>
                  </pic:blipFill>
                  <pic:spPr>
                    <a:xfrm>
                      <a:off x="0" y="0"/>
                      <a:ext cx="4262755" cy="2061210"/>
                    </a:xfrm>
                    <a:prstGeom prst="rect">
                      <a:avLst/>
                    </a:prstGeom>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drawing>
          <wp:inline distT="0" distB="0" distL="114300" distR="114300">
            <wp:extent cx="5271135" cy="3601085"/>
            <wp:effectExtent l="0" t="0" r="5715" b="1841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26"/>
                    <a:stretch>
                      <a:fillRect/>
                    </a:stretch>
                  </pic:blipFill>
                  <pic:spPr>
                    <a:xfrm>
                      <a:off x="0" y="0"/>
                      <a:ext cx="5271135" cy="3601085"/>
                    </a:xfrm>
                    <a:prstGeom prst="rect">
                      <a:avLst/>
                    </a:prstGeom>
                  </pic:spPr>
                </pic:pic>
              </a:graphicData>
            </a:graphic>
          </wp:inline>
        </w:drawing>
      </w:r>
    </w:p>
    <w:p>
      <w:pPr>
        <w:spacing w:line="360" w:lineRule="auto"/>
        <w:rPr>
          <w:rFonts w:hint="eastAsia"/>
          <w:lang w:val="en-US" w:eastAsia="zh-CN"/>
        </w:rPr>
      </w:pPr>
      <w:r>
        <w:rPr>
          <w:rFonts w:hint="eastAsia"/>
          <w:lang w:val="en-US" w:eastAsia="zh-CN"/>
        </w:rPr>
        <w:t>时序图的简单描述如下：</w:t>
      </w:r>
    </w:p>
    <w:p>
      <w:pPr>
        <w:spacing w:line="360" w:lineRule="auto"/>
        <w:ind w:firstLine="420" w:firstLineChars="200"/>
        <w:rPr>
          <w:rFonts w:hint="eastAsia"/>
          <w:lang w:val="en-US" w:eastAsia="zh-CN"/>
        </w:rPr>
      </w:pPr>
      <w:r>
        <w:rPr>
          <w:rFonts w:hint="eastAsia"/>
          <w:lang w:val="en-US" w:eastAsia="zh-CN"/>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keepNext w:val="0"/>
        <w:keepLines w:val="0"/>
        <w:widowControl/>
        <w:suppressLineNumbers w:val="0"/>
        <w:jc w:val="left"/>
        <w:rPr>
          <w:rFonts w:hint="eastAsia"/>
          <w:lang w:val="en-US" w:eastAsia="zh-CN"/>
        </w:rPr>
      </w:pPr>
    </w:p>
    <w:p>
      <w:pPr>
        <w:pStyle w:val="3"/>
        <w:rPr>
          <w:rFonts w:hint="eastAsia"/>
          <w:lang w:val="en-US" w:eastAsia="zh-CN"/>
        </w:rPr>
      </w:pPr>
      <w:r>
        <w:rPr>
          <w:rFonts w:hint="eastAsia"/>
          <w:sz w:val="30"/>
          <w:szCs w:val="30"/>
          <w:lang w:val="en-US" w:eastAsia="zh-CN"/>
        </w:rPr>
        <w:t>3.2.2顾客取消订座用例析取</w:t>
      </w:r>
    </w:p>
    <w:p>
      <w:pPr>
        <w:spacing w:line="360" w:lineRule="auto"/>
        <w:rPr>
          <w:rFonts w:hint="eastAsia"/>
          <w:lang w:val="en-US" w:eastAsia="zh-CN"/>
        </w:rPr>
      </w:pPr>
      <w:r>
        <w:rPr>
          <w:rFonts w:hint="eastAsia"/>
          <w:lang w:val="en-US" w:eastAsia="zh-CN"/>
        </w:rPr>
        <w:t>根据1.3.3中的用例规约，分析得到该用例的边界类、控制类和实体类如下：</w:t>
      </w:r>
    </w:p>
    <w:p>
      <w:pPr>
        <w:spacing w:line="360" w:lineRule="auto"/>
        <w:rPr>
          <w:rFonts w:hint="eastAsia"/>
          <w:lang w:val="en-US" w:eastAsia="zh-CN"/>
        </w:rPr>
      </w:pPr>
      <w:r>
        <w:rPr>
          <w:rFonts w:hint="eastAsia"/>
          <w:lang w:val="en-US" w:eastAsia="zh-CN"/>
        </w:rPr>
        <w:t>边界类：loginAutton，用户点击登录按钮进入用户登录信息填写页面；</w:t>
      </w:r>
    </w:p>
    <w:p>
      <w:pPr>
        <w:spacing w:line="360" w:lineRule="auto"/>
        <w:ind w:left="420" w:leftChars="0" w:firstLine="420" w:firstLineChars="0"/>
        <w:rPr>
          <w:rFonts w:hint="eastAsia"/>
          <w:lang w:val="en-US" w:eastAsia="zh-CN"/>
        </w:rPr>
      </w:pPr>
      <w:r>
        <w:rPr>
          <w:rFonts w:hint="eastAsia"/>
          <w:lang w:val="en-US" w:eastAsia="zh-CN"/>
        </w:rPr>
        <w:t>cancelButton，顾客点击取消订单按钮，取消某一个订单；</w:t>
      </w:r>
    </w:p>
    <w:p>
      <w:pPr>
        <w:spacing w:line="360" w:lineRule="auto"/>
        <w:rPr>
          <w:rFonts w:hint="eastAsia"/>
          <w:lang w:val="en-US" w:eastAsia="zh-CN"/>
        </w:rPr>
      </w:pPr>
      <w:r>
        <w:rPr>
          <w:rFonts w:hint="eastAsia"/>
          <w:lang w:val="en-US" w:eastAsia="zh-CN"/>
        </w:rPr>
        <w:t>控制类：confirmInfo，负责对用户填写的信息进行操作，包括用户名、密码、手机号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码是否合法以及是否存在的验证；</w:t>
      </w:r>
    </w:p>
    <w:p>
      <w:pPr>
        <w:numPr>
          <w:ilvl w:val="0"/>
          <w:numId w:val="0"/>
        </w:numPr>
        <w:spacing w:line="360" w:lineRule="auto"/>
        <w:ind w:firstLine="840" w:firstLineChars="400"/>
        <w:rPr>
          <w:rFonts w:hint="eastAsia"/>
          <w:lang w:val="en-US" w:eastAsia="zh-CN"/>
        </w:rPr>
      </w:pPr>
      <w:r>
        <w:rPr>
          <w:rFonts w:hint="eastAsia"/>
          <w:lang w:val="en-US" w:eastAsia="zh-CN"/>
        </w:rPr>
        <w:t>controlConcel，控制订单是否成功取消；</w:t>
      </w:r>
    </w:p>
    <w:p>
      <w:pPr>
        <w:numPr>
          <w:ilvl w:val="0"/>
          <w:numId w:val="0"/>
        </w:numPr>
        <w:spacing w:line="360" w:lineRule="auto"/>
        <w:ind w:left="210" w:leftChars="0" w:firstLine="418" w:firstLineChars="0"/>
        <w:rPr>
          <w:rFonts w:hint="eastAsia"/>
          <w:lang w:val="en-US" w:eastAsia="zh-CN"/>
        </w:rPr>
      </w:pPr>
      <w:r>
        <w:rPr>
          <w:rFonts w:hint="eastAsia"/>
          <w:lang w:val="en-US" w:eastAsia="zh-CN"/>
        </w:rPr>
        <w:t xml:space="preserve">  signOut，控制用户退出当前系统。</w:t>
      </w:r>
    </w:p>
    <w:p>
      <w:pPr>
        <w:spacing w:line="360" w:lineRule="auto"/>
        <w:rPr>
          <w:rFonts w:hint="eastAsia"/>
          <w:lang w:val="en-US" w:eastAsia="zh-CN"/>
        </w:rPr>
      </w:pPr>
      <w:r>
        <w:rPr>
          <w:rFonts w:hint="eastAsia"/>
          <w:lang w:val="en-US" w:eastAsia="zh-CN"/>
        </w:rPr>
        <w:t>实体类：userModel，主要存储用户相关数据与用户订单相关的信息。</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drawing>
          <wp:inline distT="0" distB="0" distL="114300" distR="114300">
            <wp:extent cx="6139180" cy="4335145"/>
            <wp:effectExtent l="0" t="0" r="7620" b="8255"/>
            <wp:docPr id="120" name="图片 1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图片"/>
                    <pic:cNvPicPr>
                      <a:picLocks noChangeAspect="1"/>
                    </pic:cNvPicPr>
                  </pic:nvPicPr>
                  <pic:blipFill>
                    <a:blip r:embed="rId27"/>
                    <a:stretch>
                      <a:fillRect/>
                    </a:stretch>
                  </pic:blipFill>
                  <pic:spPr>
                    <a:xfrm>
                      <a:off x="0" y="0"/>
                      <a:ext cx="6139180" cy="4335145"/>
                    </a:xfrm>
                    <a:prstGeom prst="rect">
                      <a:avLst/>
                    </a:prstGeom>
                  </pic:spPr>
                </pic:pic>
              </a:graphicData>
            </a:graphic>
          </wp:inline>
        </w:drawing>
      </w:r>
      <w:bookmarkStart w:id="34" w:name="_GoBack"/>
      <w:bookmarkEnd w:id="34"/>
    </w:p>
    <w:p>
      <w:pPr>
        <w:spacing w:line="360" w:lineRule="auto"/>
        <w:rPr>
          <w:rFonts w:hint="eastAsia"/>
          <w:lang w:val="en-US" w:eastAsia="zh-CN"/>
        </w:rPr>
      </w:pPr>
      <w:r>
        <w:rPr>
          <w:rFonts w:hint="eastAsia"/>
          <w:lang w:val="en-US" w:eastAsia="zh-CN"/>
        </w:rPr>
        <w:t>时序图的简单描述如下：</w:t>
      </w:r>
    </w:p>
    <w:p>
      <w:pPr>
        <w:spacing w:line="360" w:lineRule="auto"/>
        <w:ind w:firstLine="420" w:firstLineChars="200"/>
        <w:rPr>
          <w:rFonts w:hint="eastAsia"/>
          <w:lang w:val="en-US" w:eastAsia="zh-CN"/>
        </w:rPr>
      </w:pPr>
      <w:r>
        <w:rPr>
          <w:rFonts w:hint="eastAsia"/>
          <w:lang w:val="en-US" w:eastAsia="zh-CN"/>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spacing w:line="360" w:lineRule="auto"/>
        <w:ind w:firstLine="420" w:firstLineChars="200"/>
        <w:rPr>
          <w:rFonts w:hint="eastAsia"/>
          <w:lang w:val="en-US" w:eastAsia="zh-CN"/>
        </w:rPr>
      </w:pPr>
      <w:r>
        <w:rPr>
          <w:rFonts w:hint="eastAsia"/>
          <w:lang w:val="en-US" w:eastAsia="zh-CN"/>
        </w:rPr>
        <w:t>顾客点击取消订单按钮，调用cancelButton类的cancelOrder()方法来取消订单，控制类controlCancel获取边界类传来的信息，调用confirmCancel()函数对订单进行取消，如果订单取消成功，调用uerModel类的removeOrder()方法将数据库的订单信息删除；如果订单取消失败，返回到取消订单界面；如果用户点击退出按钮，调用signOut()方法，退出登录。</w:t>
      </w:r>
    </w:p>
    <w:p>
      <w:pPr>
        <w:keepNext w:val="0"/>
        <w:keepLines w:val="0"/>
        <w:widowControl/>
        <w:suppressLineNumbers w:val="0"/>
        <w:jc w:val="left"/>
        <w:rPr>
          <w:rFonts w:hint="eastAsia"/>
          <w:lang w:val="en-US" w:eastAsia="zh-CN"/>
        </w:rPr>
      </w:pPr>
    </w:p>
    <w:p>
      <w:pPr>
        <w:pStyle w:val="2"/>
        <w:numPr>
          <w:ilvl w:val="0"/>
          <w:numId w:val="0"/>
        </w:numPr>
        <w:rPr>
          <w:rFonts w:hint="eastAsia"/>
          <w:szCs w:val="22"/>
        </w:rPr>
      </w:pPr>
      <w:r>
        <w:rPr>
          <w:rFonts w:hint="eastAsia"/>
          <w:szCs w:val="22"/>
        </w:rPr>
        <w:t>四、类与子系统设计</w:t>
      </w:r>
      <w:bookmarkEnd w:id="18"/>
      <w:bookmarkEnd w:id="19"/>
    </w:p>
    <w:p>
      <w:pPr>
        <w:pStyle w:val="3"/>
      </w:pPr>
      <w:bookmarkStart w:id="20" w:name="_Toc3765"/>
      <w:bookmarkStart w:id="21" w:name="_Toc23986"/>
      <w:r>
        <w:rPr>
          <w:rFonts w:hint="eastAsia"/>
        </w:rPr>
        <w:t>4.1确定类的设计</w:t>
      </w:r>
      <w:bookmarkEnd w:id="20"/>
      <w:bookmarkEnd w:id="21"/>
    </w:p>
    <w:p>
      <w:pPr>
        <w:pStyle w:val="3"/>
      </w:pPr>
      <w:bookmarkStart w:id="22" w:name="_Toc20649"/>
      <w:bookmarkStart w:id="23" w:name="_Toc28164"/>
      <w:r>
        <w:rPr>
          <w:rFonts w:hint="eastAsia"/>
        </w:rPr>
        <w:t>4.2子系统划分</w:t>
      </w:r>
      <w:bookmarkEnd w:id="22"/>
      <w:bookmarkEnd w:id="23"/>
    </w:p>
    <w:p>
      <w:pPr>
        <w:pStyle w:val="3"/>
      </w:pPr>
      <w:bookmarkStart w:id="24" w:name="_Toc6691"/>
      <w:bookmarkStart w:id="25" w:name="_Toc11395"/>
      <w:r>
        <w:rPr>
          <w:rFonts w:hint="eastAsia"/>
        </w:rPr>
        <w:t>4.3子系统及其接口设计</w:t>
      </w:r>
      <w:bookmarkEnd w:id="24"/>
      <w:bookmarkEnd w:id="25"/>
    </w:p>
    <w:p>
      <w:pPr>
        <w:pStyle w:val="2"/>
      </w:pPr>
      <w:bookmarkStart w:id="26" w:name="_Toc1726"/>
      <w:bookmarkStart w:id="27" w:name="_Toc16118"/>
      <w:r>
        <w:rPr>
          <w:rFonts w:hint="eastAsia"/>
        </w:rPr>
        <w:t>五、运行时架构设计</w:t>
      </w:r>
      <w:bookmarkEnd w:id="26"/>
      <w:bookmarkEnd w:id="27"/>
    </w:p>
    <w:p>
      <w:pPr>
        <w:pStyle w:val="3"/>
      </w:pPr>
      <w:bookmarkStart w:id="28" w:name="_Toc30182"/>
      <w:bookmarkStart w:id="29" w:name="_Toc21404"/>
      <w:r>
        <w:rPr>
          <w:rFonts w:hint="eastAsia"/>
        </w:rPr>
        <w:t>5.1分析本系统的并发需求</w:t>
      </w:r>
      <w:bookmarkEnd w:id="28"/>
      <w:bookmarkEnd w:id="29"/>
    </w:p>
    <w:p>
      <w:pPr>
        <w:pStyle w:val="3"/>
      </w:pPr>
      <w:bookmarkStart w:id="30" w:name="_Toc6485"/>
      <w:bookmarkStart w:id="31" w:name="_Toc20538"/>
      <w:r>
        <w:rPr>
          <w:rFonts w:hint="eastAsia"/>
        </w:rPr>
        <w:t>5.2识别出相应的进程和线程</w:t>
      </w:r>
      <w:bookmarkEnd w:id="30"/>
      <w:bookmarkEnd w:id="31"/>
    </w:p>
    <w:p>
      <w:pPr>
        <w:pStyle w:val="3"/>
      </w:pPr>
      <w:bookmarkStart w:id="32" w:name="_Toc7907"/>
      <w:bookmarkStart w:id="33" w:name="_Toc238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8A75B40B"/>
    <w:multiLevelType w:val="singleLevel"/>
    <w:tmpl w:val="8A75B40B"/>
    <w:lvl w:ilvl="0" w:tentative="0">
      <w:start w:val="1"/>
      <w:numFmt w:val="decimal"/>
      <w:suff w:val="nothing"/>
      <w:lvlText w:val="（%1）"/>
      <w:lvlJc w:val="left"/>
    </w:lvl>
  </w:abstractNum>
  <w:abstractNum w:abstractNumId="2">
    <w:nsid w:val="C107879F"/>
    <w:multiLevelType w:val="singleLevel"/>
    <w:tmpl w:val="C107879F"/>
    <w:lvl w:ilvl="0" w:tentative="0">
      <w:start w:val="1"/>
      <w:numFmt w:val="decimal"/>
      <w:suff w:val="nothing"/>
      <w:lvlText w:val="（%1）"/>
      <w:lvlJc w:val="left"/>
    </w:lvl>
  </w:abstractNum>
  <w:abstractNum w:abstractNumId="3">
    <w:nsid w:val="C39E079E"/>
    <w:multiLevelType w:val="singleLevel"/>
    <w:tmpl w:val="C39E079E"/>
    <w:lvl w:ilvl="0" w:tentative="0">
      <w:start w:val="1"/>
      <w:numFmt w:val="decimal"/>
      <w:suff w:val="nothing"/>
      <w:lvlText w:val="（%1）"/>
      <w:lvlJc w:val="left"/>
    </w:lvl>
  </w:abstractNum>
  <w:abstractNum w:abstractNumId="4">
    <w:nsid w:val="F90FB8B2"/>
    <w:multiLevelType w:val="singleLevel"/>
    <w:tmpl w:val="F90FB8B2"/>
    <w:lvl w:ilvl="0" w:tentative="0">
      <w:start w:val="1"/>
      <w:numFmt w:val="decimal"/>
      <w:lvlText w:val="%1."/>
      <w:lvlJc w:val="left"/>
      <w:pPr>
        <w:tabs>
          <w:tab w:val="left" w:pos="312"/>
        </w:tabs>
      </w:pPr>
    </w:lvl>
  </w:abstractNum>
  <w:abstractNum w:abstractNumId="5">
    <w:nsid w:val="F92CEFE9"/>
    <w:multiLevelType w:val="singleLevel"/>
    <w:tmpl w:val="F92CEFE9"/>
    <w:lvl w:ilvl="0" w:tentative="0">
      <w:start w:val="1"/>
      <w:numFmt w:val="decimal"/>
      <w:lvlText w:val="%1."/>
      <w:lvlJc w:val="left"/>
      <w:pPr>
        <w:tabs>
          <w:tab w:val="left" w:pos="312"/>
        </w:tabs>
      </w:pPr>
    </w:lvl>
  </w:abstractNum>
  <w:abstractNum w:abstractNumId="6">
    <w:nsid w:val="10007CDB"/>
    <w:multiLevelType w:val="multilevel"/>
    <w:tmpl w:val="10007CD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271322A3"/>
    <w:multiLevelType w:val="singleLevel"/>
    <w:tmpl w:val="271322A3"/>
    <w:lvl w:ilvl="0" w:tentative="0">
      <w:start w:val="1"/>
      <w:numFmt w:val="decimal"/>
      <w:suff w:val="nothing"/>
      <w:lvlText w:val="（%1）"/>
      <w:lvlJc w:val="left"/>
      <w:pPr>
        <w:ind w:left="420" w:firstLine="0"/>
      </w:pPr>
    </w:lvl>
  </w:abstractNum>
  <w:abstractNum w:abstractNumId="8">
    <w:nsid w:val="3C08651A"/>
    <w:multiLevelType w:val="singleLevel"/>
    <w:tmpl w:val="3C08651A"/>
    <w:lvl w:ilvl="0" w:tentative="0">
      <w:start w:val="1"/>
      <w:numFmt w:val="decimal"/>
      <w:suff w:val="nothing"/>
      <w:lvlText w:val="（%1）"/>
      <w:lvlJc w:val="left"/>
      <w:pPr>
        <w:ind w:left="210" w:firstLine="0"/>
      </w:pPr>
    </w:lvl>
  </w:abstractNum>
  <w:abstractNum w:abstractNumId="9">
    <w:nsid w:val="3E925873"/>
    <w:multiLevelType w:val="singleLevel"/>
    <w:tmpl w:val="3E925873"/>
    <w:lvl w:ilvl="0" w:tentative="0">
      <w:start w:val="1"/>
      <w:numFmt w:val="decimal"/>
      <w:suff w:val="nothing"/>
      <w:lvlText w:val="（%1）"/>
      <w:lvlJc w:val="left"/>
    </w:lvl>
  </w:abstractNum>
  <w:abstractNum w:abstractNumId="10">
    <w:nsid w:val="5AB6FBFA"/>
    <w:multiLevelType w:val="singleLevel"/>
    <w:tmpl w:val="5AB6FBFA"/>
    <w:lvl w:ilvl="0" w:tentative="0">
      <w:start w:val="1"/>
      <w:numFmt w:val="decimal"/>
      <w:suff w:val="nothing"/>
      <w:lvlText w:val="（%1）"/>
      <w:lvlJc w:val="left"/>
    </w:lvl>
  </w:abstractNum>
  <w:abstractNum w:abstractNumId="11">
    <w:nsid w:val="5E31774B"/>
    <w:multiLevelType w:val="singleLevel"/>
    <w:tmpl w:val="5E31774B"/>
    <w:lvl w:ilvl="0" w:tentative="0">
      <w:start w:val="1"/>
      <w:numFmt w:val="decimal"/>
      <w:suff w:val="nothing"/>
      <w:lvlText w:val="（%1）"/>
      <w:lvlJc w:val="left"/>
    </w:lvl>
  </w:abstractNum>
  <w:abstractNum w:abstractNumId="12">
    <w:nsid w:val="6475CB09"/>
    <w:multiLevelType w:val="singleLevel"/>
    <w:tmpl w:val="6475CB09"/>
    <w:lvl w:ilvl="0" w:tentative="0">
      <w:start w:val="3"/>
      <w:numFmt w:val="chineseCounting"/>
      <w:suff w:val="nothing"/>
      <w:lvlText w:val="%1、"/>
      <w:lvlJc w:val="left"/>
      <w:rPr>
        <w:rFonts w:hint="eastAsia"/>
      </w:rPr>
    </w:lvl>
  </w:abstractNum>
  <w:num w:numId="1">
    <w:abstractNumId w:val="6"/>
  </w:num>
  <w:num w:numId="2">
    <w:abstractNumId w:val="9"/>
  </w:num>
  <w:num w:numId="3">
    <w:abstractNumId w:val="7"/>
  </w:num>
  <w:num w:numId="4">
    <w:abstractNumId w:val="2"/>
  </w:num>
  <w:num w:numId="5">
    <w:abstractNumId w:val="3"/>
  </w:num>
  <w:num w:numId="6">
    <w:abstractNumId w:val="11"/>
  </w:num>
  <w:num w:numId="7">
    <w:abstractNumId w:val="1"/>
  </w:num>
  <w:num w:numId="8">
    <w:abstractNumId w:val="10"/>
  </w:num>
  <w:num w:numId="9">
    <w:abstractNumId w:val="4"/>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6206D"/>
    <w:rsid w:val="000A78CD"/>
    <w:rsid w:val="000B1896"/>
    <w:rsid w:val="000E7519"/>
    <w:rsid w:val="00152ED0"/>
    <w:rsid w:val="00166DE3"/>
    <w:rsid w:val="00293725"/>
    <w:rsid w:val="002A18DE"/>
    <w:rsid w:val="002B39AE"/>
    <w:rsid w:val="002B7DD8"/>
    <w:rsid w:val="0034023A"/>
    <w:rsid w:val="00367310"/>
    <w:rsid w:val="004240A8"/>
    <w:rsid w:val="00455D1D"/>
    <w:rsid w:val="00460AB4"/>
    <w:rsid w:val="00474331"/>
    <w:rsid w:val="004D4262"/>
    <w:rsid w:val="00524561"/>
    <w:rsid w:val="005477DF"/>
    <w:rsid w:val="005C2F9F"/>
    <w:rsid w:val="005F54E5"/>
    <w:rsid w:val="006227FE"/>
    <w:rsid w:val="0065691D"/>
    <w:rsid w:val="00697836"/>
    <w:rsid w:val="00740AAF"/>
    <w:rsid w:val="008252A8"/>
    <w:rsid w:val="00884263"/>
    <w:rsid w:val="008D4E54"/>
    <w:rsid w:val="008D543D"/>
    <w:rsid w:val="0091730E"/>
    <w:rsid w:val="009254BC"/>
    <w:rsid w:val="0096197F"/>
    <w:rsid w:val="00997711"/>
    <w:rsid w:val="00A00CE7"/>
    <w:rsid w:val="00A30ABC"/>
    <w:rsid w:val="00A471D1"/>
    <w:rsid w:val="00AB6EBF"/>
    <w:rsid w:val="00AC0F59"/>
    <w:rsid w:val="00AE79F8"/>
    <w:rsid w:val="00B235DD"/>
    <w:rsid w:val="00C646ED"/>
    <w:rsid w:val="00C80601"/>
    <w:rsid w:val="00C94A85"/>
    <w:rsid w:val="00CD3B74"/>
    <w:rsid w:val="00D2536C"/>
    <w:rsid w:val="00D42975"/>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D3020D"/>
    <w:rsid w:val="05F5202F"/>
    <w:rsid w:val="062F5369"/>
    <w:rsid w:val="06A91498"/>
    <w:rsid w:val="07952F05"/>
    <w:rsid w:val="080109AA"/>
    <w:rsid w:val="08D7675D"/>
    <w:rsid w:val="08EF1A24"/>
    <w:rsid w:val="094A5B79"/>
    <w:rsid w:val="09B70BF0"/>
    <w:rsid w:val="09F07584"/>
    <w:rsid w:val="0AEE1D96"/>
    <w:rsid w:val="0C1256DA"/>
    <w:rsid w:val="0CBD01CA"/>
    <w:rsid w:val="0D136740"/>
    <w:rsid w:val="0D657BDE"/>
    <w:rsid w:val="0EDA145C"/>
    <w:rsid w:val="0F045FE5"/>
    <w:rsid w:val="0F3528E1"/>
    <w:rsid w:val="0F3B67AC"/>
    <w:rsid w:val="0FB038A3"/>
    <w:rsid w:val="0FBC46AC"/>
    <w:rsid w:val="0FD96DB6"/>
    <w:rsid w:val="117F6789"/>
    <w:rsid w:val="12660EC8"/>
    <w:rsid w:val="13017B0F"/>
    <w:rsid w:val="15013341"/>
    <w:rsid w:val="15EC0AF3"/>
    <w:rsid w:val="15F6182F"/>
    <w:rsid w:val="166D0866"/>
    <w:rsid w:val="16D267B8"/>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BCE69B3"/>
    <w:rsid w:val="5C5A21BF"/>
    <w:rsid w:val="5C6B001B"/>
    <w:rsid w:val="5CD962C0"/>
    <w:rsid w:val="5D087AEE"/>
    <w:rsid w:val="5D5F25DB"/>
    <w:rsid w:val="5D8F4CB6"/>
    <w:rsid w:val="5DD110D5"/>
    <w:rsid w:val="5E571AF6"/>
    <w:rsid w:val="5E891EE9"/>
    <w:rsid w:val="5F0D4D84"/>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FF05F2"/>
    <w:rsid w:val="7C7573B5"/>
    <w:rsid w:val="7D1C5C81"/>
    <w:rsid w:val="7D88404B"/>
    <w:rsid w:val="7DBB7B09"/>
    <w:rsid w:val="7DCE6036"/>
    <w:rsid w:val="7DF55E7F"/>
    <w:rsid w:val="7EEF2CDA"/>
    <w:rsid w:val="7EFF7604"/>
    <w:rsid w:val="7F314777"/>
    <w:rsid w:val="7F5E63FB"/>
    <w:rsid w:val="7F714762"/>
    <w:rsid w:val="7FDDC035"/>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85D90"/>
    <w:rsid w:val="003F3A97"/>
    <w:rsid w:val="0046685A"/>
    <w:rsid w:val="00664E6F"/>
    <w:rsid w:val="008A03F7"/>
    <w:rsid w:val="008E153D"/>
    <w:rsid w:val="009955EF"/>
    <w:rsid w:val="00D20A91"/>
    <w:rsid w:val="00D5291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14D88-83CF-491B-ACFE-AFBA46F7FC80}">
  <ds:schemaRefs/>
</ds:datastoreItem>
</file>

<file path=docProps/app.xml><?xml version="1.0" encoding="utf-8"?>
<Properties xmlns="http://schemas.openxmlformats.org/officeDocument/2006/extended-properties" xmlns:vt="http://schemas.openxmlformats.org/officeDocument/2006/docPropsVTypes">
  <Template>Normal</Template>
  <Pages>28</Pages>
  <Words>1299</Words>
  <Characters>7406</Characters>
  <Lines>61</Lines>
  <Paragraphs>17</Paragraphs>
  <ScaleCrop>false</ScaleCrop>
  <LinksUpToDate>false</LinksUpToDate>
  <CharactersWithSpaces>8688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2018-03-27T15:14:00Z</dcterms:created>
  <dc:creator>admin</dc:creator>
  <cp:lastModifiedBy>轻尘</cp:lastModifiedBy>
  <dcterms:modified xsi:type="dcterms:W3CDTF">2018-04-06T06:17:20Z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