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596" w:rsidRPr="009178C5" w:rsidRDefault="00120A59" w:rsidP="00120A59">
      <w:pPr>
        <w:spacing w:after="0"/>
        <w:rPr>
          <w:rFonts w:ascii="Century Gothic" w:hAnsi="Century Gothic"/>
        </w:rPr>
      </w:pPr>
      <w:r w:rsidRPr="009178C5">
        <w:rPr>
          <w:rFonts w:ascii="Century Gothic" w:hAnsi="Century Gothic"/>
        </w:rPr>
        <w:t xml:space="preserve">Bogotá D.C. </w:t>
      </w:r>
      <w:r w:rsidR="008C3465">
        <w:rPr>
          <w:rFonts w:ascii="Century Gothic" w:hAnsi="Century Gothic"/>
        </w:rPr>
        <w:t>10</w:t>
      </w:r>
      <w:bookmarkStart w:id="0" w:name="_GoBack"/>
      <w:bookmarkEnd w:id="0"/>
      <w:r w:rsidRPr="009178C5">
        <w:rPr>
          <w:rFonts w:ascii="Century Gothic" w:hAnsi="Century Gothic"/>
        </w:rPr>
        <w:t xml:space="preserve"> de </w:t>
      </w:r>
      <w:r w:rsidR="005E7C16" w:rsidRPr="009178C5">
        <w:rPr>
          <w:rFonts w:ascii="Century Gothic" w:hAnsi="Century Gothic"/>
        </w:rPr>
        <w:t>marzo</w:t>
      </w:r>
      <w:r w:rsidRPr="009178C5">
        <w:rPr>
          <w:rFonts w:ascii="Century Gothic" w:hAnsi="Century Gothic"/>
        </w:rPr>
        <w:t xml:space="preserve"> de 2020</w:t>
      </w:r>
    </w:p>
    <w:p w:rsidR="00120A59" w:rsidRPr="009178C5" w:rsidRDefault="00120A59" w:rsidP="00120A59">
      <w:pPr>
        <w:spacing w:after="0"/>
        <w:rPr>
          <w:rFonts w:ascii="Century Gothic" w:hAnsi="Century Gothic"/>
        </w:rPr>
      </w:pPr>
    </w:p>
    <w:p w:rsidR="00120A59" w:rsidRPr="009178C5" w:rsidRDefault="00120A59" w:rsidP="00120A59">
      <w:pPr>
        <w:spacing w:after="0"/>
        <w:rPr>
          <w:rFonts w:ascii="Century Gothic" w:hAnsi="Century Gothic"/>
        </w:rPr>
      </w:pPr>
      <w:r w:rsidRPr="009178C5">
        <w:rPr>
          <w:rFonts w:ascii="Century Gothic" w:hAnsi="Century Gothic"/>
        </w:rPr>
        <w:t>Apreciados</w:t>
      </w:r>
    </w:p>
    <w:p w:rsidR="00120A59" w:rsidRPr="009178C5" w:rsidRDefault="00120A59" w:rsidP="00120A59">
      <w:pPr>
        <w:spacing w:after="0"/>
        <w:rPr>
          <w:rFonts w:ascii="Century Gothic" w:hAnsi="Century Gothic"/>
          <w:b/>
          <w:bCs/>
        </w:rPr>
      </w:pPr>
      <w:r w:rsidRPr="009178C5">
        <w:rPr>
          <w:rFonts w:ascii="Century Gothic" w:hAnsi="Century Gothic"/>
          <w:b/>
          <w:bCs/>
        </w:rPr>
        <w:t>BOOKLICK</w:t>
      </w:r>
    </w:p>
    <w:p w:rsidR="00120A59" w:rsidRPr="009178C5" w:rsidRDefault="00120A59" w:rsidP="00120A59">
      <w:pPr>
        <w:spacing w:after="0"/>
        <w:rPr>
          <w:rFonts w:ascii="Century Gothic" w:hAnsi="Century Gothic"/>
          <w:b/>
          <w:bCs/>
        </w:rPr>
      </w:pPr>
      <w:r w:rsidRPr="009178C5">
        <w:rPr>
          <w:rFonts w:ascii="Century Gothic" w:hAnsi="Century Gothic"/>
          <w:b/>
          <w:bCs/>
        </w:rPr>
        <w:t>Atención.- Daniel Garzón</w:t>
      </w:r>
    </w:p>
    <w:p w:rsidR="00120A59" w:rsidRPr="009178C5" w:rsidRDefault="00120A59" w:rsidP="00120A59">
      <w:pPr>
        <w:spacing w:after="0"/>
        <w:rPr>
          <w:rFonts w:ascii="Century Gothic" w:hAnsi="Century Gothic"/>
        </w:rPr>
      </w:pPr>
      <w:r w:rsidRPr="009178C5">
        <w:rPr>
          <w:rFonts w:ascii="Century Gothic" w:hAnsi="Century Gothic"/>
        </w:rPr>
        <w:t>Ciudad</w:t>
      </w:r>
    </w:p>
    <w:p w:rsidR="00120A59" w:rsidRPr="009178C5" w:rsidRDefault="00120A59" w:rsidP="00120A59">
      <w:pPr>
        <w:spacing w:after="0"/>
        <w:rPr>
          <w:rFonts w:ascii="Century Gothic" w:hAnsi="Century Gothic"/>
        </w:rPr>
      </w:pPr>
    </w:p>
    <w:p w:rsidR="00120A59" w:rsidRPr="009178C5" w:rsidRDefault="00120A59" w:rsidP="00120A59">
      <w:pPr>
        <w:spacing w:after="0"/>
        <w:ind w:left="4248"/>
        <w:rPr>
          <w:rFonts w:ascii="Century Gothic" w:hAnsi="Century Gothic"/>
        </w:rPr>
      </w:pPr>
      <w:r w:rsidRPr="009178C5">
        <w:rPr>
          <w:rFonts w:ascii="Century Gothic" w:hAnsi="Century Gothic"/>
          <w:b/>
          <w:bCs/>
        </w:rPr>
        <w:t>Asunto:</w:t>
      </w:r>
      <w:r w:rsidRPr="009178C5">
        <w:rPr>
          <w:rFonts w:ascii="Century Gothic" w:hAnsi="Century Gothic"/>
        </w:rPr>
        <w:t xml:space="preserve"> Términos y condiciones sugerido para Usuarios de Booklick</w:t>
      </w:r>
    </w:p>
    <w:p w:rsidR="00120A59" w:rsidRPr="009178C5" w:rsidRDefault="00120A59" w:rsidP="00120A59">
      <w:pPr>
        <w:spacing w:after="0"/>
        <w:rPr>
          <w:rFonts w:ascii="Century Gothic" w:hAnsi="Century Gothic"/>
        </w:rPr>
      </w:pPr>
    </w:p>
    <w:p w:rsidR="00120A59" w:rsidRPr="009178C5" w:rsidRDefault="00120A59" w:rsidP="00120A59">
      <w:pPr>
        <w:spacing w:after="0"/>
        <w:rPr>
          <w:rFonts w:ascii="Century Gothic" w:hAnsi="Century Gothic"/>
        </w:rPr>
      </w:pPr>
      <w:r w:rsidRPr="009178C5">
        <w:rPr>
          <w:rFonts w:ascii="Century Gothic" w:hAnsi="Century Gothic"/>
        </w:rPr>
        <w:t>Apreciados Julio y Daniel:</w:t>
      </w:r>
    </w:p>
    <w:p w:rsidR="00120A59" w:rsidRPr="009178C5" w:rsidRDefault="00120A59" w:rsidP="00120A59">
      <w:pPr>
        <w:spacing w:after="0"/>
        <w:rPr>
          <w:rFonts w:ascii="Century Gothic" w:hAnsi="Century Gothic"/>
        </w:rPr>
      </w:pPr>
    </w:p>
    <w:p w:rsidR="00120A59" w:rsidRPr="009178C5" w:rsidRDefault="00120A59" w:rsidP="00120A59">
      <w:pPr>
        <w:spacing w:after="0"/>
        <w:jc w:val="both"/>
        <w:rPr>
          <w:rFonts w:ascii="Century Gothic" w:hAnsi="Century Gothic"/>
        </w:rPr>
      </w:pPr>
      <w:r w:rsidRPr="009178C5">
        <w:rPr>
          <w:rFonts w:ascii="Century Gothic" w:hAnsi="Century Gothic"/>
        </w:rPr>
        <w:t xml:space="preserve">Atendiendo a la consulta formulada en relación con la necesidad de fortalecer los </w:t>
      </w:r>
      <w:r w:rsidRPr="009178C5">
        <w:rPr>
          <w:rFonts w:ascii="Century Gothic" w:hAnsi="Century Gothic"/>
          <w:b/>
          <w:bCs/>
        </w:rPr>
        <w:t>TÉRMINOS Y CONDICIONES</w:t>
      </w:r>
      <w:r w:rsidRPr="009178C5">
        <w:rPr>
          <w:rFonts w:ascii="Century Gothic" w:hAnsi="Century Gothic"/>
        </w:rPr>
        <w:t xml:space="preserve"> de la plataforma Booklick, dado que la misma adelanta sus actividades comerciales en un medio académico, en el cual</w:t>
      </w:r>
      <w:r w:rsidR="00095564" w:rsidRPr="009178C5">
        <w:rPr>
          <w:rFonts w:ascii="Century Gothic" w:hAnsi="Century Gothic"/>
        </w:rPr>
        <w:t>,</w:t>
      </w:r>
      <w:r w:rsidRPr="009178C5">
        <w:rPr>
          <w:rFonts w:ascii="Century Gothic" w:hAnsi="Century Gothic"/>
        </w:rPr>
        <w:t xml:space="preserve"> la protección de los derechos de autor y la propiedad industrial son de gran importancia, procedemos a proponer el siguiente texto, dentro del acompañamiento que adelantamos como futuros socios de la compañía:</w:t>
      </w:r>
    </w:p>
    <w:p w:rsidR="00500B74" w:rsidRPr="009178C5" w:rsidRDefault="00A5337C" w:rsidP="00120A59">
      <w:pPr>
        <w:pStyle w:val="Ttulo1"/>
        <w:rPr>
          <w:rFonts w:ascii="Century Gothic" w:hAnsi="Century Gothic" w:cs="Arial"/>
          <w:color w:val="auto"/>
          <w:sz w:val="22"/>
          <w:szCs w:val="22"/>
          <w:lang w:val="es-MX"/>
        </w:rPr>
      </w:pPr>
      <w:r w:rsidRPr="009178C5">
        <w:rPr>
          <w:rFonts w:ascii="Century Gothic" w:hAnsi="Century Gothic" w:cs="Arial"/>
          <w:color w:val="auto"/>
          <w:sz w:val="22"/>
          <w:szCs w:val="22"/>
          <w:lang w:val="es-MX"/>
        </w:rPr>
        <w:t>TÉRMINOS Y CONDICIONES BOOKLICK</w:t>
      </w:r>
    </w:p>
    <w:p w:rsidR="00D75D21" w:rsidRPr="009178C5" w:rsidRDefault="00D75D21" w:rsidP="00D75D21">
      <w:pPr>
        <w:rPr>
          <w:rFonts w:ascii="Century Gothic" w:hAnsi="Century Gothic"/>
          <w:lang w:val="es-MX"/>
        </w:rPr>
      </w:pPr>
    </w:p>
    <w:p w:rsidR="00D75D21" w:rsidRPr="009178C5" w:rsidRDefault="00D75D21" w:rsidP="004167F8">
      <w:pPr>
        <w:pStyle w:val="Ttulo2"/>
        <w:rPr>
          <w:rFonts w:ascii="Century Gothic" w:hAnsi="Century Gothic"/>
          <w:b/>
          <w:bCs/>
          <w:color w:val="auto"/>
          <w:sz w:val="22"/>
          <w:szCs w:val="22"/>
          <w:lang w:val="es-MX"/>
        </w:rPr>
      </w:pPr>
      <w:r w:rsidRPr="009178C5">
        <w:rPr>
          <w:rFonts w:ascii="Century Gothic" w:hAnsi="Century Gothic"/>
          <w:b/>
          <w:bCs/>
          <w:color w:val="auto"/>
          <w:sz w:val="22"/>
          <w:szCs w:val="22"/>
          <w:lang w:val="es-MX"/>
        </w:rPr>
        <w:t>Definiciones</w:t>
      </w:r>
      <w:r w:rsidR="004167F8" w:rsidRPr="009178C5">
        <w:rPr>
          <w:rFonts w:ascii="Century Gothic" w:hAnsi="Century Gothic"/>
          <w:b/>
          <w:bCs/>
          <w:color w:val="auto"/>
          <w:sz w:val="22"/>
          <w:szCs w:val="22"/>
          <w:lang w:val="es-MX"/>
        </w:rPr>
        <w:t xml:space="preserve">: </w:t>
      </w:r>
    </w:p>
    <w:p w:rsidR="004167F8" w:rsidRPr="009178C5" w:rsidRDefault="004167F8" w:rsidP="004167F8">
      <w:pPr>
        <w:rPr>
          <w:rFonts w:ascii="Century Gothic" w:hAnsi="Century Gothic"/>
          <w:lang w:val="es-MX"/>
        </w:rPr>
      </w:pPr>
    </w:p>
    <w:p w:rsidR="004167F8" w:rsidRPr="009178C5" w:rsidRDefault="004167F8" w:rsidP="004167F8">
      <w:pPr>
        <w:rPr>
          <w:rFonts w:ascii="Century Gothic" w:hAnsi="Century Gothic"/>
          <w:lang w:val="es-MX"/>
        </w:rPr>
      </w:pPr>
      <w:r w:rsidRPr="009178C5">
        <w:rPr>
          <w:rFonts w:ascii="Century Gothic" w:hAnsi="Century Gothic"/>
          <w:b/>
          <w:bCs/>
          <w:lang w:val="es-MX"/>
        </w:rPr>
        <w:t>Autor:</w:t>
      </w:r>
      <w:r w:rsidRPr="009178C5">
        <w:rPr>
          <w:rFonts w:ascii="Century Gothic" w:hAnsi="Century Gothic"/>
        </w:rPr>
        <w:t xml:space="preserve"> </w:t>
      </w:r>
      <w:r w:rsidRPr="009178C5">
        <w:rPr>
          <w:rFonts w:ascii="Century Gothic" w:hAnsi="Century Gothic"/>
          <w:lang w:val="es-MX"/>
        </w:rPr>
        <w:t>Persona que ha producido alguna obra científica, literaria o artística.</w:t>
      </w:r>
    </w:p>
    <w:p w:rsidR="00D75D21" w:rsidRPr="009178C5" w:rsidRDefault="00D75D21" w:rsidP="004167F8">
      <w:pPr>
        <w:jc w:val="both"/>
        <w:rPr>
          <w:rFonts w:ascii="Century Gothic" w:hAnsi="Century Gothic"/>
          <w:lang w:val="es-MX"/>
        </w:rPr>
      </w:pPr>
      <w:r w:rsidRPr="009178C5">
        <w:rPr>
          <w:rFonts w:ascii="Century Gothic" w:hAnsi="Century Gothic"/>
          <w:b/>
          <w:bCs/>
          <w:lang w:val="es-MX"/>
        </w:rPr>
        <w:t>Obras:</w:t>
      </w:r>
      <w:r w:rsidR="0009779B" w:rsidRPr="009178C5">
        <w:rPr>
          <w:rFonts w:ascii="Century Gothic" w:hAnsi="Century Gothic"/>
          <w:lang w:val="es-MX"/>
        </w:rPr>
        <w:t xml:space="preserve"> </w:t>
      </w:r>
      <w:r w:rsidR="00C643C2" w:rsidRPr="009178C5">
        <w:rPr>
          <w:rFonts w:ascii="Century Gothic" w:hAnsi="Century Gothic"/>
          <w:lang w:val="es-MX"/>
        </w:rPr>
        <w:t>Toda creación intelectual original de naturaleza artística, científica o literaria, susceptible de ser divulgada o reproducida en cualquier forma.</w:t>
      </w:r>
    </w:p>
    <w:p w:rsidR="001D3FC0" w:rsidRPr="009178C5" w:rsidRDefault="001D3FC0" w:rsidP="004167F8">
      <w:pPr>
        <w:jc w:val="both"/>
        <w:rPr>
          <w:rFonts w:ascii="Century Gothic" w:hAnsi="Century Gothic"/>
          <w:lang w:val="es-MX"/>
        </w:rPr>
      </w:pPr>
      <w:r w:rsidRPr="009178C5">
        <w:rPr>
          <w:rFonts w:ascii="Century Gothic" w:hAnsi="Century Gothic"/>
          <w:b/>
          <w:bCs/>
          <w:lang w:val="es-MX"/>
        </w:rPr>
        <w:t>Contenido</w:t>
      </w:r>
      <w:r w:rsidR="0009779B" w:rsidRPr="009178C5">
        <w:rPr>
          <w:rFonts w:ascii="Century Gothic" w:hAnsi="Century Gothic"/>
          <w:b/>
          <w:bCs/>
          <w:lang w:val="es-MX"/>
        </w:rPr>
        <w:t xml:space="preserve"> del Usuario</w:t>
      </w:r>
      <w:r w:rsidRPr="009178C5">
        <w:rPr>
          <w:rFonts w:ascii="Century Gothic" w:hAnsi="Century Gothic"/>
          <w:b/>
          <w:bCs/>
          <w:lang w:val="es-MX"/>
        </w:rPr>
        <w:t>:</w:t>
      </w:r>
      <w:r w:rsidRPr="009178C5">
        <w:rPr>
          <w:rFonts w:ascii="Century Gothic" w:hAnsi="Century Gothic"/>
          <w:lang w:val="es-MX"/>
        </w:rPr>
        <w:t xml:space="preserve"> </w:t>
      </w:r>
      <w:r w:rsidR="00540F9A" w:rsidRPr="009178C5">
        <w:rPr>
          <w:rFonts w:ascii="Century Gothic" w:hAnsi="Century Gothic"/>
          <w:lang w:val="es-MX"/>
        </w:rPr>
        <w:t>Contenido cargado por el Usuario que se encuentra debidamente autorizado al ser de acceso libre, o por contar con autorización previa del autor, la Ley, o la INSTITUCIÓN.</w:t>
      </w:r>
      <w:r w:rsidR="00F831F4" w:rsidRPr="009178C5">
        <w:rPr>
          <w:rFonts w:ascii="Century Gothic" w:hAnsi="Century Gothic"/>
          <w:lang w:val="es-MX"/>
        </w:rPr>
        <w:t xml:space="preserve"> </w:t>
      </w:r>
      <w:r w:rsidR="00F831F4" w:rsidRPr="009178C5">
        <w:rPr>
          <w:rFonts w:ascii="Century Gothic" w:eastAsia="Times New Roman" w:hAnsi="Century Gothic" w:cs="Arial"/>
          <w:lang w:eastAsia="es-CO"/>
        </w:rPr>
        <w:t>incluye cualquier contenido publicado en la Comunidad de Booklick de la INSTITUCIÓN . </w:t>
      </w:r>
    </w:p>
    <w:p w:rsidR="00D75D21" w:rsidRPr="009178C5" w:rsidRDefault="004167F8" w:rsidP="004167F8">
      <w:pPr>
        <w:jc w:val="both"/>
        <w:rPr>
          <w:rFonts w:ascii="Century Gothic" w:hAnsi="Century Gothic"/>
          <w:lang w:val="es-MX"/>
        </w:rPr>
      </w:pPr>
      <w:r w:rsidRPr="009178C5">
        <w:rPr>
          <w:rFonts w:ascii="Century Gothic" w:hAnsi="Century Gothic"/>
          <w:b/>
          <w:bCs/>
          <w:lang w:val="es-MX"/>
        </w:rPr>
        <w:t>Derechos de Autor:</w:t>
      </w:r>
      <w:r w:rsidRPr="009178C5">
        <w:rPr>
          <w:rFonts w:ascii="Century Gothic" w:hAnsi="Century Gothic"/>
          <w:lang w:val="es-MX"/>
        </w:rPr>
        <w:t xml:space="preserve"> Hace referencia a las normas que reconocen al autor de una obra intelectual o artística el derecho para autorizar su reproducción y participar en los beneficios que esta genere.</w:t>
      </w:r>
    </w:p>
    <w:p w:rsidR="004167F8" w:rsidRPr="009178C5" w:rsidRDefault="004167F8" w:rsidP="004167F8">
      <w:pPr>
        <w:jc w:val="both"/>
        <w:rPr>
          <w:rFonts w:ascii="Century Gothic" w:hAnsi="Century Gothic"/>
          <w:lang w:val="es-MX"/>
        </w:rPr>
      </w:pPr>
      <w:r w:rsidRPr="009178C5">
        <w:rPr>
          <w:rFonts w:ascii="Century Gothic" w:hAnsi="Century Gothic"/>
          <w:b/>
          <w:bCs/>
          <w:lang w:val="es-MX"/>
        </w:rPr>
        <w:t>Uso indebido:</w:t>
      </w:r>
      <w:r w:rsidRPr="009178C5">
        <w:rPr>
          <w:rFonts w:ascii="Century Gothic" w:hAnsi="Century Gothic"/>
          <w:lang w:val="es-MX"/>
        </w:rPr>
        <w:t xml:space="preserve"> omisión de citas,  cualquier evento de venta, arrendamiento, alquiler, reproducción, traducción, adaptación no autorizada por el autor de la obra, que sea adelantada por un </w:t>
      </w:r>
      <w:r w:rsidR="00FA4A2F" w:rsidRPr="009178C5">
        <w:rPr>
          <w:rFonts w:ascii="Century Gothic" w:hAnsi="Century Gothic"/>
          <w:lang w:val="es-MX"/>
        </w:rPr>
        <w:t>usuario de la plataforma.</w:t>
      </w:r>
    </w:p>
    <w:p w:rsidR="004167F8" w:rsidRPr="009178C5" w:rsidRDefault="004167F8" w:rsidP="004167F8">
      <w:pPr>
        <w:jc w:val="both"/>
        <w:rPr>
          <w:rFonts w:ascii="Century Gothic" w:hAnsi="Century Gothic"/>
          <w:lang w:val="es-MX"/>
        </w:rPr>
      </w:pPr>
      <w:r w:rsidRPr="009178C5">
        <w:rPr>
          <w:rFonts w:ascii="Century Gothic" w:hAnsi="Century Gothic"/>
          <w:b/>
          <w:bCs/>
          <w:lang w:val="es-MX"/>
        </w:rPr>
        <w:t>Usuarios:</w:t>
      </w:r>
      <w:r w:rsidRPr="009178C5">
        <w:rPr>
          <w:rFonts w:ascii="Century Gothic" w:hAnsi="Century Gothic"/>
          <w:lang w:val="es-MX"/>
        </w:rPr>
        <w:t xml:space="preserve"> Docentes</w:t>
      </w:r>
      <w:r w:rsidR="002B058C" w:rsidRPr="009178C5">
        <w:rPr>
          <w:rFonts w:ascii="Century Gothic" w:hAnsi="Century Gothic"/>
          <w:lang w:val="es-MX"/>
        </w:rPr>
        <w:t>,</w:t>
      </w:r>
      <w:r w:rsidRPr="009178C5">
        <w:rPr>
          <w:rFonts w:ascii="Century Gothic" w:hAnsi="Century Gothic"/>
          <w:lang w:val="es-MX"/>
        </w:rPr>
        <w:t xml:space="preserve"> estudiantes</w:t>
      </w:r>
      <w:r w:rsidR="002B058C" w:rsidRPr="009178C5">
        <w:rPr>
          <w:rFonts w:ascii="Century Gothic" w:hAnsi="Century Gothic"/>
          <w:lang w:val="es-MX"/>
        </w:rPr>
        <w:t xml:space="preserve">, personal vinculado a la </w:t>
      </w:r>
      <w:r w:rsidR="0007745F" w:rsidRPr="009178C5">
        <w:rPr>
          <w:rFonts w:ascii="Century Gothic" w:hAnsi="Century Gothic"/>
          <w:lang w:val="es-MX"/>
        </w:rPr>
        <w:t>INSTITUCIÓN</w:t>
      </w:r>
      <w:r w:rsidR="00984C2A" w:rsidRPr="009178C5">
        <w:rPr>
          <w:rFonts w:ascii="Century Gothic" w:hAnsi="Century Gothic"/>
          <w:lang w:val="es-MX"/>
        </w:rPr>
        <w:t xml:space="preserve">, terceros aliados de Booklick, terceros aliados de la INSTITUCIÓN, </w:t>
      </w:r>
      <w:r w:rsidRPr="009178C5">
        <w:rPr>
          <w:rFonts w:ascii="Century Gothic" w:hAnsi="Century Gothic"/>
          <w:lang w:val="es-MX"/>
        </w:rPr>
        <w:t xml:space="preserve">que acceden con las </w:t>
      </w:r>
      <w:r w:rsidRPr="009178C5">
        <w:rPr>
          <w:rFonts w:ascii="Century Gothic" w:hAnsi="Century Gothic"/>
          <w:lang w:val="es-MX"/>
        </w:rPr>
        <w:lastRenderedPageBreak/>
        <w:t xml:space="preserve">credenciales suministradas por la </w:t>
      </w:r>
      <w:r w:rsidR="00B807AD" w:rsidRPr="009178C5">
        <w:rPr>
          <w:rFonts w:ascii="Century Gothic" w:hAnsi="Century Gothic"/>
          <w:lang w:val="es-MX"/>
        </w:rPr>
        <w:t>INSTITUCIÓN</w:t>
      </w:r>
      <w:r w:rsidRPr="009178C5">
        <w:rPr>
          <w:rFonts w:ascii="Century Gothic" w:hAnsi="Century Gothic"/>
          <w:lang w:val="es-MX"/>
        </w:rPr>
        <w:t xml:space="preserve"> para acceder a la plataforma Booklick</w:t>
      </w:r>
    </w:p>
    <w:p w:rsidR="00B24B0A" w:rsidRPr="009178C5" w:rsidRDefault="004167F8" w:rsidP="00F831F4">
      <w:pPr>
        <w:jc w:val="both"/>
        <w:rPr>
          <w:rFonts w:ascii="Century Gothic" w:hAnsi="Century Gothic"/>
          <w:lang w:val="es-MX"/>
        </w:rPr>
      </w:pPr>
      <w:r w:rsidRPr="009178C5">
        <w:rPr>
          <w:rFonts w:ascii="Century Gothic" w:hAnsi="Century Gothic"/>
          <w:b/>
          <w:bCs/>
          <w:lang w:val="es-MX"/>
        </w:rPr>
        <w:t>Credenciales:</w:t>
      </w:r>
      <w:r w:rsidRPr="009178C5">
        <w:rPr>
          <w:rFonts w:ascii="Century Gothic" w:hAnsi="Century Gothic"/>
          <w:lang w:val="es-MX"/>
        </w:rPr>
        <w:t xml:space="preserve"> Usuario y contraseña entregados por la </w:t>
      </w:r>
      <w:r w:rsidR="0007745F" w:rsidRPr="009178C5">
        <w:rPr>
          <w:rFonts w:ascii="Century Gothic" w:hAnsi="Century Gothic"/>
          <w:lang w:val="es-MX"/>
        </w:rPr>
        <w:t xml:space="preserve">INSTITUCIÓN </w:t>
      </w:r>
      <w:r w:rsidR="005522FF" w:rsidRPr="009178C5">
        <w:rPr>
          <w:rFonts w:ascii="Century Gothic" w:hAnsi="Century Gothic"/>
          <w:lang w:val="es-MX"/>
        </w:rPr>
        <w:t>,</w:t>
      </w:r>
      <w:r w:rsidRPr="009178C5">
        <w:rPr>
          <w:rFonts w:ascii="Century Gothic" w:hAnsi="Century Gothic"/>
          <w:lang w:val="es-MX"/>
        </w:rPr>
        <w:t xml:space="preserve"> que garantiza la identidad del usuario de la plataforma.</w:t>
      </w:r>
    </w:p>
    <w:p w:rsidR="00B24B0A" w:rsidRPr="009178C5" w:rsidRDefault="00B24B0A" w:rsidP="00B24B0A">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b/>
          <w:bCs/>
          <w:lang w:eastAsia="es-CO"/>
        </w:rPr>
        <w:t>I</w:t>
      </w:r>
      <w:r w:rsidR="0007745F" w:rsidRPr="009178C5">
        <w:rPr>
          <w:rFonts w:ascii="Century Gothic" w:eastAsia="Times New Roman" w:hAnsi="Century Gothic" w:cs="Arial"/>
          <w:b/>
          <w:bCs/>
          <w:lang w:eastAsia="es-CO"/>
        </w:rPr>
        <w:t>NSTITUCIÓN</w:t>
      </w:r>
      <w:r w:rsidRPr="009178C5">
        <w:rPr>
          <w:rFonts w:ascii="Century Gothic" w:eastAsia="Times New Roman" w:hAnsi="Century Gothic" w:cs="Arial"/>
          <w:b/>
          <w:bCs/>
          <w:lang w:eastAsia="es-CO"/>
        </w:rPr>
        <w:t>:</w:t>
      </w:r>
      <w:r w:rsidRPr="009178C5">
        <w:rPr>
          <w:rFonts w:ascii="Century Gothic" w:eastAsia="Times New Roman" w:hAnsi="Century Gothic" w:cs="Arial"/>
          <w:lang w:eastAsia="es-CO"/>
        </w:rPr>
        <w:t xml:space="preserve"> Institución de educación</w:t>
      </w:r>
      <w:r w:rsidR="0007745F" w:rsidRPr="009178C5">
        <w:rPr>
          <w:rFonts w:ascii="Century Gothic" w:eastAsia="Times New Roman" w:hAnsi="Century Gothic" w:cs="Arial"/>
          <w:lang w:eastAsia="es-CO"/>
        </w:rPr>
        <w:t xml:space="preserve"> superior, </w:t>
      </w:r>
      <w:r w:rsidR="00B807AD" w:rsidRPr="009178C5">
        <w:rPr>
          <w:rFonts w:ascii="Century Gothic" w:eastAsia="Times New Roman" w:hAnsi="Century Gothic" w:cs="Arial"/>
          <w:lang w:eastAsia="es-CO"/>
        </w:rPr>
        <w:t xml:space="preserve">INSTITUCIÓN </w:t>
      </w:r>
      <w:r w:rsidR="0007745F" w:rsidRPr="009178C5">
        <w:rPr>
          <w:rFonts w:ascii="Century Gothic" w:eastAsia="Times New Roman" w:hAnsi="Century Gothic" w:cs="Arial"/>
          <w:lang w:eastAsia="es-CO"/>
        </w:rPr>
        <w:t>, institución de educación básica primaria, media y bachillerato, o cualquier entidad pública o privada contratante de la plataforma Booklick.</w:t>
      </w:r>
    </w:p>
    <w:p w:rsidR="0007745F" w:rsidRPr="009178C5" w:rsidRDefault="0007745F" w:rsidP="00B24B0A">
      <w:pPr>
        <w:spacing w:after="0" w:line="240" w:lineRule="auto"/>
        <w:jc w:val="both"/>
        <w:rPr>
          <w:rFonts w:ascii="Century Gothic" w:eastAsia="Times New Roman" w:hAnsi="Century Gothic" w:cs="Arial"/>
          <w:lang w:eastAsia="es-CO"/>
        </w:rPr>
      </w:pPr>
    </w:p>
    <w:p w:rsidR="0007745F" w:rsidRPr="009178C5" w:rsidRDefault="0007745F" w:rsidP="00B24B0A">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b/>
          <w:bCs/>
          <w:lang w:eastAsia="es-CO"/>
        </w:rPr>
        <w:t>Plataforma:</w:t>
      </w:r>
      <w:r w:rsidRPr="009178C5">
        <w:rPr>
          <w:rFonts w:ascii="Century Gothic" w:eastAsia="Times New Roman" w:hAnsi="Century Gothic" w:cs="Arial"/>
          <w:lang w:eastAsia="es-CO"/>
        </w:rPr>
        <w:t xml:space="preserve"> Se entiende como Booklick.</w:t>
      </w:r>
    </w:p>
    <w:p w:rsidR="001D3FC0" w:rsidRPr="009178C5" w:rsidRDefault="001D3FC0" w:rsidP="00B24B0A">
      <w:pPr>
        <w:spacing w:after="0" w:line="240" w:lineRule="auto"/>
        <w:jc w:val="both"/>
        <w:rPr>
          <w:rFonts w:ascii="Century Gothic" w:eastAsia="Times New Roman" w:hAnsi="Century Gothic" w:cs="Arial"/>
          <w:lang w:eastAsia="es-CO"/>
        </w:rPr>
      </w:pPr>
    </w:p>
    <w:p w:rsidR="001D3FC0" w:rsidRPr="009178C5" w:rsidRDefault="001D3FC0" w:rsidP="00B24B0A">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b/>
          <w:bCs/>
          <w:lang w:eastAsia="es-CO"/>
        </w:rPr>
        <w:t>Derechos morales:</w:t>
      </w:r>
      <w:r w:rsidR="0046052E" w:rsidRPr="009178C5">
        <w:rPr>
          <w:rFonts w:ascii="Century Gothic" w:eastAsia="Times New Roman" w:hAnsi="Century Gothic" w:cs="Arial"/>
          <w:b/>
          <w:bCs/>
          <w:lang w:eastAsia="es-CO"/>
        </w:rPr>
        <w:t xml:space="preserve"> </w:t>
      </w:r>
      <w:r w:rsidR="00537786" w:rsidRPr="009178C5">
        <w:rPr>
          <w:rFonts w:ascii="Century Gothic" w:eastAsia="Times New Roman" w:hAnsi="Century Gothic" w:cs="Arial"/>
          <w:lang w:eastAsia="es-CO"/>
        </w:rPr>
        <w:t>Conjunto de</w:t>
      </w:r>
      <w:r w:rsidR="00537786" w:rsidRPr="009178C5">
        <w:rPr>
          <w:rFonts w:ascii="Century Gothic" w:eastAsia="Times New Roman" w:hAnsi="Century Gothic" w:cs="Arial"/>
          <w:b/>
          <w:bCs/>
          <w:lang w:eastAsia="es-CO"/>
        </w:rPr>
        <w:t xml:space="preserve"> </w:t>
      </w:r>
      <w:r w:rsidR="00537786" w:rsidRPr="009178C5">
        <w:rPr>
          <w:rFonts w:ascii="Century Gothic" w:eastAsia="Times New Roman" w:hAnsi="Century Gothic" w:cs="Arial"/>
          <w:lang w:eastAsia="es-CO"/>
        </w:rPr>
        <w:t>d</w:t>
      </w:r>
      <w:r w:rsidR="0046052E" w:rsidRPr="009178C5">
        <w:rPr>
          <w:rFonts w:ascii="Century Gothic" w:eastAsia="Times New Roman" w:hAnsi="Century Gothic" w:cs="Arial"/>
          <w:lang w:eastAsia="es-CO"/>
        </w:rPr>
        <w:t>erecho</w:t>
      </w:r>
      <w:r w:rsidR="00537786" w:rsidRPr="009178C5">
        <w:rPr>
          <w:rFonts w:ascii="Century Gothic" w:eastAsia="Times New Roman" w:hAnsi="Century Gothic" w:cs="Arial"/>
          <w:lang w:eastAsia="es-CO"/>
        </w:rPr>
        <w:t>s</w:t>
      </w:r>
      <w:r w:rsidR="0046052E" w:rsidRPr="009178C5">
        <w:rPr>
          <w:rFonts w:ascii="Century Gothic" w:eastAsia="Times New Roman" w:hAnsi="Century Gothic" w:cs="Arial"/>
          <w:lang w:eastAsia="es-CO"/>
        </w:rPr>
        <w:t xml:space="preserve"> irrenunciable</w:t>
      </w:r>
      <w:r w:rsidR="00537786" w:rsidRPr="009178C5">
        <w:rPr>
          <w:rFonts w:ascii="Century Gothic" w:eastAsia="Times New Roman" w:hAnsi="Century Gothic" w:cs="Arial"/>
          <w:lang w:eastAsia="es-CO"/>
        </w:rPr>
        <w:t>s</w:t>
      </w:r>
      <w:r w:rsidR="0046052E" w:rsidRPr="009178C5">
        <w:rPr>
          <w:rFonts w:ascii="Century Gothic" w:eastAsia="Times New Roman" w:hAnsi="Century Gothic" w:cs="Arial"/>
          <w:lang w:eastAsia="es-CO"/>
        </w:rPr>
        <w:t xml:space="preserve"> </w:t>
      </w:r>
      <w:r w:rsidR="00F718DA" w:rsidRPr="009178C5">
        <w:rPr>
          <w:rFonts w:ascii="Century Gothic" w:eastAsia="Times New Roman" w:hAnsi="Century Gothic" w:cs="Arial"/>
          <w:lang w:eastAsia="es-CO"/>
        </w:rPr>
        <w:t>e inalienables, a favor</w:t>
      </w:r>
      <w:r w:rsidR="00855F97" w:rsidRPr="009178C5">
        <w:rPr>
          <w:rFonts w:ascii="Century Gothic" w:eastAsia="Times New Roman" w:hAnsi="Century Gothic" w:cs="Arial"/>
          <w:lang w:eastAsia="es-CO"/>
        </w:rPr>
        <w:t xml:space="preserve"> </w:t>
      </w:r>
      <w:r w:rsidR="00F718DA" w:rsidRPr="009178C5">
        <w:rPr>
          <w:rFonts w:ascii="Century Gothic" w:eastAsia="Times New Roman" w:hAnsi="Century Gothic" w:cs="Arial"/>
          <w:lang w:eastAsia="es-CO"/>
        </w:rPr>
        <w:t>del</w:t>
      </w:r>
      <w:r w:rsidR="00855F97" w:rsidRPr="009178C5">
        <w:rPr>
          <w:rFonts w:ascii="Century Gothic" w:eastAsia="Times New Roman" w:hAnsi="Century Gothic" w:cs="Arial"/>
          <w:lang w:eastAsia="es-CO"/>
        </w:rPr>
        <w:t xml:space="preserve"> autor</w:t>
      </w:r>
      <w:r w:rsidR="00F718DA" w:rsidRPr="009178C5">
        <w:rPr>
          <w:rFonts w:ascii="Century Gothic" w:eastAsia="Times New Roman" w:hAnsi="Century Gothic" w:cs="Arial"/>
          <w:lang w:eastAsia="es-CO"/>
        </w:rPr>
        <w:t xml:space="preserve"> o creador de una obra</w:t>
      </w:r>
      <w:r w:rsidR="00855F97" w:rsidRPr="009178C5">
        <w:rPr>
          <w:rFonts w:ascii="Century Gothic" w:eastAsia="Times New Roman" w:hAnsi="Century Gothic" w:cs="Arial"/>
          <w:lang w:eastAsia="es-CO"/>
        </w:rPr>
        <w:t xml:space="preserve">, </w:t>
      </w:r>
      <w:r w:rsidR="005A6285" w:rsidRPr="009178C5">
        <w:rPr>
          <w:rFonts w:ascii="Century Gothic" w:eastAsia="Times New Roman" w:hAnsi="Century Gothic" w:cs="Arial"/>
          <w:lang w:eastAsia="es-CO"/>
        </w:rPr>
        <w:t>que no admite</w:t>
      </w:r>
      <w:r w:rsidR="00537786" w:rsidRPr="009178C5">
        <w:rPr>
          <w:rFonts w:ascii="Century Gothic" w:eastAsia="Times New Roman" w:hAnsi="Century Gothic" w:cs="Arial"/>
          <w:lang w:eastAsia="es-CO"/>
        </w:rPr>
        <w:t>n</w:t>
      </w:r>
      <w:r w:rsidR="005A6285" w:rsidRPr="009178C5">
        <w:rPr>
          <w:rFonts w:ascii="Century Gothic" w:eastAsia="Times New Roman" w:hAnsi="Century Gothic" w:cs="Arial"/>
          <w:lang w:eastAsia="es-CO"/>
        </w:rPr>
        <w:t xml:space="preserve"> cesión</w:t>
      </w:r>
      <w:r w:rsidR="00F718DA" w:rsidRPr="009178C5">
        <w:rPr>
          <w:rFonts w:ascii="Century Gothic" w:eastAsia="Times New Roman" w:hAnsi="Century Gothic" w:cs="Arial"/>
          <w:lang w:eastAsia="es-CO"/>
        </w:rPr>
        <w:t xml:space="preserve"> o renuncia. </w:t>
      </w:r>
    </w:p>
    <w:p w:rsidR="00F718DA" w:rsidRPr="009178C5" w:rsidRDefault="00F718DA" w:rsidP="00B24B0A">
      <w:pPr>
        <w:spacing w:after="0" w:line="240" w:lineRule="auto"/>
        <w:jc w:val="both"/>
        <w:rPr>
          <w:rFonts w:ascii="Century Gothic" w:eastAsia="Times New Roman" w:hAnsi="Century Gothic" w:cs="Arial"/>
          <w:b/>
          <w:bCs/>
          <w:lang w:eastAsia="es-CO"/>
        </w:rPr>
      </w:pPr>
    </w:p>
    <w:p w:rsidR="001D3FC0" w:rsidRPr="009178C5" w:rsidRDefault="001D3FC0" w:rsidP="00B24B0A">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b/>
          <w:bCs/>
          <w:lang w:eastAsia="es-CO"/>
        </w:rPr>
        <w:t>Derechos patrimoniales:</w:t>
      </w:r>
      <w:r w:rsidR="005A6285" w:rsidRPr="009178C5">
        <w:rPr>
          <w:rFonts w:ascii="Century Gothic" w:eastAsia="Times New Roman" w:hAnsi="Century Gothic" w:cs="Arial"/>
          <w:b/>
          <w:bCs/>
          <w:lang w:eastAsia="es-CO"/>
        </w:rPr>
        <w:t xml:space="preserve"> </w:t>
      </w:r>
      <w:r w:rsidR="00D7539F" w:rsidRPr="009178C5">
        <w:rPr>
          <w:rFonts w:ascii="Century Gothic" w:eastAsia="Times New Roman" w:hAnsi="Century Gothic" w:cs="Arial"/>
          <w:lang w:eastAsia="es-CO"/>
        </w:rPr>
        <w:t xml:space="preserve">Conjunto de derechos </w:t>
      </w:r>
      <w:r w:rsidR="00133080" w:rsidRPr="009178C5">
        <w:rPr>
          <w:rFonts w:ascii="Century Gothic" w:eastAsia="Times New Roman" w:hAnsi="Century Gothic" w:cs="Arial"/>
          <w:lang w:eastAsia="es-CO"/>
        </w:rPr>
        <w:t>pecuniarios</w:t>
      </w:r>
      <w:r w:rsidR="00F718DA" w:rsidRPr="009178C5">
        <w:rPr>
          <w:rFonts w:ascii="Century Gothic" w:eastAsia="Times New Roman" w:hAnsi="Century Gothic" w:cs="Arial"/>
          <w:lang w:eastAsia="es-CO"/>
        </w:rPr>
        <w:t xml:space="preserve"> </w:t>
      </w:r>
      <w:r w:rsidR="00F718DA" w:rsidRPr="009178C5">
        <w:rPr>
          <w:rFonts w:ascii="Century Gothic" w:eastAsia="Times New Roman" w:hAnsi="Century Gothic" w:cs="Arial"/>
          <w:lang w:eastAsia="es-CO"/>
        </w:rPr>
        <w:t>sobre el uso y goce</w:t>
      </w:r>
      <w:r w:rsidR="00F718DA" w:rsidRPr="009178C5">
        <w:rPr>
          <w:rFonts w:ascii="Century Gothic" w:eastAsia="Times New Roman" w:hAnsi="Century Gothic" w:cs="Arial"/>
          <w:lang w:eastAsia="es-CO"/>
        </w:rPr>
        <w:t>,</w:t>
      </w:r>
      <w:r w:rsidR="00F718DA" w:rsidRPr="009178C5">
        <w:rPr>
          <w:rFonts w:ascii="Century Gothic" w:eastAsia="Times New Roman" w:hAnsi="Century Gothic" w:cs="Arial"/>
          <w:lang w:eastAsia="es-CO"/>
        </w:rPr>
        <w:t xml:space="preserve"> a favor del autor o creador de una obra</w:t>
      </w:r>
      <w:r w:rsidR="00F718DA" w:rsidRPr="009178C5">
        <w:rPr>
          <w:rFonts w:ascii="Century Gothic" w:eastAsia="Times New Roman" w:hAnsi="Century Gothic" w:cs="Arial"/>
          <w:lang w:eastAsia="es-CO"/>
        </w:rPr>
        <w:t xml:space="preserve">, que admiten cesión o transferencia. </w:t>
      </w:r>
    </w:p>
    <w:p w:rsidR="00C643C2" w:rsidRPr="009178C5" w:rsidRDefault="00C643C2" w:rsidP="004167F8">
      <w:pPr>
        <w:jc w:val="both"/>
        <w:rPr>
          <w:rFonts w:ascii="Century Gothic" w:hAnsi="Century Gothic"/>
        </w:rPr>
      </w:pPr>
    </w:p>
    <w:p w:rsidR="00A5337C" w:rsidRPr="009178C5" w:rsidRDefault="00A5337C" w:rsidP="00394C14">
      <w:pPr>
        <w:pStyle w:val="Ttulo2"/>
        <w:rPr>
          <w:rFonts w:ascii="Century Gothic" w:hAnsi="Century Gothic" w:cs="Arial"/>
          <w:b/>
          <w:bCs/>
          <w:color w:val="auto"/>
          <w:sz w:val="22"/>
          <w:szCs w:val="22"/>
          <w:lang w:val="es-MX"/>
        </w:rPr>
      </w:pPr>
      <w:r w:rsidRPr="009178C5">
        <w:rPr>
          <w:rFonts w:ascii="Century Gothic" w:hAnsi="Century Gothic" w:cs="Arial"/>
          <w:b/>
          <w:bCs/>
          <w:color w:val="auto"/>
          <w:sz w:val="22"/>
          <w:szCs w:val="22"/>
          <w:lang w:val="es-MX"/>
        </w:rPr>
        <w:t>Introducción</w:t>
      </w:r>
    </w:p>
    <w:p w:rsidR="00394C14" w:rsidRPr="009178C5" w:rsidRDefault="00394C14" w:rsidP="00394C14">
      <w:pPr>
        <w:rPr>
          <w:rFonts w:ascii="Century Gothic" w:hAnsi="Century Gothic" w:cs="Arial"/>
          <w:lang w:val="es-MX"/>
        </w:rPr>
      </w:pPr>
    </w:p>
    <w:p w:rsidR="007D6704" w:rsidRPr="009178C5" w:rsidRDefault="00D7539F" w:rsidP="007D6704">
      <w:pPr>
        <w:spacing w:after="0" w:line="240" w:lineRule="auto"/>
        <w:jc w:val="both"/>
        <w:rPr>
          <w:rFonts w:ascii="Century Gothic" w:eastAsia="Times New Roman" w:hAnsi="Century Gothic" w:cs="Arial"/>
          <w:lang w:eastAsia="es-CO"/>
        </w:rPr>
      </w:pPr>
      <w:r w:rsidRPr="009178C5">
        <w:rPr>
          <w:rFonts w:ascii="Century Gothic" w:hAnsi="Century Gothic" w:cs="Arial"/>
          <w:lang w:val="es-MX"/>
        </w:rPr>
        <w:t>Te damos la Bienvenida</w:t>
      </w:r>
      <w:r w:rsidR="00A5337C" w:rsidRPr="009178C5">
        <w:rPr>
          <w:rFonts w:ascii="Century Gothic" w:hAnsi="Century Gothic" w:cs="Arial"/>
          <w:lang w:val="es-MX"/>
        </w:rPr>
        <w:t xml:space="preserve"> a Booklick</w:t>
      </w:r>
      <w:r w:rsidR="0007745F" w:rsidRPr="009178C5">
        <w:rPr>
          <w:rFonts w:ascii="Century Gothic" w:hAnsi="Century Gothic" w:cs="Arial"/>
          <w:lang w:val="es-MX"/>
        </w:rPr>
        <w:t>,</w:t>
      </w:r>
      <w:r w:rsidR="00A5337C" w:rsidRPr="009178C5">
        <w:rPr>
          <w:rFonts w:ascii="Century Gothic" w:hAnsi="Century Gothic" w:cs="Arial"/>
          <w:lang w:val="es-MX"/>
        </w:rPr>
        <w:t xml:space="preserve"> la plataforma </w:t>
      </w:r>
      <w:r w:rsidR="004D4236" w:rsidRPr="009178C5">
        <w:rPr>
          <w:rFonts w:ascii="Century Gothic" w:hAnsi="Century Gothic" w:cs="Arial"/>
          <w:lang w:val="es-MX"/>
        </w:rPr>
        <w:t xml:space="preserve">digital de uso privado, </w:t>
      </w:r>
      <w:r w:rsidR="00A5337C" w:rsidRPr="009178C5">
        <w:rPr>
          <w:rFonts w:ascii="Century Gothic" w:hAnsi="Century Gothic" w:cs="Arial"/>
          <w:lang w:val="es-MX"/>
        </w:rPr>
        <w:t xml:space="preserve">diseñada para compartir </w:t>
      </w:r>
      <w:r w:rsidR="00133080" w:rsidRPr="009178C5">
        <w:rPr>
          <w:rFonts w:ascii="Century Gothic" w:hAnsi="Century Gothic" w:cs="Arial"/>
          <w:lang w:val="es-MX"/>
        </w:rPr>
        <w:t xml:space="preserve">conocimiento por medio de </w:t>
      </w:r>
      <w:r w:rsidR="004824AE" w:rsidRPr="009178C5">
        <w:rPr>
          <w:rFonts w:ascii="Century Gothic" w:hAnsi="Century Gothic" w:cs="Arial"/>
          <w:lang w:val="es-MX"/>
        </w:rPr>
        <w:t>intereses de tipo</w:t>
      </w:r>
      <w:r w:rsidR="00A5337C" w:rsidRPr="009178C5">
        <w:rPr>
          <w:rFonts w:ascii="Century Gothic" w:hAnsi="Century Gothic" w:cs="Arial"/>
          <w:lang w:val="es-MX"/>
        </w:rPr>
        <w:t xml:space="preserve"> académico</w:t>
      </w:r>
      <w:r w:rsidR="008A7330" w:rsidRPr="009178C5">
        <w:rPr>
          <w:rFonts w:ascii="Century Gothic" w:hAnsi="Century Gothic" w:cs="Arial"/>
          <w:lang w:val="es-MX"/>
        </w:rPr>
        <w:t xml:space="preserve"> relacionado con</w:t>
      </w:r>
      <w:r w:rsidR="00392330" w:rsidRPr="009178C5">
        <w:rPr>
          <w:rFonts w:ascii="Century Gothic" w:hAnsi="Century Gothic" w:cs="Arial"/>
          <w:lang w:val="es-MX"/>
        </w:rPr>
        <w:t xml:space="preserve"> contenido</w:t>
      </w:r>
      <w:r w:rsidR="00E823A2" w:rsidRPr="009178C5">
        <w:rPr>
          <w:rFonts w:ascii="Century Gothic" w:hAnsi="Century Gothic" w:cs="Arial"/>
          <w:lang w:val="es-MX"/>
        </w:rPr>
        <w:t xml:space="preserve"> </w:t>
      </w:r>
      <w:r w:rsidR="00392330" w:rsidRPr="009178C5">
        <w:rPr>
          <w:rFonts w:ascii="Century Gothic" w:hAnsi="Century Gothic" w:cs="Arial"/>
          <w:lang w:val="es-MX"/>
        </w:rPr>
        <w:t xml:space="preserve">previamente </w:t>
      </w:r>
      <w:r w:rsidR="00E823A2" w:rsidRPr="009178C5">
        <w:rPr>
          <w:rFonts w:ascii="Century Gothic" w:hAnsi="Century Gothic" w:cs="Arial"/>
          <w:lang w:val="es-MX"/>
        </w:rPr>
        <w:t>disponible</w:t>
      </w:r>
      <w:r w:rsidR="00392330" w:rsidRPr="009178C5">
        <w:rPr>
          <w:rFonts w:ascii="Century Gothic" w:hAnsi="Century Gothic" w:cs="Arial"/>
          <w:lang w:val="es-MX"/>
        </w:rPr>
        <w:t xml:space="preserve"> </w:t>
      </w:r>
      <w:r w:rsidR="00E823A2" w:rsidRPr="009178C5">
        <w:rPr>
          <w:rFonts w:ascii="Century Gothic" w:hAnsi="Century Gothic" w:cs="Arial"/>
          <w:lang w:val="es-MX"/>
        </w:rPr>
        <w:t>en</w:t>
      </w:r>
      <w:r w:rsidR="00392330" w:rsidRPr="009178C5">
        <w:rPr>
          <w:rFonts w:ascii="Century Gothic" w:hAnsi="Century Gothic" w:cs="Arial"/>
          <w:lang w:val="es-MX"/>
        </w:rPr>
        <w:t xml:space="preserve"> tu </w:t>
      </w:r>
      <w:r w:rsidR="0007745F" w:rsidRPr="009178C5">
        <w:rPr>
          <w:rFonts w:ascii="Century Gothic" w:hAnsi="Century Gothic" w:cs="Arial"/>
          <w:lang w:val="es-MX"/>
        </w:rPr>
        <w:t>INSTITUCIÓN</w:t>
      </w:r>
      <w:r w:rsidR="00392330" w:rsidRPr="009178C5">
        <w:rPr>
          <w:rFonts w:ascii="Century Gothic" w:hAnsi="Century Gothic" w:cs="Arial"/>
          <w:lang w:val="es-MX"/>
        </w:rPr>
        <w:t xml:space="preserve">. </w:t>
      </w:r>
      <w:r w:rsidR="007D6704" w:rsidRPr="009178C5">
        <w:rPr>
          <w:rFonts w:ascii="Century Gothic" w:hAnsi="Century Gothic" w:cs="Arial"/>
          <w:lang w:val="es-MX"/>
        </w:rPr>
        <w:t>Booklick no es propietario del contenido disponible en la plataforma, por lo que</w:t>
      </w:r>
      <w:r w:rsidR="00B24B0A" w:rsidRPr="009178C5">
        <w:rPr>
          <w:rFonts w:ascii="Century Gothic" w:hAnsi="Century Gothic" w:cs="Arial"/>
          <w:lang w:val="es-MX"/>
        </w:rPr>
        <w:t xml:space="preserve"> el mismo </w:t>
      </w:r>
      <w:r w:rsidR="007D6704" w:rsidRPr="009178C5">
        <w:rPr>
          <w:rFonts w:ascii="Century Gothic" w:hAnsi="Century Gothic" w:cs="Arial"/>
          <w:lang w:val="es-MX"/>
        </w:rPr>
        <w:t xml:space="preserve">no se encuentra </w:t>
      </w:r>
      <w:r w:rsidR="0007745F" w:rsidRPr="009178C5">
        <w:rPr>
          <w:rFonts w:ascii="Century Gothic" w:hAnsi="Century Gothic" w:cs="Arial"/>
          <w:lang w:val="es-MX"/>
        </w:rPr>
        <w:t>habilitado</w:t>
      </w:r>
      <w:r w:rsidR="007D6704" w:rsidRPr="009178C5">
        <w:rPr>
          <w:rFonts w:ascii="Century Gothic" w:hAnsi="Century Gothic" w:cs="Arial"/>
          <w:lang w:val="es-MX"/>
        </w:rPr>
        <w:t xml:space="preserve"> para su venta</w:t>
      </w:r>
      <w:r w:rsidR="00D75D21" w:rsidRPr="009178C5">
        <w:rPr>
          <w:rFonts w:ascii="Century Gothic" w:hAnsi="Century Gothic" w:cs="Arial"/>
          <w:lang w:val="es-MX"/>
        </w:rPr>
        <w:t xml:space="preserve"> o reproducción</w:t>
      </w:r>
      <w:r w:rsidR="00B24B0A" w:rsidRPr="009178C5">
        <w:rPr>
          <w:rFonts w:ascii="Century Gothic" w:hAnsi="Century Gothic" w:cs="Arial"/>
          <w:lang w:val="es-MX"/>
        </w:rPr>
        <w:t xml:space="preserve">. Así mismo, </w:t>
      </w:r>
      <w:r w:rsidR="007D6704" w:rsidRPr="009178C5">
        <w:rPr>
          <w:rFonts w:ascii="Century Gothic" w:eastAsia="Times New Roman" w:hAnsi="Century Gothic" w:cs="Arial"/>
          <w:lang w:eastAsia="es-CO"/>
        </w:rPr>
        <w:t xml:space="preserve">el acceso a los recursos que puedes encontrar como pre- cargados, se </w:t>
      </w:r>
      <w:proofErr w:type="gramStart"/>
      <w:r w:rsidR="007D6704" w:rsidRPr="009178C5">
        <w:rPr>
          <w:rFonts w:ascii="Century Gothic" w:eastAsia="Times New Roman" w:hAnsi="Century Gothic" w:cs="Arial"/>
          <w:lang w:eastAsia="es-CO"/>
        </w:rPr>
        <w:t>rigen</w:t>
      </w:r>
      <w:proofErr w:type="gramEnd"/>
      <w:r w:rsidR="007D6704" w:rsidRPr="009178C5">
        <w:rPr>
          <w:rFonts w:ascii="Century Gothic" w:eastAsia="Times New Roman" w:hAnsi="Century Gothic" w:cs="Arial"/>
          <w:lang w:eastAsia="es-CO"/>
        </w:rPr>
        <w:t xml:space="preserve"> por el convenio establecido entre tu institución educativa y </w:t>
      </w:r>
      <w:r w:rsidR="0007745F" w:rsidRPr="009178C5">
        <w:rPr>
          <w:rFonts w:ascii="Century Gothic" w:eastAsia="Times New Roman" w:hAnsi="Century Gothic" w:cs="Arial"/>
          <w:lang w:eastAsia="es-CO"/>
        </w:rPr>
        <w:t xml:space="preserve">los proveedores de recursos </w:t>
      </w:r>
      <w:r w:rsidR="00E5560C" w:rsidRPr="009178C5">
        <w:rPr>
          <w:rFonts w:ascii="Century Gothic" w:eastAsia="Times New Roman" w:hAnsi="Century Gothic" w:cs="Arial"/>
          <w:lang w:eastAsia="es-CO"/>
        </w:rPr>
        <w:t>bibliográficos</w:t>
      </w:r>
      <w:r w:rsidR="007D6704" w:rsidRPr="009178C5">
        <w:rPr>
          <w:rFonts w:ascii="Century Gothic" w:eastAsia="Times New Roman" w:hAnsi="Century Gothic" w:cs="Arial"/>
          <w:lang w:eastAsia="es-CO"/>
        </w:rPr>
        <w:t>, por lo que se encuentra prohibid</w:t>
      </w:r>
      <w:r w:rsidR="00D75D21" w:rsidRPr="009178C5">
        <w:rPr>
          <w:rFonts w:ascii="Century Gothic" w:eastAsia="Times New Roman" w:hAnsi="Century Gothic" w:cs="Arial"/>
          <w:lang w:eastAsia="es-CO"/>
        </w:rPr>
        <w:t xml:space="preserve">o el </w:t>
      </w:r>
      <w:r w:rsidR="007D6704" w:rsidRPr="009178C5">
        <w:rPr>
          <w:rFonts w:ascii="Century Gothic" w:eastAsia="Times New Roman" w:hAnsi="Century Gothic" w:cs="Arial"/>
          <w:lang w:eastAsia="es-CO"/>
        </w:rPr>
        <w:t>uso indebido del material académico de la plataforma</w:t>
      </w:r>
      <w:r w:rsidR="00B24B0A" w:rsidRPr="009178C5">
        <w:rPr>
          <w:rFonts w:ascii="Century Gothic" w:eastAsia="Times New Roman" w:hAnsi="Century Gothic" w:cs="Arial"/>
          <w:lang w:eastAsia="es-CO"/>
        </w:rPr>
        <w:t>.</w:t>
      </w:r>
    </w:p>
    <w:p w:rsidR="00B24B0A" w:rsidRPr="009178C5" w:rsidRDefault="00B24B0A" w:rsidP="007D6704">
      <w:pPr>
        <w:spacing w:after="0" w:line="240" w:lineRule="auto"/>
        <w:jc w:val="both"/>
        <w:rPr>
          <w:rFonts w:ascii="Century Gothic" w:eastAsia="Times New Roman" w:hAnsi="Century Gothic" w:cs="Arial"/>
          <w:lang w:eastAsia="es-CO"/>
        </w:rPr>
      </w:pPr>
    </w:p>
    <w:p w:rsidR="008A7330" w:rsidRPr="009178C5" w:rsidRDefault="007D6704" w:rsidP="00E823A2">
      <w:pPr>
        <w:jc w:val="both"/>
        <w:rPr>
          <w:rFonts w:ascii="Century Gothic" w:hAnsi="Century Gothic" w:cs="Arial"/>
          <w:lang w:val="es-MX"/>
        </w:rPr>
      </w:pPr>
      <w:r w:rsidRPr="009178C5">
        <w:rPr>
          <w:rFonts w:ascii="Century Gothic" w:hAnsi="Century Gothic" w:cs="Arial"/>
          <w:lang w:val="es-MX"/>
        </w:rPr>
        <w:t>Por lo anterior, e</w:t>
      </w:r>
      <w:r w:rsidR="00E823A2" w:rsidRPr="009178C5">
        <w:rPr>
          <w:rFonts w:ascii="Century Gothic" w:hAnsi="Century Gothic" w:cs="Arial"/>
          <w:lang w:val="es-MX"/>
        </w:rPr>
        <w:t>l contenido al que accederás en la plataforma</w:t>
      </w:r>
      <w:r w:rsidR="004B61EC" w:rsidRPr="009178C5">
        <w:rPr>
          <w:rFonts w:ascii="Century Gothic" w:hAnsi="Century Gothic" w:cs="Arial"/>
          <w:lang w:val="es-MX"/>
        </w:rPr>
        <w:t xml:space="preserve">, como usuario </w:t>
      </w:r>
      <w:r w:rsidR="0007745F" w:rsidRPr="009178C5">
        <w:rPr>
          <w:rFonts w:ascii="Century Gothic" w:hAnsi="Century Gothic" w:cs="Arial"/>
          <w:lang w:val="es-MX"/>
        </w:rPr>
        <w:t xml:space="preserve">o miembro de la INSTITUCIÓN, </w:t>
      </w:r>
      <w:r w:rsidR="00E823A2" w:rsidRPr="009178C5">
        <w:rPr>
          <w:rFonts w:ascii="Century Gothic" w:hAnsi="Century Gothic" w:cs="Arial"/>
          <w:lang w:val="es-MX"/>
        </w:rPr>
        <w:t>se encuentra</w:t>
      </w:r>
      <w:r w:rsidR="00392330" w:rsidRPr="009178C5">
        <w:rPr>
          <w:rFonts w:ascii="Century Gothic" w:hAnsi="Century Gothic" w:cs="Arial"/>
          <w:lang w:val="es-MX"/>
        </w:rPr>
        <w:t xml:space="preserve"> protegido </w:t>
      </w:r>
      <w:r w:rsidR="00E823A2" w:rsidRPr="009178C5">
        <w:rPr>
          <w:rFonts w:ascii="Century Gothic" w:hAnsi="Century Gothic" w:cs="Arial"/>
          <w:lang w:val="es-MX"/>
        </w:rPr>
        <w:t>por los</w:t>
      </w:r>
      <w:r w:rsidR="00392330" w:rsidRPr="009178C5">
        <w:rPr>
          <w:rFonts w:ascii="Century Gothic" w:hAnsi="Century Gothic" w:cs="Arial"/>
          <w:lang w:val="es-MX"/>
        </w:rPr>
        <w:t xml:space="preserve"> Derechos de Autor, </w:t>
      </w:r>
      <w:r w:rsidR="00B807AD" w:rsidRPr="009178C5">
        <w:rPr>
          <w:rFonts w:ascii="Century Gothic" w:hAnsi="Century Gothic" w:cs="Arial"/>
          <w:lang w:val="es-MX"/>
        </w:rPr>
        <w:t>como consecuencia de ello</w:t>
      </w:r>
      <w:r w:rsidR="00E823A2" w:rsidRPr="009178C5">
        <w:rPr>
          <w:rFonts w:ascii="Century Gothic" w:hAnsi="Century Gothic" w:cs="Arial"/>
          <w:lang w:val="es-MX"/>
        </w:rPr>
        <w:t>, al usar la plataforma deberás:</w:t>
      </w:r>
    </w:p>
    <w:p w:rsidR="00E823A2" w:rsidRPr="009178C5" w:rsidRDefault="00E823A2" w:rsidP="00E823A2">
      <w:pPr>
        <w:pStyle w:val="Prrafodelista"/>
        <w:numPr>
          <w:ilvl w:val="0"/>
          <w:numId w:val="7"/>
        </w:numPr>
        <w:jc w:val="both"/>
        <w:rPr>
          <w:rFonts w:ascii="Century Gothic" w:hAnsi="Century Gothic" w:cs="Arial"/>
          <w:lang w:val="es-MX"/>
        </w:rPr>
      </w:pPr>
      <w:r w:rsidRPr="009178C5">
        <w:rPr>
          <w:rFonts w:ascii="Century Gothic" w:hAnsi="Century Gothic" w:cs="Arial"/>
          <w:lang w:val="es-MX"/>
        </w:rPr>
        <w:t xml:space="preserve">Citar el contenido de las obras disponibles en la plataforma, de acuerdo a los estándares académicos de la </w:t>
      </w:r>
      <w:r w:rsidR="00B807AD" w:rsidRPr="009178C5">
        <w:rPr>
          <w:rFonts w:ascii="Century Gothic" w:hAnsi="Century Gothic" w:cs="Arial"/>
          <w:lang w:val="es-MX"/>
        </w:rPr>
        <w:t>INSTITUCIÓN</w:t>
      </w:r>
      <w:r w:rsidRPr="009178C5">
        <w:rPr>
          <w:rFonts w:ascii="Century Gothic" w:hAnsi="Century Gothic" w:cs="Arial"/>
          <w:lang w:val="es-MX"/>
        </w:rPr>
        <w:t>, para prevenir cualquier forma de plagio</w:t>
      </w:r>
      <w:r w:rsidR="00F25484" w:rsidRPr="009178C5">
        <w:rPr>
          <w:rFonts w:ascii="Century Gothic" w:hAnsi="Century Gothic" w:cs="Arial"/>
          <w:lang w:val="es-MX"/>
        </w:rPr>
        <w:t>.</w:t>
      </w:r>
    </w:p>
    <w:p w:rsidR="00E823A2" w:rsidRPr="009178C5" w:rsidRDefault="00E823A2" w:rsidP="00E823A2">
      <w:pPr>
        <w:pStyle w:val="Prrafodelista"/>
        <w:numPr>
          <w:ilvl w:val="0"/>
          <w:numId w:val="7"/>
        </w:numPr>
        <w:jc w:val="both"/>
        <w:rPr>
          <w:rFonts w:ascii="Century Gothic" w:hAnsi="Century Gothic" w:cs="Arial"/>
          <w:lang w:val="es-MX"/>
        </w:rPr>
      </w:pPr>
      <w:r w:rsidRPr="009178C5">
        <w:rPr>
          <w:rFonts w:ascii="Century Gothic" w:hAnsi="Century Gothic" w:cs="Arial"/>
          <w:lang w:val="es-MX"/>
        </w:rPr>
        <w:t xml:space="preserve">No reproducir las obras suministradas por la Biblioteca de la </w:t>
      </w:r>
      <w:r w:rsidR="00B807AD" w:rsidRPr="009178C5">
        <w:rPr>
          <w:rFonts w:ascii="Century Gothic" w:hAnsi="Century Gothic" w:cs="Arial"/>
          <w:lang w:val="es-MX"/>
        </w:rPr>
        <w:t>INSTITUCIÓN</w:t>
      </w:r>
      <w:r w:rsidRPr="009178C5">
        <w:rPr>
          <w:rFonts w:ascii="Century Gothic" w:hAnsi="Century Gothic" w:cs="Arial"/>
          <w:lang w:val="es-MX"/>
        </w:rPr>
        <w:t xml:space="preserve"> por cualquier forma o procedimiento</w:t>
      </w:r>
      <w:r w:rsidR="00B807AD" w:rsidRPr="009178C5">
        <w:rPr>
          <w:rFonts w:ascii="Century Gothic" w:hAnsi="Century Gothic" w:cs="Arial"/>
          <w:lang w:val="es-MX"/>
        </w:rPr>
        <w:t>, por fuera de la plataforma.</w:t>
      </w:r>
    </w:p>
    <w:p w:rsidR="00E823A2" w:rsidRPr="009178C5" w:rsidRDefault="00E823A2" w:rsidP="00E55CEB">
      <w:pPr>
        <w:pStyle w:val="Prrafodelista"/>
        <w:numPr>
          <w:ilvl w:val="0"/>
          <w:numId w:val="7"/>
        </w:numPr>
        <w:jc w:val="both"/>
        <w:rPr>
          <w:rFonts w:ascii="Century Gothic" w:hAnsi="Century Gothic" w:cs="Arial"/>
          <w:lang w:val="es-MX"/>
        </w:rPr>
      </w:pPr>
      <w:r w:rsidRPr="009178C5">
        <w:rPr>
          <w:rFonts w:ascii="Century Gothic" w:hAnsi="Century Gothic" w:cs="Arial"/>
          <w:lang w:val="es-MX"/>
        </w:rPr>
        <w:t xml:space="preserve">No comunicar </w:t>
      </w:r>
      <w:r w:rsidR="00E55CEB" w:rsidRPr="009178C5">
        <w:rPr>
          <w:rFonts w:ascii="Century Gothic" w:hAnsi="Century Gothic" w:cs="Arial"/>
          <w:lang w:val="es-MX"/>
        </w:rPr>
        <w:t>por fuera de la plataforma</w:t>
      </w:r>
      <w:r w:rsidRPr="009178C5">
        <w:rPr>
          <w:rFonts w:ascii="Century Gothic" w:hAnsi="Century Gothic" w:cs="Arial"/>
          <w:lang w:val="es-MX"/>
        </w:rPr>
        <w:t xml:space="preserve"> </w:t>
      </w:r>
      <w:r w:rsidR="00E55CEB" w:rsidRPr="009178C5">
        <w:rPr>
          <w:rFonts w:ascii="Century Gothic" w:hAnsi="Century Gothic" w:cs="Arial"/>
          <w:lang w:val="es-MX"/>
        </w:rPr>
        <w:t xml:space="preserve">las palabras, signos, sonidos o las imágenes relacionados con </w:t>
      </w:r>
      <w:r w:rsidRPr="009178C5">
        <w:rPr>
          <w:rFonts w:ascii="Century Gothic" w:hAnsi="Century Gothic" w:cs="Arial"/>
          <w:lang w:val="es-MX"/>
        </w:rPr>
        <w:t>las obras disponibles en la plataforma por cualquier medio</w:t>
      </w:r>
      <w:r w:rsidR="00E55CEB" w:rsidRPr="009178C5">
        <w:rPr>
          <w:rFonts w:ascii="Century Gothic" w:hAnsi="Century Gothic" w:cs="Arial"/>
          <w:lang w:val="es-MX"/>
        </w:rPr>
        <w:t xml:space="preserve">, </w:t>
      </w:r>
      <w:r w:rsidR="00B807AD" w:rsidRPr="009178C5">
        <w:rPr>
          <w:rFonts w:ascii="Century Gothic" w:hAnsi="Century Gothic" w:cs="Arial"/>
          <w:lang w:val="es-MX"/>
        </w:rPr>
        <w:t>sin autorización.</w:t>
      </w:r>
    </w:p>
    <w:p w:rsidR="004B61EC" w:rsidRPr="009178C5" w:rsidRDefault="004B61EC" w:rsidP="00E823A2">
      <w:pPr>
        <w:pStyle w:val="Prrafodelista"/>
        <w:numPr>
          <w:ilvl w:val="0"/>
          <w:numId w:val="7"/>
        </w:numPr>
        <w:jc w:val="both"/>
        <w:rPr>
          <w:rFonts w:ascii="Century Gothic" w:hAnsi="Century Gothic" w:cs="Arial"/>
          <w:lang w:val="es-MX"/>
        </w:rPr>
      </w:pPr>
      <w:r w:rsidRPr="009178C5">
        <w:rPr>
          <w:rFonts w:ascii="Century Gothic" w:hAnsi="Century Gothic" w:cs="Arial"/>
          <w:lang w:val="es-MX"/>
        </w:rPr>
        <w:lastRenderedPageBreak/>
        <w:t>No adelantar la distribución pública de ejemplares o copias de la obra mediante venta, arrendamiento o alquiler.</w:t>
      </w:r>
    </w:p>
    <w:p w:rsidR="004B61EC" w:rsidRPr="009178C5" w:rsidRDefault="004B61EC" w:rsidP="00E823A2">
      <w:pPr>
        <w:pStyle w:val="Prrafodelista"/>
        <w:numPr>
          <w:ilvl w:val="0"/>
          <w:numId w:val="7"/>
        </w:numPr>
        <w:jc w:val="both"/>
        <w:rPr>
          <w:rFonts w:ascii="Century Gothic" w:hAnsi="Century Gothic" w:cs="Arial"/>
          <w:lang w:val="es-MX"/>
        </w:rPr>
      </w:pPr>
      <w:r w:rsidRPr="009178C5">
        <w:rPr>
          <w:rFonts w:ascii="Century Gothic" w:hAnsi="Century Gothic" w:cs="Arial"/>
          <w:lang w:val="es-MX"/>
        </w:rPr>
        <w:t>No adelantar traducciones, adaptaciones, arreglos u otra transformación de obras, de forma pública y con fines comerciales.</w:t>
      </w:r>
    </w:p>
    <w:p w:rsidR="004B61EC" w:rsidRPr="009178C5" w:rsidRDefault="004B61EC" w:rsidP="00394C14">
      <w:pPr>
        <w:spacing w:after="0" w:line="240" w:lineRule="auto"/>
        <w:jc w:val="both"/>
        <w:rPr>
          <w:rFonts w:ascii="Century Gothic" w:hAnsi="Century Gothic" w:cs="Arial"/>
          <w:lang w:val="es-MX"/>
        </w:rPr>
      </w:pPr>
      <w:r w:rsidRPr="009178C5">
        <w:rPr>
          <w:rFonts w:ascii="Century Gothic" w:hAnsi="Century Gothic" w:cs="Arial"/>
          <w:lang w:val="es-MX"/>
        </w:rPr>
        <w:t xml:space="preserve">En caso de omitir cualquiera de las anteriores </w:t>
      </w:r>
      <w:r w:rsidR="00FA4A2F" w:rsidRPr="009178C5">
        <w:rPr>
          <w:rFonts w:ascii="Century Gothic" w:hAnsi="Century Gothic" w:cs="Arial"/>
          <w:lang w:val="es-MX"/>
        </w:rPr>
        <w:t>consideraciones y prohibiciones</w:t>
      </w:r>
      <w:r w:rsidRPr="009178C5">
        <w:rPr>
          <w:rFonts w:ascii="Century Gothic" w:hAnsi="Century Gothic" w:cs="Arial"/>
          <w:lang w:val="es-MX"/>
        </w:rPr>
        <w:t>, Booklick no será responsable por la vulneración de los derechos patrimoniales</w:t>
      </w:r>
      <w:r w:rsidR="0046052E" w:rsidRPr="009178C5">
        <w:rPr>
          <w:rFonts w:ascii="Century Gothic" w:hAnsi="Century Gothic" w:cs="Arial"/>
          <w:lang w:val="es-MX"/>
        </w:rPr>
        <w:t xml:space="preserve"> ni morales</w:t>
      </w:r>
      <w:r w:rsidRPr="009178C5">
        <w:rPr>
          <w:rFonts w:ascii="Century Gothic" w:hAnsi="Century Gothic" w:cs="Arial"/>
          <w:lang w:val="es-MX"/>
        </w:rPr>
        <w:t xml:space="preserve"> de autor, por lo tanto, dichas infracciones, así como el debido uso de</w:t>
      </w:r>
      <w:r w:rsidR="00FA4A2F" w:rsidRPr="009178C5">
        <w:rPr>
          <w:rFonts w:ascii="Century Gothic" w:hAnsi="Century Gothic" w:cs="Arial"/>
          <w:lang w:val="es-MX"/>
        </w:rPr>
        <w:t>l</w:t>
      </w:r>
      <w:r w:rsidRPr="009178C5">
        <w:rPr>
          <w:rFonts w:ascii="Century Gothic" w:hAnsi="Century Gothic" w:cs="Arial"/>
          <w:lang w:val="es-MX"/>
        </w:rPr>
        <w:t xml:space="preserve"> contenido </w:t>
      </w:r>
      <w:r w:rsidR="00FA4A2F" w:rsidRPr="009178C5">
        <w:rPr>
          <w:rFonts w:ascii="Century Gothic" w:hAnsi="Century Gothic" w:cs="Arial"/>
          <w:lang w:val="es-MX"/>
        </w:rPr>
        <w:t xml:space="preserve">u obras </w:t>
      </w:r>
      <w:r w:rsidRPr="009178C5">
        <w:rPr>
          <w:rFonts w:ascii="Century Gothic" w:hAnsi="Century Gothic" w:cs="Arial"/>
          <w:lang w:val="es-MX"/>
        </w:rPr>
        <w:t>disponible</w:t>
      </w:r>
      <w:r w:rsidR="00FA4A2F" w:rsidRPr="009178C5">
        <w:rPr>
          <w:rFonts w:ascii="Century Gothic" w:hAnsi="Century Gothic" w:cs="Arial"/>
          <w:lang w:val="es-MX"/>
        </w:rPr>
        <w:t>s</w:t>
      </w:r>
      <w:r w:rsidRPr="009178C5">
        <w:rPr>
          <w:rFonts w:ascii="Century Gothic" w:hAnsi="Century Gothic" w:cs="Arial"/>
          <w:lang w:val="es-MX"/>
        </w:rPr>
        <w:t xml:space="preserve"> en la plataforma recaerá de forma exclusiva en los usuarios de la misma.</w:t>
      </w:r>
    </w:p>
    <w:p w:rsidR="004B61EC" w:rsidRPr="009178C5" w:rsidRDefault="004B61EC" w:rsidP="00394C14">
      <w:pPr>
        <w:spacing w:after="0" w:line="240" w:lineRule="auto"/>
        <w:jc w:val="both"/>
        <w:rPr>
          <w:rFonts w:ascii="Century Gothic" w:hAnsi="Century Gothic" w:cs="Arial"/>
          <w:lang w:val="es-MX"/>
        </w:rPr>
      </w:pPr>
    </w:p>
    <w:p w:rsidR="00E55CEB" w:rsidRPr="009178C5" w:rsidRDefault="004B61EC" w:rsidP="00945DD2">
      <w:pPr>
        <w:spacing w:after="0" w:line="240" w:lineRule="auto"/>
        <w:jc w:val="both"/>
        <w:rPr>
          <w:rFonts w:ascii="Century Gothic" w:hAnsi="Century Gothic" w:cs="Arial"/>
          <w:lang w:val="es-MX"/>
        </w:rPr>
      </w:pPr>
      <w:r w:rsidRPr="009178C5">
        <w:rPr>
          <w:rFonts w:ascii="Century Gothic" w:hAnsi="Century Gothic" w:cs="Arial"/>
          <w:lang w:val="es-MX"/>
        </w:rPr>
        <w:t>Cuando cargas contenido de tu autoría en Booklick,</w:t>
      </w:r>
      <w:r w:rsidR="00895FD3" w:rsidRPr="009178C5">
        <w:rPr>
          <w:rFonts w:ascii="Century Gothic" w:hAnsi="Century Gothic" w:cs="Arial"/>
          <w:lang w:val="es-MX"/>
        </w:rPr>
        <w:t xml:space="preserve"> en calidad de usuario</w:t>
      </w:r>
      <w:r w:rsidR="00E55CEB" w:rsidRPr="009178C5">
        <w:rPr>
          <w:rFonts w:ascii="Century Gothic" w:hAnsi="Century Gothic" w:cs="Arial"/>
          <w:lang w:val="es-MX"/>
        </w:rPr>
        <w:t xml:space="preserve">, </w:t>
      </w:r>
      <w:r w:rsidRPr="009178C5">
        <w:rPr>
          <w:rFonts w:ascii="Century Gothic" w:hAnsi="Century Gothic" w:cs="Arial"/>
          <w:lang w:val="es-MX"/>
        </w:rPr>
        <w:t>deberás tener en cuenta que en los términos de la Ley 23 de 1982 y la decisión 351 de 1992</w:t>
      </w:r>
      <w:r w:rsidR="00D75D21" w:rsidRPr="009178C5">
        <w:rPr>
          <w:rFonts w:ascii="Century Gothic" w:hAnsi="Century Gothic" w:cs="Arial"/>
          <w:lang w:val="es-MX"/>
        </w:rPr>
        <w:t xml:space="preserve"> de la CAN</w:t>
      </w:r>
      <w:r w:rsidRPr="009178C5">
        <w:rPr>
          <w:rFonts w:ascii="Century Gothic" w:hAnsi="Century Gothic" w:cs="Arial"/>
          <w:lang w:val="es-MX"/>
        </w:rPr>
        <w:t xml:space="preserve">, </w:t>
      </w:r>
      <w:r w:rsidR="00895FD3" w:rsidRPr="009178C5">
        <w:rPr>
          <w:rFonts w:ascii="Century Gothic" w:hAnsi="Century Gothic" w:cs="Arial"/>
          <w:lang w:val="es-MX"/>
        </w:rPr>
        <w:t>la titularidad originaria</w:t>
      </w:r>
      <w:r w:rsidR="001D3FC0" w:rsidRPr="009178C5">
        <w:rPr>
          <w:rFonts w:ascii="Century Gothic" w:hAnsi="Century Gothic" w:cs="Arial"/>
          <w:lang w:val="es-MX"/>
        </w:rPr>
        <w:t xml:space="preserve"> (derechos morales)</w:t>
      </w:r>
      <w:r w:rsidR="00895FD3" w:rsidRPr="009178C5">
        <w:rPr>
          <w:rFonts w:ascii="Century Gothic" w:hAnsi="Century Gothic" w:cs="Arial"/>
          <w:lang w:val="es-MX"/>
        </w:rPr>
        <w:t xml:space="preserve"> está en tu cabeza, por otra parte, los derechos patrimoniales derivados de dichas obras tendrán el mismo </w:t>
      </w:r>
      <w:r w:rsidR="001D3FC0" w:rsidRPr="009178C5">
        <w:rPr>
          <w:rFonts w:ascii="Century Gothic" w:hAnsi="Century Gothic" w:cs="Arial"/>
          <w:lang w:val="es-MX"/>
        </w:rPr>
        <w:t>tratamiento derivado</w:t>
      </w:r>
      <w:r w:rsidR="00E55CEB" w:rsidRPr="009178C5">
        <w:rPr>
          <w:rFonts w:ascii="Century Gothic" w:hAnsi="Century Gothic" w:cs="Arial"/>
          <w:lang w:val="es-MX"/>
        </w:rPr>
        <w:t xml:space="preserve"> de la</w:t>
      </w:r>
      <w:r w:rsidR="00895FD3" w:rsidRPr="009178C5">
        <w:rPr>
          <w:rFonts w:ascii="Century Gothic" w:hAnsi="Century Gothic" w:cs="Arial"/>
          <w:lang w:val="es-MX"/>
        </w:rPr>
        <w:t xml:space="preserve"> reglamentación </w:t>
      </w:r>
      <w:r w:rsidR="00E55CEB" w:rsidRPr="009178C5">
        <w:rPr>
          <w:rFonts w:ascii="Century Gothic" w:hAnsi="Century Gothic" w:cs="Arial"/>
          <w:lang w:val="es-MX"/>
        </w:rPr>
        <w:t>que exista en la INSTITUCIÓN y los contratos suscritos con los usuarios</w:t>
      </w:r>
      <w:r w:rsidR="0046052E" w:rsidRPr="009178C5">
        <w:rPr>
          <w:rFonts w:ascii="Century Gothic" w:hAnsi="Century Gothic" w:cs="Arial"/>
          <w:lang w:val="es-MX"/>
        </w:rPr>
        <w:t xml:space="preserve"> vinculados a dicha INSTITUCIÓN.</w:t>
      </w:r>
    </w:p>
    <w:p w:rsidR="007D6704" w:rsidRPr="009178C5" w:rsidRDefault="007D6704" w:rsidP="00394C14">
      <w:pPr>
        <w:spacing w:after="0" w:line="240" w:lineRule="auto"/>
        <w:jc w:val="both"/>
        <w:rPr>
          <w:rFonts w:ascii="Century Gothic" w:hAnsi="Century Gothic" w:cs="Arial"/>
          <w:lang w:val="es-MX"/>
        </w:rPr>
      </w:pPr>
    </w:p>
    <w:p w:rsidR="004B61EC" w:rsidRPr="009178C5" w:rsidRDefault="001D3FC0" w:rsidP="001D3FC0">
      <w:pPr>
        <w:spacing w:after="0" w:line="240" w:lineRule="auto"/>
        <w:jc w:val="both"/>
        <w:rPr>
          <w:rFonts w:ascii="Century Gothic" w:hAnsi="Century Gothic" w:cs="Arial"/>
          <w:lang w:val="es-MX"/>
        </w:rPr>
      </w:pPr>
      <w:r w:rsidRPr="009178C5">
        <w:rPr>
          <w:rFonts w:ascii="Century Gothic" w:hAnsi="Century Gothic" w:cs="Arial"/>
          <w:lang w:val="es-MX"/>
        </w:rPr>
        <w:t>R</w:t>
      </w:r>
      <w:r w:rsidR="00895FD3" w:rsidRPr="009178C5">
        <w:rPr>
          <w:rFonts w:ascii="Century Gothic" w:hAnsi="Century Gothic" w:cs="Arial"/>
          <w:lang w:val="es-MX"/>
        </w:rPr>
        <w:t>ecuerda que</w:t>
      </w:r>
      <w:r w:rsidR="007D6704" w:rsidRPr="009178C5">
        <w:rPr>
          <w:rFonts w:ascii="Century Gothic" w:hAnsi="Century Gothic" w:cs="Arial"/>
          <w:lang w:val="es-MX"/>
        </w:rPr>
        <w:t xml:space="preserve"> </w:t>
      </w:r>
      <w:r w:rsidR="00364E8D" w:rsidRPr="009178C5">
        <w:rPr>
          <w:rFonts w:ascii="Century Gothic" w:hAnsi="Century Gothic" w:cs="Arial"/>
          <w:lang w:val="es-MX"/>
        </w:rPr>
        <w:t>en lo relacionado con</w:t>
      </w:r>
      <w:r w:rsidR="007D6704" w:rsidRPr="009178C5">
        <w:rPr>
          <w:rFonts w:ascii="Century Gothic" w:hAnsi="Century Gothic" w:cs="Arial"/>
          <w:lang w:val="es-MX"/>
        </w:rPr>
        <w:t xml:space="preserve"> los derechos morales de autor</w:t>
      </w:r>
      <w:r w:rsidR="00895FD3" w:rsidRPr="009178C5">
        <w:rPr>
          <w:rFonts w:ascii="Century Gothic" w:hAnsi="Century Gothic" w:cs="Arial"/>
          <w:lang w:val="es-MX"/>
        </w:rPr>
        <w:t>:</w:t>
      </w:r>
      <w:r w:rsidRPr="009178C5">
        <w:rPr>
          <w:rFonts w:ascii="Century Gothic" w:hAnsi="Century Gothic" w:cs="Arial"/>
          <w:lang w:val="es-MX"/>
        </w:rPr>
        <w:t xml:space="preserve"> a)</w:t>
      </w:r>
      <w:r w:rsidR="00895FD3" w:rsidRPr="009178C5">
        <w:rPr>
          <w:rFonts w:ascii="Century Gothic" w:hAnsi="Century Gothic" w:cs="Arial"/>
          <w:lang w:val="es-MX"/>
        </w:rPr>
        <w:t>El autor está facultado para reivindicar en todo momento la paternidad de la obra</w:t>
      </w:r>
      <w:r w:rsidRPr="009178C5">
        <w:rPr>
          <w:rFonts w:ascii="Century Gothic" w:hAnsi="Century Gothic" w:cs="Arial"/>
          <w:lang w:val="es-MX"/>
        </w:rPr>
        <w:t>; b)</w:t>
      </w:r>
      <w:r w:rsidR="00895FD3" w:rsidRPr="009178C5">
        <w:rPr>
          <w:rFonts w:ascii="Century Gothic" w:hAnsi="Century Gothic" w:cs="Arial"/>
          <w:lang w:val="es-MX"/>
        </w:rPr>
        <w:t xml:space="preserve">La protección del derecho de autor recae </w:t>
      </w:r>
      <w:r w:rsidR="007D6704" w:rsidRPr="009178C5">
        <w:rPr>
          <w:rFonts w:ascii="Century Gothic" w:hAnsi="Century Gothic" w:cs="Arial"/>
          <w:lang w:val="es-MX"/>
        </w:rPr>
        <w:t>sobre la obra como expresión del espíritu del autor y no se protegen ideas que son fuente de creación.</w:t>
      </w:r>
    </w:p>
    <w:p w:rsidR="004B61EC" w:rsidRPr="009178C5" w:rsidRDefault="004B61EC" w:rsidP="00394C14">
      <w:pPr>
        <w:spacing w:after="0" w:line="240" w:lineRule="auto"/>
        <w:jc w:val="both"/>
        <w:rPr>
          <w:rFonts w:ascii="Century Gothic" w:hAnsi="Century Gothic" w:cs="Arial"/>
          <w:lang w:val="es-MX"/>
        </w:rPr>
      </w:pPr>
    </w:p>
    <w:p w:rsidR="0064229F" w:rsidRPr="009178C5" w:rsidRDefault="00945DD2" w:rsidP="00394C14">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val="es-MX" w:eastAsia="es-CO"/>
        </w:rPr>
        <w:t>R</w:t>
      </w:r>
      <w:r w:rsidR="007D6704" w:rsidRPr="009178C5">
        <w:rPr>
          <w:rFonts w:ascii="Century Gothic" w:eastAsia="Times New Roman" w:hAnsi="Century Gothic" w:cs="Arial"/>
          <w:lang w:eastAsia="es-CO"/>
        </w:rPr>
        <w:t>especto del contenido relacionado con la publicación de tesis de grado y trabajos de investigación que adelanten los usuarios de la plataforma</w:t>
      </w:r>
      <w:r w:rsidR="00D75D21" w:rsidRPr="009178C5">
        <w:rPr>
          <w:rFonts w:ascii="Century Gothic" w:eastAsia="Times New Roman" w:hAnsi="Century Gothic" w:cs="Arial"/>
          <w:lang w:eastAsia="es-CO"/>
        </w:rPr>
        <w:t xml:space="preserve">, o que, </w:t>
      </w:r>
      <w:r w:rsidRPr="009178C5">
        <w:rPr>
          <w:rFonts w:ascii="Century Gothic" w:eastAsia="Times New Roman" w:hAnsi="Century Gothic" w:cs="Arial"/>
          <w:lang w:eastAsia="es-CO"/>
        </w:rPr>
        <w:t xml:space="preserve"> obedezca</w:t>
      </w:r>
      <w:r w:rsidR="00C643C2" w:rsidRPr="009178C5">
        <w:rPr>
          <w:rFonts w:ascii="Century Gothic" w:eastAsia="Times New Roman" w:hAnsi="Century Gothic" w:cs="Arial"/>
          <w:lang w:eastAsia="es-CO"/>
        </w:rPr>
        <w:t xml:space="preserve">n </w:t>
      </w:r>
      <w:r w:rsidRPr="009178C5">
        <w:rPr>
          <w:rFonts w:ascii="Century Gothic" w:eastAsia="Times New Roman" w:hAnsi="Century Gothic" w:cs="Arial"/>
          <w:lang w:eastAsia="es-CO"/>
        </w:rPr>
        <w:t>a contenido previamente publicado</w:t>
      </w:r>
      <w:r w:rsidR="00C643C2" w:rsidRPr="009178C5">
        <w:rPr>
          <w:rFonts w:ascii="Century Gothic" w:eastAsia="Times New Roman" w:hAnsi="Century Gothic" w:cs="Arial"/>
          <w:lang w:eastAsia="es-CO"/>
        </w:rPr>
        <w:t xml:space="preserve"> o suministrado</w:t>
      </w:r>
      <w:r w:rsidRPr="009178C5">
        <w:rPr>
          <w:rFonts w:ascii="Century Gothic" w:eastAsia="Times New Roman" w:hAnsi="Century Gothic" w:cs="Arial"/>
          <w:lang w:eastAsia="es-CO"/>
        </w:rPr>
        <w:t xml:space="preserve"> por la </w:t>
      </w:r>
      <w:r w:rsidR="0007745F" w:rsidRPr="009178C5">
        <w:rPr>
          <w:rFonts w:ascii="Century Gothic" w:eastAsia="Times New Roman" w:hAnsi="Century Gothic" w:cs="Arial"/>
          <w:lang w:eastAsia="es-CO"/>
        </w:rPr>
        <w:t>INSTITUCIÓN</w:t>
      </w:r>
      <w:r w:rsidRPr="009178C5">
        <w:rPr>
          <w:rFonts w:ascii="Century Gothic" w:eastAsia="Times New Roman" w:hAnsi="Century Gothic" w:cs="Arial"/>
          <w:lang w:eastAsia="es-CO"/>
        </w:rPr>
        <w:t xml:space="preserve">, </w:t>
      </w:r>
      <w:r w:rsidR="007D6704" w:rsidRPr="009178C5">
        <w:rPr>
          <w:rFonts w:ascii="Century Gothic" w:eastAsia="Times New Roman" w:hAnsi="Century Gothic" w:cs="Arial"/>
          <w:lang w:eastAsia="es-CO"/>
        </w:rPr>
        <w:t xml:space="preserve"> Booklick no será responsable </w:t>
      </w:r>
      <w:r w:rsidR="00CD6599" w:rsidRPr="009178C5">
        <w:rPr>
          <w:rFonts w:ascii="Century Gothic" w:eastAsia="Times New Roman" w:hAnsi="Century Gothic" w:cs="Arial"/>
          <w:lang w:eastAsia="es-CO"/>
        </w:rPr>
        <w:t>por las afectaciones que se</w:t>
      </w:r>
      <w:r w:rsidRPr="009178C5">
        <w:rPr>
          <w:rFonts w:ascii="Century Gothic" w:eastAsia="Times New Roman" w:hAnsi="Century Gothic" w:cs="Arial"/>
          <w:lang w:eastAsia="es-CO"/>
        </w:rPr>
        <w:t xml:space="preserve"> puedan</w:t>
      </w:r>
      <w:r w:rsidR="00CD6599" w:rsidRPr="009178C5">
        <w:rPr>
          <w:rFonts w:ascii="Century Gothic" w:eastAsia="Times New Roman" w:hAnsi="Century Gothic" w:cs="Arial"/>
          <w:lang w:eastAsia="es-CO"/>
        </w:rPr>
        <w:t xml:space="preserve"> lleg</w:t>
      </w:r>
      <w:r w:rsidRPr="009178C5">
        <w:rPr>
          <w:rFonts w:ascii="Century Gothic" w:eastAsia="Times New Roman" w:hAnsi="Century Gothic" w:cs="Arial"/>
          <w:lang w:eastAsia="es-CO"/>
        </w:rPr>
        <w:t>ar</w:t>
      </w:r>
      <w:r w:rsidR="00CD6599" w:rsidRPr="009178C5">
        <w:rPr>
          <w:rFonts w:ascii="Century Gothic" w:eastAsia="Times New Roman" w:hAnsi="Century Gothic" w:cs="Arial"/>
          <w:lang w:eastAsia="es-CO"/>
        </w:rPr>
        <w:t xml:space="preserve"> a </w:t>
      </w:r>
      <w:r w:rsidR="00D75D21" w:rsidRPr="009178C5">
        <w:rPr>
          <w:rFonts w:ascii="Century Gothic" w:eastAsia="Times New Roman" w:hAnsi="Century Gothic" w:cs="Arial"/>
          <w:lang w:eastAsia="es-CO"/>
        </w:rPr>
        <w:t>presentar</w:t>
      </w:r>
      <w:r w:rsidR="00CD6599" w:rsidRPr="009178C5">
        <w:rPr>
          <w:rFonts w:ascii="Century Gothic" w:eastAsia="Times New Roman" w:hAnsi="Century Gothic" w:cs="Arial"/>
          <w:lang w:eastAsia="es-CO"/>
        </w:rPr>
        <w:t xml:space="preserve">, </w:t>
      </w:r>
      <w:r w:rsidR="00095564" w:rsidRPr="009178C5">
        <w:rPr>
          <w:rFonts w:ascii="Century Gothic" w:eastAsia="Times New Roman" w:hAnsi="Century Gothic" w:cs="Arial"/>
          <w:lang w:eastAsia="es-CO"/>
        </w:rPr>
        <w:t>en los trámites de</w:t>
      </w:r>
      <w:r w:rsidRPr="009178C5">
        <w:rPr>
          <w:rFonts w:ascii="Century Gothic" w:eastAsia="Times New Roman" w:hAnsi="Century Gothic" w:cs="Arial"/>
          <w:lang w:eastAsia="es-CO"/>
        </w:rPr>
        <w:t xml:space="preserve"> registro d</w:t>
      </w:r>
      <w:r w:rsidR="00D75D21" w:rsidRPr="009178C5">
        <w:rPr>
          <w:rFonts w:ascii="Century Gothic" w:eastAsia="Times New Roman" w:hAnsi="Century Gothic" w:cs="Arial"/>
          <w:lang w:eastAsia="es-CO"/>
        </w:rPr>
        <w:t>e</w:t>
      </w:r>
      <w:r w:rsidRPr="009178C5">
        <w:rPr>
          <w:rFonts w:ascii="Century Gothic" w:eastAsia="Times New Roman" w:hAnsi="Century Gothic" w:cs="Arial"/>
          <w:lang w:eastAsia="es-CO"/>
        </w:rPr>
        <w:t xml:space="preserve"> patente</w:t>
      </w:r>
      <w:r w:rsidR="00D75D21" w:rsidRPr="009178C5">
        <w:rPr>
          <w:rFonts w:ascii="Century Gothic" w:eastAsia="Times New Roman" w:hAnsi="Century Gothic" w:cs="Arial"/>
          <w:lang w:eastAsia="es-CO"/>
        </w:rPr>
        <w:t>s</w:t>
      </w:r>
      <w:r w:rsidRPr="009178C5">
        <w:rPr>
          <w:rFonts w:ascii="Century Gothic" w:eastAsia="Times New Roman" w:hAnsi="Century Gothic" w:cs="Arial"/>
          <w:lang w:eastAsia="es-CO"/>
        </w:rPr>
        <w:t xml:space="preserve"> o</w:t>
      </w:r>
      <w:r w:rsidR="00D75D21" w:rsidRPr="009178C5">
        <w:rPr>
          <w:rFonts w:ascii="Century Gothic" w:eastAsia="Times New Roman" w:hAnsi="Century Gothic" w:cs="Arial"/>
          <w:lang w:eastAsia="es-CO"/>
        </w:rPr>
        <w:t xml:space="preserve"> </w:t>
      </w:r>
      <w:r w:rsidRPr="009178C5">
        <w:rPr>
          <w:rFonts w:ascii="Century Gothic" w:eastAsia="Times New Roman" w:hAnsi="Century Gothic" w:cs="Arial"/>
          <w:lang w:eastAsia="es-CO"/>
        </w:rPr>
        <w:t>diseño</w:t>
      </w:r>
      <w:r w:rsidR="00D75D21" w:rsidRPr="009178C5">
        <w:rPr>
          <w:rFonts w:ascii="Century Gothic" w:eastAsia="Times New Roman" w:hAnsi="Century Gothic" w:cs="Arial"/>
          <w:lang w:eastAsia="es-CO"/>
        </w:rPr>
        <w:t>s</w:t>
      </w:r>
      <w:r w:rsidRPr="009178C5">
        <w:rPr>
          <w:rFonts w:ascii="Century Gothic" w:eastAsia="Times New Roman" w:hAnsi="Century Gothic" w:cs="Arial"/>
          <w:lang w:eastAsia="es-CO"/>
        </w:rPr>
        <w:t xml:space="preserve"> ante las autoridades competentes</w:t>
      </w:r>
      <w:r w:rsidR="001D3FC0" w:rsidRPr="009178C5">
        <w:rPr>
          <w:rFonts w:ascii="Century Gothic" w:eastAsia="Times New Roman" w:hAnsi="Century Gothic" w:cs="Arial"/>
          <w:lang w:eastAsia="es-CO"/>
        </w:rPr>
        <w:t>, cuando el contenido sea extraído de la plataforma.</w:t>
      </w:r>
    </w:p>
    <w:p w:rsidR="00945DD2" w:rsidRPr="009178C5" w:rsidRDefault="00945DD2" w:rsidP="00394C14">
      <w:pPr>
        <w:spacing w:after="0" w:line="240" w:lineRule="auto"/>
        <w:jc w:val="both"/>
        <w:rPr>
          <w:rFonts w:ascii="Century Gothic" w:eastAsia="Times New Roman" w:hAnsi="Century Gothic" w:cs="Arial"/>
          <w:lang w:eastAsia="es-CO"/>
        </w:rPr>
      </w:pPr>
    </w:p>
    <w:p w:rsidR="00945DD2" w:rsidRPr="009178C5" w:rsidRDefault="00945DD2" w:rsidP="00945DD2">
      <w:pPr>
        <w:spacing w:after="0" w:line="240" w:lineRule="auto"/>
        <w:jc w:val="both"/>
        <w:rPr>
          <w:rFonts w:ascii="Century Gothic" w:hAnsi="Century Gothic" w:cs="Arial"/>
          <w:lang w:eastAsia="es-CO"/>
        </w:rPr>
      </w:pPr>
      <w:r w:rsidRPr="009178C5">
        <w:rPr>
          <w:rFonts w:ascii="Century Gothic" w:eastAsia="Times New Roman" w:hAnsi="Century Gothic" w:cs="Arial"/>
          <w:lang w:eastAsia="es-CO"/>
        </w:rPr>
        <w:t>Finalmente, con la aceptación de los términos y condiciones, reconoces que Booklick no se hace responsable del contenido que compartes en la plataforma, por lo que, toda controversia respecto de los derechos morales o patrimoniales de dicho contenido</w:t>
      </w:r>
      <w:r w:rsidR="00B24B0A" w:rsidRPr="009178C5">
        <w:rPr>
          <w:rFonts w:ascii="Century Gothic" w:eastAsia="Times New Roman" w:hAnsi="Century Gothic" w:cs="Arial"/>
          <w:lang w:eastAsia="es-CO"/>
        </w:rPr>
        <w:t>, así como las afectaciones que se puedan presentar ante terceros,</w:t>
      </w:r>
      <w:r w:rsidRPr="009178C5">
        <w:rPr>
          <w:rFonts w:ascii="Century Gothic" w:eastAsia="Times New Roman" w:hAnsi="Century Gothic" w:cs="Arial"/>
          <w:lang w:eastAsia="es-CO"/>
        </w:rPr>
        <w:t xml:space="preserve"> es de exclusiva responsabilidad del </w:t>
      </w:r>
      <w:r w:rsidR="0046052E" w:rsidRPr="009178C5">
        <w:rPr>
          <w:rFonts w:ascii="Century Gothic" w:eastAsia="Times New Roman" w:hAnsi="Century Gothic" w:cs="Arial"/>
          <w:lang w:eastAsia="es-CO"/>
        </w:rPr>
        <w:t>U</w:t>
      </w:r>
      <w:r w:rsidRPr="009178C5">
        <w:rPr>
          <w:rFonts w:ascii="Century Gothic" w:eastAsia="Times New Roman" w:hAnsi="Century Gothic" w:cs="Arial"/>
          <w:lang w:eastAsia="es-CO"/>
        </w:rPr>
        <w:t>suario.</w:t>
      </w:r>
    </w:p>
    <w:p w:rsidR="00945DD2" w:rsidRPr="009178C5" w:rsidRDefault="00945DD2" w:rsidP="00A5337C">
      <w:pPr>
        <w:rPr>
          <w:rFonts w:ascii="Century Gothic" w:hAnsi="Century Gothic" w:cs="Arial"/>
        </w:rPr>
      </w:pPr>
    </w:p>
    <w:p w:rsidR="00394C14" w:rsidRPr="009178C5" w:rsidRDefault="00D6307A" w:rsidP="00945DD2">
      <w:pPr>
        <w:pStyle w:val="Ttulo2"/>
        <w:rPr>
          <w:rFonts w:ascii="Century Gothic" w:hAnsi="Century Gothic"/>
          <w:b/>
          <w:bCs/>
          <w:color w:val="auto"/>
          <w:sz w:val="22"/>
          <w:szCs w:val="22"/>
          <w:lang w:val="es-MX"/>
        </w:rPr>
      </w:pPr>
      <w:r w:rsidRPr="009178C5">
        <w:rPr>
          <w:rFonts w:ascii="Century Gothic" w:hAnsi="Century Gothic"/>
          <w:b/>
          <w:bCs/>
          <w:color w:val="auto"/>
          <w:sz w:val="22"/>
          <w:szCs w:val="22"/>
          <w:lang w:val="es-MX"/>
        </w:rPr>
        <w:t>Acceso de la Plataforma</w:t>
      </w:r>
    </w:p>
    <w:p w:rsidR="00394C14" w:rsidRPr="009178C5" w:rsidRDefault="00394C14" w:rsidP="00394C14">
      <w:pPr>
        <w:rPr>
          <w:rFonts w:ascii="Century Gothic" w:hAnsi="Century Gothic" w:cs="Arial"/>
          <w:lang w:val="es-MX"/>
        </w:rPr>
      </w:pPr>
    </w:p>
    <w:p w:rsidR="00A5337C" w:rsidRPr="009178C5" w:rsidRDefault="00A5337C" w:rsidP="004824AE">
      <w:pPr>
        <w:jc w:val="both"/>
        <w:rPr>
          <w:rFonts w:ascii="Century Gothic" w:hAnsi="Century Gothic" w:cs="Arial"/>
          <w:lang w:val="es-MX"/>
        </w:rPr>
      </w:pPr>
      <w:r w:rsidRPr="009178C5">
        <w:rPr>
          <w:rFonts w:ascii="Century Gothic" w:hAnsi="Century Gothic" w:cs="Arial"/>
          <w:lang w:val="es-MX"/>
        </w:rPr>
        <w:t xml:space="preserve">Con la finalidad de que puedas acceder y compartir </w:t>
      </w:r>
      <w:r w:rsidR="00D6307A" w:rsidRPr="009178C5">
        <w:rPr>
          <w:rFonts w:ascii="Century Gothic" w:hAnsi="Century Gothic" w:cs="Arial"/>
          <w:lang w:val="es-MX"/>
        </w:rPr>
        <w:t>tus intereses académicos y el</w:t>
      </w:r>
      <w:r w:rsidRPr="009178C5">
        <w:rPr>
          <w:rFonts w:ascii="Century Gothic" w:hAnsi="Century Gothic" w:cs="Arial"/>
          <w:lang w:val="es-MX"/>
        </w:rPr>
        <w:t xml:space="preserve"> contenido de </w:t>
      </w:r>
      <w:r w:rsidR="004824AE" w:rsidRPr="009178C5">
        <w:rPr>
          <w:rFonts w:ascii="Century Gothic" w:eastAsia="Times New Roman" w:hAnsi="Century Gothic" w:cs="Arial"/>
          <w:lang w:eastAsia="es-CO"/>
        </w:rPr>
        <w:t>Booklick,</w:t>
      </w:r>
      <w:r w:rsidRPr="009178C5">
        <w:rPr>
          <w:rFonts w:ascii="Century Gothic" w:hAnsi="Century Gothic" w:cs="Arial"/>
          <w:lang w:val="es-MX"/>
        </w:rPr>
        <w:t xml:space="preserve"> deberás cumplir con los siguientes aspectos:</w:t>
      </w:r>
    </w:p>
    <w:p w:rsidR="008307BE" w:rsidRPr="009178C5" w:rsidRDefault="002015B9" w:rsidP="00E11BE8">
      <w:pPr>
        <w:numPr>
          <w:ilvl w:val="0"/>
          <w:numId w:val="1"/>
        </w:num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Emplear e</w:t>
      </w:r>
      <w:r w:rsidR="0064229F" w:rsidRPr="009178C5">
        <w:rPr>
          <w:rFonts w:ascii="Century Gothic" w:eastAsia="Times New Roman" w:hAnsi="Century Gothic" w:cs="Arial"/>
          <w:lang w:eastAsia="es-CO"/>
        </w:rPr>
        <w:t xml:space="preserve">l usuario y la contraseña proporcionada por tu </w:t>
      </w:r>
      <w:r w:rsidRPr="009178C5">
        <w:rPr>
          <w:rFonts w:ascii="Century Gothic" w:eastAsia="Times New Roman" w:hAnsi="Century Gothic" w:cs="Arial"/>
          <w:lang w:eastAsia="es-CO"/>
        </w:rPr>
        <w:t xml:space="preserve">INSTITUCIÓN, que </w:t>
      </w:r>
      <w:r w:rsidR="0064229F" w:rsidRPr="009178C5">
        <w:rPr>
          <w:rFonts w:ascii="Century Gothic" w:eastAsia="Times New Roman" w:hAnsi="Century Gothic" w:cs="Arial"/>
          <w:lang w:eastAsia="es-CO"/>
        </w:rPr>
        <w:t>son de uso exclusivo e intransferible</w:t>
      </w:r>
      <w:r w:rsidR="00B24B0A" w:rsidRPr="009178C5">
        <w:rPr>
          <w:rFonts w:ascii="Century Gothic" w:eastAsia="Times New Roman" w:hAnsi="Century Gothic" w:cs="Arial"/>
          <w:lang w:eastAsia="es-CO"/>
        </w:rPr>
        <w:t>.</w:t>
      </w:r>
    </w:p>
    <w:p w:rsidR="00A5337C" w:rsidRPr="009178C5" w:rsidRDefault="0064229F" w:rsidP="00D6307A">
      <w:pPr>
        <w:numPr>
          <w:ilvl w:val="0"/>
          <w:numId w:val="1"/>
        </w:num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val="es-MX" w:eastAsia="es-CO"/>
        </w:rPr>
        <w:lastRenderedPageBreak/>
        <w:t>Debes acceder</w:t>
      </w:r>
      <w:r w:rsidR="00A5337C" w:rsidRPr="009178C5">
        <w:rPr>
          <w:rFonts w:ascii="Century Gothic" w:eastAsia="Times New Roman" w:hAnsi="Century Gothic" w:cs="Arial"/>
          <w:lang w:val="es-MX" w:eastAsia="es-CO"/>
        </w:rPr>
        <w:t xml:space="preserve"> a</w:t>
      </w:r>
      <w:r w:rsidR="00A5337C" w:rsidRPr="009178C5">
        <w:rPr>
          <w:rFonts w:ascii="Century Gothic" w:eastAsia="Times New Roman" w:hAnsi="Century Gothic" w:cs="Arial"/>
          <w:lang w:eastAsia="es-CO"/>
        </w:rPr>
        <w:t xml:space="preserve"> Booklick con las mismas credenciales que te habilita la </w:t>
      </w:r>
      <w:r w:rsidR="0009779B" w:rsidRPr="009178C5">
        <w:rPr>
          <w:rFonts w:ascii="Century Gothic" w:eastAsia="Times New Roman" w:hAnsi="Century Gothic" w:cs="Arial"/>
          <w:lang w:eastAsia="es-CO"/>
        </w:rPr>
        <w:t xml:space="preserve">INSTITUCIÓN </w:t>
      </w:r>
      <w:r w:rsidR="00A5337C" w:rsidRPr="009178C5">
        <w:rPr>
          <w:rFonts w:ascii="Century Gothic" w:eastAsia="Times New Roman" w:hAnsi="Century Gothic" w:cs="Arial"/>
          <w:lang w:eastAsia="es-CO"/>
        </w:rPr>
        <w:t>a la que perteneces. </w:t>
      </w:r>
    </w:p>
    <w:p w:rsidR="00B24B0A" w:rsidRPr="009178C5" w:rsidRDefault="00B24B0A" w:rsidP="00B24B0A">
      <w:pPr>
        <w:spacing w:after="0" w:line="240" w:lineRule="auto"/>
        <w:jc w:val="both"/>
        <w:rPr>
          <w:rFonts w:ascii="Century Gothic" w:eastAsia="Times New Roman" w:hAnsi="Century Gothic" w:cs="Arial"/>
          <w:lang w:eastAsia="es-CO"/>
        </w:rPr>
      </w:pPr>
    </w:p>
    <w:p w:rsidR="00B24B0A" w:rsidRPr="009178C5" w:rsidRDefault="00B24B0A" w:rsidP="00B24B0A">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 xml:space="preserve">En caso de hacer un uso indebido de las credenciales suministradas por la </w:t>
      </w:r>
      <w:r w:rsidR="0007745F" w:rsidRPr="009178C5">
        <w:rPr>
          <w:rFonts w:ascii="Century Gothic" w:eastAsia="Times New Roman" w:hAnsi="Century Gothic" w:cs="Arial"/>
          <w:lang w:eastAsia="es-CO"/>
        </w:rPr>
        <w:t xml:space="preserve">INSTITUCIÓN </w:t>
      </w:r>
      <w:r w:rsidRPr="009178C5">
        <w:rPr>
          <w:rFonts w:ascii="Century Gothic" w:eastAsia="Times New Roman" w:hAnsi="Century Gothic" w:cs="Arial"/>
          <w:lang w:eastAsia="es-CO"/>
        </w:rPr>
        <w:t xml:space="preserve">, Booklick se reserva el derecho de excluirte de la plataforma e informar a la </w:t>
      </w:r>
      <w:r w:rsidR="0007745F" w:rsidRPr="009178C5">
        <w:rPr>
          <w:rFonts w:ascii="Century Gothic" w:eastAsia="Times New Roman" w:hAnsi="Century Gothic" w:cs="Arial"/>
          <w:lang w:eastAsia="es-CO"/>
        </w:rPr>
        <w:t>INSTITUCIÓN</w:t>
      </w:r>
      <w:r w:rsidRPr="009178C5">
        <w:rPr>
          <w:rFonts w:ascii="Century Gothic" w:eastAsia="Times New Roman" w:hAnsi="Century Gothic" w:cs="Arial"/>
          <w:lang w:eastAsia="es-CO"/>
        </w:rPr>
        <w:t>.</w:t>
      </w:r>
    </w:p>
    <w:p w:rsidR="002015B9" w:rsidRPr="009178C5" w:rsidRDefault="002015B9" w:rsidP="00B24B0A">
      <w:pPr>
        <w:spacing w:after="0" w:line="240" w:lineRule="auto"/>
        <w:jc w:val="both"/>
        <w:rPr>
          <w:rFonts w:ascii="Century Gothic" w:eastAsia="Times New Roman" w:hAnsi="Century Gothic" w:cs="Arial"/>
          <w:lang w:eastAsia="es-CO"/>
        </w:rPr>
      </w:pPr>
    </w:p>
    <w:p w:rsidR="002015B9" w:rsidRPr="009178C5" w:rsidRDefault="002015B9" w:rsidP="002015B9">
      <w:pPr>
        <w:pStyle w:val="Ttulo2"/>
        <w:rPr>
          <w:rFonts w:ascii="Century Gothic" w:hAnsi="Century Gothic"/>
          <w:b/>
          <w:bCs/>
          <w:color w:val="auto"/>
          <w:sz w:val="22"/>
          <w:szCs w:val="22"/>
          <w:lang w:val="es-MX"/>
        </w:rPr>
      </w:pPr>
      <w:r w:rsidRPr="009178C5">
        <w:rPr>
          <w:rFonts w:ascii="Century Gothic" w:hAnsi="Century Gothic"/>
          <w:b/>
          <w:bCs/>
          <w:color w:val="auto"/>
          <w:sz w:val="22"/>
          <w:szCs w:val="22"/>
          <w:lang w:val="es-MX"/>
        </w:rPr>
        <w:t>Tratamiento al Contenido de Usuario</w:t>
      </w:r>
    </w:p>
    <w:p w:rsidR="002015B9" w:rsidRPr="009178C5" w:rsidRDefault="002015B9" w:rsidP="00B24B0A">
      <w:pPr>
        <w:spacing w:after="0" w:line="240" w:lineRule="auto"/>
        <w:jc w:val="both"/>
        <w:rPr>
          <w:rFonts w:ascii="Century Gothic" w:eastAsia="Times New Roman" w:hAnsi="Century Gothic" w:cs="Arial"/>
          <w:lang w:eastAsia="es-CO"/>
        </w:rPr>
      </w:pPr>
    </w:p>
    <w:p w:rsidR="002015B9" w:rsidRPr="009178C5" w:rsidRDefault="009B1683" w:rsidP="002015B9">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 xml:space="preserve">Respecto del Contenido de Usuario que cargues en Booklick, </w:t>
      </w:r>
      <w:r w:rsidR="002015B9" w:rsidRPr="009178C5">
        <w:rPr>
          <w:rFonts w:ascii="Century Gothic" w:eastAsia="Times New Roman" w:hAnsi="Century Gothic" w:cs="Arial"/>
          <w:lang w:eastAsia="es-CO"/>
        </w:rPr>
        <w:t>no debes subir a</w:t>
      </w:r>
      <w:r w:rsidRPr="009178C5">
        <w:rPr>
          <w:rFonts w:ascii="Century Gothic" w:eastAsia="Times New Roman" w:hAnsi="Century Gothic" w:cs="Arial"/>
          <w:lang w:eastAsia="es-CO"/>
        </w:rPr>
        <w:t xml:space="preserve"> la Plataforma </w:t>
      </w:r>
      <w:r w:rsidR="002015B9" w:rsidRPr="009178C5">
        <w:rPr>
          <w:rFonts w:ascii="Century Gothic" w:eastAsia="Times New Roman" w:hAnsi="Century Gothic" w:cs="Arial"/>
          <w:lang w:eastAsia="es-CO"/>
        </w:rPr>
        <w:t>contenido que no cumpla con este Acuerdo o la ley. Nosotros podemos utilizar sistemas automáticos que analizan el Contenido para detectar incumplimientos y abuso, como spam, software malicioso y contenido ilegal.</w:t>
      </w:r>
    </w:p>
    <w:p w:rsidR="002015B9" w:rsidRPr="009178C5" w:rsidRDefault="002015B9" w:rsidP="002015B9">
      <w:pPr>
        <w:spacing w:after="0" w:line="240" w:lineRule="auto"/>
        <w:jc w:val="both"/>
        <w:rPr>
          <w:rFonts w:ascii="Century Gothic" w:eastAsia="Times New Roman" w:hAnsi="Century Gothic" w:cs="Arial"/>
          <w:lang w:eastAsia="es-CO"/>
        </w:rPr>
      </w:pPr>
    </w:p>
    <w:p w:rsidR="002015B9" w:rsidRPr="009178C5" w:rsidRDefault="00723955" w:rsidP="00723955">
      <w:pPr>
        <w:pStyle w:val="Ttulo3"/>
        <w:rPr>
          <w:rFonts w:ascii="Century Gothic" w:eastAsia="Times New Roman" w:hAnsi="Century Gothic"/>
          <w:b/>
          <w:bCs/>
          <w:color w:val="auto"/>
          <w:sz w:val="22"/>
          <w:szCs w:val="22"/>
          <w:lang w:eastAsia="es-CO"/>
        </w:rPr>
      </w:pPr>
      <w:r w:rsidRPr="009178C5">
        <w:rPr>
          <w:rFonts w:ascii="Century Gothic" w:eastAsia="Times New Roman" w:hAnsi="Century Gothic"/>
          <w:b/>
          <w:bCs/>
          <w:color w:val="auto"/>
          <w:sz w:val="22"/>
          <w:szCs w:val="22"/>
          <w:lang w:eastAsia="es-CO"/>
        </w:rPr>
        <w:t>Autorizaciones para Booklick</w:t>
      </w:r>
    </w:p>
    <w:p w:rsidR="002015B9" w:rsidRPr="009178C5" w:rsidRDefault="002015B9" w:rsidP="002015B9">
      <w:pPr>
        <w:spacing w:after="0" w:line="240" w:lineRule="auto"/>
        <w:jc w:val="both"/>
        <w:rPr>
          <w:rFonts w:ascii="Century Gothic" w:eastAsia="Times New Roman" w:hAnsi="Century Gothic" w:cs="Arial"/>
          <w:lang w:eastAsia="es-CO"/>
        </w:rPr>
      </w:pPr>
    </w:p>
    <w:p w:rsidR="00723955" w:rsidRPr="009178C5" w:rsidRDefault="009B1683" w:rsidP="002015B9">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Respecto del contenido que cargas</w:t>
      </w:r>
      <w:r w:rsidR="00723955" w:rsidRPr="009178C5">
        <w:rPr>
          <w:rFonts w:ascii="Century Gothic" w:eastAsia="Times New Roman" w:hAnsi="Century Gothic" w:cs="Arial"/>
          <w:lang w:eastAsia="es-CO"/>
        </w:rPr>
        <w:t>,</w:t>
      </w:r>
      <w:r w:rsidRPr="009178C5">
        <w:rPr>
          <w:rFonts w:ascii="Century Gothic" w:eastAsia="Times New Roman" w:hAnsi="Century Gothic" w:cs="Arial"/>
          <w:lang w:eastAsia="es-CO"/>
        </w:rPr>
        <w:t xml:space="preserve"> con la finalidad </w:t>
      </w:r>
      <w:r w:rsidR="00723955" w:rsidRPr="009178C5">
        <w:rPr>
          <w:rFonts w:ascii="Century Gothic" w:eastAsia="Times New Roman" w:hAnsi="Century Gothic" w:cs="Arial"/>
          <w:lang w:eastAsia="es-CO"/>
        </w:rPr>
        <w:t xml:space="preserve">de que puedas </w:t>
      </w:r>
      <w:r w:rsidRPr="009178C5">
        <w:rPr>
          <w:rFonts w:ascii="Century Gothic" w:eastAsia="Times New Roman" w:hAnsi="Century Gothic" w:cs="Arial"/>
          <w:lang w:eastAsia="es-CO"/>
        </w:rPr>
        <w:t>disfrutar</w:t>
      </w:r>
      <w:r w:rsidR="00723955" w:rsidRPr="009178C5">
        <w:rPr>
          <w:rFonts w:ascii="Century Gothic" w:eastAsia="Times New Roman" w:hAnsi="Century Gothic" w:cs="Arial"/>
          <w:lang w:eastAsia="es-CO"/>
        </w:rPr>
        <w:t xml:space="preserve"> de</w:t>
      </w:r>
      <w:r w:rsidRPr="009178C5">
        <w:rPr>
          <w:rFonts w:ascii="Century Gothic" w:eastAsia="Times New Roman" w:hAnsi="Century Gothic" w:cs="Arial"/>
          <w:lang w:eastAsia="es-CO"/>
        </w:rPr>
        <w:t xml:space="preserve"> l</w:t>
      </w:r>
      <w:r w:rsidR="00723955" w:rsidRPr="009178C5">
        <w:rPr>
          <w:rFonts w:ascii="Century Gothic" w:eastAsia="Times New Roman" w:hAnsi="Century Gothic" w:cs="Arial"/>
          <w:lang w:eastAsia="es-CO"/>
        </w:rPr>
        <w:t>as funcionalidades de la plataforma y accedas al contenido</w:t>
      </w:r>
      <w:r w:rsidRPr="009178C5">
        <w:rPr>
          <w:rFonts w:ascii="Century Gothic" w:eastAsia="Times New Roman" w:hAnsi="Century Gothic" w:cs="Arial"/>
          <w:lang w:eastAsia="es-CO"/>
        </w:rPr>
        <w:t xml:space="preserve"> que suben otros usuarios</w:t>
      </w:r>
      <w:r w:rsidR="007B3B7D" w:rsidRPr="009178C5">
        <w:rPr>
          <w:rFonts w:ascii="Century Gothic" w:eastAsia="Times New Roman" w:hAnsi="Century Gothic" w:cs="Arial"/>
          <w:lang w:eastAsia="es-CO"/>
        </w:rPr>
        <w:t xml:space="preserve">, </w:t>
      </w:r>
      <w:r w:rsidRPr="009178C5">
        <w:rPr>
          <w:rFonts w:ascii="Century Gothic" w:eastAsia="Times New Roman" w:hAnsi="Century Gothic" w:cs="Arial"/>
          <w:lang w:eastAsia="es-CO"/>
        </w:rPr>
        <w:t xml:space="preserve">deberás </w:t>
      </w:r>
      <w:r w:rsidR="00723955" w:rsidRPr="009178C5">
        <w:rPr>
          <w:rFonts w:ascii="Century Gothic" w:eastAsia="Times New Roman" w:hAnsi="Century Gothic" w:cs="Arial"/>
          <w:u w:val="single"/>
          <w:lang w:eastAsia="es-CO"/>
        </w:rPr>
        <w:t>autorizar</w:t>
      </w:r>
      <w:r w:rsidR="00723955" w:rsidRPr="009178C5">
        <w:rPr>
          <w:rFonts w:ascii="Century Gothic" w:eastAsia="Times New Roman" w:hAnsi="Century Gothic" w:cs="Arial"/>
          <w:lang w:eastAsia="es-CO"/>
        </w:rPr>
        <w:t xml:space="preserve"> </w:t>
      </w:r>
      <w:r w:rsidRPr="009178C5">
        <w:rPr>
          <w:rFonts w:ascii="Century Gothic" w:eastAsia="Times New Roman" w:hAnsi="Century Gothic" w:cs="Arial"/>
          <w:lang w:eastAsia="es-CO"/>
        </w:rPr>
        <w:t xml:space="preserve">a Booklick de forma mundial, no exclusiva, </w:t>
      </w:r>
      <w:r w:rsidR="00723955" w:rsidRPr="009178C5">
        <w:rPr>
          <w:rFonts w:ascii="Century Gothic" w:eastAsia="Times New Roman" w:hAnsi="Century Gothic" w:cs="Arial"/>
          <w:lang w:eastAsia="es-CO"/>
        </w:rPr>
        <w:t>sin sometimiento</w:t>
      </w:r>
      <w:r w:rsidR="002015B9" w:rsidRPr="009178C5">
        <w:rPr>
          <w:rFonts w:ascii="Century Gothic" w:eastAsia="Times New Roman" w:hAnsi="Century Gothic" w:cs="Arial"/>
          <w:lang w:eastAsia="es-CO"/>
        </w:rPr>
        <w:t xml:space="preserve"> al pago de regalías, </w:t>
      </w:r>
      <w:r w:rsidR="00723955" w:rsidRPr="009178C5">
        <w:rPr>
          <w:rFonts w:ascii="Century Gothic" w:eastAsia="Times New Roman" w:hAnsi="Century Gothic" w:cs="Arial"/>
          <w:lang w:eastAsia="es-CO"/>
        </w:rPr>
        <w:t xml:space="preserve">para </w:t>
      </w:r>
      <w:r w:rsidR="002015B9" w:rsidRPr="009178C5">
        <w:rPr>
          <w:rFonts w:ascii="Century Gothic" w:eastAsia="Times New Roman" w:hAnsi="Century Gothic" w:cs="Arial"/>
          <w:lang w:eastAsia="es-CO"/>
        </w:rPr>
        <w:t>sub</w:t>
      </w:r>
      <w:r w:rsidR="00723955" w:rsidRPr="009178C5">
        <w:rPr>
          <w:rFonts w:ascii="Century Gothic" w:eastAsia="Times New Roman" w:hAnsi="Century Gothic" w:cs="Arial"/>
          <w:lang w:eastAsia="es-CO"/>
        </w:rPr>
        <w:t xml:space="preserve"> </w:t>
      </w:r>
      <w:r w:rsidR="002015B9" w:rsidRPr="009178C5">
        <w:rPr>
          <w:rFonts w:ascii="Century Gothic" w:eastAsia="Times New Roman" w:hAnsi="Century Gothic" w:cs="Arial"/>
          <w:lang w:eastAsia="es-CO"/>
        </w:rPr>
        <w:t>licencia</w:t>
      </w:r>
      <w:r w:rsidR="007B3B7D" w:rsidRPr="009178C5">
        <w:rPr>
          <w:rFonts w:ascii="Century Gothic" w:eastAsia="Times New Roman" w:hAnsi="Century Gothic" w:cs="Arial"/>
          <w:lang w:eastAsia="es-CO"/>
        </w:rPr>
        <w:t>r,</w:t>
      </w:r>
      <w:r w:rsidR="002015B9" w:rsidRPr="009178C5">
        <w:rPr>
          <w:rFonts w:ascii="Century Gothic" w:eastAsia="Times New Roman" w:hAnsi="Century Gothic" w:cs="Arial"/>
          <w:lang w:eastAsia="es-CO"/>
        </w:rPr>
        <w:t xml:space="preserve"> transferi</w:t>
      </w:r>
      <w:r w:rsidR="007B3B7D" w:rsidRPr="009178C5">
        <w:rPr>
          <w:rFonts w:ascii="Century Gothic" w:eastAsia="Times New Roman" w:hAnsi="Century Gothic" w:cs="Arial"/>
          <w:lang w:eastAsia="es-CO"/>
        </w:rPr>
        <w:t>r y</w:t>
      </w:r>
      <w:r w:rsidR="002015B9" w:rsidRPr="009178C5">
        <w:rPr>
          <w:rFonts w:ascii="Century Gothic" w:eastAsia="Times New Roman" w:hAnsi="Century Gothic" w:cs="Arial"/>
          <w:lang w:eastAsia="es-CO"/>
        </w:rPr>
        <w:t xml:space="preserve"> usar ese Contenido</w:t>
      </w:r>
      <w:r w:rsidR="00723955" w:rsidRPr="009178C5">
        <w:rPr>
          <w:rFonts w:ascii="Century Gothic" w:eastAsia="Times New Roman" w:hAnsi="Century Gothic" w:cs="Arial"/>
          <w:lang w:eastAsia="es-CO"/>
        </w:rPr>
        <w:t>,</w:t>
      </w:r>
      <w:r w:rsidRPr="009178C5">
        <w:rPr>
          <w:rFonts w:ascii="Century Gothic" w:eastAsia="Times New Roman" w:hAnsi="Century Gothic" w:cs="Arial"/>
          <w:lang w:eastAsia="es-CO"/>
        </w:rPr>
        <w:t xml:space="preserve"> </w:t>
      </w:r>
      <w:r w:rsidR="002015B9" w:rsidRPr="009178C5">
        <w:rPr>
          <w:rFonts w:ascii="Century Gothic" w:eastAsia="Times New Roman" w:hAnsi="Century Gothic" w:cs="Arial"/>
          <w:lang w:eastAsia="es-CO"/>
        </w:rPr>
        <w:t xml:space="preserve">lo que incluye </w:t>
      </w:r>
      <w:r w:rsidR="007B3B7D" w:rsidRPr="009178C5">
        <w:rPr>
          <w:rFonts w:ascii="Century Gothic" w:eastAsia="Times New Roman" w:hAnsi="Century Gothic" w:cs="Arial"/>
          <w:lang w:eastAsia="es-CO"/>
        </w:rPr>
        <w:t>la posibilidad</w:t>
      </w:r>
      <w:r w:rsidR="002015B9" w:rsidRPr="009178C5">
        <w:rPr>
          <w:rFonts w:ascii="Century Gothic" w:eastAsia="Times New Roman" w:hAnsi="Century Gothic" w:cs="Arial"/>
          <w:lang w:eastAsia="es-CO"/>
        </w:rPr>
        <w:t xml:space="preserve"> de promocionar y re-distribuir el </w:t>
      </w:r>
      <w:r w:rsidR="007B3B7D" w:rsidRPr="009178C5">
        <w:rPr>
          <w:rFonts w:ascii="Century Gothic" w:eastAsia="Times New Roman" w:hAnsi="Century Gothic" w:cs="Arial"/>
          <w:lang w:eastAsia="es-CO"/>
        </w:rPr>
        <w:t>Servicio</w:t>
      </w:r>
      <w:r w:rsidR="002015B9" w:rsidRPr="009178C5">
        <w:rPr>
          <w:rFonts w:ascii="Century Gothic" w:eastAsia="Times New Roman" w:hAnsi="Century Gothic" w:cs="Arial"/>
          <w:lang w:eastAsia="es-CO"/>
        </w:rPr>
        <w:t>, parcialmente o en su totalidad.</w:t>
      </w:r>
    </w:p>
    <w:p w:rsidR="002015B9" w:rsidRPr="009178C5" w:rsidRDefault="002015B9" w:rsidP="002015B9">
      <w:pPr>
        <w:spacing w:after="0" w:line="240" w:lineRule="auto"/>
        <w:jc w:val="both"/>
        <w:rPr>
          <w:rFonts w:ascii="Century Gothic" w:eastAsia="Times New Roman" w:hAnsi="Century Gothic" w:cs="Arial"/>
          <w:lang w:eastAsia="es-CO"/>
        </w:rPr>
      </w:pPr>
    </w:p>
    <w:p w:rsidR="002015B9" w:rsidRPr="009178C5" w:rsidRDefault="007B3B7D" w:rsidP="00723955">
      <w:pPr>
        <w:pStyle w:val="Ttulo3"/>
        <w:rPr>
          <w:rFonts w:ascii="Century Gothic" w:eastAsia="Times New Roman" w:hAnsi="Century Gothic"/>
          <w:b/>
          <w:bCs/>
          <w:color w:val="auto"/>
          <w:sz w:val="22"/>
          <w:szCs w:val="22"/>
          <w:lang w:eastAsia="es-CO"/>
        </w:rPr>
      </w:pPr>
      <w:r w:rsidRPr="009178C5">
        <w:rPr>
          <w:rFonts w:ascii="Century Gothic" w:eastAsia="Times New Roman" w:hAnsi="Century Gothic"/>
          <w:b/>
          <w:bCs/>
          <w:color w:val="auto"/>
          <w:sz w:val="22"/>
          <w:szCs w:val="22"/>
          <w:lang w:eastAsia="es-CO"/>
        </w:rPr>
        <w:t>Autorizaciones para otros Usuarios.</w:t>
      </w:r>
    </w:p>
    <w:p w:rsidR="002015B9" w:rsidRPr="009178C5" w:rsidRDefault="002015B9" w:rsidP="002015B9">
      <w:pPr>
        <w:spacing w:after="0" w:line="240" w:lineRule="auto"/>
        <w:jc w:val="both"/>
        <w:rPr>
          <w:rFonts w:ascii="Century Gothic" w:eastAsia="Times New Roman" w:hAnsi="Century Gothic" w:cs="Arial"/>
          <w:lang w:eastAsia="es-CO"/>
        </w:rPr>
      </w:pPr>
    </w:p>
    <w:p w:rsidR="002015B9" w:rsidRPr="009178C5" w:rsidRDefault="007B3B7D" w:rsidP="002015B9">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Con los presentes términos y condiciones,</w:t>
      </w:r>
      <w:r w:rsidR="002015B9" w:rsidRPr="009178C5">
        <w:rPr>
          <w:rFonts w:ascii="Century Gothic" w:eastAsia="Times New Roman" w:hAnsi="Century Gothic" w:cs="Arial"/>
          <w:lang w:eastAsia="es-CO"/>
        </w:rPr>
        <w:t xml:space="preserve"> otorgas a otros usuarios del Servicio una </w:t>
      </w:r>
      <w:r w:rsidRPr="009178C5">
        <w:rPr>
          <w:rFonts w:ascii="Century Gothic" w:eastAsia="Times New Roman" w:hAnsi="Century Gothic" w:cs="Arial"/>
          <w:lang w:eastAsia="es-CO"/>
        </w:rPr>
        <w:t>autorización</w:t>
      </w:r>
      <w:r w:rsidR="002015B9" w:rsidRPr="009178C5">
        <w:rPr>
          <w:rFonts w:ascii="Century Gothic" w:eastAsia="Times New Roman" w:hAnsi="Century Gothic" w:cs="Arial"/>
          <w:lang w:eastAsia="es-CO"/>
        </w:rPr>
        <w:t xml:space="preserve"> mundial, no exclusiva, no </w:t>
      </w:r>
      <w:r w:rsidRPr="009178C5">
        <w:rPr>
          <w:rFonts w:ascii="Century Gothic" w:eastAsia="Times New Roman" w:hAnsi="Century Gothic" w:cs="Arial"/>
          <w:lang w:eastAsia="es-CO"/>
        </w:rPr>
        <w:t>sujeta</w:t>
      </w:r>
      <w:r w:rsidR="002015B9" w:rsidRPr="009178C5">
        <w:rPr>
          <w:rFonts w:ascii="Century Gothic" w:eastAsia="Times New Roman" w:hAnsi="Century Gothic" w:cs="Arial"/>
          <w:lang w:eastAsia="es-CO"/>
        </w:rPr>
        <w:t xml:space="preserve"> al pago de regalías</w:t>
      </w:r>
      <w:r w:rsidRPr="009178C5">
        <w:rPr>
          <w:rFonts w:ascii="Century Gothic" w:eastAsia="Times New Roman" w:hAnsi="Century Gothic" w:cs="Arial"/>
          <w:lang w:eastAsia="es-CO"/>
        </w:rPr>
        <w:t>,</w:t>
      </w:r>
      <w:r w:rsidR="002015B9" w:rsidRPr="009178C5">
        <w:rPr>
          <w:rFonts w:ascii="Century Gothic" w:eastAsia="Times New Roman" w:hAnsi="Century Gothic" w:cs="Arial"/>
          <w:lang w:eastAsia="es-CO"/>
        </w:rPr>
        <w:t xml:space="preserve"> para acceder a </w:t>
      </w:r>
      <w:r w:rsidRPr="009178C5">
        <w:rPr>
          <w:rFonts w:ascii="Century Gothic" w:eastAsia="Times New Roman" w:hAnsi="Century Gothic" w:cs="Arial"/>
          <w:lang w:eastAsia="es-CO"/>
        </w:rPr>
        <w:t xml:space="preserve">tu </w:t>
      </w:r>
      <w:r w:rsidR="002015B9" w:rsidRPr="009178C5">
        <w:rPr>
          <w:rFonts w:ascii="Century Gothic" w:eastAsia="Times New Roman" w:hAnsi="Century Gothic" w:cs="Arial"/>
          <w:lang w:eastAsia="es-CO"/>
        </w:rPr>
        <w:t xml:space="preserve">Contenido a través </w:t>
      </w:r>
      <w:r w:rsidRPr="009178C5">
        <w:rPr>
          <w:rFonts w:ascii="Century Gothic" w:eastAsia="Times New Roman" w:hAnsi="Century Gothic" w:cs="Arial"/>
          <w:lang w:eastAsia="es-CO"/>
        </w:rPr>
        <w:t xml:space="preserve">de Booklick </w:t>
      </w:r>
      <w:r w:rsidR="002015B9" w:rsidRPr="009178C5">
        <w:rPr>
          <w:rFonts w:ascii="Century Gothic" w:eastAsia="Times New Roman" w:hAnsi="Century Gothic" w:cs="Arial"/>
          <w:lang w:eastAsia="es-CO"/>
        </w:rPr>
        <w:t xml:space="preserve">y </w:t>
      </w:r>
      <w:r w:rsidRPr="009178C5">
        <w:rPr>
          <w:rFonts w:ascii="Century Gothic" w:eastAsia="Times New Roman" w:hAnsi="Century Gothic" w:cs="Arial"/>
          <w:lang w:eastAsia="es-CO"/>
        </w:rPr>
        <w:t xml:space="preserve">para </w:t>
      </w:r>
      <w:r w:rsidR="002015B9" w:rsidRPr="009178C5">
        <w:rPr>
          <w:rFonts w:ascii="Century Gothic" w:eastAsia="Times New Roman" w:hAnsi="Century Gothic" w:cs="Arial"/>
          <w:lang w:eastAsia="es-CO"/>
        </w:rPr>
        <w:t>usar ese Contenido, lo que incluye</w:t>
      </w:r>
      <w:r w:rsidRPr="009178C5">
        <w:rPr>
          <w:rFonts w:ascii="Century Gothic" w:eastAsia="Times New Roman" w:hAnsi="Century Gothic" w:cs="Arial"/>
          <w:lang w:eastAsia="es-CO"/>
        </w:rPr>
        <w:t xml:space="preserve"> consultarlo y</w:t>
      </w:r>
      <w:r w:rsidR="002015B9" w:rsidRPr="009178C5">
        <w:rPr>
          <w:rFonts w:ascii="Century Gothic" w:eastAsia="Times New Roman" w:hAnsi="Century Gothic" w:cs="Arial"/>
          <w:lang w:eastAsia="es-CO"/>
        </w:rPr>
        <w:t xml:space="preserve"> </w:t>
      </w:r>
      <w:r w:rsidRPr="009178C5">
        <w:rPr>
          <w:rFonts w:ascii="Century Gothic" w:eastAsia="Times New Roman" w:hAnsi="Century Gothic" w:cs="Arial"/>
          <w:lang w:eastAsia="es-CO"/>
        </w:rPr>
        <w:t>compartirlo ilimitadamente al interior de la Plataforma</w:t>
      </w:r>
      <w:r w:rsidR="002015B9" w:rsidRPr="009178C5">
        <w:rPr>
          <w:rFonts w:ascii="Century Gothic" w:eastAsia="Times New Roman" w:hAnsi="Century Gothic" w:cs="Arial"/>
          <w:lang w:eastAsia="es-CO"/>
        </w:rPr>
        <w:t xml:space="preserve">. Para mayor claridad, esta </w:t>
      </w:r>
      <w:r w:rsidRPr="009178C5">
        <w:rPr>
          <w:rFonts w:ascii="Century Gothic" w:eastAsia="Times New Roman" w:hAnsi="Century Gothic" w:cs="Arial"/>
          <w:lang w:eastAsia="es-CO"/>
        </w:rPr>
        <w:t>autorización</w:t>
      </w:r>
      <w:r w:rsidR="002015B9" w:rsidRPr="009178C5">
        <w:rPr>
          <w:rFonts w:ascii="Century Gothic" w:eastAsia="Times New Roman" w:hAnsi="Century Gothic" w:cs="Arial"/>
          <w:lang w:eastAsia="es-CO"/>
        </w:rPr>
        <w:t xml:space="preserve"> no otorga ningún derecho o permiso para que un usuario utilice su Contenido de forma independiente del Servicio.</w:t>
      </w:r>
    </w:p>
    <w:p w:rsidR="002015B9" w:rsidRPr="009178C5" w:rsidRDefault="002015B9" w:rsidP="002015B9">
      <w:pPr>
        <w:spacing w:after="0" w:line="240" w:lineRule="auto"/>
        <w:jc w:val="both"/>
        <w:rPr>
          <w:rFonts w:ascii="Century Gothic" w:eastAsia="Times New Roman" w:hAnsi="Century Gothic" w:cs="Arial"/>
          <w:lang w:eastAsia="es-CO"/>
        </w:rPr>
      </w:pPr>
    </w:p>
    <w:p w:rsidR="002015B9" w:rsidRPr="009178C5" w:rsidRDefault="002015B9" w:rsidP="007B3B7D">
      <w:pPr>
        <w:pStyle w:val="Ttulo3"/>
        <w:rPr>
          <w:rFonts w:ascii="Century Gothic" w:eastAsia="Times New Roman" w:hAnsi="Century Gothic"/>
          <w:b/>
          <w:bCs/>
          <w:color w:val="auto"/>
          <w:sz w:val="22"/>
          <w:szCs w:val="22"/>
          <w:lang w:eastAsia="es-CO"/>
        </w:rPr>
      </w:pPr>
      <w:r w:rsidRPr="009178C5">
        <w:rPr>
          <w:rFonts w:ascii="Century Gothic" w:eastAsia="Times New Roman" w:hAnsi="Century Gothic"/>
          <w:b/>
          <w:bCs/>
          <w:color w:val="auto"/>
          <w:sz w:val="22"/>
          <w:szCs w:val="22"/>
          <w:lang w:eastAsia="es-CO"/>
        </w:rPr>
        <w:t>Duración de la</w:t>
      </w:r>
      <w:r w:rsidR="007B3B7D" w:rsidRPr="009178C5">
        <w:rPr>
          <w:rFonts w:ascii="Century Gothic" w:eastAsia="Times New Roman" w:hAnsi="Century Gothic"/>
          <w:b/>
          <w:bCs/>
          <w:color w:val="auto"/>
          <w:sz w:val="22"/>
          <w:szCs w:val="22"/>
          <w:lang w:eastAsia="es-CO"/>
        </w:rPr>
        <w:t xml:space="preserve"> autorización</w:t>
      </w:r>
    </w:p>
    <w:p w:rsidR="002015B9" w:rsidRPr="009178C5" w:rsidRDefault="002015B9" w:rsidP="002015B9">
      <w:pPr>
        <w:spacing w:after="0" w:line="240" w:lineRule="auto"/>
        <w:jc w:val="both"/>
        <w:rPr>
          <w:rFonts w:ascii="Century Gothic" w:eastAsia="Times New Roman" w:hAnsi="Century Gothic" w:cs="Arial"/>
          <w:lang w:eastAsia="es-CO"/>
        </w:rPr>
      </w:pPr>
    </w:p>
    <w:p w:rsidR="002015B9" w:rsidRPr="009178C5" w:rsidRDefault="007B3B7D" w:rsidP="002015B9">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 xml:space="preserve">La vigencia del Contenido de Usuario en la nube, se mantendrá por el tiempo que </w:t>
      </w:r>
      <w:r w:rsidR="00AD5F14" w:rsidRPr="009178C5">
        <w:rPr>
          <w:rFonts w:ascii="Century Gothic" w:eastAsia="Times New Roman" w:hAnsi="Century Gothic" w:cs="Arial"/>
          <w:lang w:eastAsia="es-CO"/>
        </w:rPr>
        <w:t>comercialmente estime Booklick,</w:t>
      </w:r>
      <w:r w:rsidR="002015B9" w:rsidRPr="009178C5">
        <w:rPr>
          <w:rFonts w:ascii="Century Gothic" w:eastAsia="Times New Roman" w:hAnsi="Century Gothic" w:cs="Arial"/>
          <w:lang w:eastAsia="es-CO"/>
        </w:rPr>
        <w:t xml:space="preserve"> después de que bajes o borres el Contenido </w:t>
      </w:r>
      <w:r w:rsidR="00AD5F14" w:rsidRPr="009178C5">
        <w:rPr>
          <w:rFonts w:ascii="Century Gothic" w:eastAsia="Times New Roman" w:hAnsi="Century Gothic" w:cs="Arial"/>
          <w:lang w:eastAsia="es-CO"/>
        </w:rPr>
        <w:t>de Usuario de la Plataforma.</w:t>
      </w:r>
      <w:r w:rsidR="002015B9" w:rsidRPr="009178C5">
        <w:rPr>
          <w:rFonts w:ascii="Century Gothic" w:eastAsia="Times New Roman" w:hAnsi="Century Gothic" w:cs="Arial"/>
          <w:lang w:eastAsia="es-CO"/>
        </w:rPr>
        <w:t xml:space="preserve"> </w:t>
      </w:r>
      <w:r w:rsidR="00AD5F14" w:rsidRPr="009178C5">
        <w:rPr>
          <w:rFonts w:ascii="Century Gothic" w:eastAsia="Times New Roman" w:hAnsi="Century Gothic" w:cs="Arial"/>
          <w:lang w:eastAsia="es-CO"/>
        </w:rPr>
        <w:t>A su vez, con los presentes Términos y Condiciones,</w:t>
      </w:r>
      <w:r w:rsidR="002015B9" w:rsidRPr="009178C5">
        <w:rPr>
          <w:rFonts w:ascii="Century Gothic" w:eastAsia="Times New Roman" w:hAnsi="Century Gothic" w:cs="Arial"/>
          <w:lang w:eastAsia="es-CO"/>
        </w:rPr>
        <w:t xml:space="preserve"> reconoces y aceptas que </w:t>
      </w:r>
      <w:r w:rsidR="002015B9" w:rsidRPr="009178C5">
        <w:rPr>
          <w:rFonts w:ascii="Century Gothic" w:eastAsia="Times New Roman" w:hAnsi="Century Gothic" w:cs="Arial"/>
          <w:lang w:eastAsia="es-CO"/>
        </w:rPr>
        <w:t>Booklick</w:t>
      </w:r>
      <w:r w:rsidR="002015B9" w:rsidRPr="009178C5">
        <w:rPr>
          <w:rFonts w:ascii="Century Gothic" w:eastAsia="Times New Roman" w:hAnsi="Century Gothic" w:cs="Arial"/>
          <w:lang w:eastAsia="es-CO"/>
        </w:rPr>
        <w:t xml:space="preserve"> puede retener en sus servidores copias </w:t>
      </w:r>
      <w:r w:rsidR="00AD5F14" w:rsidRPr="009178C5">
        <w:rPr>
          <w:rFonts w:ascii="Century Gothic" w:eastAsia="Times New Roman" w:hAnsi="Century Gothic" w:cs="Arial"/>
          <w:lang w:eastAsia="es-CO"/>
        </w:rPr>
        <w:t xml:space="preserve">del contenido </w:t>
      </w:r>
      <w:r w:rsidR="002015B9" w:rsidRPr="009178C5">
        <w:rPr>
          <w:rFonts w:ascii="Century Gothic" w:eastAsia="Times New Roman" w:hAnsi="Century Gothic" w:cs="Arial"/>
          <w:lang w:eastAsia="es-CO"/>
        </w:rPr>
        <w:t>que subas y que posteriormente se bajen o sean borrados</w:t>
      </w:r>
      <w:r w:rsidR="00AD5F14" w:rsidRPr="009178C5">
        <w:rPr>
          <w:rFonts w:ascii="Century Gothic" w:eastAsia="Times New Roman" w:hAnsi="Century Gothic" w:cs="Arial"/>
          <w:lang w:eastAsia="es-CO"/>
        </w:rPr>
        <w:t xml:space="preserve">. </w:t>
      </w:r>
    </w:p>
    <w:p w:rsidR="00AD5F14" w:rsidRPr="009178C5" w:rsidRDefault="00AD5F14" w:rsidP="002015B9">
      <w:pPr>
        <w:spacing w:after="0" w:line="240" w:lineRule="auto"/>
        <w:jc w:val="both"/>
        <w:rPr>
          <w:rFonts w:ascii="Century Gothic" w:eastAsia="Times New Roman" w:hAnsi="Century Gothic" w:cs="Arial"/>
          <w:lang w:eastAsia="es-CO"/>
        </w:rPr>
      </w:pPr>
    </w:p>
    <w:p w:rsidR="002015B9" w:rsidRPr="009178C5" w:rsidRDefault="002015B9" w:rsidP="00AD5F14">
      <w:pPr>
        <w:pStyle w:val="Ttulo3"/>
        <w:rPr>
          <w:rFonts w:ascii="Century Gothic" w:eastAsia="Times New Roman" w:hAnsi="Century Gothic"/>
          <w:b/>
          <w:bCs/>
          <w:color w:val="auto"/>
          <w:sz w:val="22"/>
          <w:szCs w:val="22"/>
          <w:lang w:eastAsia="es-CO"/>
        </w:rPr>
      </w:pPr>
      <w:r w:rsidRPr="009178C5">
        <w:rPr>
          <w:rFonts w:ascii="Century Gothic" w:eastAsia="Times New Roman" w:hAnsi="Century Gothic"/>
          <w:b/>
          <w:bCs/>
          <w:color w:val="auto"/>
          <w:sz w:val="22"/>
          <w:szCs w:val="22"/>
          <w:lang w:eastAsia="es-CO"/>
        </w:rPr>
        <w:t xml:space="preserve">Eliminación del Contenido por parte de </w:t>
      </w:r>
      <w:r w:rsidRPr="009178C5">
        <w:rPr>
          <w:rFonts w:ascii="Century Gothic" w:eastAsia="Times New Roman" w:hAnsi="Century Gothic"/>
          <w:b/>
          <w:bCs/>
          <w:color w:val="auto"/>
          <w:sz w:val="22"/>
          <w:szCs w:val="22"/>
          <w:lang w:eastAsia="es-CO"/>
        </w:rPr>
        <w:t>Booklick</w:t>
      </w:r>
    </w:p>
    <w:p w:rsidR="002015B9" w:rsidRPr="009178C5" w:rsidRDefault="002015B9" w:rsidP="002015B9">
      <w:pPr>
        <w:spacing w:after="0" w:line="240" w:lineRule="auto"/>
        <w:jc w:val="both"/>
        <w:rPr>
          <w:rFonts w:ascii="Century Gothic" w:eastAsia="Times New Roman" w:hAnsi="Century Gothic" w:cs="Arial"/>
          <w:highlight w:val="yellow"/>
          <w:lang w:eastAsia="es-CO"/>
        </w:rPr>
      </w:pPr>
    </w:p>
    <w:p w:rsidR="005F3542" w:rsidRPr="009178C5" w:rsidRDefault="002015B9" w:rsidP="002015B9">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lastRenderedPageBreak/>
        <w:t xml:space="preserve">Si creemos razonablemente que tu Contenido incumple este Acuerdo o que puede provocar </w:t>
      </w:r>
      <w:r w:rsidR="005F3542" w:rsidRPr="009178C5">
        <w:rPr>
          <w:rFonts w:ascii="Century Gothic" w:eastAsia="Times New Roman" w:hAnsi="Century Gothic" w:cs="Arial"/>
          <w:lang w:eastAsia="es-CO"/>
        </w:rPr>
        <w:t>perjuicios</w:t>
      </w:r>
      <w:r w:rsidRPr="009178C5">
        <w:rPr>
          <w:rFonts w:ascii="Century Gothic" w:eastAsia="Times New Roman" w:hAnsi="Century Gothic" w:cs="Arial"/>
          <w:lang w:eastAsia="es-CO"/>
        </w:rPr>
        <w:t xml:space="preserve"> a </w:t>
      </w:r>
      <w:r w:rsidRPr="009178C5">
        <w:rPr>
          <w:rFonts w:ascii="Century Gothic" w:eastAsia="Times New Roman" w:hAnsi="Century Gothic" w:cs="Arial"/>
          <w:lang w:eastAsia="es-CO"/>
        </w:rPr>
        <w:t>Booklick</w:t>
      </w:r>
      <w:r w:rsidRPr="009178C5">
        <w:rPr>
          <w:rFonts w:ascii="Century Gothic" w:eastAsia="Times New Roman" w:hAnsi="Century Gothic" w:cs="Arial"/>
          <w:lang w:eastAsia="es-CO"/>
        </w:rPr>
        <w:t xml:space="preserve">, a </w:t>
      </w:r>
      <w:r w:rsidR="005F3542" w:rsidRPr="009178C5">
        <w:rPr>
          <w:rFonts w:ascii="Century Gothic" w:eastAsia="Times New Roman" w:hAnsi="Century Gothic" w:cs="Arial"/>
          <w:lang w:eastAsia="es-CO"/>
        </w:rPr>
        <w:t>otros</w:t>
      </w:r>
      <w:r w:rsidRPr="009178C5">
        <w:rPr>
          <w:rFonts w:ascii="Century Gothic" w:eastAsia="Times New Roman" w:hAnsi="Century Gothic" w:cs="Arial"/>
          <w:lang w:eastAsia="es-CO"/>
        </w:rPr>
        <w:t xml:space="preserve"> usuarios o </w:t>
      </w:r>
      <w:r w:rsidR="005F3542" w:rsidRPr="009178C5">
        <w:rPr>
          <w:rFonts w:ascii="Century Gothic" w:eastAsia="Times New Roman" w:hAnsi="Century Gothic" w:cs="Arial"/>
          <w:lang w:eastAsia="es-CO"/>
        </w:rPr>
        <w:t>la INSTITUCIÓN</w:t>
      </w:r>
      <w:r w:rsidRPr="009178C5">
        <w:rPr>
          <w:rFonts w:ascii="Century Gothic" w:eastAsia="Times New Roman" w:hAnsi="Century Gothic" w:cs="Arial"/>
          <w:lang w:eastAsia="es-CO"/>
        </w:rPr>
        <w:t xml:space="preserve">,  eliminaremos ese Contenido a nuestra discreción. </w:t>
      </w:r>
    </w:p>
    <w:p w:rsidR="005F3542" w:rsidRPr="009178C5" w:rsidRDefault="005F3542" w:rsidP="002015B9">
      <w:pPr>
        <w:spacing w:after="0" w:line="240" w:lineRule="auto"/>
        <w:jc w:val="both"/>
        <w:rPr>
          <w:rFonts w:ascii="Century Gothic" w:eastAsia="Times New Roman" w:hAnsi="Century Gothic" w:cs="Arial"/>
          <w:lang w:eastAsia="es-CO"/>
        </w:rPr>
      </w:pPr>
    </w:p>
    <w:p w:rsidR="002015B9" w:rsidRPr="009178C5" w:rsidRDefault="005F3542" w:rsidP="002015B9">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Booklick te notificará, así como a la INSTITUCIÓN sobre</w:t>
      </w:r>
      <w:r w:rsidR="002015B9" w:rsidRPr="009178C5">
        <w:rPr>
          <w:rFonts w:ascii="Century Gothic" w:eastAsia="Times New Roman" w:hAnsi="Century Gothic" w:cs="Arial"/>
          <w:lang w:eastAsia="es-CO"/>
        </w:rPr>
        <w:t xml:space="preserve"> el motivo de nuestra acción, a menos que creamos razonablemente que hacerlo: (a) constituiría un incumplimiento de la ley o de las indicaciones de una autoridad de aplicación de la ley, o expondría a </w:t>
      </w:r>
      <w:r w:rsidR="002015B9" w:rsidRPr="009178C5">
        <w:rPr>
          <w:rFonts w:ascii="Century Gothic" w:eastAsia="Times New Roman" w:hAnsi="Century Gothic" w:cs="Arial"/>
          <w:lang w:eastAsia="es-CO"/>
        </w:rPr>
        <w:t>Booklick</w:t>
      </w:r>
      <w:r w:rsidR="002015B9" w:rsidRPr="009178C5">
        <w:rPr>
          <w:rFonts w:ascii="Century Gothic" w:eastAsia="Times New Roman" w:hAnsi="Century Gothic" w:cs="Arial"/>
          <w:lang w:eastAsia="es-CO"/>
        </w:rPr>
        <w:t xml:space="preserve"> o a nuestros Afiliados a una posible responsabilidad legal de alguna otra forma; (b) pondría en riesgo una investigación o la integridad o el funcionamiento del Servicio; o (c) causaría daño a algún usuario, a otro tercero, a </w:t>
      </w:r>
      <w:r w:rsidR="002015B9" w:rsidRPr="009178C5">
        <w:rPr>
          <w:rFonts w:ascii="Century Gothic" w:eastAsia="Times New Roman" w:hAnsi="Century Gothic" w:cs="Arial"/>
          <w:lang w:eastAsia="es-CO"/>
        </w:rPr>
        <w:t>Booklick</w:t>
      </w:r>
      <w:r w:rsidR="002015B9" w:rsidRPr="009178C5">
        <w:rPr>
          <w:rFonts w:ascii="Century Gothic" w:eastAsia="Times New Roman" w:hAnsi="Century Gothic" w:cs="Arial"/>
          <w:lang w:eastAsia="es-CO"/>
        </w:rPr>
        <w:t xml:space="preserve"> o a nuestros Afiliados. </w:t>
      </w:r>
    </w:p>
    <w:p w:rsidR="00DC7241" w:rsidRPr="009178C5" w:rsidRDefault="00DC7241" w:rsidP="002015B9">
      <w:pPr>
        <w:spacing w:after="0" w:line="240" w:lineRule="auto"/>
        <w:jc w:val="both"/>
        <w:rPr>
          <w:rFonts w:ascii="Century Gothic" w:eastAsia="Times New Roman" w:hAnsi="Century Gothic" w:cs="Arial"/>
          <w:lang w:eastAsia="es-CO"/>
        </w:rPr>
      </w:pPr>
    </w:p>
    <w:p w:rsidR="00DC7241" w:rsidRPr="009178C5" w:rsidRDefault="00DC7241" w:rsidP="00DC7241">
      <w:pPr>
        <w:pStyle w:val="Ttulo3"/>
        <w:rPr>
          <w:rFonts w:ascii="Century Gothic" w:eastAsia="Times New Roman" w:hAnsi="Century Gothic"/>
          <w:color w:val="auto"/>
          <w:sz w:val="22"/>
          <w:szCs w:val="22"/>
          <w:lang w:eastAsia="es-CO"/>
        </w:rPr>
      </w:pPr>
      <w:r w:rsidRPr="009178C5">
        <w:rPr>
          <w:rFonts w:ascii="Century Gothic" w:eastAsia="Times New Roman" w:hAnsi="Century Gothic"/>
          <w:color w:val="auto"/>
          <w:sz w:val="22"/>
          <w:szCs w:val="22"/>
          <w:lang w:eastAsia="es-CO"/>
        </w:rPr>
        <w:t>Vínculos de terceros</w:t>
      </w:r>
    </w:p>
    <w:p w:rsidR="00DC7241" w:rsidRPr="009178C5" w:rsidRDefault="00DC7241" w:rsidP="00DC7241">
      <w:pPr>
        <w:rPr>
          <w:rFonts w:ascii="Century Gothic" w:hAnsi="Century Gothic"/>
          <w:lang w:eastAsia="es-CO"/>
        </w:rPr>
      </w:pPr>
    </w:p>
    <w:p w:rsidR="00DC7241" w:rsidRPr="009178C5" w:rsidRDefault="00DC7241" w:rsidP="00DC7241">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Booklick</w:t>
      </w:r>
      <w:r w:rsidRPr="009178C5">
        <w:rPr>
          <w:rFonts w:ascii="Century Gothic" w:eastAsia="Times New Roman" w:hAnsi="Century Gothic" w:cs="Arial"/>
          <w:lang w:eastAsia="es-CO"/>
        </w:rPr>
        <w:t xml:space="preserve"> puede contener vínculos a sitios web y servicios en línea de terceros que no son propiedad de </w:t>
      </w:r>
      <w:r w:rsidRPr="009178C5">
        <w:rPr>
          <w:rFonts w:ascii="Century Gothic" w:eastAsia="Times New Roman" w:hAnsi="Century Gothic" w:cs="Arial"/>
          <w:lang w:eastAsia="es-CO"/>
        </w:rPr>
        <w:t>Booklick</w:t>
      </w:r>
      <w:r w:rsidRPr="009178C5">
        <w:rPr>
          <w:rFonts w:ascii="Century Gothic" w:eastAsia="Times New Roman" w:hAnsi="Century Gothic" w:cs="Arial"/>
          <w:lang w:eastAsia="es-CO"/>
        </w:rPr>
        <w:t xml:space="preserve"> ni están bajo su control</w:t>
      </w:r>
      <w:r w:rsidRPr="009178C5">
        <w:rPr>
          <w:rFonts w:ascii="Century Gothic" w:eastAsia="Times New Roman" w:hAnsi="Century Gothic" w:cs="Arial"/>
          <w:lang w:eastAsia="es-CO"/>
        </w:rPr>
        <w:t xml:space="preserve">, por lo que es exclusiva responsabilidad del Usuario hacer uso debido de dicha funcionalidad </w:t>
      </w:r>
      <w:r w:rsidRPr="009178C5">
        <w:rPr>
          <w:rFonts w:ascii="Century Gothic" w:eastAsia="Times New Roman" w:hAnsi="Century Gothic" w:cs="Arial"/>
          <w:lang w:eastAsia="es-CO"/>
        </w:rPr>
        <w:t xml:space="preserve">. </w:t>
      </w:r>
      <w:r w:rsidRPr="009178C5">
        <w:rPr>
          <w:rFonts w:ascii="Century Gothic" w:eastAsia="Times New Roman" w:hAnsi="Century Gothic" w:cs="Arial"/>
          <w:lang w:eastAsia="es-CO"/>
        </w:rPr>
        <w:t xml:space="preserve">El usuario deberá cumplir </w:t>
      </w:r>
      <w:r w:rsidRPr="009178C5">
        <w:rPr>
          <w:rFonts w:ascii="Century Gothic" w:eastAsia="Times New Roman" w:hAnsi="Century Gothic" w:cs="Arial"/>
          <w:lang w:eastAsia="es-CO"/>
        </w:rPr>
        <w:t>las condiciones y la política de privacidad de cada sitio web y servicio en línea de terceros que visite</w:t>
      </w:r>
      <w:r w:rsidR="00AE6D37" w:rsidRPr="009178C5">
        <w:rPr>
          <w:rFonts w:ascii="Century Gothic" w:eastAsia="Times New Roman" w:hAnsi="Century Gothic" w:cs="Arial"/>
          <w:lang w:eastAsia="es-CO"/>
        </w:rPr>
        <w:t xml:space="preserve"> y referencie.</w:t>
      </w:r>
    </w:p>
    <w:p w:rsidR="00945DD2" w:rsidRPr="009178C5" w:rsidRDefault="00945DD2" w:rsidP="0064229F">
      <w:pPr>
        <w:spacing w:after="0" w:line="240" w:lineRule="auto"/>
        <w:rPr>
          <w:rFonts w:ascii="Century Gothic" w:eastAsia="Times New Roman" w:hAnsi="Century Gothic" w:cs="Arial"/>
          <w:lang w:eastAsia="es-CO"/>
        </w:rPr>
      </w:pPr>
    </w:p>
    <w:p w:rsidR="0064229F" w:rsidRPr="009178C5" w:rsidRDefault="00AD5F14" w:rsidP="002930A7">
      <w:pPr>
        <w:pStyle w:val="Ttulo2"/>
        <w:rPr>
          <w:rFonts w:ascii="Century Gothic" w:eastAsia="Times New Roman" w:hAnsi="Century Gothic"/>
          <w:b/>
          <w:bCs/>
          <w:color w:val="auto"/>
          <w:sz w:val="22"/>
          <w:szCs w:val="22"/>
          <w:lang w:eastAsia="es-CO"/>
        </w:rPr>
      </w:pPr>
      <w:r w:rsidRPr="009178C5">
        <w:rPr>
          <w:rFonts w:ascii="Century Gothic" w:eastAsia="Times New Roman" w:hAnsi="Century Gothic"/>
          <w:b/>
          <w:bCs/>
          <w:color w:val="auto"/>
          <w:sz w:val="22"/>
          <w:szCs w:val="22"/>
          <w:lang w:eastAsia="es-CO"/>
        </w:rPr>
        <w:t>Consideraciones especiales sobre u</w:t>
      </w:r>
      <w:r w:rsidR="00945DD2" w:rsidRPr="009178C5">
        <w:rPr>
          <w:rFonts w:ascii="Century Gothic" w:eastAsia="Times New Roman" w:hAnsi="Century Gothic"/>
          <w:b/>
          <w:bCs/>
          <w:color w:val="auto"/>
          <w:sz w:val="22"/>
          <w:szCs w:val="22"/>
          <w:lang w:eastAsia="es-CO"/>
        </w:rPr>
        <w:t>so de lenguaje abusivo</w:t>
      </w:r>
      <w:r w:rsidR="002930A7" w:rsidRPr="009178C5">
        <w:rPr>
          <w:rFonts w:ascii="Century Gothic" w:eastAsia="Times New Roman" w:hAnsi="Century Gothic"/>
          <w:b/>
          <w:bCs/>
          <w:color w:val="auto"/>
          <w:sz w:val="22"/>
          <w:szCs w:val="22"/>
          <w:lang w:eastAsia="es-CO"/>
        </w:rPr>
        <w:t>- publicación de contenido sensible</w:t>
      </w:r>
    </w:p>
    <w:p w:rsidR="00B24B0A" w:rsidRPr="009178C5" w:rsidRDefault="00B24B0A" w:rsidP="00B24B0A">
      <w:pPr>
        <w:rPr>
          <w:rFonts w:ascii="Century Gothic" w:hAnsi="Century Gothic"/>
          <w:lang w:eastAsia="es-CO"/>
        </w:rPr>
      </w:pPr>
    </w:p>
    <w:p w:rsidR="00B24B0A" w:rsidRPr="009178C5" w:rsidRDefault="00B24B0A" w:rsidP="00B24B0A">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Los usuarios de Booklick pueden publicar, cargar o contribuir con contenido a la Plataforma que puede incluir, por ejemplo, imágenes, texto, mensajes, información, títulos de listas de reproducción, descripciones y compilaciones, y/u otros tipos de contenido</w:t>
      </w:r>
      <w:r w:rsidR="0009779B" w:rsidRPr="009178C5">
        <w:rPr>
          <w:rFonts w:ascii="Century Gothic" w:eastAsia="Times New Roman" w:hAnsi="Century Gothic" w:cs="Arial"/>
          <w:lang w:eastAsia="es-CO"/>
        </w:rPr>
        <w:t>, considerado como</w:t>
      </w:r>
      <w:r w:rsidRPr="009178C5">
        <w:rPr>
          <w:rFonts w:ascii="Century Gothic" w:eastAsia="Times New Roman" w:hAnsi="Century Gothic" w:cs="Arial"/>
          <w:lang w:eastAsia="es-CO"/>
        </w:rPr>
        <w:t xml:space="preserve"> “Contenido de Usuario”. </w:t>
      </w:r>
    </w:p>
    <w:p w:rsidR="00D6307A" w:rsidRPr="009178C5" w:rsidRDefault="00D6307A" w:rsidP="00D6307A">
      <w:pPr>
        <w:spacing w:after="0" w:line="240" w:lineRule="auto"/>
        <w:jc w:val="both"/>
        <w:rPr>
          <w:rFonts w:ascii="Century Gothic" w:eastAsia="Times New Roman" w:hAnsi="Century Gothic" w:cs="Arial"/>
          <w:lang w:eastAsia="es-CO"/>
        </w:rPr>
      </w:pPr>
    </w:p>
    <w:p w:rsidR="002930A7" w:rsidRPr="009178C5" w:rsidRDefault="002930A7" w:rsidP="002930A7">
      <w:pPr>
        <w:jc w:val="both"/>
        <w:rPr>
          <w:rFonts w:ascii="Century Gothic" w:hAnsi="Century Gothic" w:cs="Arial"/>
          <w:lang w:eastAsia="es-CO"/>
        </w:rPr>
      </w:pPr>
      <w:r w:rsidRPr="009178C5">
        <w:rPr>
          <w:rFonts w:ascii="Century Gothic" w:hAnsi="Century Gothic" w:cs="Arial"/>
          <w:lang w:eastAsia="es-CO"/>
        </w:rPr>
        <w:t>Cuando aceptas los presentes términos y condiciones</w:t>
      </w:r>
      <w:r w:rsidR="0009779B" w:rsidRPr="009178C5">
        <w:rPr>
          <w:rFonts w:ascii="Century Gothic" w:hAnsi="Century Gothic" w:cs="Arial"/>
          <w:lang w:eastAsia="es-CO"/>
        </w:rPr>
        <w:t>,</w:t>
      </w:r>
      <w:r w:rsidRPr="009178C5">
        <w:rPr>
          <w:rFonts w:ascii="Century Gothic" w:hAnsi="Century Gothic" w:cs="Arial"/>
          <w:lang w:eastAsia="es-CO"/>
        </w:rPr>
        <w:t xml:space="preserve"> te comprometes a no emplear lenguaje abusivo, ofensivo, peyorativo</w:t>
      </w:r>
      <w:r w:rsidR="0009779B" w:rsidRPr="009178C5">
        <w:rPr>
          <w:rFonts w:ascii="Century Gothic" w:hAnsi="Century Gothic" w:cs="Arial"/>
          <w:lang w:eastAsia="es-CO"/>
        </w:rPr>
        <w:t>,</w:t>
      </w:r>
      <w:r w:rsidRPr="009178C5">
        <w:rPr>
          <w:rFonts w:ascii="Century Gothic" w:hAnsi="Century Gothic" w:cs="Arial"/>
          <w:lang w:eastAsia="es-CO"/>
        </w:rPr>
        <w:t xml:space="preserve"> o adelantar comportamientos que afecten los derechos fundamentales de los demás usuarios de la plataforma.</w:t>
      </w:r>
      <w:r w:rsidR="00D75D21" w:rsidRPr="009178C5">
        <w:rPr>
          <w:rFonts w:ascii="Century Gothic" w:hAnsi="Century Gothic" w:cs="Arial"/>
          <w:lang w:eastAsia="es-CO"/>
        </w:rPr>
        <w:t xml:space="preserve"> </w:t>
      </w:r>
      <w:r w:rsidRPr="009178C5">
        <w:rPr>
          <w:rFonts w:ascii="Century Gothic" w:hAnsi="Century Gothic" w:cs="Arial"/>
          <w:lang w:eastAsia="es-CO"/>
        </w:rPr>
        <w:t xml:space="preserve">Cualquier vulneración del presente evento será </w:t>
      </w:r>
      <w:proofErr w:type="gramStart"/>
      <w:r w:rsidRPr="009178C5">
        <w:rPr>
          <w:rFonts w:ascii="Century Gothic" w:hAnsi="Century Gothic" w:cs="Arial"/>
          <w:lang w:eastAsia="es-CO"/>
        </w:rPr>
        <w:t>comunicado</w:t>
      </w:r>
      <w:proofErr w:type="gramEnd"/>
      <w:r w:rsidRPr="009178C5">
        <w:rPr>
          <w:rFonts w:ascii="Century Gothic" w:hAnsi="Century Gothic" w:cs="Arial"/>
          <w:lang w:eastAsia="es-CO"/>
        </w:rPr>
        <w:t xml:space="preserve"> de forma inmediata a la </w:t>
      </w:r>
      <w:r w:rsidR="00B807AD" w:rsidRPr="009178C5">
        <w:rPr>
          <w:rFonts w:ascii="Century Gothic" w:hAnsi="Century Gothic" w:cs="Arial"/>
          <w:lang w:eastAsia="es-CO"/>
        </w:rPr>
        <w:t xml:space="preserve">INSTITUCIÓN </w:t>
      </w:r>
      <w:r w:rsidRPr="009178C5">
        <w:rPr>
          <w:rFonts w:ascii="Century Gothic" w:hAnsi="Century Gothic" w:cs="Arial"/>
          <w:lang w:eastAsia="es-CO"/>
        </w:rPr>
        <w:t>y Booklick se reserva el derecho de adelantar la exclusión inmediata del usuario de la plataforma.</w:t>
      </w:r>
    </w:p>
    <w:p w:rsidR="008C3C8E" w:rsidRPr="009178C5" w:rsidRDefault="002930A7" w:rsidP="002930A7">
      <w:pPr>
        <w:jc w:val="both"/>
        <w:rPr>
          <w:rFonts w:ascii="Century Gothic" w:hAnsi="Century Gothic" w:cs="Arial"/>
          <w:lang w:eastAsia="es-CO"/>
        </w:rPr>
      </w:pPr>
      <w:r w:rsidRPr="009178C5">
        <w:rPr>
          <w:rFonts w:ascii="Century Gothic" w:hAnsi="Century Gothic" w:cs="Arial"/>
          <w:lang w:eastAsia="es-CO"/>
        </w:rPr>
        <w:t xml:space="preserve">Respecto del contenido que es posible publicar en </w:t>
      </w:r>
      <w:r w:rsidR="0009779B" w:rsidRPr="009178C5">
        <w:rPr>
          <w:rFonts w:ascii="Century Gothic" w:hAnsi="Century Gothic" w:cs="Arial"/>
          <w:lang w:eastAsia="es-CO"/>
        </w:rPr>
        <w:t>Booklick</w:t>
      </w:r>
      <w:r w:rsidRPr="009178C5">
        <w:rPr>
          <w:rFonts w:ascii="Century Gothic" w:hAnsi="Century Gothic" w:cs="Arial"/>
          <w:lang w:eastAsia="es-CO"/>
        </w:rPr>
        <w:t xml:space="preserve">, el usuario es el exclusivo responsable de dicho contenido, por lo que, en caso de que se </w:t>
      </w:r>
      <w:r w:rsidR="00D75D21" w:rsidRPr="009178C5">
        <w:rPr>
          <w:rFonts w:ascii="Century Gothic" w:hAnsi="Century Gothic" w:cs="Arial"/>
          <w:lang w:eastAsia="es-CO"/>
        </w:rPr>
        <w:t xml:space="preserve">detecte la </w:t>
      </w:r>
      <w:r w:rsidR="0009779B" w:rsidRPr="009178C5">
        <w:rPr>
          <w:rFonts w:ascii="Century Gothic" w:hAnsi="Century Gothic" w:cs="Arial"/>
          <w:lang w:eastAsia="es-CO"/>
        </w:rPr>
        <w:t xml:space="preserve">generación </w:t>
      </w:r>
      <w:r w:rsidR="00D75D21" w:rsidRPr="009178C5">
        <w:rPr>
          <w:rFonts w:ascii="Century Gothic" w:hAnsi="Century Gothic" w:cs="Arial"/>
          <w:lang w:eastAsia="es-CO"/>
        </w:rPr>
        <w:t xml:space="preserve">de cualquier contenido sensible, este evento será comunicado de forma inmediata a la </w:t>
      </w:r>
      <w:r w:rsidR="0007745F" w:rsidRPr="009178C5">
        <w:rPr>
          <w:rFonts w:ascii="Century Gothic" w:hAnsi="Century Gothic" w:cs="Arial"/>
          <w:lang w:eastAsia="es-CO"/>
        </w:rPr>
        <w:t>INSTITUCIÓN</w:t>
      </w:r>
      <w:r w:rsidR="00D75D21" w:rsidRPr="009178C5">
        <w:rPr>
          <w:rFonts w:ascii="Century Gothic" w:hAnsi="Century Gothic" w:cs="Arial"/>
          <w:lang w:eastAsia="es-CO"/>
        </w:rPr>
        <w:t xml:space="preserve"> y Booklick se reserva el derecho de adelantar la exclusión inmediata del usuario de la plataforma.</w:t>
      </w:r>
    </w:p>
    <w:p w:rsidR="008C3C8E" w:rsidRPr="009178C5" w:rsidRDefault="008C3C8E" w:rsidP="008C3C8E">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 xml:space="preserve">Booklick puede, pero no tiene la obligación de, controlar, revisar o editar el Contenido de Usuario. En todos los casos, Booklick se reserva el derecho de eliminar </w:t>
      </w:r>
      <w:r w:rsidRPr="009178C5">
        <w:rPr>
          <w:rFonts w:ascii="Century Gothic" w:eastAsia="Times New Roman" w:hAnsi="Century Gothic" w:cs="Arial"/>
          <w:lang w:eastAsia="es-CO"/>
        </w:rPr>
        <w:lastRenderedPageBreak/>
        <w:t>o inhabilitar el acceso a cualquier Contenido de</w:t>
      </w:r>
      <w:r w:rsidR="0009779B" w:rsidRPr="009178C5">
        <w:rPr>
          <w:rFonts w:ascii="Century Gothic" w:eastAsia="Times New Roman" w:hAnsi="Century Gothic" w:cs="Arial"/>
          <w:lang w:eastAsia="es-CO"/>
        </w:rPr>
        <w:t>l</w:t>
      </w:r>
      <w:r w:rsidRPr="009178C5">
        <w:rPr>
          <w:rFonts w:ascii="Century Gothic" w:eastAsia="Times New Roman" w:hAnsi="Century Gothic" w:cs="Arial"/>
          <w:lang w:eastAsia="es-CO"/>
        </w:rPr>
        <w:t xml:space="preserve"> </w:t>
      </w:r>
      <w:r w:rsidR="0009779B" w:rsidRPr="009178C5">
        <w:rPr>
          <w:rFonts w:ascii="Century Gothic" w:eastAsia="Times New Roman" w:hAnsi="Century Gothic" w:cs="Arial"/>
          <w:lang w:eastAsia="es-CO"/>
        </w:rPr>
        <w:t>U</w:t>
      </w:r>
      <w:r w:rsidRPr="009178C5">
        <w:rPr>
          <w:rFonts w:ascii="Century Gothic" w:eastAsia="Times New Roman" w:hAnsi="Century Gothic" w:cs="Arial"/>
          <w:lang w:eastAsia="es-CO"/>
        </w:rPr>
        <w:t>suario por cualquier motivo, o sin motivo alguno, incluyendo el Contenido de Usuario que, a exclusivo criterio de Booklick, infrinja l</w:t>
      </w:r>
      <w:r w:rsidR="0009779B" w:rsidRPr="009178C5">
        <w:rPr>
          <w:rFonts w:ascii="Century Gothic" w:eastAsia="Times New Roman" w:hAnsi="Century Gothic" w:cs="Arial"/>
          <w:lang w:eastAsia="es-CO"/>
        </w:rPr>
        <w:t>as disposiciones de los Términos y Condiciones</w:t>
      </w:r>
      <w:r w:rsidRPr="009178C5">
        <w:rPr>
          <w:rFonts w:ascii="Century Gothic" w:eastAsia="Times New Roman" w:hAnsi="Century Gothic" w:cs="Arial"/>
          <w:lang w:eastAsia="es-CO"/>
        </w:rPr>
        <w:t xml:space="preserve">. </w:t>
      </w:r>
    </w:p>
    <w:p w:rsidR="0009779B" w:rsidRPr="009178C5" w:rsidRDefault="0009779B" w:rsidP="008C3C8E">
      <w:pPr>
        <w:spacing w:after="0" w:line="240" w:lineRule="auto"/>
        <w:jc w:val="both"/>
        <w:rPr>
          <w:rFonts w:ascii="Century Gothic" w:eastAsia="Times New Roman" w:hAnsi="Century Gothic" w:cs="Arial"/>
          <w:lang w:eastAsia="es-CO"/>
        </w:rPr>
      </w:pPr>
    </w:p>
    <w:p w:rsidR="008C3C8E" w:rsidRPr="009178C5" w:rsidRDefault="008C3C8E" w:rsidP="008C3C8E">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La eliminación o inhabilitación del acceso al Contenido de Usuario se realizará a nuestro exclusivo criterio, y no garantizamos eliminar o inhabilitar el acceso a ningún Contenido de Usuario específico.</w:t>
      </w:r>
      <w:r w:rsidR="0009779B" w:rsidRPr="009178C5">
        <w:rPr>
          <w:rFonts w:ascii="Century Gothic" w:eastAsia="Times New Roman" w:hAnsi="Century Gothic" w:cs="Arial"/>
          <w:lang w:eastAsia="es-CO"/>
        </w:rPr>
        <w:t xml:space="preserve"> </w:t>
      </w:r>
      <w:r w:rsidRPr="009178C5">
        <w:rPr>
          <w:rFonts w:ascii="Century Gothic" w:eastAsia="Times New Roman" w:hAnsi="Century Gothic" w:cs="Arial"/>
          <w:lang w:eastAsia="es-CO"/>
        </w:rPr>
        <w:t>Eres es el único responsable de todo el Contenido de Usuario que publiques</w:t>
      </w:r>
      <w:r w:rsidR="0009779B" w:rsidRPr="009178C5">
        <w:rPr>
          <w:rFonts w:ascii="Century Gothic" w:eastAsia="Times New Roman" w:hAnsi="Century Gothic" w:cs="Arial"/>
          <w:lang w:eastAsia="es-CO"/>
        </w:rPr>
        <w:t xml:space="preserve">, por otra parte, </w:t>
      </w:r>
      <w:r w:rsidRPr="009178C5">
        <w:rPr>
          <w:rFonts w:ascii="Century Gothic" w:eastAsia="Times New Roman" w:hAnsi="Century Gothic" w:cs="Arial"/>
          <w:lang w:eastAsia="es-CO"/>
        </w:rPr>
        <w:t xml:space="preserve">Booklick </w:t>
      </w:r>
      <w:r w:rsidR="0009779B" w:rsidRPr="009178C5">
        <w:rPr>
          <w:rFonts w:ascii="Century Gothic" w:eastAsia="Times New Roman" w:hAnsi="Century Gothic" w:cs="Arial"/>
          <w:lang w:eastAsia="es-CO"/>
        </w:rPr>
        <w:t>tampoco</w:t>
      </w:r>
      <w:r w:rsidRPr="009178C5">
        <w:rPr>
          <w:rFonts w:ascii="Century Gothic" w:eastAsia="Times New Roman" w:hAnsi="Century Gothic" w:cs="Arial"/>
          <w:lang w:eastAsia="es-CO"/>
        </w:rPr>
        <w:t xml:space="preserve"> respalda ninguna opinión contenida en ningún Contenido de Usuario. </w:t>
      </w:r>
    </w:p>
    <w:p w:rsidR="0009779B" w:rsidRPr="009178C5" w:rsidRDefault="0009779B" w:rsidP="008C3C8E">
      <w:pPr>
        <w:spacing w:after="0" w:line="240" w:lineRule="auto"/>
        <w:jc w:val="both"/>
        <w:rPr>
          <w:rFonts w:ascii="Century Gothic" w:eastAsia="Times New Roman" w:hAnsi="Century Gothic" w:cs="Arial"/>
          <w:lang w:eastAsia="es-CO"/>
        </w:rPr>
      </w:pPr>
    </w:p>
    <w:p w:rsidR="0009779B" w:rsidRPr="009178C5" w:rsidRDefault="0009779B" w:rsidP="008C3C8E">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La INSTITUCIÓN, tendrá las mismas facultades descritas respecto del Contenido del Usuario, expuestas anteriormente.</w:t>
      </w:r>
    </w:p>
    <w:p w:rsidR="0009779B" w:rsidRPr="009178C5" w:rsidRDefault="0009779B" w:rsidP="008C3C8E">
      <w:pPr>
        <w:spacing w:after="0" w:line="240" w:lineRule="auto"/>
        <w:jc w:val="both"/>
        <w:rPr>
          <w:rFonts w:ascii="Century Gothic" w:eastAsia="Times New Roman" w:hAnsi="Century Gothic" w:cs="Arial"/>
          <w:lang w:eastAsia="es-CO"/>
        </w:rPr>
      </w:pPr>
    </w:p>
    <w:p w:rsidR="0009779B" w:rsidRPr="009178C5" w:rsidRDefault="0009779B" w:rsidP="0009779B">
      <w:pPr>
        <w:pStyle w:val="Ttulo2"/>
        <w:rPr>
          <w:rFonts w:ascii="Century Gothic" w:eastAsia="Times New Roman" w:hAnsi="Century Gothic"/>
          <w:b/>
          <w:bCs/>
          <w:color w:val="auto"/>
          <w:sz w:val="22"/>
          <w:szCs w:val="22"/>
          <w:lang w:eastAsia="es-CO"/>
        </w:rPr>
      </w:pPr>
      <w:r w:rsidRPr="009178C5">
        <w:rPr>
          <w:rFonts w:ascii="Century Gothic" w:eastAsia="Times New Roman" w:hAnsi="Century Gothic" w:cs="Arial"/>
          <w:b/>
          <w:bCs/>
          <w:color w:val="auto"/>
          <w:sz w:val="22"/>
          <w:szCs w:val="22"/>
          <w:lang w:eastAsia="es-CO"/>
        </w:rPr>
        <w:t>Procedimiento</w:t>
      </w:r>
      <w:r w:rsidRPr="009178C5">
        <w:rPr>
          <w:rFonts w:ascii="Century Gothic" w:eastAsia="Times New Roman" w:hAnsi="Century Gothic"/>
          <w:b/>
          <w:bCs/>
          <w:color w:val="auto"/>
          <w:sz w:val="22"/>
          <w:szCs w:val="22"/>
          <w:lang w:eastAsia="es-CO"/>
        </w:rPr>
        <w:t xml:space="preserve"> de exclusión</w:t>
      </w:r>
    </w:p>
    <w:p w:rsidR="008C3C8E" w:rsidRPr="009178C5" w:rsidRDefault="008C3C8E" w:rsidP="002930A7">
      <w:pPr>
        <w:jc w:val="both"/>
        <w:rPr>
          <w:rFonts w:ascii="Century Gothic" w:hAnsi="Century Gothic" w:cs="Arial"/>
          <w:lang w:eastAsia="es-CO"/>
        </w:rPr>
      </w:pPr>
    </w:p>
    <w:p w:rsidR="00153AF5" w:rsidRPr="009178C5" w:rsidRDefault="004312B6" w:rsidP="002930A7">
      <w:pPr>
        <w:jc w:val="both"/>
        <w:rPr>
          <w:rFonts w:ascii="Century Gothic" w:hAnsi="Century Gothic" w:cs="Arial"/>
          <w:lang w:eastAsia="es-CO"/>
        </w:rPr>
      </w:pPr>
      <w:r w:rsidRPr="009178C5">
        <w:rPr>
          <w:rFonts w:ascii="Century Gothic" w:hAnsi="Century Gothic" w:cs="Arial"/>
          <w:lang w:eastAsia="es-CO"/>
        </w:rPr>
        <w:t>Los procedimientos para la exclusión de los usuarios o de su contenido, se someterán a las reglas de la INSTITUCIÓN,  al acuerdo entre la INSTITUCIÓN y Booklick</w:t>
      </w:r>
      <w:r w:rsidR="00153AF5" w:rsidRPr="009178C5">
        <w:rPr>
          <w:rFonts w:ascii="Century Gothic" w:hAnsi="Century Gothic" w:cs="Arial"/>
          <w:lang w:eastAsia="es-CO"/>
        </w:rPr>
        <w:t xml:space="preserve"> o a la ley vigente.</w:t>
      </w:r>
    </w:p>
    <w:p w:rsidR="003B5D9C" w:rsidRPr="009178C5" w:rsidRDefault="00153AF5" w:rsidP="002930A7">
      <w:pPr>
        <w:jc w:val="both"/>
        <w:rPr>
          <w:rFonts w:ascii="Century Gothic" w:hAnsi="Century Gothic" w:cs="Arial"/>
          <w:lang w:eastAsia="es-CO"/>
        </w:rPr>
      </w:pPr>
      <w:r w:rsidRPr="009178C5">
        <w:rPr>
          <w:rFonts w:ascii="Century Gothic" w:hAnsi="Century Gothic" w:cs="Arial"/>
          <w:lang w:eastAsia="es-CO"/>
        </w:rPr>
        <w:t xml:space="preserve">Booklick podrá </w:t>
      </w:r>
      <w:r w:rsidRPr="009178C5">
        <w:rPr>
          <w:rFonts w:ascii="Century Gothic" w:hAnsi="Century Gothic" w:cs="Arial"/>
          <w:lang w:eastAsia="es-CO"/>
        </w:rPr>
        <w:t>invalida</w:t>
      </w:r>
      <w:r w:rsidRPr="009178C5">
        <w:rPr>
          <w:rFonts w:ascii="Century Gothic" w:hAnsi="Century Gothic" w:cs="Arial"/>
          <w:lang w:eastAsia="es-CO"/>
        </w:rPr>
        <w:t>r</w:t>
      </w:r>
      <w:r w:rsidRPr="009178C5">
        <w:rPr>
          <w:rFonts w:ascii="Century Gothic" w:hAnsi="Century Gothic" w:cs="Arial"/>
          <w:lang w:eastAsia="es-CO"/>
        </w:rPr>
        <w:t xml:space="preserve"> o suspen</w:t>
      </w:r>
      <w:r w:rsidRPr="009178C5">
        <w:rPr>
          <w:rFonts w:ascii="Century Gothic" w:hAnsi="Century Gothic" w:cs="Arial"/>
          <w:lang w:eastAsia="es-CO"/>
        </w:rPr>
        <w:t>der</w:t>
      </w:r>
      <w:r w:rsidRPr="009178C5">
        <w:rPr>
          <w:rFonts w:ascii="Century Gothic" w:hAnsi="Century Gothic" w:cs="Arial"/>
          <w:lang w:eastAsia="es-CO"/>
        </w:rPr>
        <w:t xml:space="preserve"> </w:t>
      </w:r>
      <w:r w:rsidRPr="009178C5">
        <w:rPr>
          <w:rFonts w:ascii="Century Gothic" w:hAnsi="Century Gothic" w:cs="Arial"/>
          <w:lang w:eastAsia="es-CO"/>
        </w:rPr>
        <w:t>la cuenta de</w:t>
      </w:r>
      <w:r w:rsidRPr="009178C5">
        <w:rPr>
          <w:rFonts w:ascii="Century Gothic" w:hAnsi="Century Gothic" w:cs="Arial"/>
          <w:lang w:eastAsia="es-CO"/>
        </w:rPr>
        <w:t xml:space="preserve">l </w:t>
      </w:r>
      <w:r w:rsidRPr="009178C5">
        <w:rPr>
          <w:rFonts w:ascii="Century Gothic" w:hAnsi="Century Gothic" w:cs="Arial"/>
          <w:lang w:eastAsia="es-CO"/>
        </w:rPr>
        <w:t xml:space="preserve">USUARIO, </w:t>
      </w:r>
      <w:r w:rsidRPr="009178C5">
        <w:rPr>
          <w:rFonts w:ascii="Century Gothic" w:hAnsi="Century Gothic" w:cs="Arial"/>
          <w:lang w:eastAsia="es-CO"/>
        </w:rPr>
        <w:t xml:space="preserve">de acuerdo a la </w:t>
      </w:r>
      <w:r w:rsidRPr="009178C5">
        <w:rPr>
          <w:rFonts w:ascii="Century Gothic" w:hAnsi="Century Gothic" w:cs="Arial"/>
          <w:lang w:eastAsia="es-CO"/>
        </w:rPr>
        <w:t>ocurrencia cualquiera de las prohibiciones cont</w:t>
      </w:r>
      <w:r w:rsidR="003B5D9C" w:rsidRPr="009178C5">
        <w:rPr>
          <w:rFonts w:ascii="Century Gothic" w:hAnsi="Century Gothic" w:cs="Arial"/>
          <w:lang w:eastAsia="es-CO"/>
        </w:rPr>
        <w:t>en</w:t>
      </w:r>
      <w:r w:rsidRPr="009178C5">
        <w:rPr>
          <w:rFonts w:ascii="Century Gothic" w:hAnsi="Century Gothic" w:cs="Arial"/>
          <w:lang w:eastAsia="es-CO"/>
        </w:rPr>
        <w:t xml:space="preserve">idas en el </w:t>
      </w:r>
      <w:r w:rsidR="003B5D9C" w:rsidRPr="009178C5">
        <w:rPr>
          <w:rFonts w:ascii="Century Gothic" w:hAnsi="Century Gothic" w:cs="Arial"/>
          <w:lang w:eastAsia="es-CO"/>
        </w:rPr>
        <w:t>presente documento</w:t>
      </w:r>
      <w:r w:rsidRPr="009178C5">
        <w:rPr>
          <w:rFonts w:ascii="Century Gothic" w:hAnsi="Century Gothic" w:cs="Arial"/>
          <w:lang w:eastAsia="es-CO"/>
        </w:rPr>
        <w:t xml:space="preserve">, </w:t>
      </w:r>
      <w:r w:rsidR="003B5D9C" w:rsidRPr="009178C5">
        <w:rPr>
          <w:rFonts w:ascii="Century Gothic" w:hAnsi="Century Gothic" w:cs="Arial"/>
          <w:lang w:eastAsia="es-CO"/>
        </w:rPr>
        <w:t xml:space="preserve">o aquellas </w:t>
      </w:r>
      <w:r w:rsidRPr="009178C5">
        <w:rPr>
          <w:rFonts w:ascii="Century Gothic" w:hAnsi="Century Gothic" w:cs="Arial"/>
          <w:lang w:eastAsia="es-CO"/>
        </w:rPr>
        <w:t>prohibidas por ley</w:t>
      </w:r>
      <w:r w:rsidR="003B5D9C" w:rsidRPr="009178C5">
        <w:rPr>
          <w:rFonts w:ascii="Century Gothic" w:hAnsi="Century Gothic" w:cs="Arial"/>
          <w:lang w:eastAsia="es-CO"/>
        </w:rPr>
        <w:t>.</w:t>
      </w:r>
    </w:p>
    <w:p w:rsidR="00153AF5" w:rsidRPr="009178C5" w:rsidRDefault="003B5D9C" w:rsidP="002930A7">
      <w:pPr>
        <w:jc w:val="both"/>
        <w:rPr>
          <w:rFonts w:ascii="Century Gothic" w:hAnsi="Century Gothic" w:cs="Arial"/>
          <w:lang w:eastAsia="es-CO"/>
        </w:rPr>
      </w:pPr>
      <w:r w:rsidRPr="009178C5">
        <w:rPr>
          <w:rFonts w:ascii="Century Gothic" w:hAnsi="Century Gothic" w:cs="Arial"/>
          <w:lang w:eastAsia="es-CO"/>
        </w:rPr>
        <w:t>La medida adoptada, ya sea invalidación o suspensión atenderá a los siguientes criterios</w:t>
      </w:r>
      <w:r w:rsidR="00153AF5" w:rsidRPr="009178C5">
        <w:rPr>
          <w:rFonts w:ascii="Century Gothic" w:hAnsi="Century Gothic" w:cs="Arial"/>
          <w:lang w:eastAsia="es-CO"/>
        </w:rPr>
        <w:t xml:space="preserve">:  </w:t>
      </w:r>
    </w:p>
    <w:p w:rsidR="003B5D9C" w:rsidRPr="009178C5" w:rsidRDefault="003B5D9C" w:rsidP="003B5D9C">
      <w:pPr>
        <w:pStyle w:val="Prrafodelista"/>
        <w:numPr>
          <w:ilvl w:val="0"/>
          <w:numId w:val="14"/>
        </w:numPr>
        <w:jc w:val="both"/>
        <w:rPr>
          <w:rFonts w:ascii="Century Gothic" w:hAnsi="Century Gothic" w:cs="Arial"/>
          <w:lang w:eastAsia="es-CO"/>
        </w:rPr>
      </w:pPr>
      <w:r w:rsidRPr="009178C5">
        <w:rPr>
          <w:rFonts w:ascii="Century Gothic" w:hAnsi="Century Gothic" w:cs="Arial"/>
          <w:b/>
          <w:bCs/>
          <w:lang w:eastAsia="es-CO"/>
        </w:rPr>
        <w:t>Primer Strike:</w:t>
      </w:r>
      <w:r w:rsidRPr="009178C5">
        <w:rPr>
          <w:rFonts w:ascii="Century Gothic" w:hAnsi="Century Gothic" w:cs="Arial"/>
          <w:lang w:eastAsia="es-CO"/>
        </w:rPr>
        <w:t xml:space="preserve"> Entiéndase como el primer aviso remitido por Booklick al Usuario y a la INSTITUCIÓN.</w:t>
      </w:r>
    </w:p>
    <w:p w:rsidR="003B5D9C" w:rsidRPr="009178C5" w:rsidRDefault="003B5D9C" w:rsidP="003B5D9C">
      <w:pPr>
        <w:pStyle w:val="Prrafodelista"/>
        <w:numPr>
          <w:ilvl w:val="0"/>
          <w:numId w:val="14"/>
        </w:numPr>
        <w:jc w:val="both"/>
        <w:rPr>
          <w:rFonts w:ascii="Century Gothic" w:hAnsi="Century Gothic" w:cs="Arial"/>
          <w:lang w:eastAsia="es-CO"/>
        </w:rPr>
      </w:pPr>
      <w:r w:rsidRPr="009178C5">
        <w:rPr>
          <w:rFonts w:ascii="Century Gothic" w:hAnsi="Century Gothic" w:cs="Arial"/>
          <w:b/>
          <w:bCs/>
          <w:lang w:eastAsia="es-CO"/>
        </w:rPr>
        <w:t>Segundo Strike:</w:t>
      </w:r>
      <w:r w:rsidRPr="009178C5">
        <w:rPr>
          <w:rFonts w:ascii="Century Gothic" w:hAnsi="Century Gothic" w:cs="Arial"/>
          <w:lang w:eastAsia="es-CO"/>
        </w:rPr>
        <w:t xml:space="preserve"> </w:t>
      </w:r>
      <w:r w:rsidRPr="009178C5">
        <w:rPr>
          <w:rFonts w:ascii="Century Gothic" w:hAnsi="Century Gothic" w:cs="Arial"/>
          <w:lang w:eastAsia="es-CO"/>
        </w:rPr>
        <w:t xml:space="preserve">Entiéndase como el </w:t>
      </w:r>
      <w:r w:rsidRPr="009178C5">
        <w:rPr>
          <w:rFonts w:ascii="Century Gothic" w:hAnsi="Century Gothic" w:cs="Arial"/>
          <w:lang w:eastAsia="es-CO"/>
        </w:rPr>
        <w:t>segundo</w:t>
      </w:r>
      <w:r w:rsidRPr="009178C5">
        <w:rPr>
          <w:rFonts w:ascii="Century Gothic" w:hAnsi="Century Gothic" w:cs="Arial"/>
          <w:lang w:eastAsia="es-CO"/>
        </w:rPr>
        <w:t xml:space="preserve"> aviso remitido por Booklick al Usuario y a la INSTITUCIÓN.</w:t>
      </w:r>
    </w:p>
    <w:p w:rsidR="003B5D9C" w:rsidRPr="009178C5" w:rsidRDefault="003B5D9C" w:rsidP="003B5D9C">
      <w:pPr>
        <w:pStyle w:val="Prrafodelista"/>
        <w:numPr>
          <w:ilvl w:val="0"/>
          <w:numId w:val="14"/>
        </w:numPr>
        <w:jc w:val="both"/>
        <w:rPr>
          <w:rFonts w:ascii="Century Gothic" w:hAnsi="Century Gothic" w:cs="Arial"/>
          <w:lang w:eastAsia="es-CO"/>
        </w:rPr>
      </w:pPr>
      <w:r w:rsidRPr="009178C5">
        <w:rPr>
          <w:rFonts w:ascii="Century Gothic" w:hAnsi="Century Gothic" w:cs="Arial"/>
          <w:b/>
          <w:bCs/>
          <w:lang w:eastAsia="es-CO"/>
        </w:rPr>
        <w:t>Tercer</w:t>
      </w:r>
      <w:r w:rsidRPr="009178C5">
        <w:rPr>
          <w:rFonts w:ascii="Century Gothic" w:hAnsi="Century Gothic" w:cs="Arial"/>
          <w:b/>
          <w:bCs/>
          <w:lang w:eastAsia="es-CO"/>
        </w:rPr>
        <w:t xml:space="preserve"> Strike:</w:t>
      </w:r>
      <w:r w:rsidRPr="009178C5">
        <w:rPr>
          <w:rFonts w:ascii="Century Gothic" w:hAnsi="Century Gothic" w:cs="Arial"/>
          <w:lang w:eastAsia="es-CO"/>
        </w:rPr>
        <w:t xml:space="preserve"> Entiéndase como el </w:t>
      </w:r>
      <w:r w:rsidRPr="009178C5">
        <w:rPr>
          <w:rFonts w:ascii="Century Gothic" w:hAnsi="Century Gothic" w:cs="Arial"/>
          <w:lang w:eastAsia="es-CO"/>
        </w:rPr>
        <w:t>tercer</w:t>
      </w:r>
      <w:r w:rsidRPr="009178C5">
        <w:rPr>
          <w:rFonts w:ascii="Century Gothic" w:hAnsi="Century Gothic" w:cs="Arial"/>
          <w:lang w:eastAsia="es-CO"/>
        </w:rPr>
        <w:t xml:space="preserve"> aviso remitido por Booklick al Usuario y a la INSTITUCIÓN</w:t>
      </w:r>
      <w:r w:rsidRPr="009178C5">
        <w:rPr>
          <w:rFonts w:ascii="Century Gothic" w:hAnsi="Century Gothic" w:cs="Arial"/>
          <w:lang w:eastAsia="es-CO"/>
        </w:rPr>
        <w:t>.</w:t>
      </w:r>
    </w:p>
    <w:p w:rsidR="002015B9" w:rsidRPr="009178C5" w:rsidRDefault="003B5D9C" w:rsidP="002015B9">
      <w:pPr>
        <w:jc w:val="both"/>
        <w:rPr>
          <w:rFonts w:ascii="Century Gothic" w:hAnsi="Century Gothic" w:cs="Arial"/>
          <w:lang w:eastAsia="es-CO"/>
        </w:rPr>
      </w:pPr>
      <w:r w:rsidRPr="009178C5">
        <w:rPr>
          <w:rFonts w:ascii="Century Gothic" w:hAnsi="Century Gothic" w:cs="Arial"/>
          <w:lang w:eastAsia="es-CO"/>
        </w:rPr>
        <w:t xml:space="preserve">Una vez adelantado el Tercer Strike, se generará la invalidación del Usuario, sin perjuicio de la exclusión anticipada, atendiendo a conductas que atenten las normas vigentes, así como la dignidad y derecho de otros usuarios, por lo anterior, Booklick podrá suspender y eliminar tu acceso si: </w:t>
      </w:r>
      <w:r w:rsidR="002015B9" w:rsidRPr="009178C5">
        <w:rPr>
          <w:rFonts w:ascii="Century Gothic" w:hAnsi="Century Gothic" w:cs="Arial"/>
          <w:lang w:eastAsia="es-CO"/>
        </w:rPr>
        <w:t xml:space="preserve"> (a) incumples significativa o repetidamente este Acuerdo; (b) se nos exige hacerlo para satisfacer un requisito legal o una orden judicial; o (c) creemos que existe una conducta que genera (o podría generar) responsabilidad o dañar a algún usuario, a un tercero, a </w:t>
      </w:r>
      <w:r w:rsidRPr="009178C5">
        <w:rPr>
          <w:rFonts w:ascii="Century Gothic" w:hAnsi="Century Gothic" w:cs="Arial"/>
          <w:lang w:eastAsia="es-CO"/>
        </w:rPr>
        <w:t>Booklick</w:t>
      </w:r>
      <w:r w:rsidR="002015B9" w:rsidRPr="009178C5">
        <w:rPr>
          <w:rFonts w:ascii="Century Gothic" w:hAnsi="Century Gothic" w:cs="Arial"/>
          <w:lang w:eastAsia="es-CO"/>
        </w:rPr>
        <w:t xml:space="preserve"> o a nuestros Afiliados.</w:t>
      </w:r>
    </w:p>
    <w:p w:rsidR="002015B9" w:rsidRPr="009178C5" w:rsidRDefault="002015B9" w:rsidP="00A8409F">
      <w:pPr>
        <w:pStyle w:val="Ttulo3"/>
        <w:rPr>
          <w:rFonts w:ascii="Century Gothic" w:hAnsi="Century Gothic"/>
          <w:color w:val="auto"/>
          <w:sz w:val="22"/>
          <w:szCs w:val="22"/>
          <w:lang w:eastAsia="es-CO"/>
        </w:rPr>
      </w:pPr>
      <w:r w:rsidRPr="009178C5">
        <w:rPr>
          <w:rFonts w:ascii="Century Gothic" w:hAnsi="Century Gothic"/>
          <w:color w:val="auto"/>
          <w:sz w:val="22"/>
          <w:szCs w:val="22"/>
          <w:lang w:eastAsia="es-CO"/>
        </w:rPr>
        <w:t xml:space="preserve">Aviso de </w:t>
      </w:r>
      <w:r w:rsidR="00A8409F" w:rsidRPr="009178C5">
        <w:rPr>
          <w:rFonts w:ascii="Century Gothic" w:hAnsi="Century Gothic"/>
          <w:color w:val="auto"/>
          <w:sz w:val="22"/>
          <w:szCs w:val="22"/>
          <w:lang w:eastAsia="es-CO"/>
        </w:rPr>
        <w:t>invalidación</w:t>
      </w:r>
      <w:r w:rsidRPr="009178C5">
        <w:rPr>
          <w:rFonts w:ascii="Century Gothic" w:hAnsi="Century Gothic"/>
          <w:color w:val="auto"/>
          <w:sz w:val="22"/>
          <w:szCs w:val="22"/>
          <w:lang w:eastAsia="es-CO"/>
        </w:rPr>
        <w:t xml:space="preserve"> o suspensión</w:t>
      </w:r>
    </w:p>
    <w:p w:rsidR="00A8409F" w:rsidRPr="009178C5" w:rsidRDefault="00A8409F" w:rsidP="00A8409F">
      <w:pPr>
        <w:rPr>
          <w:rFonts w:ascii="Century Gothic" w:hAnsi="Century Gothic"/>
          <w:lang w:eastAsia="es-CO"/>
        </w:rPr>
      </w:pPr>
    </w:p>
    <w:p w:rsidR="002015B9" w:rsidRPr="009178C5" w:rsidRDefault="00A8409F" w:rsidP="002015B9">
      <w:pPr>
        <w:jc w:val="both"/>
        <w:rPr>
          <w:rFonts w:ascii="Century Gothic" w:hAnsi="Century Gothic" w:cs="Arial"/>
          <w:lang w:eastAsia="es-CO"/>
        </w:rPr>
      </w:pPr>
      <w:r w:rsidRPr="009178C5">
        <w:rPr>
          <w:rFonts w:ascii="Century Gothic" w:hAnsi="Century Gothic" w:cs="Arial"/>
          <w:lang w:eastAsia="es-CO"/>
        </w:rPr>
        <w:lastRenderedPageBreak/>
        <w:t>T</w:t>
      </w:r>
      <w:r w:rsidR="002015B9" w:rsidRPr="009178C5">
        <w:rPr>
          <w:rFonts w:ascii="Century Gothic" w:hAnsi="Century Gothic" w:cs="Arial"/>
          <w:lang w:eastAsia="es-CO"/>
        </w:rPr>
        <w:t xml:space="preserve">e notificaremos el motivo por el cual </w:t>
      </w:r>
      <w:r w:rsidRPr="009178C5">
        <w:rPr>
          <w:rFonts w:ascii="Century Gothic" w:hAnsi="Century Gothic" w:cs="Arial"/>
          <w:lang w:eastAsia="es-CO"/>
        </w:rPr>
        <w:t>Booklick</w:t>
      </w:r>
      <w:r w:rsidR="002015B9" w:rsidRPr="009178C5">
        <w:rPr>
          <w:rFonts w:ascii="Century Gothic" w:hAnsi="Century Gothic" w:cs="Arial"/>
          <w:lang w:eastAsia="es-CO"/>
        </w:rPr>
        <w:t xml:space="preserve"> </w:t>
      </w:r>
      <w:r w:rsidRPr="009178C5">
        <w:rPr>
          <w:rFonts w:ascii="Century Gothic" w:hAnsi="Century Gothic" w:cs="Arial"/>
          <w:lang w:eastAsia="es-CO"/>
        </w:rPr>
        <w:t>invalida</w:t>
      </w:r>
      <w:r w:rsidR="002015B9" w:rsidRPr="009178C5">
        <w:rPr>
          <w:rFonts w:ascii="Century Gothic" w:hAnsi="Century Gothic" w:cs="Arial"/>
          <w:lang w:eastAsia="es-CO"/>
        </w:rPr>
        <w:t xml:space="preserve"> o suspende tu cuenta, a menos que creamos razonablemente que hacerlo: (a) constituiría un incumplimiento de la ley o de las indicaciones de una autoridad de aplicación de la ley o expondría a </w:t>
      </w:r>
      <w:r w:rsidRPr="009178C5">
        <w:rPr>
          <w:rFonts w:ascii="Century Gothic" w:hAnsi="Century Gothic" w:cs="Arial"/>
          <w:lang w:eastAsia="es-CO"/>
        </w:rPr>
        <w:t>Booklick</w:t>
      </w:r>
      <w:r w:rsidR="002015B9" w:rsidRPr="009178C5">
        <w:rPr>
          <w:rFonts w:ascii="Century Gothic" w:hAnsi="Century Gothic" w:cs="Arial"/>
          <w:lang w:eastAsia="es-CO"/>
        </w:rPr>
        <w:t xml:space="preserve"> o a nuestros Afiliados a una posible responsabilidad legal de alguna otra forma; (b) pondría en riesgo una investigación o la integridad o el funcionamiento del Servicio; o (c) causaría daño a algún usuario, a otro tercero, a </w:t>
      </w:r>
      <w:r w:rsidRPr="009178C5">
        <w:rPr>
          <w:rFonts w:ascii="Century Gothic" w:hAnsi="Century Gothic" w:cs="Arial"/>
          <w:lang w:eastAsia="es-CO"/>
        </w:rPr>
        <w:t>Booklick</w:t>
      </w:r>
      <w:r w:rsidR="002015B9" w:rsidRPr="009178C5">
        <w:rPr>
          <w:rFonts w:ascii="Century Gothic" w:hAnsi="Century Gothic" w:cs="Arial"/>
          <w:lang w:eastAsia="es-CO"/>
        </w:rPr>
        <w:t xml:space="preserve"> o a nuestros Afiliados. Si </w:t>
      </w:r>
      <w:r w:rsidRPr="009178C5">
        <w:rPr>
          <w:rFonts w:ascii="Century Gothic" w:hAnsi="Century Gothic" w:cs="Arial"/>
          <w:lang w:eastAsia="es-CO"/>
        </w:rPr>
        <w:t>Booklick</w:t>
      </w:r>
      <w:r w:rsidR="002015B9" w:rsidRPr="009178C5">
        <w:rPr>
          <w:rFonts w:ascii="Century Gothic" w:hAnsi="Century Gothic" w:cs="Arial"/>
          <w:lang w:eastAsia="es-CO"/>
        </w:rPr>
        <w:t xml:space="preserve"> rescinde su acceso debido a cambios del Servicio, cuando sea razonablemente posible, se le proporcionará tiempo suficiente para exportar el Contenido que tiene en el Servicio.</w:t>
      </w:r>
    </w:p>
    <w:p w:rsidR="002015B9" w:rsidRPr="009178C5" w:rsidRDefault="002015B9" w:rsidP="00A8409F">
      <w:pPr>
        <w:pStyle w:val="Ttulo3"/>
        <w:rPr>
          <w:rFonts w:ascii="Century Gothic" w:hAnsi="Century Gothic"/>
          <w:color w:val="auto"/>
          <w:sz w:val="22"/>
          <w:szCs w:val="22"/>
          <w:lang w:eastAsia="es-CO"/>
        </w:rPr>
      </w:pPr>
      <w:r w:rsidRPr="009178C5">
        <w:rPr>
          <w:rFonts w:ascii="Century Gothic" w:hAnsi="Century Gothic"/>
          <w:color w:val="auto"/>
          <w:sz w:val="22"/>
          <w:szCs w:val="22"/>
          <w:lang w:eastAsia="es-CO"/>
        </w:rPr>
        <w:t xml:space="preserve">Efecto de la suspensión o </w:t>
      </w:r>
      <w:r w:rsidR="009B1683" w:rsidRPr="009178C5">
        <w:rPr>
          <w:rFonts w:ascii="Century Gothic" w:hAnsi="Century Gothic"/>
          <w:color w:val="auto"/>
          <w:sz w:val="22"/>
          <w:szCs w:val="22"/>
          <w:lang w:eastAsia="es-CO"/>
        </w:rPr>
        <w:t>invalidación</w:t>
      </w:r>
      <w:r w:rsidRPr="009178C5">
        <w:rPr>
          <w:rFonts w:ascii="Century Gothic" w:hAnsi="Century Gothic"/>
          <w:color w:val="auto"/>
          <w:sz w:val="22"/>
          <w:szCs w:val="22"/>
          <w:lang w:eastAsia="es-CO"/>
        </w:rPr>
        <w:t xml:space="preserve"> de la cuenta</w:t>
      </w:r>
    </w:p>
    <w:p w:rsidR="00A8409F" w:rsidRPr="009178C5" w:rsidRDefault="00A8409F" w:rsidP="00A8409F">
      <w:pPr>
        <w:rPr>
          <w:rFonts w:ascii="Century Gothic" w:hAnsi="Century Gothic"/>
          <w:highlight w:val="yellow"/>
          <w:lang w:eastAsia="es-CO"/>
        </w:rPr>
      </w:pPr>
    </w:p>
    <w:p w:rsidR="002015B9" w:rsidRPr="009178C5" w:rsidRDefault="002015B9" w:rsidP="002015B9">
      <w:pPr>
        <w:jc w:val="both"/>
        <w:rPr>
          <w:rFonts w:ascii="Century Gothic" w:hAnsi="Century Gothic" w:cs="Arial"/>
          <w:lang w:eastAsia="es-CO"/>
        </w:rPr>
      </w:pPr>
      <w:r w:rsidRPr="009178C5">
        <w:rPr>
          <w:rFonts w:ascii="Century Gothic" w:hAnsi="Century Gothic" w:cs="Arial"/>
          <w:lang w:eastAsia="es-CO"/>
        </w:rPr>
        <w:t xml:space="preserve">Si se </w:t>
      </w:r>
      <w:r w:rsidR="009B1683" w:rsidRPr="009178C5">
        <w:rPr>
          <w:rFonts w:ascii="Century Gothic" w:hAnsi="Century Gothic" w:cs="Arial"/>
          <w:lang w:eastAsia="es-CO"/>
        </w:rPr>
        <w:t>invalida</w:t>
      </w:r>
      <w:r w:rsidRPr="009178C5">
        <w:rPr>
          <w:rFonts w:ascii="Century Gothic" w:hAnsi="Century Gothic" w:cs="Arial"/>
          <w:lang w:eastAsia="es-CO"/>
        </w:rPr>
        <w:t xml:space="preserve"> tu Cuenta de </w:t>
      </w:r>
      <w:r w:rsidR="009B1683" w:rsidRPr="009178C5">
        <w:rPr>
          <w:rFonts w:ascii="Century Gothic" w:hAnsi="Century Gothic" w:cs="Arial"/>
          <w:lang w:eastAsia="es-CO"/>
        </w:rPr>
        <w:t>Booklick</w:t>
      </w:r>
      <w:r w:rsidRPr="009178C5">
        <w:rPr>
          <w:rFonts w:ascii="Century Gothic" w:hAnsi="Century Gothic" w:cs="Arial"/>
          <w:lang w:eastAsia="es-CO"/>
        </w:rPr>
        <w:t xml:space="preserve"> o se restringe el acceso de esta al Servicio, podrás seguir usando algunos aspectos del Servicio (como la visualización) sin una cuenta, y este Acuerdo seguirá aplicándose a ese uso. Si consideras que tu Cuenta de </w:t>
      </w:r>
      <w:r w:rsidR="009B1683" w:rsidRPr="009178C5">
        <w:rPr>
          <w:rFonts w:ascii="Century Gothic" w:hAnsi="Century Gothic" w:cs="Arial"/>
          <w:lang w:eastAsia="es-CO"/>
        </w:rPr>
        <w:t>Booklick</w:t>
      </w:r>
      <w:r w:rsidRPr="009178C5">
        <w:rPr>
          <w:rFonts w:ascii="Century Gothic" w:hAnsi="Century Gothic" w:cs="Arial"/>
          <w:lang w:eastAsia="es-CO"/>
        </w:rPr>
        <w:t xml:space="preserve"> se </w:t>
      </w:r>
      <w:r w:rsidR="009B1683" w:rsidRPr="009178C5">
        <w:rPr>
          <w:rFonts w:ascii="Century Gothic" w:hAnsi="Century Gothic" w:cs="Arial"/>
          <w:lang w:eastAsia="es-CO"/>
        </w:rPr>
        <w:t>invalidó</w:t>
      </w:r>
      <w:r w:rsidRPr="009178C5">
        <w:rPr>
          <w:rFonts w:ascii="Century Gothic" w:hAnsi="Century Gothic" w:cs="Arial"/>
          <w:lang w:eastAsia="es-CO"/>
        </w:rPr>
        <w:t xml:space="preserve"> por error, </w:t>
      </w:r>
      <w:r w:rsidR="009B1683" w:rsidRPr="009178C5">
        <w:rPr>
          <w:rFonts w:ascii="Century Gothic" w:hAnsi="Century Gothic" w:cs="Arial"/>
          <w:lang w:eastAsia="es-CO"/>
        </w:rPr>
        <w:t xml:space="preserve">puedes comunicarte al siguiente correo electrónico </w:t>
      </w:r>
      <w:hyperlink r:id="rId7" w:history="1">
        <w:r w:rsidR="009B1683" w:rsidRPr="009178C5">
          <w:rPr>
            <w:rStyle w:val="Hipervnculo"/>
            <w:rFonts w:ascii="Century Gothic" w:hAnsi="Century Gothic" w:cs="Arial"/>
            <w:color w:val="auto"/>
            <w:lang w:eastAsia="es-CO"/>
          </w:rPr>
          <w:t>info</w:t>
        </w:r>
        <w:r w:rsidR="009B1683" w:rsidRPr="009178C5">
          <w:rPr>
            <w:rStyle w:val="Hipervnculo"/>
            <w:rFonts w:ascii="Century Gothic" w:hAnsi="Century Gothic" w:cs="Arial"/>
            <w:color w:val="auto"/>
            <w:lang w:eastAsia="es-CO"/>
          </w:rPr>
          <w:t>@</w:t>
        </w:r>
        <w:r w:rsidR="009B1683" w:rsidRPr="009178C5">
          <w:rPr>
            <w:rStyle w:val="Hipervnculo"/>
            <w:rFonts w:ascii="Century Gothic" w:hAnsi="Century Gothic" w:cs="Arial"/>
            <w:color w:val="auto"/>
            <w:lang w:eastAsia="es-CO"/>
          </w:rPr>
          <w:t>booklick.co</w:t>
        </w:r>
      </w:hyperlink>
      <w:r w:rsidR="009B1683" w:rsidRPr="009178C5">
        <w:rPr>
          <w:rFonts w:ascii="Century Gothic" w:hAnsi="Century Gothic" w:cs="Arial"/>
          <w:lang w:eastAsia="es-CO"/>
        </w:rPr>
        <w:t>, o al de tu INSTITUCIÓN.</w:t>
      </w:r>
    </w:p>
    <w:p w:rsidR="002015B9" w:rsidRPr="009178C5" w:rsidRDefault="002015B9" w:rsidP="002930A7">
      <w:pPr>
        <w:jc w:val="both"/>
        <w:rPr>
          <w:rFonts w:ascii="Century Gothic" w:hAnsi="Century Gothic" w:cs="Arial"/>
          <w:lang w:eastAsia="es-CO"/>
        </w:rPr>
      </w:pPr>
      <w:r w:rsidRPr="009178C5">
        <w:rPr>
          <w:rFonts w:ascii="Century Gothic" w:hAnsi="Century Gothic" w:cs="Arial"/>
          <w:b/>
          <w:bCs/>
          <w:lang w:eastAsia="es-CO"/>
        </w:rPr>
        <w:t>NOTA:</w:t>
      </w:r>
      <w:r w:rsidRPr="009178C5">
        <w:rPr>
          <w:rFonts w:ascii="Century Gothic" w:hAnsi="Century Gothic" w:cs="Arial"/>
          <w:lang w:eastAsia="es-CO"/>
        </w:rPr>
        <w:t xml:space="preserve"> Del </w:t>
      </w:r>
      <w:r w:rsidR="005B254D" w:rsidRPr="009178C5">
        <w:rPr>
          <w:rFonts w:ascii="Century Gothic" w:hAnsi="Century Gothic" w:cs="Arial"/>
          <w:lang w:eastAsia="es-CO"/>
        </w:rPr>
        <w:t xml:space="preserve">inicio de los anteriores procedimientos, así como de la decisión adoptada por Booklick, informará a la </w:t>
      </w:r>
      <w:r w:rsidR="009B1683" w:rsidRPr="009178C5">
        <w:rPr>
          <w:rFonts w:ascii="Century Gothic" w:hAnsi="Century Gothic" w:cs="Arial"/>
          <w:lang w:eastAsia="es-CO"/>
        </w:rPr>
        <w:t>INSTITUCIÓN</w:t>
      </w:r>
      <w:r w:rsidR="005F3542" w:rsidRPr="009178C5">
        <w:rPr>
          <w:rFonts w:ascii="Century Gothic" w:hAnsi="Century Gothic" w:cs="Arial"/>
          <w:lang w:eastAsia="es-CO"/>
        </w:rPr>
        <w:t>.</w:t>
      </w:r>
    </w:p>
    <w:p w:rsidR="005F3542" w:rsidRPr="009178C5" w:rsidRDefault="005F3542" w:rsidP="005F3542">
      <w:pPr>
        <w:pStyle w:val="Ttulo2"/>
        <w:rPr>
          <w:rFonts w:ascii="Century Gothic" w:hAnsi="Century Gothic"/>
          <w:b/>
          <w:bCs/>
          <w:color w:val="auto"/>
          <w:sz w:val="22"/>
          <w:szCs w:val="22"/>
          <w:lang w:eastAsia="es-CO"/>
        </w:rPr>
      </w:pPr>
      <w:r w:rsidRPr="009178C5">
        <w:rPr>
          <w:rFonts w:ascii="Century Gothic" w:hAnsi="Century Gothic"/>
          <w:b/>
          <w:bCs/>
          <w:color w:val="auto"/>
          <w:sz w:val="22"/>
          <w:szCs w:val="22"/>
          <w:lang w:eastAsia="es-CO"/>
        </w:rPr>
        <w:t>Procedimiento de reporte</w:t>
      </w:r>
    </w:p>
    <w:p w:rsidR="005F3542" w:rsidRPr="009178C5" w:rsidRDefault="005F3542" w:rsidP="005F3542">
      <w:pPr>
        <w:rPr>
          <w:rFonts w:ascii="Century Gothic" w:hAnsi="Century Gothic"/>
          <w:lang w:eastAsia="es-CO"/>
        </w:rPr>
      </w:pPr>
    </w:p>
    <w:p w:rsidR="005F3542" w:rsidRPr="009178C5" w:rsidRDefault="005F3542" w:rsidP="005F3542">
      <w:pPr>
        <w:rPr>
          <w:rFonts w:ascii="Century Gothic" w:hAnsi="Century Gothic"/>
          <w:lang w:eastAsia="es-CO"/>
        </w:rPr>
      </w:pPr>
      <w:r w:rsidRPr="009178C5">
        <w:rPr>
          <w:rFonts w:ascii="Century Gothic" w:hAnsi="Century Gothic"/>
          <w:lang w:eastAsia="es-CO"/>
        </w:rPr>
        <w:t>Booklick proporcionará una funcionalidad denominada “REPORTAR”, con la finalidad de que los Usuarios, actúen en pro de la protección de los derechos de autor y propiedad intelectual, en caso de que evidencien una posible infracción.</w:t>
      </w:r>
    </w:p>
    <w:p w:rsidR="008307BE" w:rsidRPr="009178C5" w:rsidRDefault="00C643C2" w:rsidP="00394C14">
      <w:pPr>
        <w:pStyle w:val="Ttulo2"/>
        <w:rPr>
          <w:rFonts w:ascii="Century Gothic" w:eastAsia="Times New Roman" w:hAnsi="Century Gothic" w:cs="Arial"/>
          <w:b/>
          <w:bCs/>
          <w:color w:val="auto"/>
          <w:sz w:val="22"/>
          <w:szCs w:val="22"/>
          <w:lang w:eastAsia="es-CO"/>
        </w:rPr>
      </w:pPr>
      <w:r w:rsidRPr="009178C5">
        <w:rPr>
          <w:rFonts w:ascii="Century Gothic" w:eastAsia="Times New Roman" w:hAnsi="Century Gothic" w:cs="Arial"/>
          <w:b/>
          <w:bCs/>
          <w:color w:val="auto"/>
          <w:sz w:val="22"/>
          <w:szCs w:val="22"/>
          <w:lang w:eastAsia="es-CO"/>
        </w:rPr>
        <w:t>Consideraciones especiales sobre citas</w:t>
      </w:r>
    </w:p>
    <w:p w:rsidR="008307BE" w:rsidRPr="009178C5" w:rsidRDefault="008307BE" w:rsidP="008307BE">
      <w:pPr>
        <w:rPr>
          <w:rFonts w:ascii="Century Gothic" w:hAnsi="Century Gothic"/>
          <w:lang w:eastAsia="es-CO"/>
        </w:rPr>
      </w:pPr>
    </w:p>
    <w:p w:rsidR="004312B6" w:rsidRPr="009178C5" w:rsidRDefault="00C643C2" w:rsidP="004312B6">
      <w:pPr>
        <w:jc w:val="both"/>
        <w:rPr>
          <w:rFonts w:ascii="Century Gothic" w:hAnsi="Century Gothic"/>
          <w:lang w:eastAsia="es-CO"/>
        </w:rPr>
      </w:pPr>
      <w:r w:rsidRPr="009178C5">
        <w:rPr>
          <w:rFonts w:ascii="Century Gothic" w:hAnsi="Century Gothic"/>
          <w:lang w:eastAsia="es-CO"/>
        </w:rPr>
        <w:t>Para Booklick, es importante que tengas en consideración que</w:t>
      </w:r>
      <w:r w:rsidR="008C3C8E" w:rsidRPr="009178C5">
        <w:rPr>
          <w:rFonts w:ascii="Century Gothic" w:hAnsi="Century Gothic"/>
          <w:lang w:eastAsia="es-CO"/>
        </w:rPr>
        <w:t>,</w:t>
      </w:r>
      <w:r w:rsidRPr="009178C5">
        <w:rPr>
          <w:rFonts w:ascii="Century Gothic" w:hAnsi="Century Gothic"/>
          <w:lang w:eastAsia="es-CO"/>
        </w:rPr>
        <w:t xml:space="preserve"> de conformidad con la legislación vigente, e</w:t>
      </w:r>
      <w:r w:rsidR="008307BE" w:rsidRPr="009178C5">
        <w:rPr>
          <w:rFonts w:ascii="Century Gothic" w:hAnsi="Century Gothic"/>
          <w:lang w:eastAsia="es-CO"/>
        </w:rPr>
        <w:t xml:space="preserve">s permitido citar a un autor transcribiendo los pasajes necesarios, siempre que éstos no sean tantos y seguidos que razonadamente puedan considerarse como una reproducción simulada y sustancial, que redunde en perjuicio del autor de la obra de donde se toman. En cada cita deberá mencionarse el nombre del autor de la obra citada y el título de dicha obra. </w:t>
      </w:r>
    </w:p>
    <w:p w:rsidR="004312B6" w:rsidRPr="009178C5" w:rsidRDefault="004312B6" w:rsidP="004312B6">
      <w:pPr>
        <w:jc w:val="both"/>
        <w:rPr>
          <w:rFonts w:ascii="Century Gothic" w:hAnsi="Century Gothic"/>
          <w:lang w:eastAsia="es-CO"/>
        </w:rPr>
      </w:pPr>
      <w:r w:rsidRPr="009178C5">
        <w:rPr>
          <w:rFonts w:ascii="Century Gothic" w:hAnsi="Century Gothic"/>
          <w:lang w:eastAsia="es-CO"/>
        </w:rPr>
        <w:t>Consideramos citas, sin excluir otros medios, las que se hagan mediante links a contenido institucional pre- cargado, así como los enlaces referenciados por usuarios mediante el empleo de la herramienta “subir link”.</w:t>
      </w:r>
    </w:p>
    <w:p w:rsidR="00DC7241" w:rsidRPr="009178C5" w:rsidRDefault="00DC7241" w:rsidP="00DC7241">
      <w:pPr>
        <w:pStyle w:val="Ttulo2"/>
        <w:rPr>
          <w:rFonts w:ascii="Century Gothic" w:hAnsi="Century Gothic"/>
          <w:b/>
          <w:bCs/>
          <w:color w:val="auto"/>
          <w:sz w:val="22"/>
          <w:szCs w:val="22"/>
          <w:lang w:eastAsia="es-CO"/>
        </w:rPr>
      </w:pPr>
      <w:r w:rsidRPr="009178C5">
        <w:rPr>
          <w:rFonts w:ascii="Century Gothic" w:hAnsi="Century Gothic"/>
          <w:b/>
          <w:bCs/>
          <w:color w:val="auto"/>
          <w:sz w:val="22"/>
          <w:szCs w:val="22"/>
          <w:lang w:eastAsia="es-CO"/>
        </w:rPr>
        <w:t>Modificaciones de los Términos y Condiciones</w:t>
      </w:r>
    </w:p>
    <w:p w:rsidR="00DC7241" w:rsidRPr="009178C5" w:rsidRDefault="00DC7241" w:rsidP="00DC7241">
      <w:pPr>
        <w:rPr>
          <w:rFonts w:ascii="Century Gothic" w:hAnsi="Century Gothic"/>
          <w:lang w:eastAsia="es-CO"/>
        </w:rPr>
      </w:pPr>
    </w:p>
    <w:p w:rsidR="00DC7241" w:rsidRPr="009178C5" w:rsidRDefault="00417BF2" w:rsidP="00417BF2">
      <w:pPr>
        <w:jc w:val="both"/>
        <w:rPr>
          <w:rFonts w:ascii="Century Gothic" w:hAnsi="Century Gothic"/>
          <w:lang w:eastAsia="es-CO"/>
        </w:rPr>
      </w:pPr>
      <w:r w:rsidRPr="009178C5">
        <w:rPr>
          <w:rFonts w:ascii="Century Gothic" w:hAnsi="Century Gothic"/>
          <w:lang w:eastAsia="es-CO"/>
        </w:rPr>
        <w:lastRenderedPageBreak/>
        <w:t xml:space="preserve">Booklick podrá en cualquier tiempo, efectuar </w:t>
      </w:r>
      <w:r w:rsidRPr="009178C5">
        <w:rPr>
          <w:rFonts w:ascii="Century Gothic" w:hAnsi="Century Gothic"/>
          <w:lang w:eastAsia="es-CO"/>
        </w:rPr>
        <w:t xml:space="preserve">cambios en </w:t>
      </w:r>
      <w:r w:rsidRPr="009178C5">
        <w:rPr>
          <w:rFonts w:ascii="Century Gothic" w:hAnsi="Century Gothic"/>
          <w:lang w:eastAsia="es-CO"/>
        </w:rPr>
        <w:t>el</w:t>
      </w:r>
      <w:r w:rsidRPr="009178C5">
        <w:rPr>
          <w:rFonts w:ascii="Century Gothic" w:hAnsi="Century Gothic"/>
          <w:lang w:eastAsia="es-CO"/>
        </w:rPr>
        <w:t xml:space="preserve"> Servicio,  por motivos legales, normativos</w:t>
      </w:r>
      <w:r w:rsidRPr="009178C5">
        <w:rPr>
          <w:rFonts w:ascii="Century Gothic" w:hAnsi="Century Gothic"/>
          <w:lang w:eastAsia="es-CO"/>
        </w:rPr>
        <w:t>, d</w:t>
      </w:r>
      <w:r w:rsidRPr="009178C5">
        <w:rPr>
          <w:rFonts w:ascii="Century Gothic" w:hAnsi="Century Gothic"/>
          <w:lang w:eastAsia="es-CO"/>
        </w:rPr>
        <w:t>e seguridad</w:t>
      </w:r>
      <w:r w:rsidRPr="009178C5">
        <w:rPr>
          <w:rFonts w:ascii="Century Gothic" w:hAnsi="Century Gothic"/>
          <w:lang w:eastAsia="es-CO"/>
        </w:rPr>
        <w:t xml:space="preserve"> o por acuerdos con la INSTITUCIÓN suscriptora del servicio.</w:t>
      </w:r>
      <w:r w:rsidRPr="009178C5">
        <w:rPr>
          <w:rFonts w:ascii="Century Gothic" w:hAnsi="Century Gothic"/>
          <w:lang w:eastAsia="es-CO"/>
        </w:rPr>
        <w:t xml:space="preserve"> </w:t>
      </w:r>
      <w:r w:rsidRPr="009178C5">
        <w:rPr>
          <w:rFonts w:ascii="Century Gothic" w:hAnsi="Century Gothic"/>
          <w:lang w:eastAsia="es-CO"/>
        </w:rPr>
        <w:t>Para el efecto,</w:t>
      </w:r>
      <w:r w:rsidRPr="009178C5">
        <w:rPr>
          <w:rFonts w:ascii="Century Gothic" w:hAnsi="Century Gothic"/>
          <w:lang w:eastAsia="es-CO"/>
        </w:rPr>
        <w:t xml:space="preserve"> te informar</w:t>
      </w:r>
      <w:r w:rsidRPr="009178C5">
        <w:rPr>
          <w:rFonts w:ascii="Century Gothic" w:hAnsi="Century Gothic"/>
          <w:lang w:eastAsia="es-CO"/>
        </w:rPr>
        <w:t>emos</w:t>
      </w:r>
      <w:r w:rsidRPr="009178C5">
        <w:rPr>
          <w:rFonts w:ascii="Century Gothic" w:hAnsi="Century Gothic"/>
          <w:lang w:eastAsia="es-CO"/>
        </w:rPr>
        <w:t xml:space="preserve"> con anticipación razonable sobre cualquier modificación importante de est</w:t>
      </w:r>
      <w:r w:rsidRPr="009178C5">
        <w:rPr>
          <w:rFonts w:ascii="Century Gothic" w:hAnsi="Century Gothic"/>
          <w:lang w:eastAsia="es-CO"/>
        </w:rPr>
        <w:t>os</w:t>
      </w:r>
      <w:r w:rsidRPr="009178C5">
        <w:rPr>
          <w:rFonts w:ascii="Century Gothic" w:hAnsi="Century Gothic"/>
          <w:lang w:eastAsia="es-CO"/>
        </w:rPr>
        <w:t xml:space="preserve"> </w:t>
      </w:r>
      <w:r w:rsidRPr="009178C5">
        <w:rPr>
          <w:rFonts w:ascii="Century Gothic" w:hAnsi="Century Gothic"/>
          <w:lang w:eastAsia="es-CO"/>
        </w:rPr>
        <w:t>Términos y Condiciones, a su vez, se</w:t>
      </w:r>
      <w:r w:rsidRPr="009178C5">
        <w:rPr>
          <w:rFonts w:ascii="Century Gothic" w:hAnsi="Century Gothic"/>
          <w:lang w:eastAsia="es-CO"/>
        </w:rPr>
        <w:t xml:space="preserve"> dará la oportunidad de revisarla, salvo que esas modificaciones estén relacionadas con funciones del Servicio nuevas puestas a disposición de los usuarios o que se trate de modificaciones realizadas por motivos legales, las cuales entrarán en vigor de inmediato, sin previo aviso. Las modificaciones de este Acuerdo sólo se aplicarán en el futuro. Si no está de acuerdo con las condiciones modificadas, debe quitar cualquier Contenido que haya subido al Servicio y discontinuar su uso.</w:t>
      </w:r>
    </w:p>
    <w:p w:rsidR="008307BE" w:rsidRPr="009178C5" w:rsidRDefault="00C643C2" w:rsidP="004312B6">
      <w:pPr>
        <w:pStyle w:val="Ttulo2"/>
        <w:rPr>
          <w:rFonts w:ascii="Century Gothic" w:hAnsi="Century Gothic"/>
          <w:b/>
          <w:bCs/>
          <w:color w:val="auto"/>
          <w:sz w:val="22"/>
          <w:szCs w:val="22"/>
          <w:lang w:eastAsia="es-CO"/>
        </w:rPr>
      </w:pPr>
      <w:r w:rsidRPr="009178C5">
        <w:rPr>
          <w:rFonts w:ascii="Century Gothic" w:eastAsia="Times New Roman" w:hAnsi="Century Gothic" w:cs="Arial"/>
          <w:b/>
          <w:bCs/>
          <w:color w:val="auto"/>
          <w:sz w:val="22"/>
          <w:szCs w:val="22"/>
          <w:lang w:eastAsia="es-CO"/>
        </w:rPr>
        <w:t>Confidencialidad</w:t>
      </w:r>
      <w:r w:rsidRPr="009178C5">
        <w:rPr>
          <w:rFonts w:ascii="Century Gothic" w:hAnsi="Century Gothic"/>
          <w:b/>
          <w:bCs/>
          <w:color w:val="auto"/>
          <w:sz w:val="22"/>
          <w:szCs w:val="22"/>
          <w:lang w:eastAsia="es-CO"/>
        </w:rPr>
        <w:t xml:space="preserve"> de la información</w:t>
      </w:r>
    </w:p>
    <w:p w:rsidR="008A7330" w:rsidRPr="009178C5" w:rsidRDefault="008A7330" w:rsidP="00C643C2">
      <w:pPr>
        <w:spacing w:after="0" w:line="240" w:lineRule="auto"/>
        <w:rPr>
          <w:rFonts w:ascii="Century Gothic" w:eastAsia="Times New Roman" w:hAnsi="Century Gothic" w:cs="Arial"/>
          <w:lang w:eastAsia="es-CO"/>
        </w:rPr>
      </w:pPr>
    </w:p>
    <w:p w:rsidR="00B24B0A" w:rsidRPr="009178C5" w:rsidRDefault="00B24B0A" w:rsidP="008C3C8E">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Respecto de la confidencialidad de la información, al aceptar los términos y condiciones, eres consciente de los siguientes aspectos:</w:t>
      </w:r>
    </w:p>
    <w:p w:rsidR="00B24B0A" w:rsidRPr="009178C5" w:rsidRDefault="00B24B0A" w:rsidP="00C643C2">
      <w:pPr>
        <w:spacing w:after="0" w:line="240" w:lineRule="auto"/>
        <w:rPr>
          <w:rFonts w:ascii="Century Gothic" w:eastAsia="Times New Roman" w:hAnsi="Century Gothic" w:cs="Arial"/>
          <w:lang w:eastAsia="es-CO"/>
        </w:rPr>
      </w:pPr>
    </w:p>
    <w:p w:rsidR="00A5337C" w:rsidRPr="009178C5" w:rsidRDefault="00A5337C" w:rsidP="00C643C2">
      <w:pPr>
        <w:numPr>
          <w:ilvl w:val="0"/>
          <w:numId w:val="4"/>
        </w:num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 xml:space="preserve">La información que aquí ingreses es tuya y es confidencial. Esta información será visualizada por Booklick </w:t>
      </w:r>
      <w:r w:rsidR="00F95D0F" w:rsidRPr="009178C5">
        <w:rPr>
          <w:rFonts w:ascii="Century Gothic" w:eastAsia="Times New Roman" w:hAnsi="Century Gothic" w:cs="Arial"/>
          <w:lang w:eastAsia="es-CO"/>
        </w:rPr>
        <w:t>y la</w:t>
      </w:r>
      <w:r w:rsidRPr="009178C5">
        <w:rPr>
          <w:rFonts w:ascii="Century Gothic" w:eastAsia="Times New Roman" w:hAnsi="Century Gothic" w:cs="Arial"/>
          <w:lang w:eastAsia="es-CO"/>
        </w:rPr>
        <w:t xml:space="preserve"> </w:t>
      </w:r>
      <w:r w:rsidR="0007745F" w:rsidRPr="009178C5">
        <w:rPr>
          <w:rFonts w:ascii="Century Gothic" w:eastAsia="Times New Roman" w:hAnsi="Century Gothic" w:cs="Arial"/>
          <w:lang w:eastAsia="es-CO"/>
        </w:rPr>
        <w:t>INSTITUCIÓN</w:t>
      </w:r>
      <w:r w:rsidR="00F95D0F" w:rsidRPr="009178C5">
        <w:rPr>
          <w:rFonts w:ascii="Century Gothic" w:eastAsia="Times New Roman" w:hAnsi="Century Gothic" w:cs="Arial"/>
          <w:lang w:eastAsia="es-CO"/>
        </w:rPr>
        <w:t xml:space="preserve">, </w:t>
      </w:r>
      <w:r w:rsidRPr="009178C5">
        <w:rPr>
          <w:rFonts w:ascii="Century Gothic" w:eastAsia="Times New Roman" w:hAnsi="Century Gothic" w:cs="Arial"/>
          <w:lang w:eastAsia="es-CO"/>
        </w:rPr>
        <w:t xml:space="preserve">para uso exclusivo de estadísticas que sirvan para mejorar el servicio. </w:t>
      </w:r>
    </w:p>
    <w:p w:rsidR="00A5337C" w:rsidRPr="009178C5" w:rsidRDefault="00A5337C" w:rsidP="00C643C2">
      <w:pPr>
        <w:numPr>
          <w:ilvl w:val="0"/>
          <w:numId w:val="4"/>
        </w:num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Esta información no será utilizada para fines comerciales con otras entidades fuera de las del Convenio</w:t>
      </w:r>
      <w:r w:rsidR="00B24B0A" w:rsidRPr="009178C5">
        <w:rPr>
          <w:rFonts w:ascii="Century Gothic" w:eastAsia="Times New Roman" w:hAnsi="Century Gothic" w:cs="Arial"/>
          <w:lang w:eastAsia="es-CO"/>
        </w:rPr>
        <w:t>, salvo disposición contractual en contrario.</w:t>
      </w:r>
    </w:p>
    <w:p w:rsidR="00A5337C" w:rsidRPr="009178C5" w:rsidRDefault="00A5337C" w:rsidP="00C643C2">
      <w:pPr>
        <w:numPr>
          <w:ilvl w:val="0"/>
          <w:numId w:val="4"/>
        </w:num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El servicio de Booklick, y las interacciones que aquí sucedan es propiedad de Booklick. </w:t>
      </w:r>
    </w:p>
    <w:p w:rsidR="00A5337C" w:rsidRPr="009178C5" w:rsidRDefault="00A5337C" w:rsidP="008C3C8E">
      <w:pPr>
        <w:numPr>
          <w:ilvl w:val="0"/>
          <w:numId w:val="4"/>
        </w:num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Todos los logos, marcas de servicio, nombres de dominio y cualquier característica de la marca Booklick son propiedad exclusiva de Booklick o sus licenciantes</w:t>
      </w:r>
      <w:r w:rsidR="00F95D0F" w:rsidRPr="009178C5">
        <w:rPr>
          <w:rFonts w:ascii="Century Gothic" w:eastAsia="Times New Roman" w:hAnsi="Century Gothic" w:cs="Arial"/>
          <w:lang w:eastAsia="es-CO"/>
        </w:rPr>
        <w:t xml:space="preserve">, </w:t>
      </w:r>
      <w:r w:rsidRPr="009178C5">
        <w:rPr>
          <w:rFonts w:ascii="Century Gothic" w:eastAsia="Times New Roman" w:hAnsi="Century Gothic" w:cs="Arial"/>
          <w:lang w:eastAsia="es-CO"/>
        </w:rPr>
        <w:t>por ejemplo</w:t>
      </w:r>
      <w:r w:rsidR="00F95D0F" w:rsidRPr="009178C5">
        <w:rPr>
          <w:rFonts w:ascii="Century Gothic" w:eastAsia="Times New Roman" w:hAnsi="Century Gothic" w:cs="Arial"/>
          <w:lang w:eastAsia="es-CO"/>
        </w:rPr>
        <w:t xml:space="preserve">, tu institución. </w:t>
      </w:r>
      <w:r w:rsidRPr="009178C5">
        <w:rPr>
          <w:rFonts w:ascii="Century Gothic" w:eastAsia="Times New Roman" w:hAnsi="Century Gothic" w:cs="Arial"/>
          <w:lang w:eastAsia="es-CO"/>
        </w:rPr>
        <w:t> </w:t>
      </w:r>
      <w:r w:rsidR="00F95D0F" w:rsidRPr="009178C5">
        <w:rPr>
          <w:rFonts w:ascii="Century Gothic" w:eastAsia="Times New Roman" w:hAnsi="Century Gothic" w:cs="Arial"/>
          <w:lang w:eastAsia="es-CO"/>
        </w:rPr>
        <w:t xml:space="preserve"> </w:t>
      </w:r>
    </w:p>
    <w:p w:rsidR="008C3C8E" w:rsidRPr="009178C5" w:rsidRDefault="008C3C8E" w:rsidP="00F4442E">
      <w:pPr>
        <w:spacing w:after="0"/>
        <w:rPr>
          <w:rFonts w:ascii="Century Gothic" w:hAnsi="Century Gothic"/>
          <w:lang w:eastAsia="es-CO"/>
        </w:rPr>
      </w:pPr>
    </w:p>
    <w:p w:rsidR="008C3C8E" w:rsidRPr="009178C5" w:rsidRDefault="00A05B73" w:rsidP="008C3C8E">
      <w:pPr>
        <w:pStyle w:val="Ttulo2"/>
        <w:rPr>
          <w:rFonts w:ascii="Century Gothic" w:hAnsi="Century Gothic"/>
          <w:b/>
          <w:bCs/>
          <w:color w:val="auto"/>
          <w:sz w:val="22"/>
          <w:szCs w:val="22"/>
          <w:lang w:eastAsia="es-CO"/>
        </w:rPr>
      </w:pPr>
      <w:r w:rsidRPr="009178C5">
        <w:rPr>
          <w:rFonts w:ascii="Century Gothic" w:hAnsi="Century Gothic"/>
          <w:b/>
          <w:bCs/>
          <w:color w:val="auto"/>
          <w:sz w:val="22"/>
          <w:szCs w:val="22"/>
          <w:lang w:eastAsia="es-CO"/>
        </w:rPr>
        <w:t xml:space="preserve">Declaraciones y garantías del </w:t>
      </w:r>
      <w:r w:rsidR="0046052E" w:rsidRPr="009178C5">
        <w:rPr>
          <w:rFonts w:ascii="Century Gothic" w:hAnsi="Century Gothic"/>
          <w:b/>
          <w:bCs/>
          <w:color w:val="auto"/>
          <w:sz w:val="22"/>
          <w:szCs w:val="22"/>
          <w:lang w:eastAsia="es-CO"/>
        </w:rPr>
        <w:t>U</w:t>
      </w:r>
      <w:r w:rsidRPr="009178C5">
        <w:rPr>
          <w:rFonts w:ascii="Century Gothic" w:hAnsi="Century Gothic"/>
          <w:b/>
          <w:bCs/>
          <w:color w:val="auto"/>
          <w:sz w:val="22"/>
          <w:szCs w:val="22"/>
          <w:lang w:eastAsia="es-CO"/>
        </w:rPr>
        <w:t>suario</w:t>
      </w:r>
    </w:p>
    <w:p w:rsidR="00F4442E" w:rsidRDefault="00F4442E" w:rsidP="00F4442E">
      <w:pPr>
        <w:spacing w:after="0"/>
        <w:rPr>
          <w:rFonts w:ascii="Century Gothic" w:hAnsi="Century Gothic"/>
          <w:lang w:eastAsia="es-CO"/>
        </w:rPr>
      </w:pPr>
    </w:p>
    <w:p w:rsidR="008C3C8E" w:rsidRPr="009178C5" w:rsidRDefault="008C3C8E" w:rsidP="00F95D0F">
      <w:pPr>
        <w:rPr>
          <w:rFonts w:ascii="Century Gothic" w:hAnsi="Century Gothic"/>
          <w:lang w:eastAsia="es-CO"/>
        </w:rPr>
      </w:pPr>
      <w:r w:rsidRPr="009178C5">
        <w:rPr>
          <w:rFonts w:ascii="Century Gothic" w:hAnsi="Century Gothic"/>
          <w:lang w:eastAsia="es-CO"/>
        </w:rPr>
        <w:t>Con la aceptación de los presentes términos y condiciones</w:t>
      </w:r>
      <w:r w:rsidR="00F95D0F" w:rsidRPr="009178C5">
        <w:rPr>
          <w:rFonts w:ascii="Century Gothic" w:hAnsi="Century Gothic"/>
          <w:lang w:eastAsia="es-CO"/>
        </w:rPr>
        <w:t xml:space="preserve"> g</w:t>
      </w:r>
      <w:r w:rsidR="00A5337C" w:rsidRPr="009178C5">
        <w:rPr>
          <w:rFonts w:ascii="Century Gothic" w:eastAsia="Times New Roman" w:hAnsi="Century Gothic" w:cs="Arial"/>
          <w:lang w:eastAsia="es-CO"/>
        </w:rPr>
        <w:t>arantizas que, con respecto a cualquier Contenido de Usuario que publiques en Booklick</w:t>
      </w:r>
      <w:r w:rsidRPr="009178C5">
        <w:rPr>
          <w:rFonts w:ascii="Century Gothic" w:eastAsia="Times New Roman" w:hAnsi="Century Gothic" w:cs="Arial"/>
          <w:lang w:eastAsia="es-CO"/>
        </w:rPr>
        <w:t>:</w:t>
      </w:r>
    </w:p>
    <w:p w:rsidR="00F95D0F" w:rsidRPr="009178C5" w:rsidRDefault="00F95D0F" w:rsidP="00F95D0F">
      <w:pPr>
        <w:pStyle w:val="Prrafodelista"/>
        <w:numPr>
          <w:ilvl w:val="0"/>
          <w:numId w:val="12"/>
        </w:num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E</w:t>
      </w:r>
      <w:r w:rsidR="00A5337C" w:rsidRPr="009178C5">
        <w:rPr>
          <w:rFonts w:ascii="Century Gothic" w:eastAsia="Times New Roman" w:hAnsi="Century Gothic" w:cs="Arial"/>
          <w:lang w:eastAsia="es-CO"/>
        </w:rPr>
        <w:t>res el propietario o tienes el derecho de publicar dicho Contenido de Usuario</w:t>
      </w:r>
      <w:r w:rsidRPr="009178C5">
        <w:rPr>
          <w:rFonts w:ascii="Century Gothic" w:eastAsia="Times New Roman" w:hAnsi="Century Gothic" w:cs="Arial"/>
          <w:lang w:eastAsia="es-CO"/>
        </w:rPr>
        <w:t>;</w:t>
      </w:r>
    </w:p>
    <w:p w:rsidR="00F95D0F" w:rsidRPr="009178C5" w:rsidRDefault="00F95D0F" w:rsidP="00F95D0F">
      <w:pPr>
        <w:pStyle w:val="Prrafodelista"/>
        <w:numPr>
          <w:ilvl w:val="0"/>
          <w:numId w:val="12"/>
        </w:num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Has citado al autor y/o la fuente de la propiedad intelectual del contenido.</w:t>
      </w:r>
    </w:p>
    <w:p w:rsidR="00E5560C" w:rsidRPr="009178C5" w:rsidRDefault="00F95D0F" w:rsidP="008C3C8E">
      <w:pPr>
        <w:pStyle w:val="Prrafodelista"/>
        <w:numPr>
          <w:ilvl w:val="0"/>
          <w:numId w:val="12"/>
        </w:num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D</w:t>
      </w:r>
      <w:r w:rsidR="00A5337C" w:rsidRPr="009178C5">
        <w:rPr>
          <w:rFonts w:ascii="Century Gothic" w:eastAsia="Times New Roman" w:hAnsi="Century Gothic" w:cs="Arial"/>
          <w:lang w:eastAsia="es-CO"/>
        </w:rPr>
        <w:t xml:space="preserve">icho Contenido de Usuario o su uso por parte de Booklick, no infringe los Convenios o cualquier otro derecho establecido en los Lineamientos del Usuario, la ley aplicable o la propiedad intelectual, publicidad, personalidad u otros derechos de </w:t>
      </w:r>
      <w:r w:rsidR="00E5560C" w:rsidRPr="009178C5">
        <w:rPr>
          <w:rFonts w:ascii="Century Gothic" w:eastAsia="Times New Roman" w:hAnsi="Century Gothic" w:cs="Arial"/>
          <w:lang w:eastAsia="es-CO"/>
        </w:rPr>
        <w:t>terceros.</w:t>
      </w:r>
    </w:p>
    <w:p w:rsidR="00A5337C" w:rsidRPr="009178C5" w:rsidRDefault="00E5560C" w:rsidP="008C3C8E">
      <w:pPr>
        <w:pStyle w:val="Prrafodelista"/>
        <w:numPr>
          <w:ilvl w:val="0"/>
          <w:numId w:val="12"/>
        </w:num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 xml:space="preserve">Declaras que el Contenido de Usuario, </w:t>
      </w:r>
      <w:r w:rsidR="00A5337C" w:rsidRPr="009178C5">
        <w:rPr>
          <w:rFonts w:ascii="Century Gothic" w:eastAsia="Times New Roman" w:hAnsi="Century Gothic" w:cs="Arial"/>
          <w:lang w:eastAsia="es-CO"/>
        </w:rPr>
        <w:t>n</w:t>
      </w:r>
      <w:r w:rsidRPr="009178C5">
        <w:rPr>
          <w:rFonts w:ascii="Century Gothic" w:eastAsia="Times New Roman" w:hAnsi="Century Gothic" w:cs="Arial"/>
          <w:lang w:eastAsia="es-CO"/>
        </w:rPr>
        <w:t>o</w:t>
      </w:r>
      <w:r w:rsidR="00A5337C" w:rsidRPr="009178C5">
        <w:rPr>
          <w:rFonts w:ascii="Century Gothic" w:eastAsia="Times New Roman" w:hAnsi="Century Gothic" w:cs="Arial"/>
          <w:lang w:eastAsia="es-CO"/>
        </w:rPr>
        <w:t xml:space="preserve"> implica afiliación o respaldo </w:t>
      </w:r>
      <w:r w:rsidRPr="009178C5">
        <w:rPr>
          <w:rFonts w:ascii="Century Gothic" w:eastAsia="Times New Roman" w:hAnsi="Century Gothic" w:cs="Arial"/>
          <w:lang w:eastAsia="es-CO"/>
        </w:rPr>
        <w:t>de tu parte</w:t>
      </w:r>
      <w:r w:rsidR="00A5337C" w:rsidRPr="009178C5">
        <w:rPr>
          <w:rFonts w:ascii="Century Gothic" w:eastAsia="Times New Roman" w:hAnsi="Century Gothic" w:cs="Arial"/>
          <w:lang w:eastAsia="es-CO"/>
        </w:rPr>
        <w:t xml:space="preserve"> o de tu Contenido de Usuario por parte de Booklick o cualquier entidad o persona sin el consentimiento expreso por escrito de Booklick o dicha persona o entidad.</w:t>
      </w:r>
    </w:p>
    <w:p w:rsidR="00035858" w:rsidRPr="009178C5" w:rsidRDefault="00035858" w:rsidP="00035858">
      <w:pPr>
        <w:pStyle w:val="Prrafodelista"/>
        <w:numPr>
          <w:ilvl w:val="0"/>
          <w:numId w:val="12"/>
        </w:num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lastRenderedPageBreak/>
        <w:t>No publicarás, total o parcialmente, sin autorización previa y expresa del titular del derecho.</w:t>
      </w:r>
    </w:p>
    <w:p w:rsidR="00035858" w:rsidRPr="009178C5" w:rsidRDefault="00035858" w:rsidP="00035858">
      <w:pPr>
        <w:pStyle w:val="Prrafodelista"/>
        <w:numPr>
          <w:ilvl w:val="0"/>
          <w:numId w:val="12"/>
        </w:num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No efectuarás compendios, mutilación o transformación, sin autorización previa o expresa del titular de la obra.</w:t>
      </w:r>
    </w:p>
    <w:p w:rsidR="00035858" w:rsidRPr="009178C5" w:rsidRDefault="00035858" w:rsidP="00035858">
      <w:pPr>
        <w:pStyle w:val="Prrafodelista"/>
        <w:numPr>
          <w:ilvl w:val="0"/>
          <w:numId w:val="12"/>
        </w:num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No adelantarás la reproducción sin autorización previa y expresa del titular, entiéndase por fuera de Booklick y con fines de lucro.</w:t>
      </w:r>
    </w:p>
    <w:p w:rsidR="00035858" w:rsidRPr="009178C5" w:rsidRDefault="00035858" w:rsidP="00035858">
      <w:pPr>
        <w:pStyle w:val="Prrafodelista"/>
        <w:numPr>
          <w:ilvl w:val="0"/>
          <w:numId w:val="12"/>
        </w:num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No adelantarás actos de representación, ejecución o exhibición públicamente, entiéndase por fuera de Booklick y con fines de lucro.</w:t>
      </w:r>
    </w:p>
    <w:p w:rsidR="00035858" w:rsidRPr="009178C5" w:rsidRDefault="00035858" w:rsidP="00035858">
      <w:pPr>
        <w:pStyle w:val="Prrafodelista"/>
        <w:numPr>
          <w:ilvl w:val="0"/>
          <w:numId w:val="12"/>
        </w:num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 xml:space="preserve">No efectuarás el alquiler o comercialización, sin autorización previa y expresa del titular de los derechos patrimoniales correspondientes, entiéndase por fuera de Booklick y con fines de lucro. </w:t>
      </w:r>
    </w:p>
    <w:p w:rsidR="00035858" w:rsidRPr="009178C5" w:rsidRDefault="00035858" w:rsidP="00035858">
      <w:pPr>
        <w:pStyle w:val="Prrafodelista"/>
        <w:numPr>
          <w:ilvl w:val="0"/>
          <w:numId w:val="12"/>
        </w:num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No efectuarás retransmisión, fijación, reproducción, sin autorización previa y expresa del titular, las emisiones de los organismos de radiodifusión.</w:t>
      </w:r>
    </w:p>
    <w:p w:rsidR="00035858" w:rsidRPr="009178C5" w:rsidRDefault="00035858" w:rsidP="00035858">
      <w:pPr>
        <w:pStyle w:val="Prrafodelista"/>
        <w:numPr>
          <w:ilvl w:val="0"/>
          <w:numId w:val="12"/>
        </w:num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No adelantarás recepción, difusión o distribución, sin autorización previa y expresa del titular, las emisiones de la televisión por suscripción.</w:t>
      </w:r>
    </w:p>
    <w:p w:rsidR="00E5560C" w:rsidRPr="009178C5" w:rsidRDefault="00E5560C" w:rsidP="00E5560C">
      <w:pPr>
        <w:spacing w:after="0" w:line="240" w:lineRule="auto"/>
        <w:jc w:val="both"/>
        <w:rPr>
          <w:rFonts w:ascii="Century Gothic" w:eastAsia="Times New Roman" w:hAnsi="Century Gothic" w:cs="Arial"/>
          <w:lang w:eastAsia="es-CO"/>
        </w:rPr>
      </w:pPr>
    </w:p>
    <w:p w:rsidR="00E5560C" w:rsidRPr="009178C5" w:rsidRDefault="00E5560C" w:rsidP="00E5560C">
      <w:pPr>
        <w:spacing w:after="0" w:line="240" w:lineRule="auto"/>
        <w:jc w:val="both"/>
        <w:rPr>
          <w:rFonts w:ascii="Century Gothic" w:eastAsia="Times New Roman" w:hAnsi="Century Gothic" w:cs="Arial"/>
          <w:lang w:eastAsia="es-CO"/>
        </w:rPr>
      </w:pPr>
      <w:r w:rsidRPr="009178C5">
        <w:rPr>
          <w:rFonts w:ascii="Century Gothic" w:eastAsia="Times New Roman" w:hAnsi="Century Gothic" w:cs="Arial"/>
          <w:lang w:eastAsia="es-CO"/>
        </w:rPr>
        <w:t xml:space="preserve">En caso de infracción de alguna de las anteriores manifestaciones como Usuario, estás de acuerdo en que, si alguien hace una reclamación contra Booklick relacionada con el </w:t>
      </w:r>
      <w:r w:rsidR="00035858" w:rsidRPr="009178C5">
        <w:rPr>
          <w:rFonts w:ascii="Century Gothic" w:eastAsia="Times New Roman" w:hAnsi="Century Gothic" w:cs="Arial"/>
          <w:lang w:eastAsia="es-CO"/>
        </w:rPr>
        <w:t>C</w:t>
      </w:r>
      <w:r w:rsidRPr="009178C5">
        <w:rPr>
          <w:rFonts w:ascii="Century Gothic" w:eastAsia="Times New Roman" w:hAnsi="Century Gothic" w:cs="Arial"/>
          <w:lang w:eastAsia="es-CO"/>
        </w:rPr>
        <w:t xml:space="preserve">ontenido de </w:t>
      </w:r>
      <w:r w:rsidR="00035858" w:rsidRPr="009178C5">
        <w:rPr>
          <w:rFonts w:ascii="Century Gothic" w:eastAsia="Times New Roman" w:hAnsi="Century Gothic" w:cs="Arial"/>
          <w:lang w:eastAsia="es-CO"/>
        </w:rPr>
        <w:t>Us</w:t>
      </w:r>
      <w:r w:rsidRPr="009178C5">
        <w:rPr>
          <w:rFonts w:ascii="Century Gothic" w:eastAsia="Times New Roman" w:hAnsi="Century Gothic" w:cs="Arial"/>
          <w:lang w:eastAsia="es-CO"/>
        </w:rPr>
        <w:t xml:space="preserve">uario que publicas,  en la medida en que lo permita la legislación local, indemnizarás y mantendrás libre a Booklick de toda responsabilidad frente a todos los daños, pérdidas y gastos (incluyendo honorarios y costos de abogado razonables) derivados de dicha reclamación. </w:t>
      </w:r>
    </w:p>
    <w:p w:rsidR="008C3C8E" w:rsidRPr="009178C5" w:rsidRDefault="008C3C8E" w:rsidP="008C3C8E">
      <w:pPr>
        <w:jc w:val="both"/>
        <w:rPr>
          <w:rFonts w:ascii="Century Gothic" w:eastAsia="Times New Roman" w:hAnsi="Century Gothic" w:cs="Arial"/>
          <w:lang w:eastAsia="es-CO"/>
        </w:rPr>
      </w:pPr>
    </w:p>
    <w:p w:rsidR="00394C14" w:rsidRPr="009178C5" w:rsidRDefault="00A05B73" w:rsidP="00A05B73">
      <w:pPr>
        <w:pStyle w:val="Ttulo2"/>
        <w:rPr>
          <w:rFonts w:ascii="Century Gothic" w:eastAsia="Times New Roman" w:hAnsi="Century Gothic"/>
          <w:b/>
          <w:bCs/>
          <w:color w:val="auto"/>
          <w:sz w:val="22"/>
          <w:szCs w:val="22"/>
          <w:lang w:eastAsia="es-CO"/>
        </w:rPr>
      </w:pPr>
      <w:r w:rsidRPr="009178C5">
        <w:rPr>
          <w:rFonts w:ascii="Century Gothic" w:eastAsia="Times New Roman" w:hAnsi="Century Gothic"/>
          <w:b/>
          <w:bCs/>
          <w:color w:val="auto"/>
          <w:sz w:val="22"/>
          <w:szCs w:val="22"/>
          <w:lang w:eastAsia="es-CO"/>
        </w:rPr>
        <w:t>Resolución de Conflictos</w:t>
      </w:r>
    </w:p>
    <w:p w:rsidR="00A05B73" w:rsidRPr="009178C5" w:rsidRDefault="00A05B73" w:rsidP="00A05B73">
      <w:pPr>
        <w:rPr>
          <w:rFonts w:ascii="Century Gothic" w:hAnsi="Century Gothic"/>
          <w:lang w:eastAsia="es-CO"/>
        </w:rPr>
      </w:pPr>
    </w:p>
    <w:p w:rsidR="000F1AF7" w:rsidRPr="009178C5" w:rsidRDefault="006A5C08" w:rsidP="006A5C08">
      <w:pPr>
        <w:jc w:val="both"/>
        <w:rPr>
          <w:rFonts w:ascii="Century Gothic" w:hAnsi="Century Gothic"/>
          <w:lang w:eastAsia="es-CO"/>
        </w:rPr>
      </w:pPr>
      <w:r w:rsidRPr="009178C5">
        <w:rPr>
          <w:rFonts w:ascii="Century Gothic" w:hAnsi="Century Gothic"/>
          <w:lang w:eastAsia="es-CO"/>
        </w:rPr>
        <w:t xml:space="preserve">En caso de que se presenten diferencias entre las PARTES con ocasión del uso de la plataforma, </w:t>
      </w:r>
      <w:r w:rsidR="000F1AF7" w:rsidRPr="009178C5">
        <w:rPr>
          <w:rFonts w:ascii="Century Gothic" w:hAnsi="Century Gothic"/>
          <w:lang w:eastAsia="es-CO"/>
        </w:rPr>
        <w:t xml:space="preserve">la ley aplicable y vigente será de la República de Colombia. </w:t>
      </w:r>
    </w:p>
    <w:p w:rsidR="00E5560C" w:rsidRPr="009178C5" w:rsidRDefault="000F1AF7" w:rsidP="006A5C08">
      <w:pPr>
        <w:jc w:val="both"/>
        <w:rPr>
          <w:rFonts w:ascii="Century Gothic" w:hAnsi="Century Gothic"/>
          <w:lang w:eastAsia="es-CO"/>
        </w:rPr>
      </w:pPr>
      <w:r w:rsidRPr="009178C5">
        <w:rPr>
          <w:rFonts w:ascii="Century Gothic" w:hAnsi="Century Gothic"/>
          <w:lang w:eastAsia="es-CO"/>
        </w:rPr>
        <w:t>A su vez, l</w:t>
      </w:r>
      <w:r w:rsidR="006A5C08" w:rsidRPr="009178C5">
        <w:rPr>
          <w:rFonts w:ascii="Century Gothic" w:hAnsi="Century Gothic"/>
          <w:lang w:eastAsia="es-CO"/>
        </w:rPr>
        <w:t xml:space="preserve">as Partes acuerdan intentar arreglar primero dichos asuntos entre ellas; para tal efecto, acudirán a una primera instancia conformada por los representantes legales de las PARTES, quienes tratarán de resolver los puntos del conflicto, en un término de treinta (30) días calendario contados a partir de la fecha en que se ponga en conocimiento la diferencia, término que podrá prorrogarse de mutuo acuerdo por un lapso igual y por una sola vez. </w:t>
      </w:r>
    </w:p>
    <w:p w:rsidR="006A5C08" w:rsidRPr="009178C5" w:rsidRDefault="006A5C08" w:rsidP="006A5C08">
      <w:pPr>
        <w:jc w:val="both"/>
        <w:rPr>
          <w:rFonts w:ascii="Century Gothic" w:hAnsi="Century Gothic"/>
          <w:lang w:eastAsia="es-CO"/>
        </w:rPr>
      </w:pPr>
      <w:r w:rsidRPr="009178C5">
        <w:rPr>
          <w:rFonts w:ascii="Century Gothic" w:hAnsi="Century Gothic"/>
          <w:lang w:eastAsia="es-CO"/>
        </w:rPr>
        <w:t xml:space="preserve">Si a pesar de lo anterior el desacuerdo persiste o por alguna razón no es posible llevar a cabo el arreglo directo, lo cual se demostrará con la comunicación escrita remitida a la otra parte, dicha controversia o diferencia relativa a este contrato, se resolverá por un Tribunal de Arbitramento presentado ante el Centro de Conciliación y Arbitraje FERNANDO HINESTROSA, como institución </w:t>
      </w:r>
      <w:r w:rsidR="0059352A" w:rsidRPr="009178C5">
        <w:rPr>
          <w:rFonts w:ascii="Century Gothic" w:hAnsi="Century Gothic"/>
          <w:lang w:eastAsia="es-CO"/>
        </w:rPr>
        <w:t>vinculada a la oficinas nacionales de Derecho de Autor y Derechos Conexos (Dirección Nacional de Derecho de Autor) en Bogotá D.C.</w:t>
      </w:r>
      <w:r w:rsidRPr="009178C5">
        <w:rPr>
          <w:rFonts w:ascii="Century Gothic" w:hAnsi="Century Gothic"/>
          <w:lang w:eastAsia="es-CO"/>
        </w:rPr>
        <w:t xml:space="preserve">, el cual estará sujeto a sus reglamentos y al procedimiento allí contemplado, de acuerdo con las siguientes reglas: </w:t>
      </w:r>
    </w:p>
    <w:p w:rsidR="000C3A7F" w:rsidRPr="009178C5" w:rsidRDefault="006A5C08" w:rsidP="00095564">
      <w:pPr>
        <w:jc w:val="both"/>
        <w:rPr>
          <w:rFonts w:ascii="Century Gothic" w:hAnsi="Century Gothic"/>
          <w:lang w:eastAsia="es-CO"/>
        </w:rPr>
      </w:pPr>
      <w:r w:rsidRPr="009178C5">
        <w:rPr>
          <w:rFonts w:ascii="Century Gothic" w:hAnsi="Century Gothic"/>
          <w:lang w:eastAsia="es-CO"/>
        </w:rPr>
        <w:lastRenderedPageBreak/>
        <w:t xml:space="preserve">a. El Tribunal estará integrado por: un (1) árbitro designado por las partes de común acuerdo. En caso de que no fuere posible, el árbitro será designado por el </w:t>
      </w:r>
      <w:r w:rsidR="00E5560C" w:rsidRPr="009178C5">
        <w:rPr>
          <w:rFonts w:ascii="Century Gothic" w:hAnsi="Century Gothic"/>
          <w:lang w:eastAsia="es-CO"/>
        </w:rPr>
        <w:t>Centro de Conciliación y Arbitraje FERNANDO HINESTROSA</w:t>
      </w:r>
      <w:r w:rsidRPr="009178C5">
        <w:rPr>
          <w:rFonts w:ascii="Century Gothic" w:hAnsi="Century Gothic"/>
          <w:lang w:eastAsia="es-CO"/>
        </w:rPr>
        <w:t>, a solicitud de cualquiera de las partes.</w:t>
      </w:r>
      <w:r w:rsidR="0059352A" w:rsidRPr="009178C5">
        <w:rPr>
          <w:rFonts w:ascii="Century Gothic" w:hAnsi="Century Gothic"/>
          <w:lang w:eastAsia="es-CO"/>
        </w:rPr>
        <w:t xml:space="preserve"> </w:t>
      </w:r>
      <w:r w:rsidRPr="009178C5">
        <w:rPr>
          <w:rFonts w:ascii="Century Gothic" w:hAnsi="Century Gothic"/>
          <w:lang w:eastAsia="es-CO"/>
        </w:rPr>
        <w:t>b. El Tribunal decidirá en derecho.</w:t>
      </w:r>
      <w:r w:rsidR="0059352A" w:rsidRPr="009178C5">
        <w:rPr>
          <w:rFonts w:ascii="Century Gothic" w:hAnsi="Century Gothic"/>
          <w:lang w:eastAsia="es-CO"/>
        </w:rPr>
        <w:t xml:space="preserve"> </w:t>
      </w:r>
      <w:r w:rsidRPr="009178C5">
        <w:rPr>
          <w:rFonts w:ascii="Century Gothic" w:hAnsi="Century Gothic"/>
          <w:lang w:eastAsia="es-CO"/>
        </w:rPr>
        <w:t xml:space="preserve">c. El Tribunal sesionará en las instalaciones del </w:t>
      </w:r>
      <w:r w:rsidR="00E5560C" w:rsidRPr="009178C5">
        <w:rPr>
          <w:rFonts w:ascii="Century Gothic" w:hAnsi="Century Gothic"/>
          <w:lang w:eastAsia="es-CO"/>
        </w:rPr>
        <w:t>Centro de Conciliación y Arbitraje FERNANDO HINESTROSA, en Bogotá D.C.;</w:t>
      </w:r>
      <w:r w:rsidR="0059352A" w:rsidRPr="009178C5">
        <w:rPr>
          <w:rFonts w:ascii="Century Gothic" w:hAnsi="Century Gothic"/>
          <w:lang w:eastAsia="es-CO"/>
        </w:rPr>
        <w:t xml:space="preserve"> </w:t>
      </w:r>
      <w:r w:rsidRPr="009178C5">
        <w:rPr>
          <w:rFonts w:ascii="Century Gothic" w:hAnsi="Century Gothic"/>
          <w:lang w:eastAsia="es-CO"/>
        </w:rPr>
        <w:t xml:space="preserve">d. La secretaría del Tribunal estará integrada por un miembro de la lista oficial de secretarios del </w:t>
      </w:r>
      <w:r w:rsidR="00E5560C" w:rsidRPr="009178C5">
        <w:rPr>
          <w:rFonts w:ascii="Century Gothic" w:hAnsi="Century Gothic"/>
          <w:lang w:eastAsia="es-CO"/>
        </w:rPr>
        <w:t>Centro de Conciliación y Arbitraje mencionado</w:t>
      </w:r>
      <w:r w:rsidR="0059352A" w:rsidRPr="009178C5">
        <w:rPr>
          <w:rFonts w:ascii="Century Gothic" w:hAnsi="Century Gothic"/>
          <w:lang w:eastAsia="es-CO"/>
        </w:rPr>
        <w:t xml:space="preserve"> </w:t>
      </w:r>
      <w:r w:rsidRPr="009178C5">
        <w:rPr>
          <w:rFonts w:ascii="Century Gothic" w:hAnsi="Century Gothic"/>
          <w:lang w:eastAsia="es-CO"/>
        </w:rPr>
        <w:t xml:space="preserve">e. Los costos del Tribunal de Arbitramento serán asumidos por la parte vencida; v) El Tribunal deliberará en las instalaciones del </w:t>
      </w:r>
      <w:r w:rsidR="00E5560C" w:rsidRPr="009178C5">
        <w:rPr>
          <w:rFonts w:ascii="Century Gothic" w:hAnsi="Century Gothic"/>
          <w:lang w:eastAsia="es-CO"/>
        </w:rPr>
        <w:t xml:space="preserve">Centro de Conciliación y Arbitraje FERNANDO HINESTROSA. </w:t>
      </w:r>
    </w:p>
    <w:p w:rsidR="000F1AF7" w:rsidRPr="009178C5" w:rsidRDefault="000F1AF7" w:rsidP="00095564">
      <w:pPr>
        <w:jc w:val="both"/>
        <w:rPr>
          <w:rFonts w:ascii="Century Gothic" w:hAnsi="Century Gothic"/>
          <w:highlight w:val="yellow"/>
          <w:lang w:eastAsia="es-CO"/>
        </w:rPr>
      </w:pPr>
    </w:p>
    <w:p w:rsidR="00120A59" w:rsidRPr="009178C5" w:rsidRDefault="00120A59" w:rsidP="00A05B73">
      <w:pPr>
        <w:rPr>
          <w:rFonts w:ascii="Century Gothic" w:hAnsi="Century Gothic"/>
          <w:lang w:eastAsia="es-CO"/>
        </w:rPr>
      </w:pPr>
      <w:r w:rsidRPr="009178C5">
        <w:rPr>
          <w:rFonts w:ascii="Century Gothic" w:hAnsi="Century Gothic"/>
          <w:lang w:eastAsia="es-CO"/>
        </w:rPr>
        <w:t>En los términos anteriores, resolvemos el aspecto amablemente solicitado.</w:t>
      </w:r>
    </w:p>
    <w:p w:rsidR="00120A59" w:rsidRPr="009178C5" w:rsidRDefault="00120A59" w:rsidP="00A05B73">
      <w:pPr>
        <w:rPr>
          <w:rFonts w:ascii="Century Gothic" w:hAnsi="Century Gothic"/>
          <w:lang w:eastAsia="es-CO"/>
        </w:rPr>
      </w:pPr>
    </w:p>
    <w:p w:rsidR="00120A59" w:rsidRPr="009178C5" w:rsidRDefault="00120A59" w:rsidP="00A05B73">
      <w:pPr>
        <w:rPr>
          <w:rFonts w:ascii="Century Gothic" w:hAnsi="Century Gothic"/>
          <w:lang w:eastAsia="es-CO"/>
        </w:rPr>
      </w:pPr>
      <w:r w:rsidRPr="009178C5">
        <w:rPr>
          <w:rFonts w:ascii="Century Gothic" w:hAnsi="Century Gothic"/>
          <w:lang w:eastAsia="es-CO"/>
        </w:rPr>
        <w:t>Cordialmente</w:t>
      </w:r>
      <w:r w:rsidR="00095564" w:rsidRPr="009178C5">
        <w:rPr>
          <w:rFonts w:ascii="Century Gothic" w:hAnsi="Century Gothic"/>
          <w:lang w:eastAsia="es-CO"/>
        </w:rPr>
        <w:t>,</w:t>
      </w:r>
    </w:p>
    <w:p w:rsidR="00120A59" w:rsidRPr="009178C5" w:rsidRDefault="00120A59" w:rsidP="00A05B73">
      <w:pPr>
        <w:rPr>
          <w:rFonts w:ascii="Century Gothic" w:hAnsi="Century Gothic"/>
          <w:lang w:eastAsia="es-CO"/>
        </w:rPr>
      </w:pPr>
    </w:p>
    <w:p w:rsidR="00120A59" w:rsidRPr="009178C5" w:rsidRDefault="00120A59" w:rsidP="00120A59">
      <w:pPr>
        <w:spacing w:after="0"/>
        <w:rPr>
          <w:rFonts w:ascii="Century Gothic" w:hAnsi="Century Gothic"/>
          <w:b/>
          <w:bCs/>
          <w:lang w:eastAsia="es-CO"/>
        </w:rPr>
      </w:pPr>
      <w:r w:rsidRPr="009178C5">
        <w:rPr>
          <w:rFonts w:ascii="Century Gothic" w:hAnsi="Century Gothic"/>
          <w:b/>
          <w:bCs/>
          <w:lang w:eastAsia="es-CO"/>
        </w:rPr>
        <w:t>Johana Virv</w:t>
      </w:r>
      <w:r w:rsidR="005E7C16" w:rsidRPr="009178C5">
        <w:rPr>
          <w:rFonts w:ascii="Century Gothic" w:hAnsi="Century Gothic"/>
          <w:b/>
          <w:bCs/>
          <w:lang w:eastAsia="es-CO"/>
        </w:rPr>
        <w:t>ies</w:t>
      </w:r>
      <w:r w:rsidRPr="009178C5">
        <w:rPr>
          <w:rFonts w:ascii="Century Gothic" w:hAnsi="Century Gothic"/>
          <w:b/>
          <w:bCs/>
          <w:lang w:eastAsia="es-CO"/>
        </w:rPr>
        <w:t>cas Espinosa</w:t>
      </w:r>
    </w:p>
    <w:p w:rsidR="00120A59" w:rsidRPr="009178C5" w:rsidRDefault="00120A59" w:rsidP="00120A59">
      <w:pPr>
        <w:spacing w:after="0"/>
        <w:rPr>
          <w:rFonts w:ascii="Century Gothic" w:hAnsi="Century Gothic"/>
          <w:b/>
          <w:bCs/>
          <w:lang w:eastAsia="es-CO"/>
        </w:rPr>
      </w:pPr>
      <w:r w:rsidRPr="009178C5">
        <w:rPr>
          <w:rFonts w:ascii="Century Gothic" w:hAnsi="Century Gothic"/>
          <w:b/>
          <w:bCs/>
          <w:lang w:eastAsia="es-CO"/>
        </w:rPr>
        <w:t>Directora Jurídica</w:t>
      </w:r>
    </w:p>
    <w:p w:rsidR="00120A59" w:rsidRPr="009178C5" w:rsidRDefault="00120A59" w:rsidP="00120A59">
      <w:pPr>
        <w:spacing w:after="0"/>
        <w:rPr>
          <w:rFonts w:ascii="Century Gothic" w:hAnsi="Century Gothic"/>
          <w:b/>
          <w:bCs/>
          <w:lang w:eastAsia="es-CO"/>
        </w:rPr>
      </w:pPr>
      <w:r w:rsidRPr="009178C5">
        <w:rPr>
          <w:rFonts w:ascii="Century Gothic" w:hAnsi="Century Gothic"/>
          <w:b/>
          <w:bCs/>
          <w:lang w:eastAsia="es-CO"/>
        </w:rPr>
        <w:t>VERDOR COLOMBIA</w:t>
      </w:r>
      <w:r w:rsidR="005E7C16" w:rsidRPr="009178C5">
        <w:rPr>
          <w:rFonts w:ascii="Century Gothic" w:hAnsi="Century Gothic"/>
          <w:b/>
          <w:bCs/>
          <w:lang w:eastAsia="es-CO"/>
        </w:rPr>
        <w:t xml:space="preserve"> S.A.S.</w:t>
      </w:r>
    </w:p>
    <w:sectPr w:rsidR="00120A59" w:rsidRPr="009178C5" w:rsidSect="00120A59">
      <w:headerReference w:type="default" r:id="rId8"/>
      <w:footerReference w:type="default" r:id="rId9"/>
      <w:pgSz w:w="12240" w:h="15840"/>
      <w:pgMar w:top="2268"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D0E" w:rsidRDefault="00CB5D0E" w:rsidP="00120A59">
      <w:pPr>
        <w:spacing w:after="0" w:line="240" w:lineRule="auto"/>
      </w:pPr>
      <w:r>
        <w:separator/>
      </w:r>
    </w:p>
  </w:endnote>
  <w:endnote w:type="continuationSeparator" w:id="0">
    <w:p w:rsidR="00CB5D0E" w:rsidRDefault="00CB5D0E" w:rsidP="00120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8233915"/>
      <w:docPartObj>
        <w:docPartGallery w:val="Page Numbers (Bottom of Page)"/>
        <w:docPartUnique/>
      </w:docPartObj>
    </w:sdtPr>
    <w:sdtEndPr/>
    <w:sdtContent>
      <w:sdt>
        <w:sdtPr>
          <w:id w:val="-1769616900"/>
          <w:docPartObj>
            <w:docPartGallery w:val="Page Numbers (Top of Page)"/>
            <w:docPartUnique/>
          </w:docPartObj>
        </w:sdtPr>
        <w:sdtEndPr/>
        <w:sdtContent>
          <w:p w:rsidR="00120A59" w:rsidRDefault="00120A59">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rsidR="00120A59" w:rsidRDefault="00120A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D0E" w:rsidRDefault="00CB5D0E" w:rsidP="00120A59">
      <w:pPr>
        <w:spacing w:after="0" w:line="240" w:lineRule="auto"/>
      </w:pPr>
      <w:r>
        <w:separator/>
      </w:r>
    </w:p>
  </w:footnote>
  <w:footnote w:type="continuationSeparator" w:id="0">
    <w:p w:rsidR="00CB5D0E" w:rsidRDefault="00CB5D0E" w:rsidP="00120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A59" w:rsidRDefault="00120A59">
    <w:pPr>
      <w:pStyle w:val="Encabezado"/>
    </w:pPr>
    <w:r w:rsidRPr="00377C3B">
      <w:rPr>
        <w:rFonts w:ascii="Arial Narrow" w:hAnsi="Arial Narrow"/>
        <w:noProof/>
        <w:sz w:val="24"/>
        <w:szCs w:val="24"/>
        <w:lang w:eastAsia="es-CO"/>
      </w:rPr>
      <w:drawing>
        <wp:anchor distT="0" distB="0" distL="114300" distR="114300" simplePos="0" relativeHeight="251659264" behindDoc="0" locked="0" layoutInCell="1" allowOverlap="1" wp14:anchorId="0C170DA1" wp14:editId="6B729F2B">
          <wp:simplePos x="0" y="0"/>
          <wp:positionH relativeFrom="margin">
            <wp:align>right</wp:align>
          </wp:positionH>
          <wp:positionV relativeFrom="topMargin">
            <wp:align>bottom</wp:align>
          </wp:positionV>
          <wp:extent cx="1190625" cy="963930"/>
          <wp:effectExtent l="0" t="0" r="9525" b="7620"/>
          <wp:wrapThrough wrapText="bothSides">
            <wp:wrapPolygon edited="0">
              <wp:start x="0" y="0"/>
              <wp:lineTo x="0" y="21344"/>
              <wp:lineTo x="21427" y="21344"/>
              <wp:lineTo x="2142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ERDOR -.jpg"/>
                  <pic:cNvPicPr/>
                </pic:nvPicPr>
                <pic:blipFill>
                  <a:blip r:embed="rId1">
                    <a:extLst>
                      <a:ext uri="{28A0092B-C50C-407E-A947-70E740481C1C}">
                        <a14:useLocalDpi xmlns:a14="http://schemas.microsoft.com/office/drawing/2010/main" val="0"/>
                      </a:ext>
                    </a:extLst>
                  </a:blip>
                  <a:stretch>
                    <a:fillRect/>
                  </a:stretch>
                </pic:blipFill>
                <pic:spPr>
                  <a:xfrm>
                    <a:off x="0" y="0"/>
                    <a:ext cx="1190625" cy="9639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27782"/>
    <w:multiLevelType w:val="multilevel"/>
    <w:tmpl w:val="A094BD3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25A15823"/>
    <w:multiLevelType w:val="multilevel"/>
    <w:tmpl w:val="DA7A1D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A35531"/>
    <w:multiLevelType w:val="multilevel"/>
    <w:tmpl w:val="A094BD3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51381C38"/>
    <w:multiLevelType w:val="hybridMultilevel"/>
    <w:tmpl w:val="BC5A4D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CCB1448"/>
    <w:multiLevelType w:val="hybridMultilevel"/>
    <w:tmpl w:val="761A6428"/>
    <w:lvl w:ilvl="0" w:tplc="2C08B7A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8E01E03"/>
    <w:multiLevelType w:val="multilevel"/>
    <w:tmpl w:val="E1EE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09374A"/>
    <w:multiLevelType w:val="multilevel"/>
    <w:tmpl w:val="6E807CA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AE40DA"/>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7ED7F6B"/>
    <w:multiLevelType w:val="hybridMultilevel"/>
    <w:tmpl w:val="1C8C914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B2C2225"/>
    <w:multiLevelType w:val="hybridMultilevel"/>
    <w:tmpl w:val="BD9237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6"/>
  </w:num>
  <w:num w:numId="5">
    <w:abstractNumId w:val="5"/>
  </w:num>
  <w:num w:numId="6">
    <w:abstractNumId w:val="0"/>
  </w:num>
  <w:num w:numId="7">
    <w:abstractNumId w:val="3"/>
  </w:num>
  <w:num w:numId="8">
    <w:abstractNumId w:val="9"/>
  </w:num>
  <w:num w:numId="9">
    <w:abstractNumId w:val="7"/>
  </w:num>
  <w:num w:numId="10">
    <w:abstractNumId w:val="7"/>
  </w:num>
  <w:num w:numId="11">
    <w:abstractNumId w:val="7"/>
  </w:num>
  <w:num w:numId="12">
    <w:abstractNumId w:val="4"/>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7C"/>
    <w:rsid w:val="00016E96"/>
    <w:rsid w:val="00022788"/>
    <w:rsid w:val="000300B3"/>
    <w:rsid w:val="00035858"/>
    <w:rsid w:val="000575C4"/>
    <w:rsid w:val="0007745F"/>
    <w:rsid w:val="00095564"/>
    <w:rsid w:val="0009779B"/>
    <w:rsid w:val="000C3A7F"/>
    <w:rsid w:val="000F1AF7"/>
    <w:rsid w:val="00120A59"/>
    <w:rsid w:val="00133080"/>
    <w:rsid w:val="00137596"/>
    <w:rsid w:val="00153AF5"/>
    <w:rsid w:val="001820DC"/>
    <w:rsid w:val="001D3FC0"/>
    <w:rsid w:val="002015B9"/>
    <w:rsid w:val="00215109"/>
    <w:rsid w:val="002930A7"/>
    <w:rsid w:val="002B058C"/>
    <w:rsid w:val="00321351"/>
    <w:rsid w:val="00364E8D"/>
    <w:rsid w:val="00392330"/>
    <w:rsid w:val="00394C14"/>
    <w:rsid w:val="003B5D9C"/>
    <w:rsid w:val="004167F8"/>
    <w:rsid w:val="00417BF2"/>
    <w:rsid w:val="004312B6"/>
    <w:rsid w:val="0046052E"/>
    <w:rsid w:val="004824AE"/>
    <w:rsid w:val="004B61EC"/>
    <w:rsid w:val="004D4236"/>
    <w:rsid w:val="004F4586"/>
    <w:rsid w:val="00500B74"/>
    <w:rsid w:val="00537786"/>
    <w:rsid w:val="00540F9A"/>
    <w:rsid w:val="005522FF"/>
    <w:rsid w:val="0059352A"/>
    <w:rsid w:val="005A6285"/>
    <w:rsid w:val="005B254D"/>
    <w:rsid w:val="005E7C16"/>
    <w:rsid w:val="005F3542"/>
    <w:rsid w:val="00622BCF"/>
    <w:rsid w:val="0064229F"/>
    <w:rsid w:val="006A5C08"/>
    <w:rsid w:val="00723955"/>
    <w:rsid w:val="00754CB6"/>
    <w:rsid w:val="007B3B7D"/>
    <w:rsid w:val="007D6704"/>
    <w:rsid w:val="008307BE"/>
    <w:rsid w:val="00855F97"/>
    <w:rsid w:val="00895FD3"/>
    <w:rsid w:val="008A7330"/>
    <w:rsid w:val="008C3465"/>
    <w:rsid w:val="008C3C8E"/>
    <w:rsid w:val="008D5066"/>
    <w:rsid w:val="009178C5"/>
    <w:rsid w:val="00931A68"/>
    <w:rsid w:val="00945DD2"/>
    <w:rsid w:val="00984C2A"/>
    <w:rsid w:val="009B1683"/>
    <w:rsid w:val="00A05B73"/>
    <w:rsid w:val="00A5337C"/>
    <w:rsid w:val="00A8409F"/>
    <w:rsid w:val="00A9302F"/>
    <w:rsid w:val="00AD5F14"/>
    <w:rsid w:val="00AE6D37"/>
    <w:rsid w:val="00B24B0A"/>
    <w:rsid w:val="00B53D58"/>
    <w:rsid w:val="00B807AD"/>
    <w:rsid w:val="00BF0454"/>
    <w:rsid w:val="00C278F3"/>
    <w:rsid w:val="00C643C2"/>
    <w:rsid w:val="00CB5D0E"/>
    <w:rsid w:val="00CD6599"/>
    <w:rsid w:val="00D4767E"/>
    <w:rsid w:val="00D6307A"/>
    <w:rsid w:val="00D7539F"/>
    <w:rsid w:val="00D75D21"/>
    <w:rsid w:val="00D8748A"/>
    <w:rsid w:val="00DC64C0"/>
    <w:rsid w:val="00DC7241"/>
    <w:rsid w:val="00E5560C"/>
    <w:rsid w:val="00E55CEB"/>
    <w:rsid w:val="00E823A2"/>
    <w:rsid w:val="00EB2B0B"/>
    <w:rsid w:val="00F25484"/>
    <w:rsid w:val="00F4442E"/>
    <w:rsid w:val="00F718DA"/>
    <w:rsid w:val="00F831F4"/>
    <w:rsid w:val="00F95D0F"/>
    <w:rsid w:val="00FA4A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EB631"/>
  <w15:chartTrackingRefBased/>
  <w15:docId w15:val="{B200C99C-32DE-423F-9A74-F7FEA10C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4C1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94C14"/>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94C1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94C1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394C1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394C1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94C1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94C1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94C1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5337C"/>
    <w:rPr>
      <w:color w:val="0000FF"/>
      <w:u w:val="single"/>
    </w:rPr>
  </w:style>
  <w:style w:type="character" w:customStyle="1" w:styleId="Ttulo1Car">
    <w:name w:val="Título 1 Car"/>
    <w:basedOn w:val="Fuentedeprrafopredeter"/>
    <w:link w:val="Ttulo1"/>
    <w:uiPriority w:val="9"/>
    <w:rsid w:val="00394C1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94C14"/>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394C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4C14"/>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394C1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394C1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394C1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394C1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394C1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394C1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94C14"/>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4D42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4236"/>
    <w:rPr>
      <w:rFonts w:ascii="Segoe UI" w:hAnsi="Segoe UI" w:cs="Segoe UI"/>
      <w:sz w:val="18"/>
      <w:szCs w:val="18"/>
    </w:rPr>
  </w:style>
  <w:style w:type="paragraph" w:styleId="Prrafodelista">
    <w:name w:val="List Paragraph"/>
    <w:basedOn w:val="Normal"/>
    <w:uiPriority w:val="34"/>
    <w:qFormat/>
    <w:rsid w:val="00E823A2"/>
    <w:pPr>
      <w:ind w:left="720"/>
      <w:contextualSpacing/>
    </w:pPr>
  </w:style>
  <w:style w:type="paragraph" w:styleId="Encabezado">
    <w:name w:val="header"/>
    <w:basedOn w:val="Normal"/>
    <w:link w:val="EncabezadoCar"/>
    <w:uiPriority w:val="99"/>
    <w:unhideWhenUsed/>
    <w:rsid w:val="00120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0A59"/>
  </w:style>
  <w:style w:type="paragraph" w:styleId="Piedepgina">
    <w:name w:val="footer"/>
    <w:basedOn w:val="Normal"/>
    <w:link w:val="PiedepginaCar"/>
    <w:uiPriority w:val="99"/>
    <w:unhideWhenUsed/>
    <w:rsid w:val="00120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A59"/>
  </w:style>
  <w:style w:type="character" w:styleId="Mencinsinresolver">
    <w:name w:val="Unresolved Mention"/>
    <w:basedOn w:val="Fuentedeprrafopredeter"/>
    <w:uiPriority w:val="99"/>
    <w:semiHidden/>
    <w:unhideWhenUsed/>
    <w:rsid w:val="009B1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939050">
      <w:bodyDiv w:val="1"/>
      <w:marLeft w:val="0"/>
      <w:marRight w:val="0"/>
      <w:marTop w:val="0"/>
      <w:marBottom w:val="0"/>
      <w:divBdr>
        <w:top w:val="none" w:sz="0" w:space="0" w:color="auto"/>
        <w:left w:val="none" w:sz="0" w:space="0" w:color="auto"/>
        <w:bottom w:val="none" w:sz="0" w:space="0" w:color="auto"/>
        <w:right w:val="none" w:sz="0" w:space="0" w:color="auto"/>
      </w:divBdr>
    </w:div>
    <w:div w:id="689450488">
      <w:bodyDiv w:val="1"/>
      <w:marLeft w:val="0"/>
      <w:marRight w:val="0"/>
      <w:marTop w:val="0"/>
      <w:marBottom w:val="0"/>
      <w:divBdr>
        <w:top w:val="none" w:sz="0" w:space="0" w:color="auto"/>
        <w:left w:val="none" w:sz="0" w:space="0" w:color="auto"/>
        <w:bottom w:val="none" w:sz="0" w:space="0" w:color="auto"/>
        <w:right w:val="none" w:sz="0" w:space="0" w:color="auto"/>
      </w:divBdr>
      <w:divsChild>
        <w:div w:id="1955939976">
          <w:marLeft w:val="0"/>
          <w:marRight w:val="0"/>
          <w:marTop w:val="0"/>
          <w:marBottom w:val="0"/>
          <w:divBdr>
            <w:top w:val="none" w:sz="0" w:space="0" w:color="auto"/>
            <w:left w:val="none" w:sz="0" w:space="0" w:color="auto"/>
            <w:bottom w:val="none" w:sz="0" w:space="0" w:color="auto"/>
            <w:right w:val="none" w:sz="0" w:space="0" w:color="auto"/>
          </w:divBdr>
          <w:divsChild>
            <w:div w:id="1745180564">
              <w:marLeft w:val="0"/>
              <w:marRight w:val="0"/>
              <w:marTop w:val="0"/>
              <w:marBottom w:val="0"/>
              <w:divBdr>
                <w:top w:val="none" w:sz="0" w:space="0" w:color="auto"/>
                <w:left w:val="none" w:sz="0" w:space="0" w:color="auto"/>
                <w:bottom w:val="none" w:sz="0" w:space="0" w:color="auto"/>
                <w:right w:val="none" w:sz="0" w:space="0" w:color="auto"/>
              </w:divBdr>
            </w:div>
            <w:div w:id="1911495496">
              <w:marLeft w:val="0"/>
              <w:marRight w:val="0"/>
              <w:marTop w:val="0"/>
              <w:marBottom w:val="0"/>
              <w:divBdr>
                <w:top w:val="none" w:sz="0" w:space="0" w:color="auto"/>
                <w:left w:val="none" w:sz="0" w:space="0" w:color="auto"/>
                <w:bottom w:val="none" w:sz="0" w:space="0" w:color="auto"/>
                <w:right w:val="none" w:sz="0" w:space="0" w:color="auto"/>
              </w:divBdr>
            </w:div>
            <w:div w:id="517348528">
              <w:marLeft w:val="0"/>
              <w:marRight w:val="0"/>
              <w:marTop w:val="0"/>
              <w:marBottom w:val="0"/>
              <w:divBdr>
                <w:top w:val="none" w:sz="0" w:space="0" w:color="auto"/>
                <w:left w:val="none" w:sz="0" w:space="0" w:color="auto"/>
                <w:bottom w:val="none" w:sz="0" w:space="0" w:color="auto"/>
                <w:right w:val="none" w:sz="0" w:space="0" w:color="auto"/>
              </w:divBdr>
            </w:div>
            <w:div w:id="5499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booklick.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3286</Words>
  <Characters>18077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2020-03-10T22:36:00Z</dcterms:created>
  <dcterms:modified xsi:type="dcterms:W3CDTF">2020-03-10T22:36:00Z</dcterms:modified>
</cp:coreProperties>
</file>