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120" w:after="120"/>
        <w:rPr>
          <w:rFonts w:hint="eastAsia" w:eastAsia="宋体"/>
          <w:sz w:val="21"/>
          <w:szCs w:val="21"/>
          <w:lang w:val="en-US" w:eastAsia="zh-CN"/>
        </w:rPr>
      </w:pPr>
      <w:r>
        <w:rPr>
          <w:rFonts w:hint="eastAsia"/>
          <w:sz w:val="21"/>
          <w:szCs w:val="21"/>
          <w:lang w:val="en-US" w:eastAsia="zh-CN"/>
        </w:rPr>
        <w:t xml:space="preserve"> </w:t>
      </w:r>
    </w:p>
    <w:p>
      <w:pPr>
        <w:pStyle w:val="8"/>
        <w:spacing w:before="120" w:after="120"/>
        <w:rPr>
          <w:sz w:val="30"/>
          <w:szCs w:val="24"/>
        </w:rPr>
      </w:pPr>
    </w:p>
    <w:p>
      <w:pPr>
        <w:spacing w:before="120" w:after="120"/>
        <w:jc w:val="both"/>
        <w:rPr>
          <w:rFonts w:ascii="黑体" w:hAnsi="黑体" w:eastAsia="黑体"/>
          <w:b/>
          <w:bCs/>
          <w:position w:val="-28"/>
          <w:sz w:val="72"/>
          <w:szCs w:val="72"/>
        </w:rPr>
      </w:pPr>
      <w:r>
        <w:rPr>
          <w:rFonts w:hint="eastAsia" w:ascii="黑体" w:hAnsi="黑体" w:eastAsia="黑体"/>
          <w:b/>
          <w:bCs/>
          <w:position w:val="-28"/>
          <w:sz w:val="72"/>
          <w:szCs w:val="72"/>
          <w:lang w:val="en-US" w:eastAsia="zh-CN"/>
        </w:rPr>
        <w:t xml:space="preserve">   </w:t>
      </w:r>
      <w:r>
        <w:rPr>
          <w:rFonts w:hint="eastAsia" w:ascii="黑体" w:hAnsi="黑体" w:eastAsia="黑体"/>
          <w:b/>
          <w:bCs/>
          <w:position w:val="-28"/>
          <w:sz w:val="72"/>
          <w:szCs w:val="72"/>
        </w:rPr>
        <w:t>西安邮电大学</w:t>
      </w:r>
    </w:p>
    <w:p>
      <w:pPr>
        <w:jc w:val="both"/>
        <w:rPr>
          <w:b/>
          <w:sz w:val="72"/>
        </w:rPr>
      </w:pPr>
      <w:r>
        <w:rPr>
          <w:rFonts w:hint="eastAsia" w:ascii="黑体" w:hAnsi="黑体" w:eastAsia="黑体"/>
          <w:b/>
          <w:sz w:val="72"/>
          <w:szCs w:val="72"/>
          <w:lang w:val="en-US" w:eastAsia="zh-CN"/>
        </w:rPr>
        <w:t xml:space="preserve">     </w:t>
      </w:r>
      <w:r>
        <w:rPr>
          <w:rFonts w:hint="eastAsia" w:ascii="黑体" w:hAnsi="黑体" w:eastAsia="黑体"/>
          <w:b/>
          <w:sz w:val="72"/>
          <w:szCs w:val="72"/>
        </w:rPr>
        <w:t>毕业论文</w:t>
      </w:r>
    </w:p>
    <w:p>
      <w:pPr>
        <w:jc w:val="center"/>
        <w:rPr>
          <w:sz w:val="52"/>
        </w:rPr>
      </w:pPr>
    </w:p>
    <w:p>
      <w:pPr>
        <w:jc w:val="center"/>
        <w:rPr>
          <w:sz w:val="52"/>
        </w:rPr>
      </w:pPr>
    </w:p>
    <w:p>
      <w:pPr>
        <w:ind w:left="840" w:leftChars="400" w:firstLine="320" w:firstLineChars="100"/>
        <w:rPr>
          <w:rFonts w:hint="eastAsia" w:hAnsi="宋体"/>
          <w:sz w:val="32"/>
          <w:szCs w:val="32"/>
          <w:u w:val="single"/>
          <w:lang w:val="en-US" w:eastAsia="zh-CN"/>
        </w:rPr>
      </w:pPr>
      <w:r>
        <w:rPr>
          <w:rFonts w:hint="eastAsia" w:hAnsi="宋体"/>
          <w:sz w:val="32"/>
          <w:szCs w:val="32"/>
        </w:rPr>
        <w:t>题目：</w:t>
      </w:r>
      <w:r>
        <w:rPr>
          <w:rFonts w:hint="eastAsia" w:hAnsi="宋体"/>
          <w:sz w:val="32"/>
          <w:szCs w:val="32"/>
          <w:lang w:val="en-US" w:eastAsia="zh-CN"/>
        </w:rPr>
        <w:t xml:space="preserve"> </w:t>
      </w:r>
      <w:r>
        <w:rPr>
          <w:rFonts w:hint="eastAsia" w:hAnsi="宋体"/>
          <w:sz w:val="32"/>
          <w:szCs w:val="32"/>
          <w:u w:val="single"/>
        </w:rPr>
        <w:t>基于</w:t>
      </w:r>
      <w:r>
        <w:rPr>
          <w:rFonts w:hint="eastAsia" w:hAnsi="宋体"/>
          <w:sz w:val="32"/>
          <w:szCs w:val="32"/>
          <w:u w:val="single"/>
          <w:lang w:val="en-US" w:eastAsia="zh-CN"/>
        </w:rPr>
        <w:t>Python网络爬虫的天气信息搜索与</w:t>
      </w:r>
    </w:p>
    <w:p>
      <w:pPr>
        <w:ind w:left="840" w:leftChars="400" w:firstLine="320" w:firstLineChars="100"/>
        <w:rPr>
          <w:rFonts w:hint="eastAsia" w:hAnsi="宋体"/>
          <w:sz w:val="32"/>
          <w:szCs w:val="32"/>
          <w:u w:val="single"/>
          <w:lang w:val="en-US" w:eastAsia="zh-CN"/>
        </w:rPr>
      </w:pPr>
      <w:r>
        <w:rPr>
          <w:rFonts w:hint="eastAsia" w:hAnsi="宋体"/>
          <w:sz w:val="32"/>
          <w:szCs w:val="32"/>
          <w:u w:val="none"/>
          <w:lang w:val="en-US" w:eastAsia="zh-CN"/>
        </w:rPr>
        <w:t xml:space="preserve">                  </w:t>
      </w:r>
      <w:r>
        <w:rPr>
          <w:rFonts w:hint="eastAsia" w:hAnsi="宋体"/>
          <w:sz w:val="32"/>
          <w:szCs w:val="32"/>
          <w:u w:val="single"/>
          <w:lang w:val="en-US" w:eastAsia="zh-CN"/>
        </w:rPr>
        <w:t>预报系统</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通信与信息工程学院    </w:t>
      </w:r>
      <w:r>
        <w:rPr>
          <w:rFonts w:hint="eastAsia" w:hAnsi="宋体"/>
          <w:sz w:val="32"/>
          <w:szCs w:val="32"/>
          <w:u w:val="single"/>
        </w:rPr>
        <w:tab/>
      </w:r>
      <w:r>
        <w:rPr>
          <w:rFonts w:hint="eastAsia" w:hAnsi="宋体"/>
          <w:sz w:val="32"/>
          <w:szCs w:val="32"/>
          <w:u w:val="single"/>
        </w:rPr>
        <w:tab/>
      </w:r>
      <w:r>
        <w:rPr>
          <w:rFonts w:hint="eastAsia" w:hAnsi="宋体"/>
          <w:sz w:val="32"/>
          <w:szCs w:val="32"/>
          <w:u w:val="single"/>
        </w:rPr>
        <w:t xml:space="preserve"> </w:t>
      </w:r>
      <w:r>
        <w:rPr>
          <w:rFonts w:hint="eastAsia" w:hAnsi="宋体"/>
          <w:sz w:val="32"/>
          <w:szCs w:val="32"/>
          <w:u w:val="single"/>
        </w:rPr>
        <w:tab/>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通信工程</w:t>
      </w:r>
      <w:r>
        <w:rPr>
          <w:sz w:val="28"/>
          <w:szCs w:val="28"/>
          <w:u w:val="single"/>
        </w:rPr>
        <w:t xml:space="preserve"> </w:t>
      </w:r>
      <w:r>
        <w:rPr>
          <w:rFonts w:hint="eastAsia"/>
          <w:sz w:val="28"/>
          <w:szCs w:val="28"/>
          <w:u w:val="single"/>
        </w:rPr>
        <w:t xml:space="preserve">                 </w:t>
      </w:r>
      <w:r>
        <w:rPr>
          <w:rFonts w:hint="eastAsia"/>
          <w:sz w:val="28"/>
          <w:szCs w:val="28"/>
          <w:u w:val="single"/>
        </w:rPr>
        <w:tab/>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通工1310              </w:t>
      </w:r>
      <w:r>
        <w:rPr>
          <w:rFonts w:hint="eastAsia" w:hAnsi="宋体"/>
          <w:sz w:val="32"/>
          <w:szCs w:val="32"/>
          <w:u w:val="single"/>
        </w:rPr>
        <w:tab/>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w:t>
      </w:r>
      <w:r>
        <w:rPr>
          <w:rFonts w:hint="eastAsia" w:hAnsi="宋体"/>
          <w:sz w:val="32"/>
          <w:szCs w:val="32"/>
          <w:u w:val="single"/>
          <w:lang w:eastAsia="zh-CN"/>
        </w:rPr>
        <w:t>鲍颖</w:t>
      </w:r>
      <w:r>
        <w:rPr>
          <w:rFonts w:hint="eastAsia" w:hAnsi="宋体"/>
          <w:sz w:val="32"/>
          <w:szCs w:val="32"/>
          <w:u w:val="single"/>
        </w:rPr>
        <w:t xml:space="preserve">      </w:t>
      </w:r>
      <w:r>
        <w:rPr>
          <w:rFonts w:hint="eastAsia" w:hAnsi="宋体"/>
          <w:sz w:val="32"/>
          <w:szCs w:val="32"/>
          <w:u w:val="single"/>
        </w:rPr>
        <w:tab/>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031313</w:t>
      </w:r>
      <w:r>
        <w:rPr>
          <w:rFonts w:hint="eastAsia" w:hAnsi="宋体"/>
          <w:sz w:val="32"/>
          <w:szCs w:val="32"/>
          <w:u w:val="single"/>
          <w:lang w:val="en-US" w:eastAsia="zh-CN"/>
        </w:rPr>
        <w:t>13</w:t>
      </w:r>
      <w:r>
        <w:rPr>
          <w:rFonts w:hint="eastAsia" w:hAnsi="宋体"/>
          <w:sz w:val="32"/>
          <w:szCs w:val="32"/>
          <w:u w:val="single"/>
        </w:rPr>
        <w:tab/>
      </w:r>
      <w:r>
        <w:rPr>
          <w:rFonts w:hint="eastAsia" w:hAnsi="宋体"/>
          <w:sz w:val="32"/>
          <w:szCs w:val="32"/>
          <w:u w:val="single"/>
        </w:rPr>
        <w:tab/>
      </w:r>
      <w:r>
        <w:rPr>
          <w:rFonts w:hint="eastAsia" w:hAnsi="宋体"/>
          <w:sz w:val="32"/>
          <w:szCs w:val="32"/>
          <w:u w:val="single"/>
        </w:rPr>
        <w:t xml:space="preserve">             </w:t>
      </w:r>
      <w:r>
        <w:rPr>
          <w:rFonts w:hint="eastAsia" w:hAnsi="宋体"/>
          <w:sz w:val="32"/>
          <w:szCs w:val="32"/>
          <w:u w:val="single"/>
        </w:rPr>
        <w:tab/>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w:t>
      </w:r>
      <w:r>
        <w:rPr>
          <w:rFonts w:hint="eastAsia" w:hAnsi="宋体"/>
          <w:sz w:val="32"/>
          <w:szCs w:val="32"/>
          <w:u w:val="single"/>
          <w:lang w:eastAsia="zh-CN"/>
        </w:rPr>
        <w:t>石薇</w:t>
      </w:r>
      <w:r>
        <w:rPr>
          <w:rFonts w:hint="eastAsia" w:hAnsi="宋体"/>
          <w:sz w:val="32"/>
          <w:szCs w:val="32"/>
          <w:u w:val="single"/>
        </w:rPr>
        <w:t xml:space="preserve">     </w:t>
      </w:r>
      <w:r>
        <w:rPr>
          <w:rFonts w:hint="eastAsia"/>
          <w:sz w:val="28"/>
          <w:szCs w:val="28"/>
        </w:rPr>
        <w:t>职称：</w:t>
      </w:r>
      <w:r>
        <w:rPr>
          <w:rFonts w:hint="eastAsia"/>
          <w:sz w:val="28"/>
          <w:szCs w:val="28"/>
          <w:u w:val="single"/>
        </w:rPr>
        <w:t xml:space="preserve">    讲师  </w:t>
      </w:r>
      <w:r>
        <w:rPr>
          <w:rFonts w:hint="eastAsia"/>
          <w:sz w:val="28"/>
          <w:szCs w:val="28"/>
          <w:u w:val="single"/>
        </w:rPr>
        <w:tab/>
      </w:r>
      <w:r>
        <w:rPr>
          <w:rFonts w:hint="eastAsia"/>
          <w:sz w:val="28"/>
          <w:szCs w:val="28"/>
          <w:u w:val="single"/>
        </w:rPr>
        <w:tab/>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2017</w:t>
      </w:r>
      <w:r>
        <w:rPr>
          <w:rFonts w:hint="eastAsia"/>
          <w:sz w:val="28"/>
          <w:szCs w:val="28"/>
          <w:u w:val="single"/>
        </w:rPr>
        <w:t>年02月27日</w:t>
      </w:r>
      <w:r>
        <w:rPr>
          <w:rFonts w:hint="eastAsia"/>
          <w:sz w:val="28"/>
          <w:szCs w:val="28"/>
        </w:rPr>
        <w:t>至</w:t>
      </w:r>
      <w:r>
        <w:rPr>
          <w:rFonts w:hint="eastAsia"/>
          <w:sz w:val="28"/>
          <w:szCs w:val="28"/>
          <w:u w:val="single"/>
        </w:rPr>
        <w:t>2017年06月17日</w:t>
      </w:r>
      <w:r>
        <w:rPr>
          <w:rFonts w:hint="eastAsia"/>
          <w:sz w:val="28"/>
          <w:szCs w:val="28"/>
          <w:u w:val="single"/>
        </w:rPr>
        <w:tab/>
      </w:r>
    </w:p>
    <w:p>
      <w:pPr>
        <w:ind w:left="1619" w:leftChars="771"/>
        <w:rPr>
          <w:sz w:val="32"/>
          <w:szCs w:val="32"/>
        </w:rPr>
      </w:pPr>
    </w:p>
    <w:p>
      <w:pPr>
        <w:ind w:left="1619" w:leftChars="771"/>
        <w:rPr>
          <w:sz w:val="32"/>
          <w:szCs w:val="32"/>
        </w:rPr>
      </w:pPr>
    </w:p>
    <w:p>
      <w:pPr>
        <w:ind w:left="1619" w:leftChars="771"/>
        <w:rPr>
          <w:sz w:val="32"/>
          <w:szCs w:val="32"/>
        </w:rPr>
      </w:pPr>
    </w:p>
    <w:p>
      <w:pPr>
        <w:ind w:left="1619" w:leftChars="771"/>
        <w:rPr>
          <w:sz w:val="32"/>
          <w:szCs w:val="32"/>
        </w:rPr>
      </w:pPr>
    </w:p>
    <w:p>
      <w:pPr>
        <w:autoSpaceDE w:val="0"/>
        <w:autoSpaceDN w:val="0"/>
        <w:adjustRightInd w:val="0"/>
        <w:ind w:left="0" w:leftChars="0" w:firstLine="0" w:firstLineChars="0"/>
        <w:rPr>
          <w:rFonts w:ascii="仿宋" w:hAnsi="仿宋" w:eastAsia="仿宋"/>
          <w:sz w:val="36"/>
          <w:szCs w:val="36"/>
        </w:rPr>
      </w:pPr>
    </w:p>
    <w:p>
      <w:pPr>
        <w:autoSpaceDE w:val="0"/>
        <w:autoSpaceDN w:val="0"/>
        <w:adjustRightInd w:val="0"/>
        <w:ind w:left="0" w:leftChars="0" w:firstLine="0" w:firstLineChars="0"/>
        <w:rPr>
          <w:rFonts w:ascii="仿宋" w:hAnsi="仿宋" w:eastAsia="仿宋"/>
          <w:sz w:val="36"/>
          <w:szCs w:val="36"/>
        </w:rPr>
      </w:pPr>
    </w:p>
    <w:p>
      <w:pPr>
        <w:autoSpaceDE w:val="0"/>
        <w:autoSpaceDN w:val="0"/>
        <w:adjustRightInd w:val="0"/>
        <w:ind w:firstLine="2160" w:firstLineChars="600"/>
        <w:rPr>
          <w:rFonts w:ascii="仿宋" w:hAnsi="仿宋" w:eastAsia="仿宋"/>
          <w:sz w:val="36"/>
          <w:szCs w:val="36"/>
        </w:rPr>
      </w:pPr>
      <w:r>
        <w:rPr>
          <w:rFonts w:hint="eastAsia" w:ascii="仿宋" w:hAnsi="仿宋" w:eastAsia="仿宋"/>
          <w:sz w:val="36"/>
          <w:szCs w:val="36"/>
        </w:rPr>
        <w:t>毕业设计（论文）声明书</w:t>
      </w:r>
    </w:p>
    <w:p>
      <w:pPr>
        <w:autoSpaceDE w:val="0"/>
        <w:autoSpaceDN w:val="0"/>
        <w:adjustRightInd w:val="0"/>
        <w:spacing w:line="240" w:lineRule="auto"/>
        <w:ind w:firstLine="560"/>
        <w:rPr>
          <w:rFonts w:ascii="仿宋" w:hAnsi="仿宋" w:eastAsia="仿宋" w:cs="仿宋_GB2312"/>
          <w:kern w:val="0"/>
          <w:sz w:val="28"/>
          <w:szCs w:val="28"/>
        </w:rPr>
      </w:pPr>
      <w:r>
        <w:rPr>
          <w:rFonts w:hint="eastAsia" w:ascii="仿宋" w:hAnsi="仿宋" w:eastAsia="仿宋"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autoSpaceDE w:val="0"/>
        <w:autoSpaceDN w:val="0"/>
        <w:adjustRightInd w:val="0"/>
        <w:spacing w:line="240" w:lineRule="auto"/>
        <w:ind w:firstLine="560"/>
        <w:rPr>
          <w:rFonts w:ascii="仿宋" w:hAnsi="仿宋" w:eastAsia="仿宋" w:cs="仿宋_GB2312"/>
          <w:kern w:val="0"/>
          <w:sz w:val="28"/>
          <w:szCs w:val="28"/>
        </w:rPr>
      </w:pPr>
      <w:r>
        <w:rPr>
          <w:rFonts w:hint="eastAsia" w:ascii="仿宋" w:hAnsi="仿宋" w:eastAsia="仿宋" w:cs="仿宋_GB2312"/>
          <w:kern w:val="0"/>
          <w:sz w:val="28"/>
          <w:szCs w:val="28"/>
        </w:rPr>
        <w:t>本人完全理解《西安邮电大学本科毕业设计（论文）管理办法》的各项规定并自愿遵守。</w:t>
      </w:r>
    </w:p>
    <w:p>
      <w:pPr>
        <w:autoSpaceDE w:val="0"/>
        <w:autoSpaceDN w:val="0"/>
        <w:adjustRightInd w:val="0"/>
        <w:spacing w:line="240" w:lineRule="auto"/>
        <w:ind w:firstLine="560"/>
        <w:rPr>
          <w:rFonts w:ascii="仿宋_GB2312" w:eastAsia="仿宋_GB2312" w:cs="仿宋_GB2312"/>
          <w:kern w:val="0"/>
          <w:sz w:val="28"/>
          <w:szCs w:val="28"/>
        </w:rPr>
      </w:pPr>
      <w:r>
        <w:rPr>
          <w:rFonts w:hint="eastAsia" w:ascii="仿宋" w:hAnsi="仿宋" w:eastAsia="仿宋" w:cs="仿宋_GB2312"/>
          <w:kern w:val="0"/>
          <w:sz w:val="28"/>
          <w:szCs w:val="28"/>
        </w:rPr>
        <w:t>本人深知本声明书的法律责任，违规后果由本人承担。</w:t>
      </w:r>
    </w:p>
    <w:p>
      <w:pPr>
        <w:autoSpaceDE w:val="0"/>
        <w:autoSpaceDN w:val="0"/>
        <w:adjustRightInd w:val="0"/>
        <w:ind w:firstLine="560"/>
        <w:rPr>
          <w:rFonts w:ascii="仿宋_GB2312" w:eastAsia="仿宋_GB2312" w:cs="仿宋_GB2312"/>
          <w:kern w:val="0"/>
          <w:sz w:val="28"/>
          <w:szCs w:val="28"/>
        </w:rPr>
      </w:pPr>
    </w:p>
    <w:p>
      <w:pPr>
        <w:autoSpaceDE w:val="0"/>
        <w:autoSpaceDN w:val="0"/>
        <w:adjustRightInd w:val="0"/>
        <w:ind w:firstLine="560"/>
        <w:rPr>
          <w:rFonts w:ascii="仿宋_GB2312" w:eastAsia="仿宋_GB2312" w:cs="仿宋_GB2312"/>
          <w:kern w:val="0"/>
          <w:sz w:val="28"/>
          <w:szCs w:val="28"/>
        </w:rPr>
      </w:pPr>
    </w:p>
    <w:p>
      <w:pPr>
        <w:spacing w:line="480" w:lineRule="auto"/>
        <w:ind w:left="6880" w:leftChars="2050" w:hanging="1960" w:hangingChars="700"/>
        <w:rPr>
          <w:rFonts w:ascii="仿宋_GB2312" w:eastAsia="仿宋_GB2312" w:cs="仿宋_GB2312"/>
          <w:kern w:val="0"/>
          <w:sz w:val="28"/>
          <w:szCs w:val="28"/>
        </w:rPr>
      </w:pPr>
    </w:p>
    <w:p>
      <w:pPr>
        <w:spacing w:line="480" w:lineRule="auto"/>
        <w:ind w:left="670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880" w:leftChars="2050" w:hanging="1960" w:hangingChars="700"/>
        <w:rPr>
          <w:rFonts w:ascii="仿宋_GB2312" w:eastAsia="仿宋_GB2312" w:cs="仿宋_GB2312"/>
          <w:kern w:val="0"/>
          <w:sz w:val="28"/>
          <w:szCs w:val="28"/>
        </w:rPr>
      </w:pPr>
    </w:p>
    <w:p>
      <w:pPr>
        <w:spacing w:line="480" w:lineRule="auto"/>
        <w:ind w:firstLine="4959" w:firstLineChars="1771"/>
        <w:rPr>
          <w:rFonts w:ascii="仿宋_GB2312" w:eastAsia="仿宋_GB2312" w:cs="仿宋_GB2312"/>
          <w:kern w:val="0"/>
          <w:sz w:val="28"/>
          <w:szCs w:val="28"/>
        </w:rPr>
      </w:pPr>
      <w:r>
        <w:rPr>
          <w:rFonts w:hint="eastAsia" w:ascii="仿宋_GB2312" w:eastAsia="仿宋_GB2312" w:cs="仿宋_GB2312"/>
          <w:kern w:val="0"/>
          <w:sz w:val="28"/>
          <w:szCs w:val="28"/>
        </w:rPr>
        <w:t>日期：   年  月  日</w:t>
      </w:r>
    </w:p>
    <w:p>
      <w:pPr>
        <w:tabs>
          <w:tab w:val="left" w:pos="2109"/>
        </w:tabs>
        <w:ind w:firstLine="0" w:firstLineChars="0"/>
        <w:rPr>
          <w:rFonts w:ascii="仿宋_GB2312" w:hAnsi="Calibri" w:eastAsia="仿宋_GB2312" w:cs="仿宋_GB2312"/>
          <w:sz w:val="36"/>
          <w:szCs w:val="36"/>
        </w:rPr>
      </w:pPr>
    </w:p>
    <w:p>
      <w:pPr>
        <w:tabs>
          <w:tab w:val="left" w:pos="2109"/>
        </w:tabs>
        <w:ind w:firstLine="0" w:firstLineChars="0"/>
        <w:rPr>
          <w:rFonts w:ascii="仿宋_GB2312" w:hAnsi="Calibri" w:eastAsia="仿宋_GB2312" w:cs="仿宋_GB2312"/>
          <w:sz w:val="36"/>
          <w:szCs w:val="36"/>
        </w:rPr>
      </w:pPr>
    </w:p>
    <w:p>
      <w:pPr>
        <w:ind w:firstLine="0" w:firstLineChars="0"/>
      </w:pPr>
    </w:p>
    <w:p>
      <w:pPr>
        <w:ind w:firstLine="720"/>
        <w:jc w:val="center"/>
        <w:rPr>
          <w:rFonts w:ascii="仿宋_GB2312" w:hAnsi="Calibri" w:eastAsia="仿宋_GB2312" w:cs="仿宋_GB2312"/>
          <w:sz w:val="36"/>
          <w:szCs w:val="36"/>
        </w:rPr>
      </w:pPr>
    </w:p>
    <w:p>
      <w:pPr>
        <w:ind w:firstLine="720"/>
        <w:jc w:val="center"/>
        <w:rPr>
          <w:rFonts w:ascii="仿宋_GB2312" w:hAnsi="Calibri" w:eastAsia="仿宋_GB2312" w:cs="仿宋_GB2312"/>
          <w:sz w:val="36"/>
          <w:szCs w:val="36"/>
        </w:rPr>
      </w:pPr>
    </w:p>
    <w:p>
      <w:pPr>
        <w:ind w:firstLine="720"/>
        <w:jc w:val="center"/>
        <w:rPr>
          <w:rFonts w:ascii="仿宋_GB2312" w:hAnsi="Calibri" w:eastAsia="仿宋_GB2312" w:cs="仿宋_GB2312"/>
          <w:sz w:val="36"/>
          <w:szCs w:val="36"/>
        </w:rPr>
      </w:pPr>
    </w:p>
    <w:p>
      <w:pPr>
        <w:ind w:left="0" w:leftChars="0" w:firstLine="0" w:firstLineChars="0"/>
        <w:jc w:val="both"/>
        <w:rPr>
          <w:rFonts w:ascii="仿宋_GB2312" w:hAnsi="Calibri" w:eastAsia="仿宋_GB2312" w:cs="仿宋_GB2312"/>
          <w:sz w:val="36"/>
          <w:szCs w:val="36"/>
        </w:rPr>
      </w:pPr>
    </w:p>
    <w:p>
      <w:pPr>
        <w:ind w:firstLine="720"/>
        <w:jc w:val="center"/>
        <w:rPr>
          <w:rFonts w:ascii="仿宋_GB2312" w:eastAsia="仿宋_GB2312" w:cs="仿宋_GB2312"/>
          <w:sz w:val="36"/>
          <w:szCs w:val="36"/>
        </w:rPr>
      </w:pPr>
      <w:r>
        <w:rPr>
          <w:rFonts w:hint="eastAsia" w:ascii="仿宋_GB2312" w:hAnsi="Calibri" w:eastAsia="仿宋_GB2312" w:cs="仿宋_GB2312"/>
          <w:sz w:val="36"/>
          <w:szCs w:val="36"/>
        </w:rPr>
        <w:t>西安邮电大学本科毕业设计(论文)选题审批表</w:t>
      </w:r>
    </w:p>
    <w:tbl>
      <w:tblPr>
        <w:tblStyle w:val="19"/>
        <w:tblW w:w="10143" w:type="dxa"/>
        <w:jc w:val="center"/>
        <w:tblInd w:w="-34" w:type="dxa"/>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6"/>
        <w:gridCol w:w="930"/>
        <w:gridCol w:w="241"/>
        <w:gridCol w:w="980"/>
        <w:gridCol w:w="1144"/>
        <w:gridCol w:w="445"/>
        <w:gridCol w:w="740"/>
        <w:gridCol w:w="847"/>
        <w:gridCol w:w="236"/>
        <w:gridCol w:w="1134"/>
        <w:gridCol w:w="1100"/>
        <w:gridCol w:w="10"/>
        <w:gridCol w:w="1130"/>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18" w:hRule="atLeast"/>
          <w:jc w:val="center"/>
        </w:trPr>
        <w:tc>
          <w:tcPr>
            <w:tcW w:w="1206" w:type="dxa"/>
            <w:tcBorders>
              <w:top w:val="single" w:color="auto" w:sz="18" w:space="0"/>
              <w:left w:val="single" w:color="auto" w:sz="4" w:space="0"/>
              <w:bottom w:val="nil"/>
              <w:right w:val="single" w:color="auto" w:sz="4" w:space="0"/>
            </w:tcBorders>
            <w:shd w:val="clear" w:color="auto" w:fill="auto"/>
            <w:vAlign w:val="center"/>
          </w:tcPr>
          <w:p>
            <w:pPr>
              <w:spacing w:line="620" w:lineRule="exact"/>
              <w:ind w:firstLine="0" w:firstLineChars="0"/>
              <w:jc w:val="center"/>
              <w:rPr>
                <w:rFonts w:ascii="仿宋_GB2312" w:eastAsia="仿宋_GB2312" w:cs="仿宋_GB2312"/>
                <w:position w:val="6"/>
                <w:szCs w:val="24"/>
              </w:rPr>
            </w:pPr>
            <w:r>
              <w:rPr>
                <w:rFonts w:hint="eastAsia" w:ascii="仿宋_GB2312" w:hAnsi="Calibri" w:eastAsia="仿宋_GB2312" w:cs="仿宋_GB2312"/>
                <w:position w:val="6"/>
                <w:szCs w:val="24"/>
              </w:rPr>
              <w:t>申报人</w:t>
            </w:r>
          </w:p>
        </w:tc>
        <w:tc>
          <w:tcPr>
            <w:tcW w:w="2151" w:type="dxa"/>
            <w:gridSpan w:val="3"/>
            <w:tcBorders>
              <w:top w:val="single" w:color="auto" w:sz="18" w:space="0"/>
              <w:left w:val="nil"/>
              <w:bottom w:val="nil"/>
              <w:right w:val="nil"/>
            </w:tcBorders>
            <w:shd w:val="clear" w:color="auto" w:fill="auto"/>
            <w:vAlign w:val="center"/>
          </w:tcPr>
          <w:p>
            <w:pPr>
              <w:spacing w:line="620" w:lineRule="exact"/>
              <w:ind w:firstLine="480"/>
              <w:rPr>
                <w:rFonts w:ascii="仿宋_GB2312" w:eastAsia="仿宋_GB2312" w:cs="仿宋_GB2312"/>
                <w:position w:val="6"/>
                <w:szCs w:val="24"/>
              </w:rPr>
            </w:pPr>
            <w:r>
              <w:rPr>
                <w:rFonts w:hint="eastAsia" w:ascii="仿宋_GB2312" w:eastAsia="仿宋_GB2312" w:cs="仿宋_GB2312"/>
                <w:position w:val="6"/>
                <w:szCs w:val="24"/>
              </w:rPr>
              <w:t xml:space="preserve">   石薇</w:t>
            </w:r>
          </w:p>
        </w:tc>
        <w:tc>
          <w:tcPr>
            <w:tcW w:w="1144" w:type="dxa"/>
            <w:tcBorders>
              <w:top w:val="single" w:color="auto" w:sz="18" w:space="0"/>
              <w:left w:val="single" w:color="auto" w:sz="4" w:space="0"/>
              <w:bottom w:val="nil"/>
              <w:right w:val="single" w:color="auto" w:sz="4" w:space="0"/>
            </w:tcBorders>
            <w:shd w:val="clear" w:color="auto" w:fill="auto"/>
            <w:vAlign w:val="center"/>
          </w:tcPr>
          <w:p>
            <w:pPr>
              <w:spacing w:line="620" w:lineRule="exact"/>
              <w:ind w:firstLine="0" w:firstLineChars="0"/>
              <w:jc w:val="center"/>
              <w:rPr>
                <w:rFonts w:ascii="仿宋_GB2312" w:eastAsia="仿宋_GB2312" w:cs="仿宋_GB2312"/>
                <w:position w:val="6"/>
                <w:szCs w:val="24"/>
              </w:rPr>
            </w:pPr>
            <w:r>
              <w:rPr>
                <w:rFonts w:hint="eastAsia" w:ascii="仿宋_GB2312" w:hAnsi="Calibri" w:eastAsia="仿宋_GB2312" w:cs="仿宋_GB2312"/>
                <w:position w:val="6"/>
                <w:szCs w:val="24"/>
              </w:rPr>
              <w:t>职称</w:t>
            </w:r>
          </w:p>
        </w:tc>
        <w:tc>
          <w:tcPr>
            <w:tcW w:w="1185" w:type="dxa"/>
            <w:gridSpan w:val="2"/>
            <w:tcBorders>
              <w:top w:val="single" w:color="auto" w:sz="18" w:space="0"/>
              <w:left w:val="nil"/>
              <w:bottom w:val="nil"/>
              <w:right w:val="single" w:color="auto" w:sz="4" w:space="0"/>
            </w:tcBorders>
            <w:shd w:val="clear" w:color="auto" w:fill="auto"/>
            <w:vAlign w:val="center"/>
          </w:tcPr>
          <w:p>
            <w:pPr>
              <w:spacing w:line="620" w:lineRule="exact"/>
              <w:ind w:firstLine="0" w:firstLineChars="0"/>
              <w:rPr>
                <w:rFonts w:ascii="仿宋_GB2312" w:eastAsia="仿宋_GB2312" w:cs="仿宋_GB2312"/>
                <w:position w:val="6"/>
                <w:szCs w:val="24"/>
              </w:rPr>
            </w:pPr>
            <w:r>
              <w:rPr>
                <w:rFonts w:hint="eastAsia" w:ascii="仿宋_GB2312" w:eastAsia="仿宋_GB2312" w:cs="仿宋_GB2312"/>
                <w:position w:val="6"/>
                <w:szCs w:val="24"/>
              </w:rPr>
              <w:t xml:space="preserve">  讲师</w:t>
            </w:r>
          </w:p>
        </w:tc>
        <w:tc>
          <w:tcPr>
            <w:tcW w:w="1083" w:type="dxa"/>
            <w:gridSpan w:val="2"/>
            <w:tcBorders>
              <w:top w:val="single" w:color="auto" w:sz="18" w:space="0"/>
              <w:left w:val="nil"/>
              <w:bottom w:val="nil"/>
              <w:right w:val="single" w:color="auto" w:sz="4" w:space="0"/>
            </w:tcBorders>
            <w:shd w:val="clear" w:color="auto" w:fill="auto"/>
            <w:vAlign w:val="center"/>
          </w:tcPr>
          <w:p>
            <w:pPr>
              <w:spacing w:line="620" w:lineRule="exact"/>
              <w:ind w:firstLine="0" w:firstLineChars="0"/>
              <w:jc w:val="center"/>
              <w:rPr>
                <w:rFonts w:ascii="仿宋_GB2312" w:eastAsia="仿宋_GB2312" w:cs="仿宋_GB2312"/>
                <w:position w:val="6"/>
                <w:szCs w:val="24"/>
              </w:rPr>
            </w:pPr>
            <w:r>
              <w:rPr>
                <w:rFonts w:hint="eastAsia" w:ascii="仿宋_GB2312" w:hAnsi="Calibri" w:eastAsia="仿宋_GB2312" w:cs="仿宋_GB2312"/>
                <w:position w:val="6"/>
                <w:szCs w:val="24"/>
              </w:rPr>
              <w:t>学院</w:t>
            </w:r>
          </w:p>
        </w:tc>
        <w:tc>
          <w:tcPr>
            <w:tcW w:w="3374" w:type="dxa"/>
            <w:gridSpan w:val="4"/>
            <w:tcBorders>
              <w:top w:val="single" w:color="auto" w:sz="18" w:space="0"/>
              <w:left w:val="nil"/>
              <w:bottom w:val="nil"/>
              <w:right w:val="single" w:color="auto" w:sz="4" w:space="0"/>
            </w:tcBorders>
            <w:shd w:val="clear" w:color="auto" w:fill="auto"/>
            <w:vAlign w:val="center"/>
          </w:tcPr>
          <w:p>
            <w:pPr>
              <w:spacing w:line="620" w:lineRule="exact"/>
              <w:ind w:firstLine="480"/>
              <w:jc w:val="center"/>
              <w:rPr>
                <w:rFonts w:ascii="仿宋_GB2312" w:eastAsia="仿宋_GB2312" w:cs="仿宋_GB2312"/>
                <w:position w:val="6"/>
                <w:szCs w:val="24"/>
              </w:rPr>
            </w:pPr>
            <w:r>
              <w:rPr>
                <w:rFonts w:hint="eastAsia" w:ascii="仿宋_GB2312" w:eastAsia="仿宋_GB2312" w:cs="仿宋_GB2312"/>
                <w:position w:val="6"/>
                <w:szCs w:val="24"/>
              </w:rPr>
              <w:t>通信与信息工程学院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07" w:hRule="atLeast"/>
          <w:jc w:val="center"/>
        </w:trPr>
        <w:tc>
          <w:tcPr>
            <w:tcW w:w="1206" w:type="dxa"/>
            <w:tcBorders>
              <w:top w:val="single" w:color="auto" w:sz="8" w:space="0"/>
              <w:left w:val="single" w:color="auto" w:sz="4" w:space="0"/>
              <w:bottom w:val="single" w:color="auto" w:sz="8" w:space="0"/>
              <w:right w:val="single" w:color="auto" w:sz="4" w:space="0"/>
            </w:tcBorders>
            <w:shd w:val="clear" w:color="auto" w:fill="auto"/>
            <w:vAlign w:val="center"/>
          </w:tcPr>
          <w:p>
            <w:pPr>
              <w:spacing w:line="620" w:lineRule="exact"/>
              <w:ind w:firstLine="0" w:firstLineChars="0"/>
              <w:jc w:val="distribute"/>
              <w:rPr>
                <w:rFonts w:ascii="仿宋_GB2312" w:eastAsia="仿宋_GB2312" w:cs="仿宋_GB2312"/>
                <w:position w:val="6"/>
                <w:szCs w:val="24"/>
              </w:rPr>
            </w:pPr>
            <w:r>
              <w:rPr>
                <w:rFonts w:hint="eastAsia" w:ascii="仿宋_GB2312" w:hAnsi="Calibri" w:eastAsia="仿宋_GB2312" w:cs="仿宋_GB2312"/>
                <w:position w:val="6"/>
                <w:szCs w:val="24"/>
              </w:rPr>
              <w:t>题目名称</w:t>
            </w:r>
          </w:p>
        </w:tc>
        <w:tc>
          <w:tcPr>
            <w:tcW w:w="8937" w:type="dxa"/>
            <w:gridSpan w:val="12"/>
            <w:tcBorders>
              <w:top w:val="single" w:color="auto" w:sz="8" w:space="0"/>
              <w:left w:val="nil"/>
              <w:bottom w:val="single" w:color="auto" w:sz="8" w:space="0"/>
              <w:right w:val="single" w:color="auto" w:sz="4" w:space="0"/>
            </w:tcBorders>
            <w:shd w:val="clear" w:color="auto" w:fill="auto"/>
            <w:vAlign w:val="center"/>
          </w:tcPr>
          <w:p>
            <w:pPr>
              <w:spacing w:line="620" w:lineRule="exact"/>
              <w:ind w:firstLine="480"/>
              <w:jc w:val="center"/>
              <w:rPr>
                <w:rFonts w:ascii="仿宋_GB2312" w:eastAsia="仿宋_GB2312" w:cs="仿宋_GB2312"/>
                <w:position w:val="6"/>
                <w:szCs w:val="24"/>
              </w:rPr>
            </w:pPr>
            <w:r>
              <w:rPr>
                <w:rFonts w:hint="eastAsia" w:ascii="仿宋_GB2312" w:eastAsia="仿宋_GB2312" w:cs="仿宋_GB2312"/>
                <w:position w:val="6"/>
                <w:szCs w:val="24"/>
              </w:rPr>
              <w:t>基于Python网络爬虫的天气信息搜索与预报系统</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72" w:hRule="atLeast"/>
          <w:jc w:val="center"/>
        </w:trPr>
        <w:tc>
          <w:tcPr>
            <w:tcW w:w="1206" w:type="dxa"/>
            <w:tcBorders>
              <w:top w:val="nil"/>
              <w:left w:val="single" w:color="auto" w:sz="4" w:space="0"/>
              <w:bottom w:val="single" w:color="auto" w:sz="6" w:space="0"/>
              <w:right w:val="single" w:color="auto" w:sz="4" w:space="0"/>
            </w:tcBorders>
            <w:shd w:val="clear" w:color="auto" w:fill="auto"/>
            <w:vAlign w:val="center"/>
          </w:tcPr>
          <w:p>
            <w:pPr>
              <w:ind w:firstLine="0" w:firstLineChars="0"/>
              <w:jc w:val="center"/>
              <w:rPr>
                <w:rFonts w:ascii="仿宋_GB2312" w:eastAsia="仿宋_GB2312" w:cs="仿宋_GB2312"/>
                <w:b/>
                <w:position w:val="-38"/>
                <w:szCs w:val="24"/>
              </w:rPr>
            </w:pPr>
            <w:r>
              <w:rPr>
                <w:rFonts w:hint="eastAsia" w:ascii="仿宋_GB2312" w:hAnsi="Calibri" w:eastAsia="仿宋_GB2312" w:cs="仿宋_GB2312"/>
                <w:position w:val="-38"/>
                <w:szCs w:val="24"/>
              </w:rPr>
              <w:t>题目来源</w:t>
            </w:r>
          </w:p>
        </w:tc>
        <w:tc>
          <w:tcPr>
            <w:tcW w:w="1171" w:type="dxa"/>
            <w:gridSpan w:val="2"/>
            <w:tcBorders>
              <w:top w:val="nil"/>
              <w:left w:val="nil"/>
              <w:bottom w:val="single" w:color="auto" w:sz="6" w:space="0"/>
              <w:right w:val="single" w:color="auto" w:sz="4" w:space="0"/>
            </w:tcBorders>
            <w:shd w:val="clear" w:color="auto" w:fill="auto"/>
            <w:vAlign w:val="center"/>
          </w:tcPr>
          <w:p>
            <w:pPr>
              <w:ind w:firstLine="240" w:firstLineChars="10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科研</w:t>
            </w:r>
          </w:p>
        </w:tc>
        <w:tc>
          <w:tcPr>
            <w:tcW w:w="3309" w:type="dxa"/>
            <w:gridSpan w:val="4"/>
            <w:tcBorders>
              <w:top w:val="nil"/>
              <w:left w:val="nil"/>
              <w:bottom w:val="single" w:color="auto" w:sz="6" w:space="0"/>
              <w:right w:val="single" w:color="auto" w:sz="6" w:space="0"/>
            </w:tcBorders>
            <w:shd w:val="clear" w:color="auto" w:fill="auto"/>
            <w:vAlign w:val="center"/>
          </w:tcPr>
          <w:p>
            <w:pPr>
              <w:ind w:firstLine="480"/>
              <w:jc w:val="center"/>
              <w:rPr>
                <w:rFonts w:ascii="仿宋_GB2312" w:eastAsia="仿宋_GB2312" w:cs="仿宋_GB2312"/>
                <w:bCs/>
                <w:position w:val="-38"/>
                <w:szCs w:val="24"/>
              </w:rPr>
            </w:pPr>
          </w:p>
        </w:tc>
        <w:tc>
          <w:tcPr>
            <w:tcW w:w="1083" w:type="dxa"/>
            <w:gridSpan w:val="2"/>
            <w:tcBorders>
              <w:top w:val="nil"/>
              <w:left w:val="nil"/>
              <w:bottom w:val="single" w:color="auto" w:sz="6" w:space="0"/>
              <w:right w:val="single" w:color="auto" w:sz="4" w:space="0"/>
            </w:tcBorders>
            <w:shd w:val="clear" w:color="auto" w:fill="auto"/>
            <w:vAlign w:val="center"/>
          </w:tcPr>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教学</w:t>
            </w:r>
          </w:p>
        </w:tc>
        <w:tc>
          <w:tcPr>
            <w:tcW w:w="1134" w:type="dxa"/>
            <w:tcBorders>
              <w:top w:val="nil"/>
              <w:left w:val="nil"/>
              <w:bottom w:val="single" w:color="auto" w:sz="6" w:space="0"/>
              <w:right w:val="single" w:color="auto" w:sz="4" w:space="0"/>
            </w:tcBorders>
            <w:shd w:val="clear" w:color="auto" w:fill="auto"/>
            <w:vAlign w:val="center"/>
          </w:tcPr>
          <w:p>
            <w:pPr>
              <w:ind w:firstLine="480"/>
              <w:jc w:val="center"/>
              <w:rPr>
                <w:rFonts w:ascii="仿宋_GB2312" w:eastAsia="仿宋_GB2312" w:cs="仿宋_GB2312"/>
                <w:bCs/>
                <w:position w:val="-38"/>
                <w:szCs w:val="24"/>
              </w:rPr>
            </w:pPr>
          </w:p>
        </w:tc>
        <w:tc>
          <w:tcPr>
            <w:tcW w:w="1110" w:type="dxa"/>
            <w:gridSpan w:val="2"/>
            <w:tcBorders>
              <w:top w:val="nil"/>
              <w:left w:val="single" w:color="auto" w:sz="4" w:space="0"/>
              <w:bottom w:val="single" w:color="auto" w:sz="6" w:space="0"/>
              <w:right w:val="single" w:color="auto" w:sz="4" w:space="0"/>
            </w:tcBorders>
            <w:shd w:val="clear" w:color="auto" w:fill="auto"/>
            <w:vAlign w:val="center"/>
          </w:tcPr>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其它</w:t>
            </w:r>
          </w:p>
        </w:tc>
        <w:tc>
          <w:tcPr>
            <w:tcW w:w="1130" w:type="dxa"/>
            <w:tcBorders>
              <w:top w:val="nil"/>
              <w:left w:val="nil"/>
              <w:bottom w:val="single" w:color="auto" w:sz="6" w:space="0"/>
              <w:right w:val="single" w:color="auto" w:sz="4" w:space="0"/>
            </w:tcBorders>
            <w:shd w:val="clear" w:color="auto" w:fill="auto"/>
            <w:vAlign w:val="center"/>
          </w:tcPr>
          <w:p>
            <w:pPr>
              <w:rPr>
                <w:rFonts w:ascii="仿宋_GB2312" w:eastAsia="仿宋_GB2312" w:cs="仿宋_GB2312"/>
                <w:position w:val="-38"/>
                <w:szCs w:val="24"/>
              </w:rPr>
            </w:pPr>
            <w:r>
              <w:rPr>
                <w:rFonts w:hint="eastAsia" w:ascii="仿宋_GB2312" w:eastAsia="仿宋_GB2312" w:cs="仿宋_GB2312"/>
                <w:position w:val="-38"/>
                <w:sz w:val="21"/>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801" w:hRule="atLeast"/>
          <w:jc w:val="center"/>
        </w:trPr>
        <w:tc>
          <w:tcPr>
            <w:tcW w:w="1206" w:type="dxa"/>
            <w:tcBorders>
              <w:top w:val="single" w:color="auto" w:sz="6" w:space="0"/>
              <w:left w:val="single" w:color="auto" w:sz="4" w:space="0"/>
              <w:bottom w:val="nil"/>
              <w:right w:val="single" w:color="auto" w:sz="4" w:space="0"/>
            </w:tcBorders>
            <w:shd w:val="clear" w:color="auto" w:fill="auto"/>
            <w:vAlign w:val="center"/>
          </w:tcPr>
          <w:p>
            <w:pPr>
              <w:spacing w:line="360" w:lineRule="auto"/>
              <w:ind w:firstLine="0" w:firstLineChars="0"/>
              <w:rPr>
                <w:rFonts w:ascii="仿宋_GB2312" w:eastAsia="仿宋_GB2312" w:cs="仿宋_GB2312"/>
                <w:b/>
                <w:position w:val="-38"/>
                <w:szCs w:val="24"/>
              </w:rPr>
            </w:pPr>
            <w:r>
              <w:rPr>
                <w:rFonts w:hint="eastAsia" w:ascii="仿宋_GB2312" w:hAnsi="Calibri" w:eastAsia="仿宋_GB2312" w:cs="仿宋_GB2312"/>
                <w:position w:val="-38"/>
                <w:szCs w:val="24"/>
              </w:rPr>
              <w:t>题目类型</w:t>
            </w:r>
          </w:p>
        </w:tc>
        <w:tc>
          <w:tcPr>
            <w:tcW w:w="1171" w:type="dxa"/>
            <w:gridSpan w:val="2"/>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bCs/>
                <w:szCs w:val="24"/>
              </w:rPr>
            </w:pPr>
            <w:r>
              <w:rPr>
                <w:rFonts w:hint="eastAsia" w:ascii="仿宋_GB2312" w:hAnsi="Calibri" w:eastAsia="仿宋_GB2312" w:cs="仿宋_GB2312"/>
                <w:bCs/>
                <w:szCs w:val="24"/>
              </w:rPr>
              <w:t>硬件</w:t>
            </w:r>
          </w:p>
          <w:p>
            <w:pPr>
              <w:ind w:firstLine="0" w:firstLineChars="0"/>
              <w:jc w:val="center"/>
              <w:rPr>
                <w:rFonts w:ascii="仿宋_GB2312" w:eastAsia="仿宋_GB2312" w:cs="仿宋_GB2312"/>
                <w:bCs/>
                <w:szCs w:val="24"/>
              </w:rPr>
            </w:pPr>
            <w:r>
              <w:rPr>
                <w:rFonts w:hint="eastAsia" w:ascii="仿宋_GB2312" w:hAnsi="Calibri" w:eastAsia="仿宋_GB2312" w:cs="仿宋_GB2312"/>
                <w:bCs/>
                <w:szCs w:val="24"/>
              </w:rPr>
              <w:t>设计</w:t>
            </w:r>
          </w:p>
        </w:tc>
        <w:tc>
          <w:tcPr>
            <w:tcW w:w="980" w:type="dxa"/>
            <w:tcBorders>
              <w:top w:val="single" w:color="auto" w:sz="6" w:space="0"/>
              <w:left w:val="nil"/>
              <w:bottom w:val="nil"/>
              <w:right w:val="single" w:color="auto" w:sz="6" w:space="0"/>
            </w:tcBorders>
            <w:shd w:val="clear" w:color="auto" w:fill="auto"/>
            <w:vAlign w:val="center"/>
          </w:tcPr>
          <w:p>
            <w:pPr>
              <w:ind w:firstLine="480"/>
              <w:jc w:val="center"/>
              <w:rPr>
                <w:rFonts w:ascii="仿宋_GB2312" w:eastAsia="仿宋_GB2312" w:cs="仿宋_GB2312"/>
                <w:bCs/>
                <w:position w:val="-38"/>
                <w:szCs w:val="24"/>
              </w:rPr>
            </w:pPr>
          </w:p>
        </w:tc>
        <w:tc>
          <w:tcPr>
            <w:tcW w:w="1144" w:type="dxa"/>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bCs/>
                <w:szCs w:val="24"/>
              </w:rPr>
            </w:pPr>
            <w:r>
              <w:rPr>
                <w:rFonts w:hint="eastAsia" w:ascii="仿宋_GB2312" w:hAnsi="Calibri" w:eastAsia="仿宋_GB2312" w:cs="仿宋_GB2312"/>
                <w:bCs/>
                <w:szCs w:val="24"/>
              </w:rPr>
              <w:t>软件</w:t>
            </w:r>
          </w:p>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szCs w:val="24"/>
              </w:rPr>
              <w:t>设计</w:t>
            </w:r>
          </w:p>
        </w:tc>
        <w:tc>
          <w:tcPr>
            <w:tcW w:w="1185" w:type="dxa"/>
            <w:gridSpan w:val="2"/>
            <w:tcBorders>
              <w:top w:val="single" w:color="auto" w:sz="6" w:space="0"/>
              <w:left w:val="nil"/>
              <w:bottom w:val="nil"/>
              <w:right w:val="single" w:color="auto" w:sz="6" w:space="0"/>
            </w:tcBorders>
            <w:shd w:val="clear" w:color="auto" w:fill="auto"/>
            <w:vAlign w:val="center"/>
          </w:tcPr>
          <w:p>
            <w:pPr>
              <w:rPr>
                <w:rFonts w:ascii="仿宋_GB2312" w:eastAsia="仿宋_GB2312" w:cs="仿宋_GB2312"/>
                <w:bCs/>
                <w:szCs w:val="24"/>
              </w:rPr>
            </w:pPr>
            <w:r>
              <w:rPr>
                <w:rFonts w:hint="eastAsia" w:ascii="仿宋_GB2312" w:eastAsia="仿宋_GB2312" w:cs="仿宋_GB2312"/>
                <w:position w:val="-38"/>
                <w:sz w:val="21"/>
                <w:szCs w:val="21"/>
              </w:rPr>
              <w:t>√</w:t>
            </w:r>
          </w:p>
        </w:tc>
        <w:tc>
          <w:tcPr>
            <w:tcW w:w="1083" w:type="dxa"/>
            <w:gridSpan w:val="2"/>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bCs/>
                <w:position w:val="-38"/>
                <w:szCs w:val="24"/>
              </w:rPr>
            </w:pPr>
            <w:r>
              <w:rPr>
                <w:rFonts w:hint="eastAsia" w:ascii="仿宋_GB2312" w:hAnsi="Calibri" w:eastAsia="仿宋_GB2312" w:cs="仿宋_GB2312"/>
                <w:bCs/>
                <w:position w:val="-38"/>
                <w:szCs w:val="24"/>
              </w:rPr>
              <w:t>论文</w:t>
            </w:r>
          </w:p>
        </w:tc>
        <w:tc>
          <w:tcPr>
            <w:tcW w:w="1134" w:type="dxa"/>
            <w:tcBorders>
              <w:top w:val="single" w:color="auto" w:sz="6" w:space="0"/>
              <w:left w:val="nil"/>
              <w:bottom w:val="nil"/>
              <w:right w:val="single" w:color="auto" w:sz="4" w:space="0"/>
            </w:tcBorders>
            <w:shd w:val="clear" w:color="auto" w:fill="auto"/>
            <w:vAlign w:val="center"/>
          </w:tcPr>
          <w:p>
            <w:pPr>
              <w:ind w:firstLine="480"/>
              <w:jc w:val="center"/>
              <w:rPr>
                <w:rFonts w:ascii="仿宋_GB2312" w:eastAsia="仿宋_GB2312" w:cs="仿宋_GB2312"/>
                <w:szCs w:val="24"/>
              </w:rPr>
            </w:pPr>
          </w:p>
        </w:tc>
        <w:tc>
          <w:tcPr>
            <w:tcW w:w="1100" w:type="dxa"/>
            <w:tcBorders>
              <w:top w:val="single" w:color="auto" w:sz="6" w:space="0"/>
              <w:left w:val="nil"/>
              <w:bottom w:val="nil"/>
              <w:right w:val="single" w:color="auto" w:sz="4" w:space="0"/>
            </w:tcBorders>
            <w:shd w:val="clear" w:color="auto" w:fill="auto"/>
            <w:vAlign w:val="center"/>
          </w:tcPr>
          <w:p>
            <w:pPr>
              <w:ind w:firstLine="0" w:firstLineChars="0"/>
              <w:jc w:val="center"/>
              <w:rPr>
                <w:rFonts w:ascii="仿宋_GB2312" w:eastAsia="仿宋_GB2312" w:cs="仿宋_GB2312"/>
                <w:szCs w:val="24"/>
              </w:rPr>
            </w:pPr>
            <w:r>
              <w:rPr>
                <w:rFonts w:hint="eastAsia" w:ascii="仿宋_GB2312" w:hAnsi="Calibri" w:eastAsia="仿宋_GB2312" w:cs="仿宋_GB2312"/>
                <w:szCs w:val="24"/>
              </w:rPr>
              <w:t>艺术</w:t>
            </w:r>
          </w:p>
          <w:p>
            <w:pPr>
              <w:ind w:firstLine="0" w:firstLineChars="0"/>
              <w:jc w:val="center"/>
              <w:rPr>
                <w:rFonts w:ascii="仿宋_GB2312" w:eastAsia="仿宋_GB2312" w:cs="仿宋_GB2312"/>
                <w:szCs w:val="24"/>
              </w:rPr>
            </w:pPr>
            <w:r>
              <w:rPr>
                <w:rFonts w:hint="eastAsia" w:ascii="仿宋_GB2312" w:hAnsi="Calibri" w:eastAsia="仿宋_GB2312" w:cs="仿宋_GB2312"/>
                <w:szCs w:val="24"/>
              </w:rPr>
              <w:t>作品</w:t>
            </w:r>
          </w:p>
        </w:tc>
        <w:tc>
          <w:tcPr>
            <w:tcW w:w="1140" w:type="dxa"/>
            <w:gridSpan w:val="2"/>
            <w:tcBorders>
              <w:top w:val="single" w:color="auto" w:sz="6" w:space="0"/>
              <w:left w:val="nil"/>
              <w:bottom w:val="nil"/>
              <w:right w:val="single" w:color="auto" w:sz="4" w:space="0"/>
            </w:tcBorders>
            <w:shd w:val="clear" w:color="auto" w:fill="auto"/>
            <w:vAlign w:val="center"/>
          </w:tcPr>
          <w:p>
            <w:pPr>
              <w:ind w:firstLine="480"/>
              <w:jc w:val="center"/>
              <w:rPr>
                <w:rFonts w:ascii="仿宋_GB2312" w:eastAsia="仿宋_GB2312" w:cs="仿宋_GB2312"/>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55" w:hRule="atLeast"/>
          <w:jc w:val="center"/>
        </w:trPr>
        <w:tc>
          <w:tcPr>
            <w:tcW w:w="1206" w:type="dxa"/>
            <w:tcBorders>
              <w:top w:val="single" w:color="auto" w:sz="8" w:space="0"/>
              <w:left w:val="single" w:color="auto" w:sz="4" w:space="0"/>
              <w:bottom w:val="single" w:color="auto" w:sz="4" w:space="0"/>
              <w:right w:val="nil"/>
            </w:tcBorders>
            <w:shd w:val="clear" w:color="auto" w:fill="auto"/>
            <w:vAlign w:val="center"/>
          </w:tcPr>
          <w:p>
            <w:pPr>
              <w:spacing w:line="360" w:lineRule="auto"/>
              <w:ind w:firstLine="0" w:firstLineChars="0"/>
              <w:rPr>
                <w:rFonts w:ascii="仿宋_GB2312" w:eastAsia="仿宋_GB2312" w:cs="仿宋_GB2312"/>
                <w:b/>
                <w:position w:val="-38"/>
                <w:szCs w:val="24"/>
              </w:rPr>
            </w:pPr>
            <w:r>
              <w:rPr>
                <w:rFonts w:hint="eastAsia" w:ascii="仿宋_GB2312" w:hAnsi="Calibri" w:eastAsia="仿宋_GB2312" w:cs="仿宋_GB2312"/>
                <w:position w:val="-38"/>
                <w:szCs w:val="24"/>
              </w:rPr>
              <w:t>题目性质</w:t>
            </w:r>
          </w:p>
        </w:tc>
        <w:tc>
          <w:tcPr>
            <w:tcW w:w="2151" w:type="dxa"/>
            <w:gridSpan w:val="3"/>
            <w:tcBorders>
              <w:top w:val="single" w:color="auto" w:sz="8" w:space="0"/>
              <w:left w:val="single" w:color="auto" w:sz="4" w:space="0"/>
              <w:bottom w:val="single" w:color="auto" w:sz="4" w:space="0"/>
              <w:right w:val="single" w:color="auto" w:sz="4" w:space="0"/>
            </w:tcBorders>
            <w:shd w:val="clear" w:color="auto" w:fill="auto"/>
            <w:vAlign w:val="center"/>
          </w:tcPr>
          <w:p>
            <w:pPr>
              <w:spacing w:line="360" w:lineRule="auto"/>
              <w:ind w:firstLine="480"/>
              <w:jc w:val="center"/>
              <w:rPr>
                <w:rFonts w:ascii="仿宋_GB2312" w:eastAsia="仿宋_GB2312" w:cs="仿宋_GB2312"/>
                <w:position w:val="-38"/>
                <w:szCs w:val="24"/>
              </w:rPr>
            </w:pPr>
            <w:r>
              <w:rPr>
                <w:rFonts w:hint="eastAsia" w:ascii="仿宋_GB2312" w:hAnsi="Calibri" w:eastAsia="仿宋_GB2312" w:cs="仿宋_GB2312"/>
                <w:bCs/>
                <w:szCs w:val="24"/>
              </w:rPr>
              <w:t>应用研究</w:t>
            </w:r>
          </w:p>
        </w:tc>
        <w:tc>
          <w:tcPr>
            <w:tcW w:w="2329" w:type="dxa"/>
            <w:gridSpan w:val="3"/>
            <w:tcBorders>
              <w:top w:val="single" w:color="auto" w:sz="8" w:space="0"/>
              <w:left w:val="single" w:color="auto" w:sz="4" w:space="0"/>
              <w:bottom w:val="single" w:color="auto" w:sz="4" w:space="0"/>
              <w:right w:val="single" w:color="auto" w:sz="6" w:space="0"/>
            </w:tcBorders>
            <w:shd w:val="clear" w:color="auto" w:fill="auto"/>
            <w:vAlign w:val="center"/>
          </w:tcPr>
          <w:p>
            <w:pPr>
              <w:spacing w:line="360" w:lineRule="auto"/>
              <w:jc w:val="center"/>
              <w:rPr>
                <w:rFonts w:ascii="仿宋_GB2312" w:eastAsia="仿宋_GB2312" w:cs="仿宋_GB2312"/>
                <w:position w:val="-38"/>
                <w:szCs w:val="24"/>
              </w:rPr>
            </w:pPr>
            <w:r>
              <w:rPr>
                <w:rFonts w:hint="eastAsia" w:ascii="仿宋_GB2312" w:eastAsia="仿宋_GB2312" w:cs="仿宋_GB2312"/>
                <w:position w:val="-38"/>
                <w:sz w:val="21"/>
                <w:szCs w:val="21"/>
              </w:rPr>
              <w:t>√</w:t>
            </w:r>
          </w:p>
        </w:tc>
        <w:tc>
          <w:tcPr>
            <w:tcW w:w="2217" w:type="dxa"/>
            <w:gridSpan w:val="3"/>
            <w:tcBorders>
              <w:top w:val="single" w:color="auto" w:sz="8" w:space="0"/>
              <w:left w:val="nil"/>
              <w:bottom w:val="single" w:color="auto" w:sz="4" w:space="0"/>
              <w:right w:val="single" w:color="auto" w:sz="4" w:space="0"/>
            </w:tcBorders>
            <w:shd w:val="clear" w:color="auto" w:fill="auto"/>
            <w:vAlign w:val="center"/>
          </w:tcPr>
          <w:p>
            <w:pPr>
              <w:spacing w:line="360" w:lineRule="auto"/>
              <w:ind w:firstLine="480"/>
              <w:jc w:val="center"/>
              <w:rPr>
                <w:rFonts w:ascii="仿宋_GB2312" w:eastAsia="仿宋_GB2312" w:cs="仿宋_GB2312"/>
                <w:position w:val="-38"/>
                <w:szCs w:val="24"/>
              </w:rPr>
            </w:pPr>
            <w:r>
              <w:rPr>
                <w:rFonts w:hint="eastAsia" w:ascii="仿宋_GB2312" w:hAnsi="Calibri" w:eastAsia="仿宋_GB2312" w:cs="仿宋_GB2312"/>
                <w:bCs/>
                <w:szCs w:val="24"/>
              </w:rPr>
              <w:t>理论研究</w:t>
            </w:r>
          </w:p>
        </w:tc>
        <w:tc>
          <w:tcPr>
            <w:tcW w:w="2240" w:type="dxa"/>
            <w:gridSpan w:val="3"/>
            <w:tcBorders>
              <w:top w:val="single" w:color="auto" w:sz="8" w:space="0"/>
              <w:left w:val="nil"/>
              <w:bottom w:val="single" w:color="auto" w:sz="4" w:space="0"/>
              <w:right w:val="single" w:color="auto" w:sz="4" w:space="0"/>
            </w:tcBorders>
            <w:shd w:val="clear" w:color="auto" w:fill="auto"/>
            <w:vAlign w:val="center"/>
          </w:tcPr>
          <w:p>
            <w:pPr>
              <w:spacing w:line="360" w:lineRule="auto"/>
              <w:ind w:firstLine="480"/>
              <w:jc w:val="center"/>
              <w:rPr>
                <w:rFonts w:ascii="仿宋_GB2312" w:eastAsia="仿宋_GB2312" w:cs="仿宋_GB2312"/>
                <w:position w:val="-38"/>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2370" w:hRule="atLeast"/>
          <w:jc w:val="center"/>
        </w:trPr>
        <w:tc>
          <w:tcPr>
            <w:tcW w:w="1206" w:type="dxa"/>
            <w:tcBorders>
              <w:top w:val="nil"/>
              <w:left w:val="single" w:color="auto" w:sz="4" w:space="0"/>
              <w:bottom w:val="nil"/>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题目</w:t>
            </w:r>
          </w:p>
          <w:p>
            <w:pPr>
              <w:ind w:firstLine="480"/>
              <w:jc w:val="center"/>
              <w:rPr>
                <w:rFonts w:ascii="仿宋_GB2312" w:eastAsia="仿宋_GB2312" w:cs="仿宋_GB2312"/>
                <w:szCs w:val="24"/>
              </w:rPr>
            </w:pPr>
            <w:r>
              <w:rPr>
                <w:rFonts w:hint="eastAsia" w:ascii="仿宋_GB2312" w:hAnsi="Calibri" w:eastAsia="仿宋_GB2312" w:cs="仿宋_GB2312"/>
                <w:szCs w:val="24"/>
              </w:rPr>
              <w:t>简述</w:t>
            </w:r>
          </w:p>
        </w:tc>
        <w:tc>
          <w:tcPr>
            <w:tcW w:w="8937" w:type="dxa"/>
            <w:gridSpan w:val="12"/>
            <w:tcBorders>
              <w:top w:val="nil"/>
              <w:left w:val="nil"/>
              <w:bottom w:val="single" w:color="auto" w:sz="8" w:space="0"/>
              <w:right w:val="single" w:color="auto" w:sz="4" w:space="0"/>
            </w:tcBorders>
            <w:shd w:val="clear" w:color="auto" w:fill="auto"/>
          </w:tcPr>
          <w:p>
            <w:pPr>
              <w:ind w:firstLine="480"/>
              <w:rPr>
                <w:rFonts w:ascii="仿宋_GB2312" w:eastAsia="仿宋_GB2312" w:cs="仿宋_GB2312"/>
                <w:szCs w:val="24"/>
              </w:rPr>
            </w:pPr>
            <w:r>
              <w:rPr>
                <w:rFonts w:hint="eastAsia" w:ascii="仿宋_GB2312" w:eastAsia="仿宋_GB2312" w:cs="仿宋_GB2312"/>
                <w:szCs w:val="24"/>
              </w:rPr>
              <w:t>爬虫程序(Spider)是一种能够自动搜集互联网信息的程序，通过网络爬虫不仅能够为搜索引擎采集网络信息，而且可以作为定向信息采集器，定向采集某些网站下的特定信息，如招聘信息，租房信息等。本题采用基于Python语言与scrapy框架实现的爬虫程序，从网络上获取包含天气信息的网页，使用多种工具解析并获取其中的信息并进行分类存储，在客户端程序中，可以获取到用户所需要的目的城市的天气信息。可以实时更新当前天气状况。</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290" w:hRule="atLeast"/>
          <w:jc w:val="center"/>
        </w:trPr>
        <w:tc>
          <w:tcPr>
            <w:tcW w:w="1206" w:type="dxa"/>
            <w:tcBorders>
              <w:top w:val="single" w:color="auto" w:sz="8" w:space="0"/>
              <w:left w:val="single" w:color="auto" w:sz="4" w:space="0"/>
              <w:bottom w:val="single" w:color="auto" w:sz="8" w:space="0"/>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对学</w:t>
            </w:r>
          </w:p>
          <w:p>
            <w:pPr>
              <w:ind w:firstLine="480"/>
              <w:jc w:val="center"/>
              <w:rPr>
                <w:rFonts w:ascii="仿宋_GB2312" w:eastAsia="仿宋_GB2312" w:cs="仿宋_GB2312"/>
                <w:szCs w:val="24"/>
              </w:rPr>
            </w:pPr>
            <w:r>
              <w:rPr>
                <w:rFonts w:hint="eastAsia" w:ascii="仿宋_GB2312" w:hAnsi="Calibri" w:eastAsia="仿宋_GB2312" w:cs="仿宋_GB2312"/>
                <w:szCs w:val="24"/>
              </w:rPr>
              <w:t>生知</w:t>
            </w:r>
          </w:p>
          <w:p>
            <w:pPr>
              <w:ind w:firstLine="480"/>
              <w:jc w:val="center"/>
              <w:rPr>
                <w:rFonts w:ascii="仿宋_GB2312" w:eastAsia="仿宋_GB2312" w:cs="仿宋_GB2312"/>
                <w:szCs w:val="24"/>
              </w:rPr>
            </w:pPr>
            <w:r>
              <w:rPr>
                <w:rFonts w:hint="eastAsia" w:ascii="仿宋_GB2312" w:hAnsi="Calibri" w:eastAsia="仿宋_GB2312" w:cs="仿宋_GB2312"/>
                <w:szCs w:val="24"/>
              </w:rPr>
              <w:t>识与</w:t>
            </w:r>
          </w:p>
          <w:p>
            <w:pPr>
              <w:ind w:firstLine="480"/>
              <w:jc w:val="center"/>
              <w:rPr>
                <w:rFonts w:ascii="仿宋_GB2312" w:eastAsia="仿宋_GB2312" w:cs="仿宋_GB2312"/>
                <w:szCs w:val="24"/>
              </w:rPr>
            </w:pPr>
            <w:r>
              <w:rPr>
                <w:rFonts w:hint="eastAsia" w:ascii="仿宋_GB2312" w:hAnsi="Calibri" w:eastAsia="仿宋_GB2312" w:cs="仿宋_GB2312"/>
                <w:szCs w:val="24"/>
              </w:rPr>
              <w:t>能力</w:t>
            </w:r>
          </w:p>
          <w:p>
            <w:pPr>
              <w:ind w:firstLine="480"/>
              <w:jc w:val="center"/>
              <w:rPr>
                <w:rFonts w:ascii="仿宋_GB2312" w:eastAsia="仿宋_GB2312" w:cs="仿宋_GB2312"/>
                <w:szCs w:val="24"/>
              </w:rPr>
            </w:pPr>
            <w:r>
              <w:rPr>
                <w:rFonts w:hint="eastAsia" w:ascii="仿宋_GB2312" w:hAnsi="Calibri" w:eastAsia="仿宋_GB2312" w:cs="仿宋_GB2312"/>
                <w:szCs w:val="24"/>
              </w:rPr>
              <w:t>要求</w:t>
            </w:r>
          </w:p>
        </w:tc>
        <w:tc>
          <w:tcPr>
            <w:tcW w:w="8937" w:type="dxa"/>
            <w:gridSpan w:val="12"/>
            <w:tcBorders>
              <w:top w:val="nil"/>
              <w:left w:val="nil"/>
              <w:bottom w:val="single" w:color="auto" w:sz="8" w:space="0"/>
              <w:right w:val="single" w:color="auto" w:sz="4" w:space="0"/>
            </w:tcBorders>
            <w:shd w:val="clear" w:color="auto" w:fill="auto"/>
          </w:tcPr>
          <w:p>
            <w:pPr>
              <w:ind w:firstLine="480"/>
              <w:rPr>
                <w:rFonts w:ascii="仿宋_GB2312" w:eastAsia="仿宋_GB2312" w:cs="仿宋_GB2312"/>
                <w:szCs w:val="24"/>
              </w:rPr>
            </w:pPr>
            <w:r>
              <w:rPr>
                <w:rFonts w:hint="eastAsia" w:ascii="仿宋_GB2312" w:eastAsia="仿宋_GB2312" w:cs="仿宋_GB2312"/>
                <w:szCs w:val="24"/>
              </w:rPr>
              <w:t>1.对Mysql数据库的熟练应用2.对Python开发的熟练应用 3.对scrapy框架的掌握4.使用PyQt进行GUI界面的设计与开发5.使用request+beautifsoup或进行html网页的获取与内容解析6.开发多线程程序的能力7.对采集到的数据进行科学的处理与分析7.端正的学习态度和一定的自学能力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500" w:hRule="atLeast"/>
          <w:jc w:val="center"/>
        </w:trPr>
        <w:tc>
          <w:tcPr>
            <w:tcW w:w="1206" w:type="dxa"/>
            <w:tcBorders>
              <w:top w:val="single" w:color="auto" w:sz="8" w:space="0"/>
              <w:left w:val="single" w:color="auto" w:sz="4" w:space="0"/>
              <w:bottom w:val="single" w:color="auto" w:sz="8" w:space="0"/>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具体</w:t>
            </w:r>
          </w:p>
          <w:p>
            <w:pPr>
              <w:ind w:firstLine="480"/>
              <w:jc w:val="center"/>
              <w:rPr>
                <w:rFonts w:ascii="仿宋_GB2312" w:eastAsia="仿宋_GB2312" w:cs="仿宋_GB2312"/>
                <w:szCs w:val="24"/>
              </w:rPr>
            </w:pPr>
            <w:r>
              <w:rPr>
                <w:rFonts w:hint="eastAsia" w:ascii="仿宋_GB2312" w:hAnsi="Calibri" w:eastAsia="仿宋_GB2312" w:cs="仿宋_GB2312"/>
                <w:szCs w:val="24"/>
              </w:rPr>
              <w:t>任务</w:t>
            </w:r>
          </w:p>
          <w:p>
            <w:pPr>
              <w:ind w:firstLine="480"/>
              <w:jc w:val="center"/>
              <w:rPr>
                <w:rFonts w:ascii="仿宋_GB2312" w:eastAsia="仿宋_GB2312" w:cs="仿宋_GB2312"/>
                <w:szCs w:val="24"/>
              </w:rPr>
            </w:pPr>
            <w:r>
              <w:rPr>
                <w:rFonts w:hint="eastAsia" w:ascii="仿宋_GB2312" w:hAnsi="Calibri" w:eastAsia="仿宋_GB2312" w:cs="仿宋_GB2312"/>
                <w:szCs w:val="24"/>
              </w:rPr>
              <w:t>以及</w:t>
            </w:r>
          </w:p>
          <w:p>
            <w:pPr>
              <w:ind w:firstLine="480"/>
              <w:jc w:val="center"/>
              <w:rPr>
                <w:rFonts w:ascii="仿宋_GB2312" w:eastAsia="仿宋_GB2312" w:cs="仿宋_GB2312"/>
                <w:szCs w:val="24"/>
              </w:rPr>
            </w:pPr>
            <w:r>
              <w:rPr>
                <w:rFonts w:hint="eastAsia" w:ascii="仿宋_GB2312" w:hAnsi="Calibri" w:eastAsia="仿宋_GB2312" w:cs="仿宋_GB2312"/>
                <w:szCs w:val="24"/>
              </w:rPr>
              <w:t>预期</w:t>
            </w:r>
          </w:p>
          <w:p>
            <w:pPr>
              <w:ind w:firstLine="480"/>
              <w:jc w:val="center"/>
              <w:rPr>
                <w:rFonts w:ascii="仿宋_GB2312" w:eastAsia="仿宋_GB2312" w:cs="仿宋_GB2312"/>
                <w:szCs w:val="24"/>
              </w:rPr>
            </w:pPr>
            <w:r>
              <w:rPr>
                <w:rFonts w:hint="eastAsia" w:ascii="仿宋_GB2312" w:hAnsi="Calibri" w:eastAsia="仿宋_GB2312" w:cs="仿宋_GB2312"/>
                <w:szCs w:val="24"/>
              </w:rPr>
              <w:t>目标</w:t>
            </w:r>
          </w:p>
        </w:tc>
        <w:tc>
          <w:tcPr>
            <w:tcW w:w="8937" w:type="dxa"/>
            <w:gridSpan w:val="12"/>
            <w:tcBorders>
              <w:top w:val="nil"/>
              <w:left w:val="nil"/>
              <w:bottom w:val="single" w:color="auto" w:sz="8" w:space="0"/>
              <w:right w:val="single" w:color="auto" w:sz="4" w:space="0"/>
            </w:tcBorders>
            <w:shd w:val="clear" w:color="auto" w:fill="auto"/>
          </w:tcPr>
          <w:p>
            <w:pPr>
              <w:ind w:firstLine="0" w:firstLineChars="0"/>
              <w:rPr>
                <w:rFonts w:ascii="仿宋_GB2312" w:eastAsia="仿宋_GB2312" w:cs="仿宋_GB2312"/>
                <w:szCs w:val="24"/>
              </w:rPr>
            </w:pPr>
            <w:r>
              <w:rPr>
                <w:rFonts w:hint="eastAsia" w:ascii="仿宋_GB2312" w:eastAsia="仿宋_GB2312" w:cs="仿宋_GB2312"/>
                <w:szCs w:val="24"/>
              </w:rPr>
              <w:t>本课题要求学生运用Python+PyQt 开发集成环境,数据库采用Mysql,使用scrapy框架来进行底层爬虫程序的设计。此程序应包含一个长期运行的服务器程序，与一个可以查看信息的客户端程序。本课题的成果形式为：网络爬虫天气预报程序服务端+客户端程序。爬虫程序可以定时获取用户所定制的城市的天气情况，并随时可以修改城市。用户可与获得实时的天气情况，与未来天气预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573" w:hRule="atLeast"/>
          <w:jc w:val="center"/>
        </w:trPr>
        <w:tc>
          <w:tcPr>
            <w:tcW w:w="1206" w:type="dxa"/>
            <w:tcBorders>
              <w:top w:val="single" w:color="auto" w:sz="8" w:space="0"/>
              <w:left w:val="single" w:color="auto" w:sz="4" w:space="0"/>
              <w:bottom w:val="single" w:color="auto" w:sz="8" w:space="0"/>
              <w:right w:val="single" w:color="auto" w:sz="6" w:space="0"/>
            </w:tcBorders>
            <w:shd w:val="clear" w:color="auto" w:fill="auto"/>
            <w:vAlign w:val="center"/>
          </w:tcPr>
          <w:p>
            <w:pPr>
              <w:ind w:firstLine="480"/>
              <w:jc w:val="center"/>
              <w:rPr>
                <w:rFonts w:ascii="仿宋_GB2312" w:eastAsia="仿宋_GB2312" w:cs="仿宋_GB2312"/>
                <w:szCs w:val="24"/>
              </w:rPr>
            </w:pPr>
            <w:r>
              <w:rPr>
                <w:rFonts w:hint="eastAsia" w:ascii="仿宋_GB2312" w:hAnsi="Calibri" w:eastAsia="仿宋_GB2312" w:cs="仿宋_GB2312"/>
                <w:szCs w:val="24"/>
              </w:rPr>
              <w:t>时间</w:t>
            </w:r>
          </w:p>
          <w:p>
            <w:pPr>
              <w:ind w:firstLine="480"/>
              <w:jc w:val="center"/>
              <w:rPr>
                <w:rFonts w:ascii="仿宋_GB2312" w:eastAsia="仿宋_GB2312" w:cs="仿宋_GB2312"/>
                <w:szCs w:val="24"/>
              </w:rPr>
            </w:pPr>
            <w:r>
              <w:rPr>
                <w:rFonts w:hint="eastAsia" w:ascii="仿宋_GB2312" w:hAnsi="Calibri" w:eastAsia="仿宋_GB2312" w:cs="仿宋_GB2312"/>
                <w:szCs w:val="24"/>
              </w:rPr>
              <w:t>进度</w:t>
            </w:r>
          </w:p>
        </w:tc>
        <w:tc>
          <w:tcPr>
            <w:tcW w:w="8937" w:type="dxa"/>
            <w:gridSpan w:val="12"/>
            <w:tcBorders>
              <w:top w:val="nil"/>
              <w:left w:val="nil"/>
              <w:bottom w:val="single" w:color="auto" w:sz="8" w:space="0"/>
              <w:right w:val="single" w:color="auto" w:sz="4" w:space="0"/>
            </w:tcBorders>
            <w:shd w:val="clear" w:color="auto" w:fill="auto"/>
          </w:tcPr>
          <w:p>
            <w:pPr>
              <w:rPr>
                <w:rFonts w:ascii="仿宋_GB2312" w:eastAsia="仿宋_GB2312" w:cs="仿宋_GB2312"/>
                <w:szCs w:val="24"/>
              </w:rPr>
            </w:pPr>
            <w:r>
              <w:rPr>
                <w:rFonts w:hint="eastAsia" w:ascii="仿宋_GB2312" w:eastAsia="仿宋_GB2312" w:cs="仿宋_GB2312"/>
                <w:sz w:val="21"/>
                <w:szCs w:val="21"/>
              </w:rPr>
              <w:t>2017年2月27日至2017年3月05日: 1. 熟悉Mysql数据库，PyQt以及scrapy框架，熟悉Python语法；2. 2017年3月06日至2016年3月23日: 进行程序整体结构的组织，学习与优化数据的处理策略；3. 2017年3月24日至2017年5月20日：编码实现此系统；4. 2017年5月21日至2017年6月17日：撰写论文，准备答辩。</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828" w:hRule="atLeast"/>
          <w:jc w:val="center"/>
        </w:trPr>
        <w:tc>
          <w:tcPr>
            <w:tcW w:w="2136" w:type="dxa"/>
            <w:gridSpan w:val="2"/>
            <w:tcBorders>
              <w:top w:val="single" w:color="auto" w:sz="6" w:space="0"/>
              <w:left w:val="single" w:color="auto" w:sz="4" w:space="0"/>
              <w:bottom w:val="single" w:color="auto" w:sz="8" w:space="0"/>
              <w:right w:val="single" w:color="auto" w:sz="4" w:space="0"/>
            </w:tcBorders>
            <w:shd w:val="clear" w:color="auto" w:fill="auto"/>
            <w:vAlign w:val="center"/>
          </w:tcPr>
          <w:p>
            <w:pPr>
              <w:ind w:firstLine="0" w:firstLineChars="0"/>
              <w:jc w:val="center"/>
              <w:rPr>
                <w:rFonts w:ascii="仿宋_GB2312" w:eastAsia="仿宋_GB2312" w:cs="仿宋_GB2312"/>
                <w:szCs w:val="24"/>
              </w:rPr>
            </w:pPr>
            <w:r>
              <w:rPr>
                <w:rFonts w:hint="eastAsia" w:ascii="仿宋_GB2312" w:hAnsi="Calibri" w:eastAsia="仿宋_GB2312" w:cs="仿宋_GB2312"/>
                <w:szCs w:val="24"/>
              </w:rPr>
              <w:t>系（教研室）主任</w:t>
            </w:r>
          </w:p>
          <w:p>
            <w:pPr>
              <w:ind w:firstLine="480"/>
              <w:jc w:val="center"/>
              <w:rPr>
                <w:rFonts w:ascii="仿宋_GB2312" w:eastAsia="仿宋_GB2312" w:cs="仿宋_GB2312"/>
                <w:szCs w:val="24"/>
              </w:rPr>
            </w:pPr>
            <w:r>
              <w:rPr>
                <w:rFonts w:hint="eastAsia" w:ascii="仿宋_GB2312" w:hAnsi="Calibri" w:eastAsia="仿宋_GB2312" w:cs="仿宋_GB2312"/>
                <w:szCs w:val="24"/>
              </w:rPr>
              <w:t>签字</w:t>
            </w:r>
          </w:p>
        </w:tc>
        <w:tc>
          <w:tcPr>
            <w:tcW w:w="2810" w:type="dxa"/>
            <w:gridSpan w:val="4"/>
            <w:tcBorders>
              <w:top w:val="single" w:color="auto" w:sz="6" w:space="0"/>
              <w:left w:val="nil"/>
              <w:bottom w:val="single" w:color="auto" w:sz="8" w:space="0"/>
              <w:right w:val="nil"/>
            </w:tcBorders>
            <w:shd w:val="clear" w:color="auto" w:fill="auto"/>
            <w:vAlign w:val="center"/>
          </w:tcPr>
          <w:p>
            <w:pPr>
              <w:ind w:firstLine="480"/>
              <w:jc w:val="center"/>
              <w:rPr>
                <w:rFonts w:ascii="仿宋_GB2312" w:eastAsia="仿宋_GB2312" w:cs="仿宋_GB2312"/>
                <w:szCs w:val="24"/>
              </w:rPr>
            </w:pPr>
          </w:p>
          <w:p>
            <w:pPr>
              <w:ind w:firstLine="480"/>
              <w:jc w:val="center"/>
              <w:rPr>
                <w:rFonts w:ascii="仿宋_GB2312" w:eastAsia="仿宋_GB2312" w:cs="仿宋_GB2312"/>
                <w:szCs w:val="24"/>
              </w:rPr>
            </w:pP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年</w:t>
            </w: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月</w:t>
            </w: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日</w:t>
            </w:r>
          </w:p>
        </w:tc>
        <w:tc>
          <w:tcPr>
            <w:tcW w:w="1587" w:type="dxa"/>
            <w:gridSpan w:val="2"/>
            <w:tcBorders>
              <w:top w:val="single" w:color="auto" w:sz="6" w:space="0"/>
              <w:left w:val="single" w:color="auto" w:sz="4" w:space="0"/>
              <w:bottom w:val="single" w:color="auto" w:sz="8" w:space="0"/>
              <w:right w:val="single" w:color="auto" w:sz="4" w:space="0"/>
            </w:tcBorders>
            <w:shd w:val="clear" w:color="auto" w:fill="auto"/>
            <w:vAlign w:val="center"/>
          </w:tcPr>
          <w:p>
            <w:pPr>
              <w:ind w:firstLine="0" w:firstLineChars="0"/>
              <w:jc w:val="center"/>
              <w:rPr>
                <w:rFonts w:ascii="仿宋_GB2312" w:eastAsia="仿宋_GB2312" w:cs="仿宋_GB2312"/>
                <w:szCs w:val="24"/>
              </w:rPr>
            </w:pPr>
            <w:r>
              <w:rPr>
                <w:rFonts w:hint="eastAsia" w:ascii="仿宋_GB2312" w:hAnsi="Calibri" w:eastAsia="仿宋_GB2312" w:cs="仿宋_GB2312"/>
                <w:szCs w:val="24"/>
              </w:rPr>
              <w:t>主管院长</w:t>
            </w:r>
          </w:p>
          <w:p>
            <w:pPr>
              <w:ind w:firstLine="480"/>
              <w:jc w:val="center"/>
              <w:rPr>
                <w:rFonts w:ascii="仿宋_GB2312" w:eastAsia="仿宋_GB2312" w:cs="仿宋_GB2312"/>
                <w:szCs w:val="24"/>
              </w:rPr>
            </w:pPr>
            <w:r>
              <w:rPr>
                <w:rFonts w:hint="eastAsia" w:ascii="仿宋_GB2312" w:hAnsi="Calibri" w:eastAsia="仿宋_GB2312" w:cs="仿宋_GB2312"/>
                <w:szCs w:val="24"/>
              </w:rPr>
              <w:t>签字</w:t>
            </w:r>
          </w:p>
        </w:tc>
        <w:tc>
          <w:tcPr>
            <w:tcW w:w="3610" w:type="dxa"/>
            <w:gridSpan w:val="5"/>
            <w:tcBorders>
              <w:top w:val="single" w:color="auto" w:sz="6" w:space="0"/>
              <w:left w:val="nil"/>
              <w:bottom w:val="single" w:color="auto" w:sz="8" w:space="0"/>
              <w:right w:val="single" w:color="auto" w:sz="4" w:space="0"/>
            </w:tcBorders>
            <w:shd w:val="clear" w:color="auto" w:fill="auto"/>
            <w:vAlign w:val="center"/>
          </w:tcPr>
          <w:p>
            <w:pPr>
              <w:ind w:firstLine="480"/>
              <w:jc w:val="center"/>
              <w:rPr>
                <w:rFonts w:ascii="仿宋_GB2312" w:eastAsia="仿宋_GB2312" w:cs="仿宋_GB2312"/>
                <w:szCs w:val="24"/>
              </w:rPr>
            </w:pPr>
          </w:p>
          <w:p>
            <w:pPr>
              <w:ind w:firstLine="480"/>
              <w:jc w:val="center"/>
              <w:rPr>
                <w:rFonts w:ascii="仿宋_GB2312" w:eastAsia="仿宋_GB2312" w:cs="仿宋_GB2312"/>
                <w:szCs w:val="24"/>
              </w:rPr>
            </w:pP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年</w:t>
            </w: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月</w:t>
            </w:r>
            <w:r>
              <w:rPr>
                <w:rFonts w:hint="eastAsia" w:ascii="仿宋_GB2312" w:hAnsi="Calibri" w:eastAsia="仿宋_GB2312" w:cs="仿宋_GB2312"/>
                <w:szCs w:val="24"/>
                <w:lang w:val="en-US" w:eastAsia="zh-CN"/>
              </w:rPr>
              <w:t xml:space="preserve">   </w:t>
            </w:r>
            <w:r>
              <w:rPr>
                <w:rFonts w:hint="eastAsia" w:ascii="仿宋_GB2312" w:hAnsi="Calibri" w:eastAsia="仿宋_GB2312" w:cs="仿宋_GB2312"/>
                <w:szCs w:val="24"/>
              </w:rPr>
              <w:t>日</w:t>
            </w:r>
          </w:p>
        </w:tc>
      </w:tr>
    </w:tbl>
    <w:p>
      <w:pPr>
        <w:ind w:firstLine="0" w:firstLineChars="0"/>
        <w:jc w:val="center"/>
        <w:rPr>
          <w:rFonts w:hint="eastAsia" w:ascii="仿宋_GB2312" w:eastAsia="仿宋_GB2312" w:cs="仿宋_GB2312"/>
          <w:sz w:val="36"/>
          <w:szCs w:val="36"/>
        </w:rPr>
      </w:pPr>
    </w:p>
    <w:p>
      <w:pPr>
        <w:ind w:firstLine="0" w:firstLineChars="0"/>
        <w:jc w:val="center"/>
        <w:rPr>
          <w:rFonts w:ascii="仿宋_GB2312" w:eastAsia="仿宋_GB2312" w:cs="仿宋_GB2312"/>
          <w:sz w:val="36"/>
          <w:szCs w:val="36"/>
        </w:rPr>
      </w:pPr>
      <w:r>
        <w:rPr>
          <w:rFonts w:hint="eastAsia" w:ascii="仿宋_GB2312" w:eastAsia="仿宋_GB2312" w:cs="仿宋_GB2312"/>
          <w:sz w:val="36"/>
          <w:szCs w:val="36"/>
        </w:rPr>
        <w:t>西安邮电大学本科毕业设计（论文）开题报告</w:t>
      </w:r>
    </w:p>
    <w:tbl>
      <w:tblPr>
        <w:tblStyle w:val="19"/>
        <w:tblW w:w="91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1604"/>
        <w:gridCol w:w="1113"/>
        <w:gridCol w:w="1604"/>
        <w:gridCol w:w="1605"/>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rPr>
                <w:rFonts w:ascii="仿宋_GB2312" w:eastAsia="仿宋_GB2312" w:cs="仿宋_GB2312"/>
              </w:rPr>
            </w:pPr>
            <w:r>
              <w:rPr>
                <w:rFonts w:hint="eastAsia" w:ascii="仿宋_GB2312" w:hAnsi="Calibri" w:eastAsia="仿宋_GB2312" w:cs="仿宋_GB2312"/>
              </w:rPr>
              <w:t xml:space="preserve">  学生姓名</w:t>
            </w:r>
          </w:p>
        </w:tc>
        <w:tc>
          <w:tcPr>
            <w:tcW w:w="1604" w:type="dxa"/>
            <w:tcBorders>
              <w:top w:val="single" w:color="auto" w:sz="4" w:space="0"/>
              <w:left w:val="single" w:color="auto" w:sz="4" w:space="0"/>
              <w:bottom w:val="single" w:color="auto" w:sz="4" w:space="0"/>
              <w:right w:val="single" w:color="auto" w:sz="4" w:space="0"/>
            </w:tcBorders>
            <w:shd w:val="clear" w:color="auto" w:fill="auto"/>
          </w:tcPr>
          <w:p>
            <w:pPr>
              <w:ind w:firstLine="0" w:firstLineChars="0"/>
              <w:jc w:val="center"/>
              <w:rPr>
                <w:rFonts w:ascii="仿宋_GB2312" w:eastAsia="仿宋_GB2312" w:cs="仿宋_GB2312"/>
              </w:rPr>
            </w:pPr>
            <w:r>
              <w:rPr>
                <w:rFonts w:hint="eastAsia" w:ascii="仿宋_GB2312" w:eastAsia="仿宋_GB2312" w:cs="仿宋_GB2312"/>
              </w:rPr>
              <w:t>鲍颖</w:t>
            </w:r>
          </w:p>
        </w:tc>
        <w:tc>
          <w:tcPr>
            <w:tcW w:w="1113"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rPr>
                <w:rFonts w:ascii="仿宋_GB2312" w:eastAsia="仿宋_GB2312" w:cs="仿宋_GB2312"/>
              </w:rPr>
            </w:pPr>
            <w:r>
              <w:rPr>
                <w:rFonts w:hint="eastAsia" w:ascii="仿宋_GB2312" w:hAnsi="Calibri" w:eastAsia="仿宋_GB2312" w:cs="仿宋_GB2312"/>
              </w:rPr>
              <w:t xml:space="preserve">  学号</w:t>
            </w:r>
          </w:p>
        </w:tc>
        <w:tc>
          <w:tcPr>
            <w:tcW w:w="1604" w:type="dxa"/>
            <w:tcBorders>
              <w:top w:val="single" w:color="auto" w:sz="4" w:space="0"/>
              <w:left w:val="single" w:color="auto" w:sz="4" w:space="0"/>
              <w:bottom w:val="single" w:color="auto" w:sz="4" w:space="0"/>
              <w:right w:val="single" w:color="auto" w:sz="4" w:space="0"/>
            </w:tcBorders>
            <w:shd w:val="clear" w:color="auto" w:fill="auto"/>
          </w:tcPr>
          <w:p>
            <w:pPr>
              <w:ind w:firstLine="0" w:firstLineChars="0"/>
              <w:rPr>
                <w:rFonts w:ascii="仿宋_GB2312" w:eastAsia="仿宋_GB2312" w:cs="仿宋_GB2312"/>
              </w:rPr>
            </w:pPr>
            <w:r>
              <w:rPr>
                <w:rFonts w:hint="eastAsia" w:ascii="仿宋_GB2312" w:eastAsia="仿宋_GB2312" w:cs="仿宋_GB2312"/>
              </w:rPr>
              <w:t xml:space="preserve">  03131313</w:t>
            </w:r>
          </w:p>
        </w:tc>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jc w:val="center"/>
              <w:rPr>
                <w:rFonts w:ascii="仿宋_GB2312" w:eastAsia="仿宋_GB2312" w:cs="仿宋_GB2312"/>
              </w:rPr>
            </w:pPr>
            <w:r>
              <w:rPr>
                <w:rFonts w:hint="eastAsia" w:ascii="仿宋_GB2312" w:hAnsi="Calibri" w:eastAsia="仿宋_GB2312" w:cs="仿宋_GB2312"/>
              </w:rPr>
              <w:t>专业班级</w:t>
            </w:r>
          </w:p>
        </w:tc>
        <w:tc>
          <w:tcPr>
            <w:tcW w:w="1569" w:type="dxa"/>
            <w:tcBorders>
              <w:top w:val="single" w:color="auto" w:sz="4" w:space="0"/>
              <w:left w:val="single" w:color="auto" w:sz="4" w:space="0"/>
              <w:bottom w:val="single" w:color="auto" w:sz="4" w:space="0"/>
              <w:right w:val="single" w:color="auto" w:sz="4" w:space="0"/>
            </w:tcBorders>
            <w:shd w:val="clear" w:color="auto" w:fill="auto"/>
          </w:tcPr>
          <w:p>
            <w:pPr>
              <w:ind w:firstLine="0" w:firstLineChars="0"/>
              <w:jc w:val="center"/>
              <w:rPr>
                <w:rFonts w:ascii="仿宋_GB2312" w:eastAsia="仿宋_GB2312" w:cs="仿宋_GB2312"/>
              </w:rPr>
            </w:pPr>
            <w:r>
              <w:rPr>
                <w:rFonts w:hint="eastAsia" w:ascii="仿宋_GB2312" w:eastAsia="仿宋_GB2312" w:cs="仿宋_GB2312"/>
              </w:rPr>
              <w:t>通工1310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7" w:hRule="atLeast"/>
          <w:jc w:val="center"/>
        </w:trPr>
        <w:tc>
          <w:tcPr>
            <w:tcW w:w="1605" w:type="dxa"/>
            <w:tcBorders>
              <w:top w:val="single" w:color="auto" w:sz="4" w:space="0"/>
              <w:left w:val="single" w:color="auto" w:sz="4" w:space="0"/>
              <w:bottom w:val="single" w:color="auto" w:sz="4" w:space="0"/>
              <w:right w:val="single" w:color="auto" w:sz="4" w:space="0"/>
            </w:tcBorders>
            <w:shd w:val="clear" w:color="auto" w:fill="auto"/>
            <w:vAlign w:val="center"/>
          </w:tcPr>
          <w:p>
            <w:pPr>
              <w:ind w:firstLine="0" w:firstLineChars="0"/>
              <w:rPr>
                <w:rFonts w:ascii="仿宋_GB2312" w:eastAsia="仿宋_GB2312" w:cs="仿宋_GB2312"/>
                <w:color w:val="000000"/>
                <w:highlight w:val="yellow"/>
              </w:rPr>
            </w:pPr>
            <w:r>
              <w:rPr>
                <w:rFonts w:hint="eastAsia" w:ascii="仿宋_GB2312" w:hAnsi="Calibri" w:eastAsia="仿宋_GB2312" w:cs="仿宋_GB2312"/>
                <w:color w:val="000000"/>
              </w:rPr>
              <w:t xml:space="preserve">  指导教师</w:t>
            </w:r>
          </w:p>
        </w:tc>
        <w:tc>
          <w:tcPr>
            <w:tcW w:w="1604" w:type="dxa"/>
            <w:tcBorders>
              <w:top w:val="single" w:color="auto" w:sz="4" w:space="0"/>
              <w:left w:val="single" w:color="auto" w:sz="4" w:space="0"/>
              <w:bottom w:val="single" w:color="auto" w:sz="4" w:space="0"/>
              <w:right w:val="single" w:color="auto" w:sz="2" w:space="0"/>
            </w:tcBorders>
            <w:shd w:val="clear" w:color="auto" w:fill="auto"/>
          </w:tcPr>
          <w:p>
            <w:pPr>
              <w:ind w:firstLine="480"/>
              <w:rPr>
                <w:rFonts w:ascii="仿宋_GB2312" w:eastAsia="仿宋_GB2312" w:cs="仿宋_GB2312"/>
                <w:color w:val="FF0000"/>
                <w:highlight w:val="yellow"/>
              </w:rPr>
            </w:pPr>
            <w:r>
              <w:rPr>
                <w:rFonts w:hint="eastAsia" w:ascii="仿宋_GB2312" w:eastAsia="仿宋_GB2312" w:cs="仿宋_GB2312"/>
              </w:rPr>
              <w:t>石薇</w:t>
            </w:r>
          </w:p>
        </w:tc>
        <w:tc>
          <w:tcPr>
            <w:tcW w:w="1113" w:type="dxa"/>
            <w:tcBorders>
              <w:top w:val="single" w:color="auto" w:sz="4" w:space="0"/>
              <w:left w:val="single" w:color="auto" w:sz="2" w:space="0"/>
              <w:bottom w:val="single" w:color="auto" w:sz="4" w:space="0"/>
              <w:right w:val="single" w:color="auto" w:sz="2" w:space="0"/>
            </w:tcBorders>
            <w:shd w:val="clear" w:color="auto" w:fill="auto"/>
            <w:vAlign w:val="center"/>
          </w:tcPr>
          <w:p>
            <w:pPr>
              <w:ind w:firstLine="0" w:firstLineChars="0"/>
              <w:rPr>
                <w:rFonts w:ascii="仿宋_GB2312" w:eastAsia="仿宋_GB2312" w:cs="仿宋_GB2312"/>
              </w:rPr>
            </w:pPr>
            <w:r>
              <w:rPr>
                <w:rFonts w:hint="eastAsia" w:ascii="仿宋_GB2312" w:hAnsi="Calibri" w:eastAsia="仿宋_GB2312" w:cs="仿宋_GB2312"/>
              </w:rPr>
              <w:t xml:space="preserve">  题目</w:t>
            </w:r>
          </w:p>
        </w:tc>
        <w:tc>
          <w:tcPr>
            <w:tcW w:w="4778" w:type="dxa"/>
            <w:gridSpan w:val="3"/>
            <w:tcBorders>
              <w:top w:val="single" w:color="auto" w:sz="4" w:space="0"/>
              <w:left w:val="single" w:color="auto" w:sz="2" w:space="0"/>
              <w:bottom w:val="single" w:color="auto" w:sz="4" w:space="0"/>
              <w:right w:val="single" w:color="auto" w:sz="4" w:space="0"/>
            </w:tcBorders>
            <w:shd w:val="clear" w:color="auto" w:fill="auto"/>
          </w:tcPr>
          <w:p>
            <w:pPr>
              <w:ind w:firstLine="0" w:firstLineChars="0"/>
              <w:jc w:val="center"/>
              <w:rPr>
                <w:rFonts w:ascii="仿宋_GB2312" w:eastAsia="仿宋_GB2312" w:cs="仿宋_GB2312"/>
              </w:rPr>
            </w:pPr>
            <w:r>
              <w:rPr>
                <w:rFonts w:hint="eastAsia" w:ascii="仿宋_GB2312" w:eastAsia="仿宋_GB2312" w:cs="仿宋_GB2312"/>
              </w:rPr>
              <w:t>基于Python网络爬虫的天气信息搜索与预报系统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6"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ind w:firstLine="480"/>
              <w:rPr>
                <w:rFonts w:ascii="仿宋_GB2312" w:hAnsi="Calibri" w:eastAsia="仿宋_GB2312" w:cs="仿宋_GB2312"/>
              </w:rPr>
            </w:pPr>
            <w:r>
              <w:rPr>
                <w:rFonts w:hint="eastAsia" w:ascii="仿宋_GB2312" w:hAnsi="Calibri" w:eastAsia="仿宋_GB2312" w:cs="仿宋_GB2312"/>
              </w:rPr>
              <w:t>选题目的（为什么选该课题）</w:t>
            </w:r>
          </w:p>
          <w:p>
            <w:pPr>
              <w:ind w:firstLine="480"/>
              <w:rPr>
                <w:rFonts w:ascii="仿宋_GB2312" w:hAnsi="Calibri" w:eastAsia="仿宋_GB2312" w:cs="仿宋_GB2312"/>
              </w:rPr>
            </w:pPr>
            <w:r>
              <w:rPr>
                <w:rFonts w:hint="eastAsia" w:ascii="仿宋_GB2312" w:hAnsi="Calibri" w:eastAsia="仿宋_GB2312" w:cs="仿宋_GB2312"/>
              </w:rPr>
              <w:t>互联网是一个非常庞大的数据库，各种各样的数据与资源以各种形式存储在互联网上，在网页展示形式也非常多：文字、图片、Flash动画或者视频等等。当用户试图在网页上获取一些信息并点击链接的时候，往往会收到大量外带的数据，例如广告推送、网页浮动窗口等，不但容易干扰视线，使用户较难筛选出有效信息，而且某些广告弹窗可能会暗藏一些恶意链接，使用户造成不必要的损失。本课题的主要目的是设计一个可以主动定向收集天气信息的网络爬虫程序，使用户试图去在网络上获取信息的时候，避开这些可能存在的“坑”，高效、快速的完成信息的获取，此程序还可支持用户进行指定城市的天气信息的订阅，被订阅的城市近期的天气数据会主动推送到用户端进行显示，并可根据历史数据，得到每日的降水率，进行一定程度的天气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2"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ind w:firstLine="480"/>
              <w:rPr>
                <w:rFonts w:ascii="仿宋_GB2312" w:hAnsi="Calibri" w:eastAsia="仿宋_GB2312" w:cs="仿宋_GB2312"/>
              </w:rPr>
            </w:pPr>
            <w:r>
              <w:rPr>
                <w:rFonts w:hint="eastAsia" w:ascii="仿宋_GB2312" w:hAnsi="Calibri" w:eastAsia="仿宋_GB2312" w:cs="仿宋_GB2312"/>
              </w:rPr>
              <w:t>前期基础（已学课程、掌握的工具，资料积累、软硬件条件等）</w:t>
            </w:r>
          </w:p>
          <w:p>
            <w:pPr>
              <w:tabs>
                <w:tab w:val="left" w:pos="2055"/>
              </w:tabs>
              <w:ind w:firstLine="480"/>
              <w:rPr>
                <w:rFonts w:ascii="仿宋_GB2312" w:hAnsi="Calibri" w:eastAsia="仿宋_GB2312" w:cs="仿宋_GB2312"/>
              </w:rPr>
            </w:pPr>
            <w:r>
              <w:rPr>
                <w:rFonts w:hint="eastAsia" w:ascii="仿宋_GB2312" w:hAnsi="Calibri" w:eastAsia="仿宋_GB2312" w:cs="仿宋_GB2312"/>
              </w:rPr>
              <w:t>到目前我已经学习了数据结构、计算机操作系统、网络编程等课程，掌握了mysql数据库、VS2015、Qt等软件工具的使用方法，可以熟练使用的计算机语言有Python/Shell、C++，具备了开发linux服务器端程序的能力，已经查阅的资料包括《Python核心编程》（美）丘恩（Chun，W.J.）人民邮电出版社、《Unix网络编程》（美）史蒂文斯 人民邮电出版社等。软件条件包括windows/Linux操作系统、VS2015、Mysql、PyQt等，硬件条件包括个人开发机器一台(内存8G,CPU:i5-4200H)，阿里云服务器一台(内存1G,单核CPU,带宽100M)。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8"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ind w:firstLine="0" w:firstLineChars="0"/>
              <w:rPr>
                <w:rFonts w:ascii="仿宋_GB2312" w:hAnsi="Calibri" w:eastAsia="仿宋_GB2312" w:cs="仿宋_GB2312"/>
              </w:rPr>
            </w:pPr>
            <w:r>
              <w:rPr>
                <w:rFonts w:hint="eastAsia" w:ascii="仿宋_GB2312" w:hAnsi="Calibri" w:eastAsia="仿宋_GB2312" w:cs="仿宋_GB2312"/>
              </w:rPr>
              <w:t>要研究和解决的问题（做什么）</w:t>
            </w:r>
          </w:p>
          <w:p>
            <w:pPr>
              <w:tabs>
                <w:tab w:val="left" w:pos="2055"/>
              </w:tabs>
              <w:ind w:firstLine="480"/>
              <w:rPr>
                <w:rFonts w:ascii="仿宋_GB2312" w:hAnsi="Calibri" w:eastAsia="仿宋_GB2312" w:cs="仿宋_GB2312"/>
              </w:rPr>
            </w:pPr>
            <w:r>
              <w:rPr>
                <w:rFonts w:hint="eastAsia" w:ascii="仿宋_GB2312" w:hAnsi="Calibri" w:eastAsia="仿宋_GB2312" w:cs="仿宋_GB2312"/>
              </w:rPr>
              <w:t>1.开发环境的搭建，包括：Python环境的搭建以及PyQt、VS2017、Mysql等软件的安装。 2.熟练掌握Python编程以及Linux操作系统的常用命令。 3.了解网络爬虫技术研究现状，学习网络爬虫的技术原理。 4.学习已经有的爬虫开源框架，了解其优点与缺点，结合自己的使用场景进行优化。 5.设计数据的存储格式，使用什么数据结构。 6.设计与选择客户端与服务器端之间的数据传输协议与格式。 7.对所爬取网站的主体内容与结构的分析。 8.若网站有防爬策略，比如IP限频、IP黑名单等，该如何解决。 9.对网络爬虫工具性能进行测试，对程序功能进行完善。 10.对所爬取到的数据进行分析与归类，让推送到客户端的数据更准确。 11.根据历史数据进行一定程度上的天气分析与预测。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44"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tcPr>
          <w:p>
            <w:pPr>
              <w:ind w:firstLine="480"/>
              <w:rPr>
                <w:rFonts w:ascii="仿宋_GB2312" w:hAnsi="Calibri" w:eastAsia="仿宋_GB2312" w:cs="仿宋_GB2312"/>
              </w:rPr>
            </w:pPr>
            <w:r>
              <w:rPr>
                <w:rFonts w:hint="eastAsia" w:ascii="仿宋_GB2312" w:hAnsi="Calibri" w:eastAsia="仿宋_GB2312" w:cs="仿宋_GB2312"/>
              </w:rPr>
              <w:t>工作思路和方案（怎么做）</w:t>
            </w:r>
          </w:p>
          <w:p>
            <w:pPr>
              <w:ind w:firstLine="480"/>
              <w:rPr>
                <w:rFonts w:ascii="仿宋_GB2312" w:hAnsi="Calibri" w:eastAsia="仿宋_GB2312" w:cs="仿宋_GB2312"/>
              </w:rPr>
            </w:pPr>
            <w:r>
              <w:rPr>
                <w:rFonts w:hint="eastAsia" w:ascii="仿宋_GB2312" w:hAnsi="Calibri" w:eastAsia="仿宋_GB2312" w:cs="仿宋_GB2312"/>
              </w:rPr>
              <w:t>我的工作思路：软件开发中，搭建一个开发环境是最先需要完成的任务，开发环境包括windows上的VS2015、PyQt，Linux上的Mysql、Python3以及一些软件的环境变量的配置等。之后需要进行一些相关资料与知识的搜索与积累，例如windows下使用VS2015和PyQt进行GUI开发的技术，linux下的网络编程的知识，和网络爬虫程序相关的开源框架scrapy的原理的学习与研究，以及如何使用python第三方库request+beautifulsoup进行html网页内容的获取与解析等，预计学习时间为2017年2月27日至2017年3月15日。之后需要开始进行程序的开发，设计与实现网络爬虫程序，并将其作为一个长期运行的服务器程序进行开发，其中编写爬虫程序需要使用scrapy框架，网页内容的请求与获取需要使用第三方库，对所获取网页的内容的解析与信息的提取需要用到正则表达式等技术 。服务器程序要能够在指定时间完成数据的更新功能，这需要使用到到一些Linux下命令行操作与Shell脚本编程的技术，且由于是先进行服务器程序的开发，此时尚未有客户端程序，所以需要在代码中加入调试信息，观察每一个步骤获取到的数据以对服务器程序进行调试，编写测试程序模拟客户端对服务器发起请求，以测试服务器的性能，服务器程序开发时间预计2017年3月16日到2017年4月25日。之后进行客户端程序的开发，此环节较服务器程序开发较为简单，使用PyQt进行GUI界面的开发，并向服务器发起请求，取回已经被服务器分析、处理过的数据，预计开发时间2017年4月26日到2017年5月10日。撰写论文，完成论文初稿，2017年5月15日至2017年5月30日。完善并修改毕业论文，2017年6月1日至2017年6月7日。 最后准备答辩，2017年6月8日至2017年6月17日。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5" w:hRule="exact"/>
          <w:jc w:val="center"/>
        </w:trPr>
        <w:tc>
          <w:tcPr>
            <w:tcW w:w="910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ind w:firstLine="480"/>
              <w:rPr>
                <w:rFonts w:ascii="仿宋_GB2312" w:eastAsia="仿宋_GB2312" w:cs="仿宋_GB2312"/>
              </w:rPr>
            </w:pPr>
            <w:r>
              <w:rPr>
                <w:rFonts w:hint="eastAsia" w:ascii="仿宋_GB2312" w:hAnsi="Calibri" w:eastAsia="仿宋_GB2312" w:cs="仿宋_GB2312"/>
              </w:rPr>
              <w:t>指导教师意见</w:t>
            </w: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480"/>
              <w:rPr>
                <w:rFonts w:ascii="仿宋_GB2312" w:eastAsia="仿宋_GB2312" w:cs="仿宋_GB2312"/>
              </w:rPr>
            </w:pPr>
          </w:p>
          <w:p>
            <w:pPr>
              <w:ind w:firstLine="5040" w:firstLineChars="2100"/>
              <w:rPr>
                <w:rFonts w:ascii="仿宋_GB2312" w:eastAsia="仿宋_GB2312" w:cs="仿宋_GB2312"/>
              </w:rPr>
            </w:pPr>
            <w:r>
              <w:rPr>
                <w:rFonts w:hint="eastAsia" w:ascii="仿宋_GB2312" w:hAnsi="Calibri" w:eastAsia="仿宋_GB2312" w:cs="仿宋_GB2312"/>
              </w:rPr>
              <w:t>签字</w:t>
            </w:r>
            <w:r>
              <w:rPr>
                <w:rFonts w:hint="eastAsia" w:ascii="仿宋_GB2312" w:hAnsi="Calibri" w:eastAsia="仿宋_GB2312" w:cs="仿宋_GB2312"/>
                <w:lang w:val="en-US" w:eastAsia="zh-CN"/>
              </w:rPr>
              <w:t xml:space="preserve">              </w:t>
            </w:r>
            <w:r>
              <w:rPr>
                <w:rFonts w:hint="eastAsia" w:ascii="仿宋_GB2312" w:hAnsi="Calibri" w:eastAsia="仿宋_GB2312" w:cs="仿宋_GB2312"/>
              </w:rPr>
              <w:t>年</w:t>
            </w:r>
            <w:r>
              <w:rPr>
                <w:rFonts w:hint="eastAsia" w:ascii="仿宋_GB2312" w:hAnsi="Calibri" w:eastAsia="仿宋_GB2312" w:cs="仿宋_GB2312"/>
                <w:lang w:val="en-US" w:eastAsia="zh-CN"/>
              </w:rPr>
              <w:t xml:space="preserve">   </w:t>
            </w:r>
            <w:r>
              <w:rPr>
                <w:rFonts w:hint="eastAsia" w:ascii="仿宋_GB2312" w:hAnsi="Calibri" w:eastAsia="仿宋_GB2312" w:cs="仿宋_GB2312"/>
              </w:rPr>
              <w:t>月</w:t>
            </w:r>
            <w:r>
              <w:rPr>
                <w:rFonts w:hint="eastAsia" w:ascii="仿宋_GB2312" w:hAnsi="Calibri" w:eastAsia="仿宋_GB2312" w:cs="仿宋_GB2312"/>
                <w:lang w:val="en-US" w:eastAsia="zh-CN"/>
              </w:rPr>
              <w:t xml:space="preserve">   </w:t>
            </w:r>
            <w:r>
              <w:rPr>
                <w:rFonts w:hint="eastAsia" w:ascii="仿宋_GB2312" w:hAnsi="Calibri" w:eastAsia="仿宋_GB2312" w:cs="仿宋_GB2312"/>
              </w:rPr>
              <w:t>日</w:t>
            </w:r>
          </w:p>
        </w:tc>
      </w:tr>
    </w:tbl>
    <w:p>
      <w:pPr>
        <w:ind w:left="0" w:leftChars="0" w:firstLine="0" w:firstLineChars="0"/>
        <w:jc w:val="both"/>
        <w:rPr>
          <w:rFonts w:ascii="仿宋_GB2312" w:hAnsi="宋体" w:eastAsia="仿宋_GB2312" w:cs="仿宋_GB2312"/>
          <w:spacing w:val="-10"/>
          <w:w w:val="90"/>
          <w:sz w:val="36"/>
          <w:szCs w:val="36"/>
        </w:rPr>
      </w:pPr>
    </w:p>
    <w:p>
      <w:pPr>
        <w:ind w:firstLine="607"/>
        <w:jc w:val="center"/>
        <w:rPr>
          <w:rFonts w:ascii="仿宋_GB2312" w:hAnsi="宋体" w:eastAsia="仿宋_GB2312" w:cs="仿宋_GB2312"/>
          <w:spacing w:val="-10"/>
          <w:w w:val="90"/>
          <w:sz w:val="36"/>
          <w:szCs w:val="36"/>
        </w:rPr>
      </w:pPr>
      <w:r>
        <w:rPr>
          <w:rFonts w:hint="eastAsia" w:ascii="仿宋_GB2312" w:hAnsi="宋体" w:eastAsia="仿宋_GB2312" w:cs="仿宋_GB2312"/>
          <w:spacing w:val="-10"/>
          <w:w w:val="90"/>
          <w:sz w:val="36"/>
          <w:szCs w:val="36"/>
        </w:rPr>
        <w:t>西安邮电大学毕业设计 (论文)成绩评定表</w:t>
      </w:r>
    </w:p>
    <w:tbl>
      <w:tblPr>
        <w:tblStyle w:val="19"/>
        <w:tblW w:w="10299"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5"/>
        <w:gridCol w:w="2814"/>
        <w:gridCol w:w="630"/>
        <w:gridCol w:w="117"/>
        <w:gridCol w:w="640"/>
        <w:gridCol w:w="753"/>
        <w:gridCol w:w="1600"/>
        <w:gridCol w:w="244"/>
        <w:gridCol w:w="761"/>
        <w:gridCol w:w="1608"/>
        <w:gridCol w:w="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27" w:type="dxa"/>
          <w:cantSplit/>
          <w:trHeight w:val="61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b/>
                <w:w w:val="80"/>
              </w:rPr>
            </w:pPr>
            <w:r>
              <w:rPr>
                <w:rFonts w:hint="eastAsia" w:ascii="仿宋_GB2312" w:hAnsi="Calibri" w:eastAsia="仿宋_GB2312" w:cs="仿宋_GB2312"/>
                <w:w w:val="80"/>
              </w:rPr>
              <w:t>学生姓名</w:t>
            </w:r>
          </w:p>
        </w:tc>
        <w:tc>
          <w:tcPr>
            <w:tcW w:w="2814" w:type="dxa"/>
            <w:tcBorders>
              <w:top w:val="single" w:color="auto" w:sz="12" w:space="0"/>
              <w:left w:val="single" w:color="auto" w:sz="12" w:space="0"/>
              <w:bottom w:val="single" w:color="auto" w:sz="12" w:space="0"/>
              <w:right w:val="single" w:color="auto" w:sz="12" w:space="0"/>
            </w:tcBorders>
            <w:shd w:val="clear" w:color="auto" w:fill="auto"/>
          </w:tcPr>
          <w:p>
            <w:pPr>
              <w:spacing w:line="320" w:lineRule="exact"/>
              <w:ind w:firstLine="0" w:firstLineChars="0"/>
              <w:jc w:val="center"/>
              <w:rPr>
                <w:rFonts w:ascii="仿宋_GB2312" w:eastAsia="仿宋_GB2312" w:cs="仿宋_GB2312"/>
              </w:rPr>
            </w:pPr>
            <w:r>
              <w:rPr>
                <w:rFonts w:hint="eastAsia" w:ascii="仿宋_GB2312" w:eastAsia="仿宋_GB2312" w:cs="仿宋_GB2312"/>
              </w:rPr>
              <w:t>鲍颖</w:t>
            </w:r>
          </w:p>
        </w:tc>
        <w:tc>
          <w:tcPr>
            <w:tcW w:w="747"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b/>
                <w:w w:val="80"/>
              </w:rPr>
            </w:pPr>
            <w:r>
              <w:rPr>
                <w:rFonts w:hint="eastAsia" w:ascii="仿宋_GB2312" w:hAnsi="Calibri" w:eastAsia="仿宋_GB2312" w:cs="仿宋_GB2312"/>
                <w:w w:val="80"/>
              </w:rPr>
              <w:t>性别</w:t>
            </w:r>
          </w:p>
        </w:tc>
        <w:tc>
          <w:tcPr>
            <w:tcW w:w="640"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rPr>
            </w:pPr>
            <w:r>
              <w:rPr>
                <w:rFonts w:ascii="仿宋_GB2312" w:eastAsia="仿宋_GB2312" w:cs="仿宋_GB2312"/>
              </w:rPr>
              <w:t>男</w:t>
            </w:r>
          </w:p>
        </w:tc>
        <w:tc>
          <w:tcPr>
            <w:tcW w:w="753"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b/>
              </w:rPr>
            </w:pPr>
            <w:r>
              <w:rPr>
                <w:rFonts w:hint="eastAsia" w:ascii="仿宋_GB2312" w:hAnsi="Calibri" w:eastAsia="仿宋_GB2312" w:cs="仿宋_GB2312"/>
                <w:w w:val="80"/>
              </w:rPr>
              <w:t>学号</w:t>
            </w:r>
          </w:p>
        </w:tc>
        <w:tc>
          <w:tcPr>
            <w:tcW w:w="1600"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rPr>
            </w:pPr>
            <w:r>
              <w:rPr>
                <w:rFonts w:hint="eastAsia" w:ascii="仿宋_GB2312" w:eastAsia="仿宋_GB2312" w:cs="仿宋_GB2312"/>
              </w:rPr>
              <w:t>03131313</w:t>
            </w:r>
          </w:p>
        </w:tc>
        <w:tc>
          <w:tcPr>
            <w:tcW w:w="1005"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jc w:val="center"/>
              <w:rPr>
                <w:rFonts w:ascii="仿宋_GB2312" w:hAnsi="Calibri" w:eastAsia="仿宋_GB2312" w:cs="仿宋_GB2312"/>
                <w:spacing w:val="-12"/>
                <w:w w:val="80"/>
              </w:rPr>
            </w:pPr>
            <w:r>
              <w:rPr>
                <w:rFonts w:hint="eastAsia" w:ascii="仿宋_GB2312" w:hAnsi="Calibri" w:eastAsia="仿宋_GB2312" w:cs="仿宋_GB2312"/>
                <w:spacing w:val="-12"/>
                <w:w w:val="80"/>
              </w:rPr>
              <w:t>专业</w:t>
            </w:r>
          </w:p>
          <w:p>
            <w:pPr>
              <w:spacing w:line="320" w:lineRule="exact"/>
              <w:ind w:firstLine="0" w:firstLineChars="0"/>
              <w:jc w:val="center"/>
              <w:rPr>
                <w:rFonts w:ascii="Jokerman" w:hAnsi="Jokerman" w:eastAsia="仿宋_GB2312" w:cs="Jokerman"/>
                <w:bCs/>
                <w:spacing w:val="-12"/>
              </w:rPr>
            </w:pPr>
            <w:r>
              <w:rPr>
                <w:rFonts w:hint="eastAsia" w:ascii="仿宋_GB2312" w:hAnsi="Calibri" w:eastAsia="仿宋_GB2312"/>
                <w:spacing w:val="-12"/>
                <w:w w:val="80"/>
              </w:rPr>
              <w:t>班级</w:t>
            </w:r>
          </w:p>
        </w:tc>
        <w:tc>
          <w:tcPr>
            <w:tcW w:w="1608" w:type="dxa"/>
            <w:tcBorders>
              <w:top w:val="single" w:color="auto" w:sz="12" w:space="0"/>
              <w:left w:val="single" w:color="auto" w:sz="12" w:space="0"/>
              <w:bottom w:val="single" w:color="auto" w:sz="12" w:space="0"/>
              <w:right w:val="single" w:color="auto" w:sz="12" w:space="0"/>
            </w:tcBorders>
            <w:shd w:val="clear" w:color="auto" w:fill="auto"/>
          </w:tcPr>
          <w:p>
            <w:pPr>
              <w:spacing w:line="320" w:lineRule="exact"/>
              <w:ind w:firstLine="0" w:firstLineChars="0"/>
              <w:jc w:val="center"/>
              <w:rPr>
                <w:rFonts w:ascii="仿宋_GB2312" w:eastAsia="仿宋_GB2312" w:cs="仿宋_GB2312"/>
              </w:rPr>
            </w:pPr>
            <w:r>
              <w:rPr>
                <w:rFonts w:hint="eastAsia" w:ascii="仿宋_GB2312" w:eastAsia="仿宋_GB2312" w:cs="仿宋_GB2312"/>
              </w:rPr>
              <w:t>通工1310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trHeight w:val="585"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ind w:firstLine="0" w:firstLineChars="0"/>
              <w:rPr>
                <w:rFonts w:ascii="仿宋_GB2312" w:eastAsia="仿宋_GB2312" w:cs="仿宋_GB2312"/>
                <w:b/>
                <w:w w:val="80"/>
              </w:rPr>
            </w:pPr>
            <w:r>
              <w:rPr>
                <w:rFonts w:hint="eastAsia" w:ascii="仿宋_GB2312" w:hAnsi="Calibri" w:eastAsia="仿宋_GB2312" w:cs="仿宋_GB2312"/>
                <w:w w:val="80"/>
              </w:rPr>
              <w:t>课题名称</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vAlign w:val="center"/>
          </w:tcPr>
          <w:p>
            <w:pPr>
              <w:spacing w:line="380" w:lineRule="exact"/>
              <w:ind w:firstLine="334"/>
              <w:jc w:val="center"/>
              <w:rPr>
                <w:rFonts w:ascii="仿宋_GB2312" w:eastAsia="仿宋_GB2312" w:cs="仿宋_GB2312"/>
                <w:spacing w:val="-12"/>
                <w:w w:val="80"/>
              </w:rPr>
            </w:pPr>
            <w:r>
              <w:rPr>
                <w:rFonts w:ascii="仿宋_GB2312" w:eastAsia="仿宋_GB2312" w:cs="仿宋_GB2312"/>
                <w:spacing w:val="-12"/>
                <w:w w:val="80"/>
              </w:rPr>
              <w:t>基于Python网络爬虫的天气信息搜索与</w:t>
            </w:r>
            <w:r>
              <w:rPr>
                <w:rFonts w:hint="eastAsia" w:ascii="仿宋_GB2312" w:eastAsia="仿宋_GB2312" w:cs="仿宋_GB2312"/>
                <w:spacing w:val="-12"/>
                <w:w w:val="80"/>
              </w:rPr>
              <w:t>预报</w:t>
            </w:r>
            <w:r>
              <w:rPr>
                <w:rFonts w:ascii="仿宋_GB2312" w:eastAsia="仿宋_GB2312" w:cs="仿宋_GB2312"/>
                <w:spacing w:val="-12"/>
                <w:w w:val="80"/>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83"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jc w:val="center"/>
              <w:rPr>
                <w:rFonts w:ascii="仿宋_GB2312" w:eastAsia="仿宋_GB2312" w:cs="仿宋_GB2312"/>
                <w:szCs w:val="21"/>
              </w:rPr>
            </w:pPr>
            <w:r>
              <w:rPr>
                <w:rFonts w:hint="eastAsia" w:ascii="仿宋_GB2312" w:hAnsi="Calibri" w:eastAsia="仿宋_GB2312" w:cs="仿宋_GB2312"/>
                <w:sz w:val="21"/>
                <w:szCs w:val="21"/>
              </w:rPr>
              <w:t>指导</w:t>
            </w:r>
          </w:p>
          <w:p>
            <w:pPr>
              <w:spacing w:line="320" w:lineRule="exact"/>
              <w:jc w:val="center"/>
              <w:rPr>
                <w:rFonts w:ascii="仿宋_GB2312" w:eastAsia="仿宋_GB2312" w:cs="仿宋_GB2312"/>
                <w:szCs w:val="21"/>
              </w:rPr>
            </w:pPr>
            <w:r>
              <w:rPr>
                <w:rFonts w:hint="eastAsia" w:ascii="仿宋_GB2312" w:hAnsi="Calibri" w:eastAsia="仿宋_GB2312" w:cs="仿宋_GB2312"/>
                <w:sz w:val="21"/>
                <w:szCs w:val="21"/>
              </w:rPr>
              <w:t>教师</w:t>
            </w:r>
          </w:p>
          <w:p>
            <w:pPr>
              <w:spacing w:line="320" w:lineRule="exact"/>
              <w:jc w:val="center"/>
              <w:rPr>
                <w:rFonts w:ascii="仿宋_GB2312" w:eastAsia="仿宋_GB2312" w:cs="仿宋_GB2312"/>
                <w:szCs w:val="21"/>
              </w:rPr>
            </w:pPr>
            <w:r>
              <w:rPr>
                <w:rFonts w:hint="eastAsia" w:ascii="仿宋_GB2312" w:hAnsi="Calibri" w:eastAsia="仿宋_GB2312" w:cs="仿宋_GB2312"/>
                <w:sz w:val="21"/>
                <w:szCs w:val="21"/>
              </w:rPr>
              <w:t>意见</w:t>
            </w:r>
          </w:p>
        </w:tc>
        <w:tc>
          <w:tcPr>
            <w:tcW w:w="9194" w:type="dxa"/>
            <w:gridSpan w:val="10"/>
            <w:tcBorders>
              <w:top w:val="single" w:color="auto" w:sz="12" w:space="0"/>
              <w:left w:val="single" w:color="auto" w:sz="12" w:space="0"/>
              <w:bottom w:val="single" w:color="auto" w:sz="12" w:space="0"/>
              <w:right w:val="single" w:color="auto" w:sz="12" w:space="0"/>
            </w:tcBorders>
            <w:shd w:val="clear" w:color="auto" w:fill="auto"/>
          </w:tcPr>
          <w:p>
            <w:pPr>
              <w:ind w:firstLine="383"/>
              <w:rPr>
                <w:rFonts w:ascii="仿宋_GB2312" w:eastAsia="仿宋_GB2312" w:cs="仿宋_GB2312"/>
                <w:bCs/>
                <w:w w:val="80"/>
              </w:rPr>
            </w:pPr>
          </w:p>
          <w:p>
            <w:pPr>
              <w:ind w:firstLine="383"/>
              <w:rPr>
                <w:rFonts w:ascii="仿宋_GB2312" w:eastAsia="仿宋_GB2312" w:cs="仿宋_GB2312"/>
                <w:bCs/>
                <w:w w:val="80"/>
              </w:rPr>
            </w:pPr>
          </w:p>
          <w:p>
            <w:pPr>
              <w:ind w:firstLine="383"/>
              <w:rPr>
                <w:rFonts w:ascii="仿宋_GB2312" w:eastAsia="仿宋_GB2312" w:cs="仿宋_GB2312"/>
                <w:bCs/>
                <w:w w:val="80"/>
              </w:rPr>
            </w:pPr>
          </w:p>
          <w:p>
            <w:pPr>
              <w:ind w:firstLine="383"/>
              <w:rPr>
                <w:rFonts w:ascii="仿宋_GB2312" w:eastAsia="仿宋_GB2312" w:cs="仿宋_GB2312"/>
                <w:bCs/>
                <w:w w:val="80"/>
              </w:rPr>
            </w:pPr>
          </w:p>
          <w:p>
            <w:pPr>
              <w:spacing w:beforeLines="50"/>
              <w:ind w:firstLine="383"/>
              <w:rPr>
                <w:rFonts w:ascii="仿宋_GB2312" w:eastAsia="仿宋_GB2312" w:cs="仿宋_GB2312"/>
                <w:b/>
                <w:w w:val="80"/>
              </w:rPr>
            </w:pPr>
            <w:r>
              <w:rPr>
                <w:rFonts w:hint="eastAsia" w:ascii="仿宋_GB2312" w:hAnsi="Calibri" w:eastAsia="仿宋_GB2312" w:cs="仿宋_GB2312"/>
                <w:bCs/>
                <w:w w:val="80"/>
              </w:rPr>
              <w:t>评分（百分制）：</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指导教师</w:t>
            </w:r>
            <w:r>
              <w:rPr>
                <w:rFonts w:hint="eastAsia" w:ascii="仿宋_GB2312" w:hAnsi="Calibri" w:eastAsia="仿宋_GB2312" w:cs="仿宋_GB2312"/>
                <w:b/>
                <w:w w:val="80"/>
              </w:rPr>
              <w:t>(</w:t>
            </w:r>
            <w:r>
              <w:rPr>
                <w:rFonts w:hint="eastAsia" w:ascii="仿宋_GB2312" w:hAnsi="Calibri" w:eastAsia="仿宋_GB2312" w:cs="仿宋_GB2312"/>
                <w:w w:val="80"/>
              </w:rPr>
              <w:t>签字</w:t>
            </w:r>
            <w:r>
              <w:rPr>
                <w:rFonts w:hint="eastAsia" w:ascii="仿宋_GB2312" w:hAnsi="Calibri" w:eastAsia="仿宋_GB2312" w:cs="仿宋_GB2312"/>
                <w:b/>
                <w:w w:val="80"/>
              </w:rPr>
              <w:t>)：</w:t>
            </w:r>
            <w:r>
              <w:rPr>
                <w:rFonts w:hint="eastAsia" w:ascii="仿宋_GB2312" w:hAnsi="Calibri" w:eastAsia="仿宋_GB2312" w:cs="仿宋_GB2312"/>
                <w:b/>
                <w:w w:val="80"/>
                <w:lang w:val="en-US" w:eastAsia="zh-CN"/>
              </w:rPr>
              <w:t xml:space="preserve">                    </w:t>
            </w:r>
            <w:r>
              <w:rPr>
                <w:rFonts w:hint="eastAsia" w:ascii="仿宋_GB2312" w:hAnsi="Calibri" w:eastAsia="仿宋_GB2312" w:cs="仿宋_GB2312"/>
                <w:bCs/>
                <w:w w:val="80"/>
              </w:rPr>
              <w:t>年</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月</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607"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评阅</w:t>
            </w:r>
          </w:p>
          <w:p>
            <w:pPr>
              <w:spacing w:line="320" w:lineRule="exact"/>
              <w:ind w:firstLine="0" w:firstLineChars="0"/>
              <w:rPr>
                <w:rFonts w:ascii="仿宋_GB2312" w:eastAsia="仿宋_GB2312" w:cs="仿宋_GB2312"/>
                <w:szCs w:val="21"/>
              </w:rPr>
            </w:pPr>
            <w:r>
              <w:rPr>
                <w:rFonts w:hint="eastAsia" w:ascii="仿宋_GB2312" w:hAnsi="Calibri" w:eastAsia="仿宋_GB2312" w:cs="仿宋_GB2312"/>
                <w:sz w:val="21"/>
                <w:szCs w:val="21"/>
              </w:rPr>
              <w:t>（验收）</w:t>
            </w:r>
          </w:p>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意见</w:t>
            </w:r>
          </w:p>
        </w:tc>
        <w:tc>
          <w:tcPr>
            <w:tcW w:w="9194" w:type="dxa"/>
            <w:gridSpan w:val="10"/>
            <w:tcBorders>
              <w:top w:val="single" w:color="auto" w:sz="12" w:space="0"/>
              <w:left w:val="single" w:color="auto" w:sz="12" w:space="0"/>
              <w:bottom w:val="single" w:color="auto" w:sz="12" w:space="0"/>
              <w:right w:val="single" w:color="auto" w:sz="12" w:space="0"/>
            </w:tcBorders>
            <w:shd w:val="clear" w:color="auto" w:fill="auto"/>
          </w:tcPr>
          <w:p>
            <w:pPr>
              <w:ind w:firstLine="383"/>
              <w:rPr>
                <w:rFonts w:ascii="仿宋_GB2312" w:eastAsia="仿宋_GB2312" w:cs="仿宋_GB2312"/>
                <w:bCs/>
                <w:w w:val="80"/>
              </w:rPr>
            </w:pPr>
          </w:p>
          <w:p>
            <w:pPr>
              <w:ind w:firstLine="383"/>
              <w:rPr>
                <w:rFonts w:ascii="仿宋_GB2312" w:eastAsia="仿宋_GB2312" w:cs="仿宋_GB2312"/>
                <w:bCs/>
                <w:w w:val="80"/>
              </w:rPr>
            </w:pPr>
          </w:p>
          <w:p>
            <w:pPr>
              <w:ind w:firstLine="388"/>
              <w:rPr>
                <w:rFonts w:ascii="仿宋_GB2312" w:eastAsia="仿宋_GB2312" w:cs="仿宋_GB2312"/>
                <w:b/>
                <w:w w:val="80"/>
              </w:rPr>
            </w:pPr>
          </w:p>
          <w:p>
            <w:pPr>
              <w:ind w:firstLine="0" w:firstLineChars="0"/>
              <w:rPr>
                <w:rFonts w:eastAsia="仿宋_GB2312" w:cs="仿宋_GB2312" w:asciiTheme="minorHAnsi" w:hAnsiTheme="minorHAnsi"/>
                <w:b/>
                <w:w w:val="80"/>
              </w:rPr>
            </w:pPr>
          </w:p>
          <w:p>
            <w:pPr>
              <w:ind w:firstLine="388"/>
              <w:rPr>
                <w:rFonts w:ascii="仿宋_GB2312" w:eastAsia="仿宋_GB2312" w:cs="仿宋_GB2312"/>
                <w:b/>
                <w:w w:val="80"/>
              </w:rPr>
            </w:pPr>
          </w:p>
          <w:p>
            <w:pPr>
              <w:spacing w:beforeLines="50"/>
              <w:ind w:firstLine="383"/>
              <w:rPr>
                <w:rFonts w:ascii="仿宋_GB2312" w:eastAsia="仿宋_GB2312" w:cs="仿宋_GB2312"/>
                <w:b/>
                <w:w w:val="80"/>
                <w:sz w:val="28"/>
              </w:rPr>
            </w:pPr>
            <w:r>
              <w:rPr>
                <w:rFonts w:hint="eastAsia" w:ascii="仿宋_GB2312" w:hAnsi="Calibri" w:eastAsia="仿宋_GB2312" w:cs="仿宋_GB2312"/>
                <w:bCs/>
                <w:w w:val="80"/>
              </w:rPr>
              <w:t>评分（百分制）：</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评阅教师(签字)：</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年</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月</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2685" w:hRule="exac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答辩</w:t>
            </w:r>
          </w:p>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小组</w:t>
            </w:r>
          </w:p>
          <w:p>
            <w:pPr>
              <w:spacing w:line="320" w:lineRule="exact"/>
              <w:ind w:firstLine="199" w:firstLineChars="95"/>
              <w:rPr>
                <w:rFonts w:ascii="仿宋_GB2312" w:eastAsia="仿宋_GB2312" w:cs="仿宋_GB2312"/>
                <w:szCs w:val="21"/>
              </w:rPr>
            </w:pPr>
            <w:r>
              <w:rPr>
                <w:rFonts w:hint="eastAsia" w:ascii="仿宋_GB2312" w:hAnsi="Calibri" w:eastAsia="仿宋_GB2312" w:cs="仿宋_GB2312"/>
                <w:sz w:val="21"/>
                <w:szCs w:val="21"/>
              </w:rPr>
              <w:t>意见</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tcPr>
          <w:p>
            <w:pPr>
              <w:spacing w:beforeLines="50"/>
              <w:ind w:firstLine="383"/>
              <w:rPr>
                <w:rFonts w:ascii="仿宋_GB2312" w:eastAsia="仿宋_GB2312" w:cs="仿宋_GB2312"/>
                <w:bCs/>
                <w:w w:val="80"/>
              </w:rPr>
            </w:pPr>
          </w:p>
          <w:p>
            <w:pPr>
              <w:spacing w:beforeLines="50"/>
              <w:ind w:firstLine="383"/>
              <w:rPr>
                <w:rFonts w:ascii="仿宋_GB2312" w:eastAsia="仿宋_GB2312" w:cs="仿宋_GB2312"/>
                <w:bCs/>
                <w:w w:val="80"/>
              </w:rPr>
            </w:pPr>
            <w:bookmarkStart w:id="242" w:name="_GoBack"/>
            <w:bookmarkEnd w:id="242"/>
          </w:p>
          <w:p>
            <w:pPr>
              <w:spacing w:beforeLines="50"/>
              <w:ind w:firstLine="383"/>
              <w:rPr>
                <w:rFonts w:ascii="仿宋_GB2312" w:eastAsia="仿宋_GB2312" w:cs="仿宋_GB2312"/>
                <w:bCs/>
                <w:w w:val="80"/>
              </w:rPr>
            </w:pPr>
          </w:p>
          <w:p>
            <w:pPr>
              <w:spacing w:beforeLines="50"/>
              <w:ind w:firstLine="0" w:firstLineChars="0"/>
              <w:rPr>
                <w:rFonts w:eastAsia="仿宋_GB2312" w:cs="仿宋_GB2312" w:asciiTheme="minorHAnsi" w:hAnsiTheme="minorHAnsi"/>
                <w:bCs/>
                <w:w w:val="80"/>
              </w:rPr>
            </w:pPr>
          </w:p>
          <w:p>
            <w:pPr>
              <w:spacing w:beforeLines="50"/>
              <w:ind w:firstLine="383"/>
              <w:rPr>
                <w:rFonts w:ascii="仿宋_GB2312" w:hAnsi="宋体" w:eastAsia="仿宋_GB2312" w:cs="仿宋_GB2312"/>
              </w:rPr>
            </w:pPr>
            <w:r>
              <w:rPr>
                <w:rFonts w:hint="eastAsia" w:ascii="仿宋_GB2312" w:hAnsi="Calibri" w:eastAsia="仿宋_GB2312" w:cs="仿宋_GB2312"/>
                <w:bCs/>
                <w:w w:val="80"/>
              </w:rPr>
              <w:t>评分（百分制）：</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答辩小组组长(签字)</w:t>
            </w:r>
            <w:r>
              <w:rPr>
                <w:rFonts w:hint="eastAsia" w:ascii="仿宋_GB2312" w:hAnsi="Calibri" w:eastAsia="仿宋_GB2312" w:cs="仿宋_GB2312"/>
                <w:bCs/>
                <w:w w:val="80"/>
                <w:lang w:eastAsia="zh-CN"/>
              </w:rPr>
              <w:t>：</w:t>
            </w:r>
            <w:r>
              <w:rPr>
                <w:rFonts w:hint="eastAsia" w:ascii="仿宋_GB2312" w:hAnsi="Calibri" w:eastAsia="仿宋_GB2312" w:cs="仿宋_GB2312"/>
                <w:bCs/>
                <w:w w:val="80"/>
                <w:u w:val="none"/>
                <w:lang w:val="en-US" w:eastAsia="zh-CN"/>
              </w:rPr>
              <w:t xml:space="preserve">                </w:t>
            </w:r>
            <w:r>
              <w:rPr>
                <w:rFonts w:hint="eastAsia" w:ascii="仿宋_GB2312" w:hAnsi="Calibri" w:eastAsia="仿宋_GB2312" w:cs="仿宋_GB2312"/>
                <w:bCs/>
                <w:w w:val="80"/>
                <w:u w:val="none"/>
              </w:rPr>
              <w:t>年</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月</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0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ind w:firstLine="0" w:firstLineChars="0"/>
              <w:rPr>
                <w:rFonts w:ascii="仿宋_GB2312" w:eastAsia="仿宋_GB2312" w:cs="仿宋_GB2312"/>
                <w:bCs/>
                <w:w w:val="80"/>
              </w:rPr>
            </w:pPr>
            <w:r>
              <w:rPr>
                <w:rFonts w:hint="eastAsia" w:ascii="仿宋_GB2312" w:hAnsi="Calibri" w:eastAsia="仿宋_GB2312" w:cs="仿宋_GB2312"/>
                <w:bCs/>
                <w:w w:val="80"/>
              </w:rPr>
              <w:t>评分比例</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rPr>
                <w:rFonts w:ascii="仿宋_GB2312" w:eastAsia="仿宋_GB2312" w:cs="仿宋_GB2312"/>
                <w:bCs/>
                <w:w w:val="80"/>
              </w:rPr>
            </w:pPr>
            <w:r>
              <w:rPr>
                <w:rFonts w:hint="eastAsia" w:ascii="仿宋_GB2312" w:hAnsi="Calibri" w:eastAsia="仿宋_GB2312" w:cs="仿宋_GB2312"/>
                <w:bCs/>
                <w:w w:val="80"/>
              </w:rPr>
              <w:t>指导教师评分   (％) 评阅（验收）评分     (％)  答辩小组评分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cantSplit/>
          <w:trHeight w:val="607"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82" w:firstLineChars="49"/>
              <w:rPr>
                <w:rFonts w:ascii="仿宋_GB2312" w:eastAsia="仿宋_GB2312" w:cs="仿宋_GB2312"/>
                <w:w w:val="80"/>
                <w:kern w:val="0"/>
                <w:szCs w:val="21"/>
              </w:rPr>
            </w:pPr>
            <w:r>
              <w:rPr>
                <w:rFonts w:hint="eastAsia" w:ascii="仿宋_GB2312" w:hAnsi="Calibri" w:eastAsia="仿宋_GB2312" w:cs="仿宋_GB2312"/>
                <w:snapToGrid w:val="0"/>
                <w:w w:val="80"/>
                <w:kern w:val="0"/>
                <w:sz w:val="21"/>
                <w:szCs w:val="21"/>
              </w:rPr>
              <w:t>学生总评</w:t>
            </w:r>
          </w:p>
          <w:p>
            <w:pPr>
              <w:spacing w:line="320" w:lineRule="exact"/>
              <w:ind w:firstLine="82" w:firstLineChars="49"/>
              <w:rPr>
                <w:rFonts w:ascii="仿宋_GB2312" w:eastAsia="仿宋_GB2312" w:cs="仿宋_GB2312"/>
                <w:snapToGrid w:val="0"/>
                <w:kern w:val="0"/>
                <w:szCs w:val="21"/>
              </w:rPr>
            </w:pPr>
            <w:r>
              <w:rPr>
                <w:rFonts w:hint="eastAsia" w:ascii="仿宋_GB2312" w:hAnsi="Calibri" w:eastAsia="仿宋_GB2312" w:cs="仿宋_GB2312"/>
                <w:snapToGrid w:val="0"/>
                <w:w w:val="80"/>
                <w:kern w:val="0"/>
                <w:sz w:val="21"/>
                <w:szCs w:val="21"/>
              </w:rPr>
              <w:t>成绩</w:t>
            </w:r>
          </w:p>
        </w:tc>
        <w:tc>
          <w:tcPr>
            <w:tcW w:w="3444"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jc w:val="center"/>
              <w:rPr>
                <w:rFonts w:ascii="仿宋_GB2312" w:eastAsia="仿宋_GB2312" w:cs="仿宋_GB2312"/>
                <w:w w:val="80"/>
              </w:rPr>
            </w:pPr>
            <w:r>
              <w:rPr>
                <w:rFonts w:hint="eastAsia" w:ascii="仿宋_GB2312" w:hAnsi="Calibri" w:eastAsia="仿宋_GB2312" w:cs="仿宋_GB2312"/>
                <w:w w:val="80"/>
              </w:rPr>
              <w:t>百分制成绩</w:t>
            </w:r>
          </w:p>
        </w:tc>
        <w:tc>
          <w:tcPr>
            <w:tcW w:w="1510" w:type="dxa"/>
            <w:gridSpan w:val="3"/>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rPr>
                <w:rFonts w:ascii="仿宋_GB2312" w:eastAsia="仿宋_GB2312" w:cs="仿宋_GB2312"/>
                <w:w w:val="80"/>
              </w:rPr>
            </w:pPr>
          </w:p>
        </w:tc>
        <w:tc>
          <w:tcPr>
            <w:tcW w:w="1844"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ind w:firstLine="383"/>
              <w:jc w:val="center"/>
              <w:rPr>
                <w:rFonts w:ascii="仿宋_GB2312" w:eastAsia="仿宋_GB2312" w:cs="仿宋_GB2312"/>
                <w:w w:val="80"/>
              </w:rPr>
            </w:pPr>
            <w:r>
              <w:rPr>
                <w:rFonts w:hint="eastAsia" w:ascii="仿宋_GB2312" w:hAnsi="Calibri" w:eastAsia="仿宋_GB2312" w:cs="仿宋_GB2312"/>
                <w:w w:val="80"/>
              </w:rPr>
              <w:t>等级制成绩</w:t>
            </w:r>
          </w:p>
        </w:tc>
        <w:tc>
          <w:tcPr>
            <w:tcW w:w="2369" w:type="dxa"/>
            <w:gridSpan w:val="2"/>
            <w:tcBorders>
              <w:top w:val="single" w:color="auto" w:sz="12" w:space="0"/>
              <w:left w:val="single" w:color="auto" w:sz="12" w:space="0"/>
              <w:bottom w:val="single" w:color="auto" w:sz="12" w:space="0"/>
              <w:right w:val="single" w:color="auto" w:sz="12" w:space="0"/>
            </w:tcBorders>
            <w:shd w:val="clear" w:color="auto" w:fill="auto"/>
            <w:vAlign w:val="center"/>
          </w:tcPr>
          <w:p>
            <w:pPr>
              <w:ind w:firstLine="388"/>
              <w:rPr>
                <w:rFonts w:ascii="仿宋_GB2312" w:eastAsia="仿宋_GB2312" w:cs="仿宋_GB2312"/>
                <w:b/>
                <w:w w:val="8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27" w:type="dxa"/>
          <w:trHeight w:val="2972" w:hRule="atLeast"/>
          <w:jc w:val="center"/>
        </w:trPr>
        <w:tc>
          <w:tcPr>
            <w:tcW w:w="1105" w:type="dxa"/>
            <w:tcBorders>
              <w:top w:val="single" w:color="auto" w:sz="12" w:space="0"/>
              <w:left w:val="single" w:color="auto" w:sz="12" w:space="0"/>
              <w:bottom w:val="single" w:color="auto" w:sz="12" w:space="0"/>
              <w:right w:val="single" w:color="auto" w:sz="12" w:space="0"/>
            </w:tcBorders>
            <w:shd w:val="clear" w:color="auto" w:fill="auto"/>
            <w:vAlign w:val="center"/>
          </w:tcPr>
          <w:p>
            <w:pPr>
              <w:spacing w:line="320" w:lineRule="exact"/>
              <w:ind w:firstLine="0" w:firstLineChars="0"/>
              <w:rPr>
                <w:rFonts w:ascii="仿宋_GB2312" w:eastAsia="仿宋_GB2312" w:cs="仿宋_GB2312"/>
                <w:szCs w:val="21"/>
              </w:rPr>
            </w:pPr>
            <w:r>
              <w:rPr>
                <w:rFonts w:hint="eastAsia" w:ascii="仿宋_GB2312" w:hAnsi="Calibri" w:eastAsia="仿宋_GB2312" w:cs="仿宋_GB2312"/>
                <w:sz w:val="21"/>
                <w:szCs w:val="21"/>
              </w:rPr>
              <w:t>答辩委员会意见</w:t>
            </w:r>
          </w:p>
        </w:tc>
        <w:tc>
          <w:tcPr>
            <w:tcW w:w="9167" w:type="dxa"/>
            <w:gridSpan w:val="9"/>
            <w:tcBorders>
              <w:top w:val="single" w:color="auto" w:sz="12" w:space="0"/>
              <w:left w:val="single" w:color="auto" w:sz="12" w:space="0"/>
              <w:bottom w:val="single" w:color="auto" w:sz="12" w:space="0"/>
              <w:right w:val="single" w:color="auto" w:sz="12" w:space="0"/>
            </w:tcBorders>
            <w:shd w:val="clear" w:color="auto" w:fill="auto"/>
          </w:tcPr>
          <w:p>
            <w:pPr>
              <w:ind w:firstLine="0" w:firstLineChars="0"/>
              <w:rPr>
                <w:rFonts w:eastAsia="仿宋_GB2312" w:cs="仿宋_GB2312" w:asciiTheme="minorHAnsi" w:hAnsiTheme="minorHAnsi"/>
                <w:b/>
                <w:w w:val="80"/>
              </w:rPr>
            </w:pPr>
          </w:p>
          <w:p>
            <w:pPr>
              <w:ind w:left="0" w:leftChars="0" w:firstLine="0" w:firstLineChars="0"/>
              <w:rPr>
                <w:rFonts w:hint="eastAsia" w:ascii="仿宋_GB2312" w:hAnsi="Calibri" w:eastAsia="仿宋_GB2312" w:cs="仿宋_GB2312"/>
                <w:bCs/>
                <w:w w:val="80"/>
                <w:lang w:val="en-US" w:eastAsia="zh-CN"/>
              </w:rPr>
            </w:pPr>
            <w:r>
              <w:rPr>
                <w:rFonts w:hint="eastAsia" w:ascii="仿宋_GB2312" w:hAnsi="Calibri" w:eastAsia="仿宋_GB2312" w:cs="仿宋_GB2312"/>
                <w:bCs/>
                <w:w w:val="80"/>
                <w:lang w:val="en-US" w:eastAsia="zh-CN"/>
              </w:rPr>
              <w:t xml:space="preserve">  </w:t>
            </w:r>
          </w:p>
          <w:p>
            <w:pPr>
              <w:ind w:left="0" w:leftChars="0" w:firstLine="0" w:firstLineChars="0"/>
              <w:rPr>
                <w:rFonts w:hint="eastAsia" w:ascii="仿宋_GB2312" w:hAnsi="Calibri" w:eastAsia="仿宋_GB2312" w:cs="仿宋_GB2312"/>
                <w:bCs/>
                <w:w w:val="80"/>
                <w:lang w:val="en-US" w:eastAsia="zh-CN"/>
              </w:rPr>
            </w:pPr>
          </w:p>
          <w:p>
            <w:pPr>
              <w:ind w:left="0" w:leftChars="0" w:firstLine="0" w:firstLineChars="0"/>
              <w:rPr>
                <w:rFonts w:hint="eastAsia" w:ascii="仿宋_GB2312" w:hAnsi="Calibri" w:eastAsia="仿宋_GB2312" w:cs="仿宋_GB2312"/>
                <w:bCs/>
                <w:w w:val="80"/>
                <w:lang w:val="en-US" w:eastAsia="zh-CN"/>
              </w:rPr>
            </w:pPr>
            <w:r>
              <w:rPr>
                <w:rFonts w:hint="eastAsia" w:ascii="仿宋_GB2312" w:hAnsi="Calibri" w:eastAsia="仿宋_GB2312" w:cs="仿宋_GB2312"/>
                <w:bCs/>
                <w:w w:val="80"/>
                <w:lang w:val="en-US" w:eastAsia="zh-CN"/>
              </w:rPr>
              <w:t xml:space="preserve">  </w:t>
            </w:r>
          </w:p>
          <w:p>
            <w:pPr>
              <w:ind w:left="0" w:leftChars="0" w:firstLine="0" w:firstLineChars="0"/>
              <w:rPr>
                <w:rFonts w:ascii="仿宋_GB2312" w:eastAsia="仿宋_GB2312" w:cs="仿宋_GB2312"/>
                <w:bCs/>
                <w:w w:val="80"/>
                <w:u w:val="single"/>
              </w:rPr>
            </w:pP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毕业论文(设计)最终成绩(等级)</w:t>
            </w:r>
            <w:r>
              <w:rPr>
                <w:rFonts w:hint="eastAsia" w:ascii="仿宋_GB2312" w:hAnsi="Calibri" w:eastAsia="仿宋_GB2312" w:cs="仿宋_GB2312"/>
                <w:b/>
                <w:w w:val="80"/>
              </w:rPr>
              <w:t>：</w:t>
            </w:r>
          </w:p>
          <w:p>
            <w:pPr>
              <w:rPr>
                <w:rFonts w:hint="eastAsia" w:ascii="仿宋_GB2312" w:hAnsi="Calibri" w:eastAsia="仿宋_GB2312" w:cs="仿宋_GB2312"/>
                <w:bCs/>
                <w:w w:val="80"/>
              </w:rPr>
            </w:pPr>
          </w:p>
          <w:p>
            <w:pPr>
              <w:ind w:firstLine="191" w:firstLineChars="100"/>
              <w:rPr>
                <w:rFonts w:ascii="仿宋_GB2312" w:eastAsia="仿宋_GB2312" w:cs="仿宋_GB2312"/>
                <w:sz w:val="28"/>
              </w:rPr>
            </w:pPr>
            <w:r>
              <w:rPr>
                <w:rFonts w:hint="eastAsia" w:ascii="仿宋_GB2312" w:hAnsi="Calibri" w:eastAsia="仿宋_GB2312" w:cs="仿宋_GB2312"/>
                <w:bCs/>
                <w:w w:val="80"/>
              </w:rPr>
              <w:t>学院答辩委员会主任</w:t>
            </w:r>
            <w:r>
              <w:rPr>
                <w:rFonts w:hint="eastAsia" w:ascii="仿宋_GB2312" w:hAnsi="Calibri" w:eastAsia="仿宋_GB2312" w:cs="仿宋_GB2312"/>
                <w:b/>
                <w:w w:val="80"/>
              </w:rPr>
              <w:t>(</w:t>
            </w:r>
            <w:r>
              <w:rPr>
                <w:rFonts w:hint="eastAsia" w:ascii="仿宋_GB2312" w:hAnsi="Calibri" w:eastAsia="仿宋_GB2312" w:cs="仿宋_GB2312"/>
                <w:w w:val="80"/>
              </w:rPr>
              <w:t>签字、</w:t>
            </w:r>
            <w:r>
              <w:rPr>
                <w:rFonts w:hint="eastAsia" w:ascii="仿宋_GB2312" w:hAnsi="Calibri" w:eastAsia="仿宋_GB2312" w:cs="仿宋_GB2312"/>
                <w:bCs/>
                <w:w w:val="80"/>
              </w:rPr>
              <w:t>学院盖章</w:t>
            </w:r>
            <w:r>
              <w:rPr>
                <w:rFonts w:hint="eastAsia" w:ascii="仿宋_GB2312" w:hAnsi="Calibri" w:eastAsia="仿宋_GB2312" w:cs="仿宋_GB2312"/>
                <w:b/>
                <w:w w:val="80"/>
              </w:rPr>
              <w:t>)：</w:t>
            </w:r>
            <w:r>
              <w:rPr>
                <w:rFonts w:hint="eastAsia" w:ascii="仿宋_GB2312" w:hAnsi="Calibri" w:eastAsia="仿宋_GB2312" w:cs="仿宋_GB2312"/>
                <w:b/>
                <w:w w:val="80"/>
                <w:lang w:val="en-US" w:eastAsia="zh-CN"/>
              </w:rPr>
              <w:t xml:space="preserve">                               </w:t>
            </w:r>
            <w:r>
              <w:rPr>
                <w:rFonts w:hint="eastAsia" w:ascii="仿宋_GB2312" w:hAnsi="Calibri" w:eastAsia="仿宋_GB2312" w:cs="仿宋_GB2312"/>
                <w:bCs/>
                <w:w w:val="80"/>
              </w:rPr>
              <w:t>年</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月</w:t>
            </w:r>
            <w:r>
              <w:rPr>
                <w:rFonts w:hint="eastAsia" w:ascii="仿宋_GB2312" w:hAnsi="Calibri" w:eastAsia="仿宋_GB2312" w:cs="仿宋_GB2312"/>
                <w:bCs/>
                <w:w w:val="80"/>
                <w:lang w:val="en-US" w:eastAsia="zh-CN"/>
              </w:rPr>
              <w:t xml:space="preserve">       </w:t>
            </w:r>
            <w:r>
              <w:rPr>
                <w:rFonts w:hint="eastAsia" w:ascii="仿宋_GB2312" w:hAnsi="Calibri" w:eastAsia="仿宋_GB2312" w:cs="仿宋_GB2312"/>
                <w:bCs/>
                <w:w w:val="80"/>
              </w:rPr>
              <w:t>日</w:t>
            </w:r>
          </w:p>
        </w:tc>
      </w:tr>
    </w:tbl>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sdt>
      <w:sdtPr>
        <w:rPr>
          <w:lang w:val="zh-CN"/>
        </w:rPr>
        <w:id w:val="185731720"/>
      </w:sdtPr>
      <w:sdtEndPr>
        <w:rPr>
          <w:rFonts w:asciiTheme="minorHAnsi" w:hAnsiTheme="minorHAnsi" w:eastAsiaTheme="minorEastAsia" w:cstheme="minorBidi"/>
          <w:sz w:val="21"/>
          <w:lang w:val="zh-CN"/>
        </w:rPr>
      </w:sdtEndPr>
      <w:sdtContent>
        <w:p>
          <w:pPr>
            <w:ind w:firstLine="0" w:firstLineChars="0"/>
            <w:jc w:val="center"/>
            <w:rPr>
              <w:rFonts w:asciiTheme="minorHAnsi" w:hAnsiTheme="minorHAnsi" w:eastAsiaTheme="minorEastAsia" w:cstheme="minorBidi"/>
              <w:sz w:val="21"/>
              <w:lang w:val="zh-CN"/>
            </w:rPr>
          </w:pPr>
          <w:r>
            <w:rPr>
              <w:rFonts w:hint="eastAsia" w:ascii="黑体" w:hAnsi="黑体" w:eastAsia="黑体" w:cs="黑体"/>
              <w:sz w:val="32"/>
              <w:szCs w:val="28"/>
            </w:rPr>
            <w:t>目  录</w:t>
          </w:r>
        </w:p>
      </w:sdtContent>
    </w:sdt>
    <w:p>
      <w:pPr>
        <w:pStyle w:val="11"/>
        <w:tabs>
          <w:tab w:val="right" w:leader="dot" w:pos="8306"/>
          <w:tab w:val="clear" w:pos="8296"/>
        </w:tabs>
        <w:spacing w:after="100" w:line="276" w:lineRule="auto"/>
        <w:ind w:firstLine="0" w:firstLineChars="0"/>
        <w:jc w:val="left"/>
      </w:pPr>
      <w:r>
        <w:rPr>
          <w:rFonts w:asciiTheme="minorHAnsi" w:hAnsiTheme="minorHAnsi" w:eastAsiaTheme="minorEastAsia" w:cstheme="minorBidi"/>
          <w:sz w:val="21"/>
          <w:lang w:val="zh-CN"/>
        </w:rPr>
        <w:fldChar w:fldCharType="begin"/>
      </w:r>
      <w:r>
        <w:rPr>
          <w:rFonts w:asciiTheme="minorHAnsi" w:hAnsiTheme="minorHAnsi" w:eastAsiaTheme="minorEastAsia" w:cstheme="minorBidi"/>
          <w:sz w:val="21"/>
          <w:lang w:val="zh-CN"/>
        </w:rPr>
        <w:instrText xml:space="preserve">TOC \o "1-3" \h \u </w:instrText>
      </w:r>
      <w:r>
        <w:rPr>
          <w:rFonts w:asciiTheme="minorHAnsi" w:hAnsiTheme="minorHAnsi" w:eastAsiaTheme="minorEastAsia" w:cstheme="minorBidi"/>
          <w:sz w:val="21"/>
          <w:lang w:val="zh-CN"/>
        </w:rPr>
        <w:fldChar w:fldCharType="separate"/>
      </w:r>
      <w:r>
        <w:fldChar w:fldCharType="begin"/>
      </w:r>
      <w:r>
        <w:instrText xml:space="preserve"> HYPERLINK \l "_Toc7840" </w:instrText>
      </w:r>
      <w:r>
        <w:fldChar w:fldCharType="separate"/>
      </w:r>
      <w:r>
        <w:rPr>
          <w:rFonts w:hint="eastAsia" w:ascii="宋体" w:hAnsi="宋体" w:eastAsia="宋体" w:cs="宋体"/>
          <w:sz w:val="28"/>
          <w:szCs w:val="21"/>
        </w:rPr>
        <w:t>第一章  绪论</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_Toc7840 </w:instrText>
      </w:r>
      <w:r>
        <w:rPr>
          <w:rFonts w:hint="eastAsia" w:ascii="宋体" w:hAnsi="宋体" w:eastAsia="宋体" w:cs="宋体"/>
          <w:sz w:val="28"/>
          <w:szCs w:val="21"/>
        </w:rPr>
        <w:fldChar w:fldCharType="separate"/>
      </w:r>
      <w:r>
        <w:rPr>
          <w:rFonts w:hint="eastAsia" w:ascii="宋体" w:hAnsi="宋体" w:eastAsia="宋体" w:cs="宋体"/>
          <w:sz w:val="28"/>
          <w:szCs w:val="21"/>
        </w:rPr>
        <w:t>1</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"_Toc4185" </w:instrText>
      </w:r>
      <w:r>
        <w:fldChar w:fldCharType="separate"/>
      </w:r>
      <w:r>
        <w:rPr>
          <w:rFonts w:hint="eastAsia" w:ascii="宋体" w:hAnsi="宋体" w:cs="宋体"/>
        </w:rPr>
        <w:t>1.1选题背景与意义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_Toc4185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"_Toc8994" </w:instrText>
      </w:r>
      <w:r>
        <w:fldChar w:fldCharType="separate"/>
      </w:r>
      <w:r>
        <w:rPr>
          <w:rFonts w:hint="eastAsia" w:ascii="宋体" w:hAnsi="宋体" w:cs="宋体"/>
        </w:rPr>
        <w:t>1.2网络爬虫技术发展现状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_Toc8994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"_Toc30172" </w:instrText>
      </w:r>
      <w:r>
        <w:fldChar w:fldCharType="separate"/>
      </w:r>
      <w:r>
        <w:rPr>
          <w:rFonts w:hint="eastAsia" w:ascii="宋体" w:hAnsi="宋体" w:cs="宋体"/>
        </w:rPr>
        <w:t>1.3本文章节安排</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_Toc30172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"_Toc21410" </w:instrText>
      </w:r>
      <w:r>
        <w:fldChar w:fldCharType="separate"/>
      </w:r>
      <w:r>
        <w:rPr>
          <w:rFonts w:hint="eastAsia" w:ascii="宋体" w:hAnsi="宋体" w:eastAsia="宋体" w:cs="宋体"/>
          <w:sz w:val="28"/>
          <w:szCs w:val="21"/>
        </w:rPr>
        <w:t>第二章  网络爬虫技术</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_Toc21410 </w:instrText>
      </w:r>
      <w:r>
        <w:rPr>
          <w:rFonts w:hint="eastAsia" w:ascii="宋体" w:hAnsi="宋体" w:eastAsia="宋体" w:cs="宋体"/>
          <w:sz w:val="28"/>
          <w:szCs w:val="21"/>
        </w:rPr>
        <w:fldChar w:fldCharType="separate"/>
      </w:r>
      <w:r>
        <w:rPr>
          <w:rFonts w:hint="eastAsia" w:ascii="宋体" w:hAnsi="宋体" w:eastAsia="宋体" w:cs="宋体"/>
          <w:sz w:val="28"/>
          <w:szCs w:val="21"/>
        </w:rPr>
        <w:t>3</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"_Toc4835" </w:instrText>
      </w:r>
      <w:r>
        <w:fldChar w:fldCharType="separate"/>
      </w:r>
      <w:r>
        <w:rPr>
          <w:rFonts w:hint="eastAsia" w:ascii="宋体" w:hAnsi="宋体" w:cs="宋体"/>
        </w:rPr>
        <w:t>2.1网络爬虫的基本架构及工作流程</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_Toc4835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"_Toc31762" </w:instrText>
      </w:r>
      <w:r>
        <w:fldChar w:fldCharType="separate"/>
      </w:r>
      <w:r>
        <w:rPr>
          <w:rFonts w:hint="eastAsia" w:ascii="宋体" w:hAnsi="宋体" w:cs="宋体"/>
        </w:rPr>
        <w:t>2.2网络爬虫的搜索策略</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_Toc31762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"_Toc31133" </w:instrText>
      </w:r>
      <w:r>
        <w:fldChar w:fldCharType="separate"/>
      </w:r>
      <w:r>
        <w:rPr>
          <w:rFonts w:hint="eastAsia" w:ascii="宋体" w:hAnsi="宋体" w:eastAsia="宋体" w:cs="宋体"/>
        </w:rPr>
        <w:t>2.2.1深度优先搜索策略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_Toc31133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"_Toc3045" </w:instrText>
      </w:r>
      <w:r>
        <w:fldChar w:fldCharType="separate"/>
      </w:r>
      <w:r>
        <w:rPr>
          <w:rFonts w:hint="eastAsia" w:ascii="宋体" w:hAnsi="宋体" w:eastAsia="宋体" w:cs="宋体"/>
        </w:rPr>
        <w:t>2.2.2广度优先搜索策略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_Toc3045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"_Toc20932" </w:instrText>
      </w:r>
      <w:r>
        <w:fldChar w:fldCharType="separate"/>
      </w:r>
      <w:r>
        <w:rPr>
          <w:rFonts w:hint="eastAsia" w:ascii="宋体" w:hAnsi="宋体" w:eastAsia="宋体" w:cs="宋体"/>
        </w:rPr>
        <w:t>2.2.3聚焦搜索策略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_Toc20932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"_Toc29107" </w:instrText>
      </w:r>
      <w:r>
        <w:fldChar w:fldCharType="separate"/>
      </w:r>
      <w:r>
        <w:rPr>
          <w:rFonts w:hint="eastAsia" w:ascii="宋体" w:hAnsi="宋体" w:cs="宋体"/>
        </w:rPr>
        <w:t>2.3网络爬虫伪装用户</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_Toc29107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"_Toc17967" </w:instrText>
      </w:r>
      <w:r>
        <w:fldChar w:fldCharType="separate"/>
      </w:r>
      <w:r>
        <w:rPr>
          <w:rFonts w:hint="eastAsia" w:ascii="宋体" w:hAnsi="宋体" w:eastAsia="宋体" w:cs="宋体"/>
        </w:rPr>
        <w:t>2.3.1 User Agent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_Toc17967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"_Toc20756" </w:instrText>
      </w:r>
      <w:r>
        <w:fldChar w:fldCharType="separate"/>
      </w:r>
      <w:r>
        <w:rPr>
          <w:rFonts w:hint="eastAsia" w:ascii="宋体" w:hAnsi="宋体" w:eastAsia="宋体" w:cs="宋体"/>
        </w:rPr>
        <w:t>2.3.2 IP代理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_Toc20756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"_Toc26569" </w:instrText>
      </w:r>
      <w:r>
        <w:fldChar w:fldCharType="separate"/>
      </w:r>
      <w:r>
        <w:rPr>
          <w:rFonts w:hint="eastAsia" w:ascii="宋体" w:hAnsi="宋体" w:eastAsia="宋体" w:cs="宋体"/>
        </w:rPr>
        <w:t>2.3.3 Cookie</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_Toc26569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"_Toc19501" </w:instrText>
      </w:r>
      <w:r>
        <w:fldChar w:fldCharType="separate"/>
      </w:r>
      <w:r>
        <w:rPr>
          <w:rFonts w:hint="eastAsia" w:ascii="宋体" w:hAnsi="宋体" w:cs="宋体"/>
        </w:rPr>
        <w:t>2.4几种开源爬虫框架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_Toc19501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"_Toc31077" </w:instrText>
      </w:r>
      <w:r>
        <w:fldChar w:fldCharType="separate"/>
      </w:r>
      <w:r>
        <w:rPr>
          <w:rFonts w:hint="eastAsia" w:ascii="宋体" w:hAnsi="宋体" w:cs="宋体"/>
        </w:rPr>
        <w:t>2.5网络爬虫的几种应用</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_Toc31077 </w:instrText>
      </w:r>
      <w:r>
        <w:rPr>
          <w:rFonts w:hint="eastAsia" w:ascii="宋体" w:hAnsi="宋体" w:cs="宋体"/>
        </w:rPr>
        <w:fldChar w:fldCharType="separate"/>
      </w:r>
      <w:r>
        <w:rPr>
          <w:rFonts w:hint="eastAsia" w:ascii="宋体" w:hAnsi="宋体" w:cs="宋体"/>
        </w:rPr>
        <w:t>8</w:t>
      </w:r>
      <w:r>
        <w:rPr>
          <w:rFonts w:hint="eastAsia" w:ascii="宋体" w:hAnsi="宋体" w:cs="宋体"/>
        </w:rPr>
        <w:fldChar w:fldCharType="end"/>
      </w:r>
      <w:r>
        <w:rPr>
          <w:rFonts w:hint="eastAsia" w:ascii="宋体" w:hAnsi="宋体" w:cs="宋体"/>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"_Toc9923" </w:instrText>
      </w:r>
      <w:r>
        <w:fldChar w:fldCharType="separate"/>
      </w:r>
      <w:r>
        <w:rPr>
          <w:rFonts w:hint="eastAsia" w:ascii="宋体" w:hAnsi="宋体" w:eastAsia="宋体" w:cs="宋体"/>
          <w:sz w:val="28"/>
          <w:szCs w:val="21"/>
        </w:rPr>
        <w:t>第三章  基于客户端/服务器模式下的软件开发</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_Toc9923 </w:instrText>
      </w:r>
      <w:r>
        <w:rPr>
          <w:rFonts w:hint="eastAsia" w:ascii="宋体" w:hAnsi="宋体" w:eastAsia="宋体" w:cs="宋体"/>
          <w:sz w:val="28"/>
          <w:szCs w:val="21"/>
        </w:rPr>
        <w:fldChar w:fldCharType="separate"/>
      </w:r>
      <w:r>
        <w:rPr>
          <w:rFonts w:hint="eastAsia" w:ascii="宋体" w:hAnsi="宋体" w:eastAsia="宋体" w:cs="宋体"/>
          <w:sz w:val="28"/>
          <w:szCs w:val="21"/>
        </w:rPr>
        <w:t>9</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"_Toc29446" </w:instrText>
      </w:r>
      <w:r>
        <w:fldChar w:fldCharType="separate"/>
      </w:r>
      <w:r>
        <w:rPr>
          <w:rFonts w:hint="eastAsia" w:ascii="宋体" w:hAnsi="宋体" w:cs="宋体"/>
        </w:rPr>
        <w:t>3.1客户端/服务器模式介绍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_Toc29446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"_Toc30421" </w:instrText>
      </w:r>
      <w:r>
        <w:fldChar w:fldCharType="separate"/>
      </w:r>
      <w:r>
        <w:rPr>
          <w:rFonts w:hint="eastAsia" w:ascii="宋体" w:hAnsi="宋体" w:cs="宋体"/>
        </w:rPr>
        <w:t>3.2客户端与服务器的通信过程及原理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_Toc30421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"_Toc16533" </w:instrText>
      </w:r>
      <w:r>
        <w:fldChar w:fldCharType="separate"/>
      </w:r>
      <w:r>
        <w:rPr>
          <w:rFonts w:hint="eastAsia" w:ascii="宋体" w:hAnsi="宋体" w:eastAsia="宋体" w:cs="宋体"/>
        </w:rPr>
        <w:t>3.2.1 底层网络协议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_Toc16533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"_Toc30467" </w:instrText>
      </w:r>
      <w:r>
        <w:fldChar w:fldCharType="separate"/>
      </w:r>
      <w:r>
        <w:rPr>
          <w:rFonts w:hint="eastAsia" w:ascii="宋体" w:hAnsi="宋体" w:eastAsia="宋体" w:cs="宋体"/>
        </w:rPr>
        <w:t>3.2.2 I/O多路复用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_Toc30467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"_Toc7962" </w:instrText>
      </w:r>
      <w:r>
        <w:fldChar w:fldCharType="separate"/>
      </w:r>
      <w:r>
        <w:rPr>
          <w:rFonts w:hint="eastAsia" w:ascii="宋体" w:hAnsi="宋体" w:eastAsia="宋体" w:cs="宋体"/>
          <w:sz w:val="28"/>
          <w:szCs w:val="21"/>
        </w:rPr>
        <w:t>第四章  基于网络爬虫的天气搜索工具的设计与实现</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_Toc7962 </w:instrText>
      </w:r>
      <w:r>
        <w:rPr>
          <w:rFonts w:hint="eastAsia" w:ascii="宋体" w:hAnsi="宋体" w:eastAsia="宋体" w:cs="宋体"/>
          <w:sz w:val="28"/>
          <w:szCs w:val="21"/>
        </w:rPr>
        <w:fldChar w:fldCharType="separate"/>
      </w:r>
      <w:r>
        <w:rPr>
          <w:rFonts w:hint="eastAsia" w:ascii="宋体" w:hAnsi="宋体" w:eastAsia="宋体" w:cs="宋体"/>
          <w:sz w:val="28"/>
          <w:szCs w:val="21"/>
        </w:rPr>
        <w:t>14</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"_Toc29019" </w:instrText>
      </w:r>
      <w:r>
        <w:fldChar w:fldCharType="separate"/>
      </w:r>
      <w:r>
        <w:rPr>
          <w:rFonts w:hint="eastAsia" w:ascii="宋体" w:hAnsi="宋体" w:cs="宋体"/>
        </w:rPr>
        <w:t>4.1总体框架介绍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_Toc29019 </w:instrText>
      </w:r>
      <w:r>
        <w:rPr>
          <w:rFonts w:hint="eastAsia" w:ascii="宋体" w:hAnsi="宋体" w:cs="宋体"/>
        </w:rPr>
        <w:fldChar w:fldCharType="separate"/>
      </w:r>
      <w:r>
        <w:rPr>
          <w:rFonts w:hint="eastAsia" w:ascii="宋体" w:hAnsi="宋体" w:cs="宋体"/>
        </w:rPr>
        <w:t>14</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"_Toc21752" </w:instrText>
      </w:r>
      <w:r>
        <w:fldChar w:fldCharType="separate"/>
      </w:r>
      <w:r>
        <w:rPr>
          <w:rFonts w:hint="eastAsia" w:ascii="宋体" w:hAnsi="宋体" w:cs="宋体"/>
        </w:rPr>
        <w:t>4.2数据爬取</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_Toc21752 </w:instrText>
      </w:r>
      <w:r>
        <w:rPr>
          <w:rFonts w:hint="eastAsia" w:ascii="宋体" w:hAnsi="宋体" w:cs="宋体"/>
        </w:rPr>
        <w:fldChar w:fldCharType="separate"/>
      </w:r>
      <w:r>
        <w:rPr>
          <w:rFonts w:hint="eastAsia" w:ascii="宋体" w:hAnsi="宋体" w:cs="宋体"/>
        </w:rPr>
        <w:t>14</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"_Toc11572" </w:instrText>
      </w:r>
      <w:r>
        <w:fldChar w:fldCharType="separate"/>
      </w:r>
      <w:r>
        <w:rPr>
          <w:rFonts w:hint="eastAsia" w:ascii="宋体" w:hAnsi="宋体" w:eastAsia="宋体" w:cs="宋体"/>
        </w:rPr>
        <w:t>4.2.1 网站结构的分析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_Toc11572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"_Toc9397" </w:instrText>
      </w:r>
      <w:r>
        <w:fldChar w:fldCharType="separate"/>
      </w:r>
      <w:r>
        <w:rPr>
          <w:rFonts w:hint="eastAsia" w:ascii="宋体" w:hAnsi="宋体" w:eastAsia="宋体" w:cs="宋体"/>
        </w:rPr>
        <w:t>4.2.2 Spider的设计实现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_Toc9397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"_Toc24900" </w:instrText>
      </w:r>
      <w:r>
        <w:fldChar w:fldCharType="separate"/>
      </w:r>
      <w:r>
        <w:rPr>
          <w:rFonts w:hint="eastAsia" w:ascii="宋体" w:hAnsi="宋体" w:eastAsia="宋体" w:cs="宋体"/>
        </w:rPr>
        <w:t>4.2.3 Spider的伪装与使用代理IP</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_Toc24900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"_Toc5971" </w:instrText>
      </w:r>
      <w:r>
        <w:fldChar w:fldCharType="separate"/>
      </w:r>
      <w:r>
        <w:rPr>
          <w:rFonts w:hint="eastAsia" w:ascii="宋体" w:hAnsi="宋体" w:eastAsia="宋体" w:cs="宋体"/>
        </w:rPr>
        <w:t>4.2.4使用多线程提升爬虫性能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_Toc5971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"_Toc29467" </w:instrText>
      </w:r>
      <w:r>
        <w:fldChar w:fldCharType="separate"/>
      </w:r>
      <w:r>
        <w:rPr>
          <w:rFonts w:hint="eastAsia" w:ascii="宋体" w:hAnsi="宋体" w:eastAsia="宋体" w:cs="宋体"/>
        </w:rPr>
        <w:t>4.2.5 Crontab实现定时数据爬取</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_Toc29467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"_Toc25175" </w:instrText>
      </w:r>
      <w:r>
        <w:fldChar w:fldCharType="separate"/>
      </w:r>
      <w:r>
        <w:rPr>
          <w:rFonts w:hint="eastAsia" w:ascii="宋体" w:hAnsi="宋体" w:cs="宋体"/>
        </w:rPr>
        <w:t>4.3数据存储</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_Toc25175 </w:instrText>
      </w:r>
      <w:r>
        <w:rPr>
          <w:rFonts w:hint="eastAsia" w:ascii="宋体" w:hAnsi="宋体" w:cs="宋体"/>
        </w:rPr>
        <w:fldChar w:fldCharType="separate"/>
      </w:r>
      <w:r>
        <w:rPr>
          <w:rFonts w:hint="eastAsia" w:ascii="宋体" w:hAnsi="宋体" w:cs="宋体"/>
        </w:rPr>
        <w:t>25</w:t>
      </w:r>
      <w:r>
        <w:rPr>
          <w:rFonts w:hint="eastAsia" w:ascii="宋体" w:hAnsi="宋体" w:cs="宋体"/>
        </w:rPr>
        <w:fldChar w:fldCharType="end"/>
      </w:r>
      <w:r>
        <w:rPr>
          <w:rFonts w:hint="eastAsia" w:ascii="宋体" w:hAnsi="宋体" w:cs="宋体"/>
        </w:rPr>
        <w:fldChar w:fldCharType="end"/>
      </w:r>
    </w:p>
    <w:p>
      <w:pPr>
        <w:pStyle w:val="12"/>
        <w:tabs>
          <w:tab w:val="right" w:leader="dot" w:pos="8306"/>
        </w:tabs>
        <w:spacing w:after="100" w:line="276" w:lineRule="auto"/>
        <w:ind w:left="0" w:leftChars="0" w:firstLine="240" w:firstLineChars="100"/>
        <w:rPr>
          <w:rFonts w:ascii="宋体" w:hAnsi="宋体" w:cs="宋体"/>
        </w:rPr>
      </w:pPr>
      <w:r>
        <w:fldChar w:fldCharType="begin"/>
      </w:r>
      <w:r>
        <w:instrText xml:space="preserve"> HYPERLINK \l "_Toc22427" </w:instrText>
      </w:r>
      <w:r>
        <w:fldChar w:fldCharType="separate"/>
      </w:r>
      <w:r>
        <w:rPr>
          <w:rFonts w:hint="eastAsia" w:ascii="宋体" w:hAnsi="宋体" w:cs="宋体"/>
        </w:rPr>
        <w:t>4.4服务器程序的设计实现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_Toc22427 </w:instrText>
      </w:r>
      <w:r>
        <w:rPr>
          <w:rFonts w:hint="eastAsia" w:ascii="宋体" w:hAnsi="宋体" w:cs="宋体"/>
        </w:rPr>
        <w:fldChar w:fldCharType="separate"/>
      </w:r>
      <w:r>
        <w:rPr>
          <w:rFonts w:hint="eastAsia" w:ascii="宋体" w:hAnsi="宋体" w:cs="宋体"/>
        </w:rPr>
        <w:t>27</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"_Toc3799" </w:instrText>
      </w:r>
      <w:r>
        <w:fldChar w:fldCharType="separate"/>
      </w:r>
      <w:r>
        <w:rPr>
          <w:rFonts w:hint="eastAsia" w:ascii="宋体" w:hAnsi="宋体" w:eastAsia="宋体" w:cs="宋体"/>
        </w:rPr>
        <w:t>4.4.1使用网络套接字与Client通信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_Toc3799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"_Toc17461" </w:instrText>
      </w:r>
      <w:r>
        <w:fldChar w:fldCharType="separate"/>
      </w:r>
      <w:r>
        <w:rPr>
          <w:rFonts w:hint="eastAsia" w:ascii="宋体" w:hAnsi="宋体" w:eastAsia="宋体" w:cs="宋体"/>
        </w:rPr>
        <w:t>4.4.2 Server验证登录用户合法性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_Toc17461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"_Toc29274" </w:instrText>
      </w:r>
      <w:r>
        <w:fldChar w:fldCharType="separate"/>
      </w:r>
      <w:r>
        <w:rPr>
          <w:rFonts w:hint="eastAsia" w:ascii="宋体" w:hAnsi="宋体" w:eastAsia="宋体" w:cs="宋体"/>
        </w:rPr>
        <w:t>4.4.3后端数据分析与查询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_Toc29274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"_Toc7908" </w:instrText>
      </w:r>
      <w:r>
        <w:fldChar w:fldCharType="separate"/>
      </w:r>
      <w:r>
        <w:rPr>
          <w:rFonts w:hint="eastAsia" w:ascii="宋体" w:hAnsi="宋体" w:eastAsia="宋体" w:cs="宋体"/>
        </w:rPr>
        <w:t>4.4.4使用IO多路复用提升Server性能</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_Toc7908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spacing w:after="100" w:line="276" w:lineRule="auto"/>
        <w:ind w:left="0" w:leftChars="0" w:firstLine="240" w:firstLineChars="100"/>
      </w:pPr>
      <w:r>
        <w:fldChar w:fldCharType="begin"/>
      </w:r>
      <w:r>
        <w:instrText xml:space="preserve"> HYPERLINK \l "_Toc20294" </w:instrText>
      </w:r>
      <w:r>
        <w:fldChar w:fldCharType="separate"/>
      </w:r>
      <w:r>
        <w:rPr>
          <w:rFonts w:hint="eastAsia" w:ascii="宋体" w:hAnsi="宋体" w:cs="宋体"/>
        </w:rPr>
        <w:t>4.5 Client的设计与实现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_Toc20294 </w:instrText>
      </w:r>
      <w:r>
        <w:rPr>
          <w:rFonts w:hint="eastAsia" w:ascii="宋体" w:hAnsi="宋体" w:cs="宋体"/>
        </w:rPr>
        <w:fldChar w:fldCharType="separate"/>
      </w:r>
      <w:r>
        <w:rPr>
          <w:rFonts w:hint="eastAsia" w:ascii="宋体" w:hAnsi="宋体" w:cs="宋体"/>
        </w:rPr>
        <w:t>31</w:t>
      </w:r>
      <w:r>
        <w:rPr>
          <w:rFonts w:hint="eastAsia" w:ascii="宋体" w:hAnsi="宋体" w:cs="宋体"/>
        </w:rPr>
        <w:fldChar w:fldCharType="end"/>
      </w:r>
      <w:r>
        <w:rPr>
          <w:rFonts w:hint="eastAsia" w:ascii="宋体" w:hAnsi="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"_Toc19274" </w:instrText>
      </w:r>
      <w:r>
        <w:fldChar w:fldCharType="separate"/>
      </w:r>
      <w:r>
        <w:rPr>
          <w:rFonts w:hint="eastAsia" w:ascii="宋体" w:hAnsi="宋体" w:eastAsia="宋体" w:cs="宋体"/>
        </w:rPr>
        <w:t>4.5.1使用Qt进行GUI开发</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_Toc19274 </w:instrText>
      </w:r>
      <w:r>
        <w:rPr>
          <w:rFonts w:hint="eastAsia" w:ascii="宋体" w:hAnsi="宋体" w:eastAsia="宋体" w:cs="宋体"/>
        </w:rPr>
        <w:fldChar w:fldCharType="separate"/>
      </w:r>
      <w:r>
        <w:rPr>
          <w:rFonts w:hint="eastAsia" w:ascii="宋体" w:hAnsi="宋体" w:eastAsia="宋体" w:cs="宋体"/>
        </w:rPr>
        <w:t>32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rPr>
          <w:rFonts w:ascii="宋体" w:hAnsi="宋体" w:eastAsia="宋体" w:cs="宋体"/>
        </w:rPr>
      </w:pPr>
      <w:r>
        <w:fldChar w:fldCharType="begin"/>
      </w:r>
      <w:r>
        <w:instrText xml:space="preserve"> HYPERLINK \l "_Toc25138" </w:instrText>
      </w:r>
      <w:r>
        <w:fldChar w:fldCharType="separate"/>
      </w:r>
      <w:r>
        <w:rPr>
          <w:rFonts w:hint="eastAsia" w:ascii="宋体" w:hAnsi="宋体" w:eastAsia="宋体" w:cs="宋体"/>
        </w:rPr>
        <w:t>4.5.2用户登录模块设计与实现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_Toc25138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firstLine="420" w:firstLineChars="200"/>
      </w:pPr>
      <w:r>
        <w:fldChar w:fldCharType="begin"/>
      </w:r>
      <w:r>
        <w:instrText xml:space="preserve"> HYPERLINK \l "_Toc9554" </w:instrText>
      </w:r>
      <w:r>
        <w:fldChar w:fldCharType="separate"/>
      </w:r>
      <w:r>
        <w:rPr>
          <w:rFonts w:hint="eastAsia" w:ascii="宋体" w:hAnsi="宋体" w:eastAsia="宋体" w:cs="宋体"/>
        </w:rPr>
        <w:t>4.5.3数据分析与曲线绘制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_Toc9554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 w:val="clear" w:pos="8296"/>
        </w:tabs>
        <w:spacing w:after="100" w:line="276" w:lineRule="auto"/>
        <w:ind w:firstLine="0" w:firstLineChars="0"/>
        <w:jc w:val="both"/>
        <w:rPr>
          <w:rFonts w:ascii="宋体" w:hAnsi="宋体" w:eastAsia="宋体" w:cs="宋体"/>
          <w:sz w:val="28"/>
          <w:szCs w:val="21"/>
        </w:rPr>
      </w:pPr>
      <w:r>
        <w:fldChar w:fldCharType="begin"/>
      </w:r>
      <w:r>
        <w:instrText xml:space="preserve"> HYPERLINK \l "_Toc2648" </w:instrText>
      </w:r>
      <w:r>
        <w:fldChar w:fldCharType="separate"/>
      </w:r>
      <w:r>
        <w:rPr>
          <w:rFonts w:hint="eastAsia" w:ascii="宋体" w:hAnsi="宋体" w:eastAsia="宋体" w:cs="宋体"/>
          <w:sz w:val="28"/>
          <w:szCs w:val="21"/>
        </w:rPr>
        <w:t>结论</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_Toc2648 </w:instrText>
      </w:r>
      <w:r>
        <w:rPr>
          <w:rFonts w:hint="eastAsia" w:ascii="宋体" w:hAnsi="宋体" w:eastAsia="宋体" w:cs="宋体"/>
          <w:sz w:val="28"/>
          <w:szCs w:val="21"/>
        </w:rPr>
        <w:fldChar w:fldCharType="separate"/>
      </w:r>
      <w:r>
        <w:rPr>
          <w:rFonts w:hint="eastAsia" w:ascii="宋体" w:hAnsi="宋体" w:eastAsia="宋体" w:cs="宋体"/>
          <w:sz w:val="28"/>
          <w:szCs w:val="21"/>
        </w:rPr>
        <w:t>35</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1"/>
        <w:tabs>
          <w:tab w:val="right" w:leader="dot" w:pos="8306"/>
          <w:tab w:val="clear" w:pos="8296"/>
        </w:tabs>
        <w:spacing w:after="100" w:line="276" w:lineRule="auto"/>
        <w:ind w:firstLine="0" w:firstLineChars="0"/>
        <w:jc w:val="both"/>
        <w:rPr>
          <w:rFonts w:ascii="宋体" w:hAnsi="宋体" w:eastAsia="宋体" w:cs="宋体"/>
          <w:sz w:val="28"/>
          <w:szCs w:val="21"/>
        </w:rPr>
      </w:pPr>
      <w:r>
        <w:fldChar w:fldCharType="begin"/>
      </w:r>
      <w:r>
        <w:instrText xml:space="preserve"> HYPERLINK \l "_Toc15940" </w:instrText>
      </w:r>
      <w:r>
        <w:fldChar w:fldCharType="separate"/>
      </w:r>
      <w:r>
        <w:rPr>
          <w:rFonts w:hint="eastAsia" w:ascii="宋体" w:hAnsi="宋体" w:eastAsia="宋体" w:cs="宋体"/>
          <w:sz w:val="28"/>
          <w:szCs w:val="21"/>
        </w:rPr>
        <w:t>致谢</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_Toc15940 </w:instrText>
      </w:r>
      <w:r>
        <w:rPr>
          <w:rFonts w:hint="eastAsia" w:ascii="宋体" w:hAnsi="宋体" w:eastAsia="宋体" w:cs="宋体"/>
          <w:sz w:val="28"/>
          <w:szCs w:val="21"/>
        </w:rPr>
        <w:fldChar w:fldCharType="separate"/>
      </w:r>
      <w:r>
        <w:rPr>
          <w:rFonts w:hint="eastAsia" w:ascii="宋体" w:hAnsi="宋体" w:eastAsia="宋体" w:cs="宋体"/>
          <w:sz w:val="28"/>
          <w:szCs w:val="21"/>
        </w:rPr>
        <w:t>36</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pStyle w:val="11"/>
        <w:tabs>
          <w:tab w:val="right" w:leader="dot" w:pos="8306"/>
          <w:tab w:val="clear" w:pos="8296"/>
        </w:tabs>
        <w:spacing w:after="100" w:line="276" w:lineRule="auto"/>
        <w:ind w:firstLine="0" w:firstLineChars="0"/>
        <w:jc w:val="both"/>
      </w:pPr>
      <w:r>
        <w:fldChar w:fldCharType="begin"/>
      </w:r>
      <w:r>
        <w:instrText xml:space="preserve"> HYPERLINK \l "_Toc28404" </w:instrText>
      </w:r>
      <w:r>
        <w:fldChar w:fldCharType="separate"/>
      </w:r>
      <w:r>
        <w:rPr>
          <w:rFonts w:hint="eastAsia" w:ascii="宋体" w:hAnsi="宋体" w:eastAsia="宋体" w:cs="宋体"/>
          <w:sz w:val="28"/>
          <w:szCs w:val="21"/>
        </w:rPr>
        <w:t>参考文献</w:t>
      </w:r>
      <w:r>
        <w:rPr>
          <w:rFonts w:hint="eastAsia" w:ascii="宋体" w:hAnsi="宋体" w:eastAsia="宋体" w:cs="宋体"/>
          <w:sz w:val="28"/>
          <w:szCs w:val="21"/>
        </w:rPr>
        <w:tab/>
      </w:r>
      <w:r>
        <w:rPr>
          <w:rFonts w:hint="eastAsia" w:ascii="宋体" w:hAnsi="宋体" w:eastAsia="宋体" w:cs="宋体"/>
          <w:sz w:val="28"/>
          <w:szCs w:val="21"/>
        </w:rPr>
        <w:fldChar w:fldCharType="begin"/>
      </w:r>
      <w:r>
        <w:rPr>
          <w:rFonts w:hint="eastAsia" w:ascii="宋体" w:hAnsi="宋体" w:eastAsia="宋体" w:cs="宋体"/>
          <w:sz w:val="28"/>
          <w:szCs w:val="21"/>
        </w:rPr>
        <w:instrText xml:space="preserve"> PAGEREF _Toc28404 </w:instrText>
      </w:r>
      <w:r>
        <w:rPr>
          <w:rFonts w:hint="eastAsia" w:ascii="宋体" w:hAnsi="宋体" w:eastAsia="宋体" w:cs="宋体"/>
          <w:sz w:val="28"/>
          <w:szCs w:val="21"/>
        </w:rPr>
        <w:fldChar w:fldCharType="separate"/>
      </w:r>
      <w:r>
        <w:rPr>
          <w:rFonts w:hint="eastAsia" w:ascii="宋体" w:hAnsi="宋体" w:eastAsia="宋体" w:cs="宋体"/>
          <w:sz w:val="28"/>
          <w:szCs w:val="21"/>
        </w:rPr>
        <w:t>37</w:t>
      </w:r>
      <w:r>
        <w:rPr>
          <w:rFonts w:hint="eastAsia" w:ascii="宋体" w:hAnsi="宋体" w:eastAsia="宋体" w:cs="宋体"/>
          <w:sz w:val="28"/>
          <w:szCs w:val="21"/>
        </w:rPr>
        <w:fldChar w:fldCharType="end"/>
      </w:r>
      <w:r>
        <w:rPr>
          <w:rFonts w:hint="eastAsia" w:ascii="宋体" w:hAnsi="宋体" w:eastAsia="宋体" w:cs="宋体"/>
          <w:sz w:val="28"/>
          <w:szCs w:val="21"/>
        </w:rPr>
        <w:fldChar w:fldCharType="end"/>
      </w:r>
    </w:p>
    <w:p>
      <w:pPr>
        <w:ind w:firstLine="0" w:firstLineChars="0"/>
        <w:rPr>
          <w:rFonts w:asciiTheme="minorHAnsi" w:hAnsiTheme="minorHAnsi" w:eastAsiaTheme="minorEastAsia" w:cstheme="minorBidi"/>
          <w:sz w:val="21"/>
          <w:lang w:val="zh-CN"/>
        </w:rPr>
        <w:sectPr>
          <w:footerReference r:id="rId9" w:type="default"/>
          <w:pgSz w:w="11906" w:h="16838"/>
          <w:pgMar w:top="1440" w:right="1800" w:bottom="1440" w:left="1800" w:header="851" w:footer="992" w:gutter="0"/>
          <w:pgNumType w:start="1"/>
          <w:cols w:space="425" w:num="1"/>
          <w:docGrid w:type="lines" w:linePitch="312" w:charSpace="0"/>
        </w:sectPr>
      </w:pPr>
      <w:r>
        <w:rPr>
          <w:rFonts w:asciiTheme="minorHAnsi" w:hAnsiTheme="minorHAnsi" w:eastAsiaTheme="minorEastAsia" w:cstheme="minorBidi"/>
          <w:lang w:val="zh-CN"/>
        </w:rPr>
        <w:fldChar w:fldCharType="end"/>
      </w:r>
    </w:p>
    <w:p>
      <w:pPr>
        <w:ind w:firstLine="0" w:firstLineChars="0"/>
        <w:jc w:val="center"/>
        <w:rPr>
          <w:rFonts w:hint="eastAsia" w:eastAsia="黑体"/>
          <w:sz w:val="32"/>
        </w:rPr>
      </w:pPr>
      <w:bookmarkStart w:id="0" w:name="_Toc7840"/>
      <w:bookmarkStart w:id="1" w:name="_Toc483823558"/>
      <w:bookmarkStart w:id="2" w:name="_Toc483823056"/>
      <w:r>
        <w:rPr>
          <w:rFonts w:hint="eastAsia" w:eastAsia="黑体"/>
          <w:sz w:val="32"/>
        </w:rPr>
        <w:t>摘    要</w:t>
      </w:r>
    </w:p>
    <w:p>
      <w:pPr>
        <w:ind w:firstLine="0" w:firstLineChars="0"/>
        <w:jc w:val="center"/>
        <w:rPr>
          <w:rFonts w:hint="eastAsia" w:eastAsia="黑体"/>
          <w:sz w:val="32"/>
        </w:rPr>
      </w:pPr>
    </w:p>
    <w:p>
      <w:pPr>
        <w:ind w:firstLine="480"/>
      </w:pPr>
      <w:r>
        <w:rPr>
          <w:rFonts w:hint="eastAsia" w:ascii="宋体" w:hAnsi="宋体"/>
        </w:rPr>
        <w:t>在互联网发展的初期，用户通过访问知名门户站点的方式搜集自己想要的数据信息，但是随着互联网的发展与扩大，其中汇聚的数据量正在以指数级别爆炸式的增长。海量般的数据对用户精确搜集信息的需求造成了困扰。因此，通过网络爬虫技术来进行高效、快速的数据搜集，将可以给用户提供一个纯净、可靠地获取信息的方式。本论文提出了一种可以帮助用户自动收集未来天气信息的软件设计理念，并通过网络爬虫技术、网络编程技术、GUI客户端开发技术对这个设计理念进行了实现。本论文先对网络爬虫的软件结构进行了分析，然后介绍了一些开源的优秀的网络爬虫的框架，随后重点介绍了网络爬虫的搜索策略与网络编程的一些技术概念。通过Scrapy框架与python语言对了这个网络爬虫程序进行了实现，并使用Qt与C++语言对GUI客户端进行实现。通过C/S软件设计模型，将爬虫程序和客户端程序连接起来，构建成一套结构完整的工具软件。用户在使用本软件在去获取信息的时候，能够避开大量无效信息的干扰，使用户能够高效、快速的完成天气信息的获取。</w:t>
      </w:r>
    </w:p>
    <w:p>
      <w:pPr>
        <w:ind w:firstLine="480"/>
      </w:pPr>
    </w:p>
    <w:p>
      <w:pPr>
        <w:ind w:firstLine="480"/>
      </w:pPr>
    </w:p>
    <w:p>
      <w:pPr>
        <w:ind w:firstLine="0" w:firstLineChars="0"/>
        <w:jc w:val="left"/>
        <w:rPr>
          <w:rFonts w:ascii="宋体" w:hAnsi="宋体"/>
        </w:rPr>
      </w:pPr>
      <w:r>
        <w:rPr>
          <w:rFonts w:hint="eastAsia" w:eastAsia="黑体"/>
        </w:rPr>
        <w:t>关键词：</w:t>
      </w:r>
      <w:r>
        <w:rPr>
          <w:rFonts w:hint="eastAsia" w:ascii="宋体" w:hAnsi="宋体"/>
        </w:rPr>
        <w:t>网络爬虫；python；客户端/服务器模式；Qt；网络编程</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jc w:val="center"/>
      </w:pPr>
    </w:p>
    <w:p>
      <w:pPr>
        <w:ind w:firstLine="480"/>
        <w:jc w:val="center"/>
      </w:pPr>
      <w:r>
        <w:br w:type="page"/>
      </w:r>
      <w:r>
        <w:rPr>
          <w:sz w:val="32"/>
        </w:rPr>
        <w:t>ABSTRACT</w:t>
      </w:r>
    </w:p>
    <w:p>
      <w:pPr>
        <w:ind w:firstLine="480"/>
      </w:pPr>
    </w:p>
    <w:p>
      <w:pPr>
        <w:ind w:firstLine="480"/>
      </w:pPr>
      <w:r>
        <w:rPr>
          <w:rFonts w:hint="eastAsia"/>
        </w:rPr>
        <w:t>In the early stages of Internet development, users access the well-known portal site to collect the information they want, but with the development and expansion of the Internet, which aggregated data volume is the explosive growth of the exponential level. Massive data on the user to accurately gather information needs caused trouble. Therefore, through the web crawler technology to carry out efficient and fast data collection, will be able to give users a pure, reliable way to obtain information. This paper presents a software design concept which can help users to collect future weather information automatically. The design concept is realized through network reptile technology, network programming technology and GUI client development technology. This paper first analyzes the software structure of the web crawler, and then introduces some excellent open source crawler framework, and then introduces some of the technical concepts of network crawler search strategy and network programming. This web crawler is implemented through the Scrapy framework and python language, and the GUI client is implemented using Qt and C ++ languages. Through the C / S software design model, the reptile program and the client program to connect together to build a complete set of structural tools. Users in the use of the software to get information, can avoid a large number of invalid information interference, so that users can efficiently and quickly complete the weather information access.</w:t>
      </w:r>
    </w:p>
    <w:p>
      <w:pPr>
        <w:ind w:firstLine="480"/>
      </w:pPr>
    </w:p>
    <w:p>
      <w:pPr>
        <w:ind w:firstLine="0" w:firstLineChars="0"/>
        <w:jc w:val="left"/>
        <w:rPr>
          <w:b/>
          <w:bCs/>
        </w:rPr>
      </w:pPr>
    </w:p>
    <w:p>
      <w:pPr>
        <w:ind w:firstLine="0" w:firstLineChars="0"/>
        <w:jc w:val="left"/>
        <w:rPr>
          <w:sz w:val="21"/>
        </w:rPr>
      </w:pPr>
      <w:r>
        <w:rPr>
          <w:b/>
          <w:bCs/>
        </w:rPr>
        <w:t>Key words：</w:t>
      </w:r>
      <w:r>
        <w:t>Web</w:t>
      </w:r>
      <w:r>
        <w:rPr>
          <w:rFonts w:hint="eastAsia"/>
        </w:rPr>
        <w:t xml:space="preserve"> Crawler</w:t>
      </w:r>
      <w:r>
        <w:t>；python</w:t>
      </w:r>
      <w:r>
        <w:rPr>
          <w:rFonts w:hint="eastAsia"/>
        </w:rPr>
        <w:t>；Client/server mode</w:t>
      </w:r>
      <w:r>
        <w:t>；Qt；Network programming</w:t>
      </w:r>
    </w:p>
    <w:p>
      <w:pPr>
        <w:pStyle w:val="2"/>
        <w:sectPr>
          <w:headerReference r:id="rId10" w:type="default"/>
          <w:footerReference r:id="rId11" w:type="default"/>
          <w:pgSz w:w="11906" w:h="16838"/>
          <w:pgMar w:top="1440" w:right="1800" w:bottom="1440" w:left="1800" w:header="851" w:footer="992" w:gutter="0"/>
          <w:pgNumType w:start="1"/>
          <w:cols w:space="425" w:num="1"/>
          <w:docGrid w:type="lines" w:linePitch="312" w:charSpace="0"/>
        </w:sectPr>
      </w:pPr>
    </w:p>
    <w:p>
      <w:pPr>
        <w:pStyle w:val="2"/>
      </w:pPr>
      <w:r>
        <w:rPr>
          <w:rFonts w:hint="eastAsia"/>
        </w:rPr>
        <w:t>第一章  绪论</w:t>
      </w:r>
      <w:bookmarkEnd w:id="0"/>
      <w:bookmarkEnd w:id="1"/>
      <w:bookmarkEnd w:id="2"/>
    </w:p>
    <w:p>
      <w:pPr>
        <w:pStyle w:val="3"/>
      </w:pPr>
      <w:bookmarkStart w:id="3" w:name="_Toc483823559"/>
      <w:bookmarkStart w:id="4" w:name="_Toc483737057"/>
      <w:bookmarkStart w:id="5" w:name="_Toc483737289"/>
      <w:bookmarkStart w:id="6" w:name="_Toc4185"/>
      <w:bookmarkStart w:id="7" w:name="_Toc483823057"/>
      <w:bookmarkStart w:id="8" w:name="_Toc483817465"/>
      <w:r>
        <w:t>1.1</w:t>
      </w:r>
      <w:r>
        <w:rPr>
          <w:rFonts w:hint="eastAsia"/>
        </w:rPr>
        <w:t>选题背景与意义</w:t>
      </w:r>
      <w:bookmarkEnd w:id="3"/>
      <w:bookmarkEnd w:id="4"/>
      <w:bookmarkEnd w:id="5"/>
      <w:bookmarkEnd w:id="6"/>
      <w:bookmarkEnd w:id="7"/>
      <w:bookmarkEnd w:id="8"/>
    </w:p>
    <w:p>
      <w:pPr>
        <w:ind w:firstLine="480"/>
      </w:pPr>
      <w:r>
        <w:rPr>
          <w:rFonts w:hint="eastAsia"/>
        </w:rPr>
        <w:t>随着时代的进步与科技的发展，互联网已经在不知不觉间蔓延、扩散到了我们生活中的每一个角落。近年来被社会谈论的非常热门的一些科技词汇，比如大数据、云计算、物联网等，几乎都和互联网有很强的关联性。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微博、说说），而不是通过那些传统渠道（报纸、杂志），传统渠道在各方面所占的份额也在逐渐降低，这证明人们获取与发布信息的方式正在转变。</w:t>
      </w:r>
    </w:p>
    <w:p>
      <w:pPr>
        <w:ind w:firstLine="480"/>
        <w:rPr>
          <w:sz w:val="21"/>
        </w:rPr>
      </w:pPr>
      <w:r>
        <w:rPr>
          <w:rFonts w:hint="eastAsia"/>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用户不必要损失的内容。因此，能够从网络中定向的、准确的、高效的提取用户需要的信息，才能提升其使用体验。本课题以用户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pStyle w:val="3"/>
      </w:pPr>
      <w:bookmarkStart w:id="9" w:name="_Toc483737290"/>
      <w:bookmarkStart w:id="10" w:name="_Toc483823058"/>
      <w:bookmarkStart w:id="11" w:name="_Toc483737058"/>
      <w:bookmarkStart w:id="12" w:name="_Toc483817466"/>
      <w:bookmarkStart w:id="13" w:name="_Toc8994"/>
      <w:bookmarkStart w:id="14" w:name="_Toc483823560"/>
      <w:r>
        <w:t>1.</w:t>
      </w:r>
      <w:r>
        <w:rPr>
          <w:rFonts w:hint="eastAsia"/>
        </w:rPr>
        <w:t>2网络爬虫技术发展现状</w:t>
      </w:r>
      <w:bookmarkEnd w:id="9"/>
      <w:bookmarkEnd w:id="10"/>
      <w:bookmarkEnd w:id="11"/>
      <w:bookmarkEnd w:id="12"/>
      <w:bookmarkEnd w:id="13"/>
      <w:bookmarkEnd w:id="14"/>
    </w:p>
    <w:p>
      <w:pPr>
        <w:ind w:firstLine="480"/>
        <w:rPr>
          <w:szCs w:val="24"/>
        </w:rPr>
      </w:pPr>
      <w:r>
        <w:rPr>
          <w:rFonts w:hint="eastAsia"/>
        </w:rPr>
        <w:t>传统的网络爬虫技术想要解决的问题范围主要是静态web页面。基于socket的httpclient功能简单，性能强大，特别是在多线程、高并发的情境下，从而被开发者青睐。特别是搜索引擎中，若抓取的是静态页面，httpclient是非常适合这种情景的。随着</w:t>
      </w:r>
      <w:r>
        <w:rPr>
          <w:rFonts w:hint="eastAsia"/>
          <w:szCs w:val="24"/>
        </w:rPr>
        <w:t>AJAX</w:t>
      </w:r>
      <w:r>
        <w:rPr>
          <w:rFonts w:hint="eastAsia"/>
        </w:rPr>
        <w:t>技术的兴起，很多网页通过AJAX技术改写为动态网页。如何抓取动态页面，就成了现代网络爬虫需要解决的问题。当网络爬虫遇到AJAX加载的信息、需要浏览器内核使用JS进行渲染的时候，就无法正常工作了。所以若爬虫程序还是按照传统的下载网页、分析文档、提取链接的机制的话，就抓取不到动态页面尚未加载出来的数据。传统的爬虫采用的是xpath或正则表达式这种技术来进行内容的提取，无法理解</w:t>
      </w:r>
      <w:r>
        <w:rPr>
          <w:rFonts w:hint="eastAsia"/>
          <w:szCs w:val="24"/>
        </w:rPr>
        <w:t>JS的语法，所以传统的爬虫技术是无法模拟出触发JS的异步调用并解析返回的异步回调逻辑和内容。</w:t>
      </w:r>
    </w:p>
    <w:p>
      <w:pPr>
        <w:ind w:firstLine="480"/>
      </w:pPr>
      <w:r>
        <w:rPr>
          <w:rFonts w:hint="eastAsia"/>
          <w:szCs w:val="24"/>
        </w:rPr>
        <w:t>若爬虫程序的可行性得到了解决，那么其面临的最大问题就是程序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IP地址，也就是加入黑名单中。一旦被IP地址被加入黑名单，就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3"/>
      </w:pPr>
      <w:bookmarkStart w:id="15" w:name="_Toc483817467"/>
      <w:bookmarkStart w:id="16" w:name="_Toc483737059"/>
      <w:bookmarkStart w:id="17" w:name="_Toc483737291"/>
      <w:bookmarkStart w:id="18" w:name="_Toc30172"/>
      <w:bookmarkStart w:id="19" w:name="_Toc483823059"/>
      <w:bookmarkStart w:id="20" w:name="_Toc483823561"/>
      <w:r>
        <w:t>1.</w:t>
      </w:r>
      <w:r>
        <w:rPr>
          <w:rFonts w:hint="eastAsia"/>
        </w:rPr>
        <w:t>3本文章节安排</w:t>
      </w:r>
      <w:bookmarkEnd w:id="15"/>
      <w:bookmarkEnd w:id="16"/>
      <w:bookmarkEnd w:id="17"/>
      <w:bookmarkEnd w:id="18"/>
      <w:bookmarkEnd w:id="19"/>
      <w:bookmarkEnd w:id="20"/>
    </w:p>
    <w:p>
      <w:pPr>
        <w:ind w:firstLine="480"/>
      </w:pPr>
      <w:r>
        <w:rPr>
          <w:rFonts w:hint="eastAsia"/>
        </w:rPr>
        <w:t>本文章节具体安排如下：</w:t>
      </w:r>
    </w:p>
    <w:p>
      <w:pPr>
        <w:ind w:firstLine="480"/>
      </w:pPr>
      <w:r>
        <w:rPr>
          <w:rFonts w:hint="eastAsia"/>
        </w:rPr>
        <w:t>第一章：引言部分。主要用于介绍背景知识，包括网络爬虫技术发展现状，以及客户端/服务器架构下的软件技术的发展现状。</w:t>
      </w:r>
    </w:p>
    <w:p>
      <w:pPr>
        <w:ind w:firstLine="480"/>
      </w:pPr>
      <w:r>
        <w:rPr>
          <w:rFonts w:hint="eastAsia"/>
        </w:rPr>
        <w:t>第二章：网络爬虫技术。对网络爬虫技术进行系统的阐述，网络爬虫如何模拟用户行为，介绍网络爬虫的几种搜索策略，并对多个开源爬虫框架进行介绍。</w:t>
      </w:r>
    </w:p>
    <w:p>
      <w:pPr>
        <w:ind w:firstLine="480"/>
      </w:pPr>
      <w:r>
        <w:rPr>
          <w:rFonts w:hint="eastAsia"/>
        </w:rPr>
        <w:t>第三章：基于客户端/服务器模式下的软件开发，阐述什么是C/S架构，解释其通信流程，与使用的底层网络协议，以及如何使用IO复用提升服务器性能。</w:t>
      </w:r>
    </w:p>
    <w:p>
      <w:pPr>
        <w:ind w:firstLine="480"/>
      </w:pPr>
      <w:r>
        <w:rPr>
          <w:rFonts w:hint="eastAsia"/>
        </w:rPr>
        <w:t>第四章：基于python网络爬虫的天气搜索与预测工具的设计与实现。主要介绍天气搜索工具的设计步骤与实现细节，并对爬取结果进行处理与分析。</w:t>
      </w:r>
      <w:bookmarkStart w:id="21" w:name="_Toc483823060"/>
      <w:bookmarkStart w:id="22" w:name="_Toc21410"/>
      <w:bookmarkStart w:id="23" w:name="_Toc483823562"/>
    </w:p>
    <w:p>
      <w:pPr>
        <w:pStyle w:val="2"/>
        <w:jc w:val="both"/>
      </w:pPr>
    </w:p>
    <w:p>
      <w:pPr>
        <w:ind w:firstLine="480"/>
      </w:pPr>
    </w:p>
    <w:p>
      <w:pPr>
        <w:pStyle w:val="2"/>
      </w:pPr>
    </w:p>
    <w:p>
      <w:pPr>
        <w:pStyle w:val="2"/>
      </w:pPr>
    </w:p>
    <w:p>
      <w:pPr>
        <w:pStyle w:val="2"/>
      </w:pPr>
    </w:p>
    <w:p>
      <w:pPr>
        <w:pStyle w:val="2"/>
        <w:jc w:val="both"/>
      </w:pPr>
    </w:p>
    <w:p>
      <w:pPr>
        <w:ind w:firstLine="480"/>
      </w:pPr>
    </w:p>
    <w:p>
      <w:pPr>
        <w:pStyle w:val="2"/>
        <w:jc w:val="both"/>
      </w:pPr>
    </w:p>
    <w:p>
      <w:pPr>
        <w:ind w:firstLine="480"/>
      </w:pPr>
    </w:p>
    <w:p>
      <w:pPr>
        <w:pStyle w:val="2"/>
      </w:pPr>
      <w:r>
        <w:rPr>
          <w:rFonts w:hint="eastAsia"/>
        </w:rPr>
        <w:t>第二章  网络爬虫技术</w:t>
      </w:r>
      <w:bookmarkEnd w:id="21"/>
      <w:bookmarkEnd w:id="22"/>
      <w:bookmarkEnd w:id="23"/>
    </w:p>
    <w:p>
      <w:pPr>
        <w:pStyle w:val="3"/>
        <w:rPr>
          <w:rFonts w:ascii="宋体" w:hAnsi="宋体"/>
          <w:i/>
          <w:iCs/>
        </w:rPr>
      </w:pPr>
      <w:bookmarkStart w:id="24" w:name="_Toc483823061"/>
      <w:bookmarkStart w:id="25" w:name="_Toc4835"/>
      <w:bookmarkStart w:id="26" w:name="_Toc483823563"/>
      <w:r>
        <w:rPr>
          <w:rFonts w:hAnsi="宋体"/>
        </w:rPr>
        <w:t>2.1</w:t>
      </w:r>
      <w:r>
        <w:rPr>
          <w:rFonts w:hint="eastAsia"/>
        </w:rPr>
        <w:t>网络爬虫的基本架构及工作流程</w:t>
      </w:r>
      <w:bookmarkEnd w:id="24"/>
      <w:bookmarkEnd w:id="25"/>
      <w:bookmarkEnd w:id="26"/>
    </w:p>
    <w:p>
      <w:pPr>
        <w:ind w:firstLine="480"/>
      </w:pPr>
      <w:r>
        <w:rPr>
          <w:rFonts w:hint="eastAsia"/>
        </w:rPr>
        <w:t>网络爬虫（Web crawler）是一种能够自动提取网页信息程序的统称。爬虫程序一般分为数据采集、数据处理、数据存储三个模块。网络爬虫的定义有狭义与广义之分，广义爬虫的定义为：所有能够利用http协议搜索web文档的软件都称之为网络爬虫，狭义爬虫的定义为：利用标准的http 协议，根据超级链接和Web 文档检索的方法遍历万维网信息空间的软件程序</w:t>
      </w:r>
      <w:r>
        <w:fldChar w:fldCharType="begin"/>
      </w:r>
      <w:r>
        <w:instrText xml:space="preserve"> REF _Ref483598639 \r \h  \* MERGEFORMAT </w:instrText>
      </w:r>
      <w:r>
        <w:fldChar w:fldCharType="separate"/>
      </w:r>
      <w:r>
        <w:rPr>
          <w:vertAlign w:val="superscript"/>
        </w:rPr>
        <w:t>[1]</w:t>
      </w:r>
      <w:r>
        <w:rPr>
          <w:vertAlign w:val="superscript"/>
        </w:rPr>
        <w:fldChar w:fldCharType="end"/>
      </w:r>
      <w:r>
        <w:rPr>
          <w:rFonts w:hint="eastAsia"/>
        </w:rPr>
        <w:t>。</w:t>
      </w:r>
    </w:p>
    <w:p>
      <w:pPr>
        <w:ind w:firstLine="480"/>
      </w:pPr>
      <w:r>
        <w:rPr>
          <w:rFonts w:hint="eastAsia"/>
        </w:rPr>
        <w:t>网络爬虫的功能是根据已有URL去爬取对应的网站，并从得到的html文档中提取出用户需要的信息和新的URL,然后就可以进行递归的爬取。所以说，爬虫就是一个模拟用户使用浏览器发出http请求的程序。举个例子，虽然Scrapy爬虫与Chrome、Firefox等浏览器是两种不同的客户端程序，但它们都用一样的方式请求与下载网页：客户端程序先连接到DNS域名解析服务器上，域名解析服务器将这些客户端程序传给它的域名翻译成web服务器的IP地址。HTTP协议默认的端口是80端口，是一个知名端口。然后客户端通过IP地址和端口去向web服务器发起http请求，http协议是OSI七层模型中的应用层协议，它使用的底层协议分别是TCP（传输层协议）和IP（网络层协议）。连接被发起之后，客户端的请求被对端的web服务器监听到，它进行处理并将处理结果返回给Client程序</w:t>
      </w:r>
      <w:r>
        <w:fldChar w:fldCharType="begin"/>
      </w:r>
      <w:r>
        <w:instrText xml:space="preserve"> REF _Ref483830891 \r \h  \* MERGEFORMAT </w:instrText>
      </w:r>
      <w:r>
        <w:fldChar w:fldCharType="separate"/>
      </w:r>
      <w:r>
        <w:rPr>
          <w:vertAlign w:val="superscript"/>
        </w:rPr>
        <w:t>[8]</w:t>
      </w:r>
      <w:r>
        <w:rPr>
          <w:vertAlign w:val="superscript"/>
        </w:rPr>
        <w:fldChar w:fldCharType="end"/>
      </w:r>
      <w:r>
        <w:rPr>
          <w:rFonts w:hint="eastAsia"/>
        </w:rPr>
        <w:t>。</w:t>
      </w:r>
    </w:p>
    <w:p>
      <w:pPr>
        <w:ind w:firstLine="480"/>
      </w:pPr>
      <w:r>
        <w:rPr>
          <w:rFonts w:hint="eastAsia"/>
        </w:rPr>
        <w:t>但是浏览器和爬虫程序还有着本质的区别的，因为浏览器需要用户的点击来完成操作http请求，而爬虫程序是自动完成http请求的，所以爬虫程序需要有一整套完善的架构才能完成全部的工作任务。</w:t>
      </w:r>
    </w:p>
    <w:p>
      <w:pPr>
        <w:ind w:firstLine="480"/>
      </w:pPr>
      <w:r>
        <w:rPr>
          <w:rFonts w:hint="eastAsia"/>
        </w:rPr>
        <w:t>爬虫程序的结构框架，基本就是由控制器，解析器，资源库、中间件四部分组成的。图2.1是爬虫的工作流程图与步骤解析。</w:t>
      </w:r>
    </w:p>
    <w:p>
      <w:pPr>
        <w:ind w:firstLine="480"/>
        <w:rPr>
          <w:rFonts w:ascii="宋体" w:hAnsi="宋体"/>
        </w:rPr>
      </w:pPr>
      <w:r>
        <w:rPr>
          <w:rFonts w:ascii="宋体" w:hAnsi="宋体"/>
        </w:rPr>
        <w:drawing>
          <wp:inline distT="0" distB="0" distL="114300" distR="114300">
            <wp:extent cx="4519295" cy="2542540"/>
            <wp:effectExtent l="0" t="0" r="6985" b="2540"/>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5"/>
                    <a:stretch>
                      <a:fillRect/>
                    </a:stretch>
                  </pic:blipFill>
                  <pic:spPr>
                    <a:xfrm>
                      <a:off x="0" y="0"/>
                      <a:ext cx="4519295" cy="2542540"/>
                    </a:xfrm>
                    <a:prstGeom prst="rect">
                      <a:avLst/>
                    </a:prstGeom>
                  </pic:spPr>
                </pic:pic>
              </a:graphicData>
            </a:graphic>
          </wp:inline>
        </w:drawing>
      </w:r>
    </w:p>
    <w:p>
      <w:pPr>
        <w:jc w:val="center"/>
        <w:rPr>
          <w:rFonts w:ascii="宋体" w:hAnsi="宋体"/>
          <w:szCs w:val="20"/>
        </w:rPr>
      </w:pPr>
      <w:r>
        <w:rPr>
          <w:rFonts w:hint="eastAsia" w:ascii="宋体" w:hAnsi="宋体"/>
          <w:sz w:val="21"/>
          <w:szCs w:val="20"/>
        </w:rPr>
        <w:t>图2.1 爬虫的工作流程</w:t>
      </w:r>
    </w:p>
    <w:p>
      <w:pPr>
        <w:ind w:firstLine="480"/>
        <w:rPr>
          <w:rFonts w:ascii="宋体" w:hAnsi="宋体"/>
          <w:szCs w:val="20"/>
        </w:rPr>
      </w:pPr>
    </w:p>
    <w:p>
      <w:pPr>
        <w:ind w:firstLine="480"/>
      </w:pPr>
      <w:r>
        <w:rPr>
          <w:rFonts w:hint="eastAsia"/>
        </w:rPr>
        <w:t>爬虫技术已经发展了十几年，整体框架上已经相对成熟，下面是通用的爬虫框架工作流程：</w:t>
      </w:r>
    </w:p>
    <w:p>
      <w:pPr>
        <w:ind w:firstLine="480"/>
      </w:pPr>
      <w:r>
        <w:rPr>
          <w:rFonts w:hint="eastAsia"/>
        </w:rPr>
        <w:t xml:space="preserve"> 1）首先从所要爬取的网站中挑选一些合适的网页，将这些网页的url作为初始url（也成为种子url）</w:t>
      </w:r>
    </w:p>
    <w:p>
      <w:pPr>
        <w:ind w:firstLine="480"/>
      </w:pPr>
      <w:r>
        <w:rPr>
          <w:rFonts w:hint="eastAsia"/>
        </w:rPr>
        <w:t xml:space="preserve"> 2）将初始url放到一个待抓取url的队列中，之后调度器将从这个队列中取出url进行网页下载。</w:t>
      </w:r>
    </w:p>
    <w:p>
      <w:pPr>
        <w:ind w:firstLine="480"/>
      </w:pPr>
      <w:r>
        <w:rPr>
          <w:rFonts w:hint="eastAsia"/>
        </w:rPr>
        <w:t xml:space="preserve"> 3）爬虫程序从待抓取url队列中一次读取url，并将url通过DNS解析转换为web服务器IP地址</w:t>
      </w:r>
    </w:p>
    <w:p>
      <w:pPr>
        <w:ind w:firstLine="480"/>
      </w:pPr>
      <w:r>
        <w:rPr>
          <w:rFonts w:hint="eastAsia"/>
        </w:rPr>
        <w:t xml:space="preserve"> 4）再由网页下载器根据IP地址和url中域名后的相对路径，发起http请求，下载目标网页</w:t>
      </w:r>
    </w:p>
    <w:p>
      <w:pPr>
        <w:ind w:firstLine="480"/>
      </w:pPr>
      <w:r>
        <w:rPr>
          <w:rFonts w:hint="eastAsia"/>
        </w:rPr>
        <w:t xml:space="preserve"> 5）已经下载的网页，爬虫程序会将这个网页的url信息存入到一个已爬取url库中，这个已爬取url库记录着所有已经被download的网页的连接,通过这种机制，可以防止重复多次抓取同一个网页。</w:t>
      </w:r>
    </w:p>
    <w:p>
      <w:pPr>
        <w:ind w:firstLine="480"/>
      </w:pPr>
      <w:r>
        <w:rPr>
          <w:rFonts w:hint="eastAsia"/>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ind w:firstLine="480"/>
      </w:pPr>
      <w:r>
        <w:rPr>
          <w:rFonts w:hint="eastAsia"/>
        </w:rPr>
        <w:t xml:space="preserve"> 7）调度器再次从带爬取队列中取出url进行爬取，如此形成一个完整的循环，直到待爬取队列为空结束。</w:t>
      </w:r>
    </w:p>
    <w:p>
      <w:pPr>
        <w:pStyle w:val="3"/>
        <w:spacing w:line="300" w:lineRule="auto"/>
      </w:pPr>
      <w:bookmarkStart w:id="27" w:name="_Toc483823062"/>
      <w:bookmarkStart w:id="28" w:name="_Toc483817468"/>
      <w:bookmarkStart w:id="29" w:name="_Toc31762"/>
      <w:bookmarkStart w:id="30" w:name="_Toc483737060"/>
      <w:bookmarkStart w:id="31" w:name="_Toc483737292"/>
      <w:bookmarkStart w:id="32" w:name="_Toc483823564"/>
      <w:r>
        <w:t>2.</w:t>
      </w:r>
      <w:r>
        <w:rPr>
          <w:rFonts w:hint="eastAsia"/>
        </w:rPr>
        <w:t>2网络爬虫的搜索策略</w:t>
      </w:r>
      <w:bookmarkEnd w:id="27"/>
      <w:bookmarkEnd w:id="28"/>
      <w:bookmarkEnd w:id="29"/>
      <w:bookmarkEnd w:id="30"/>
      <w:bookmarkEnd w:id="31"/>
      <w:bookmarkEnd w:id="32"/>
    </w:p>
    <w:p>
      <w:pPr>
        <w:ind w:firstLine="480"/>
      </w:pPr>
      <w:r>
        <w:rPr>
          <w:rFonts w:hint="eastAsia"/>
        </w:rPr>
        <w:t>网络爬虫从一些有价值的链接地址出发，首先获取初始网页上的URL，在抓取网页的过程中，通过正则表达式或xpath技术，提取出网页内的url地址，并将新的url地址放入带爬取队列里，重复这个过程直到爬取完全部页面，或满足预设条件停止爬取</w:t>
      </w:r>
      <w:r>
        <w:fldChar w:fldCharType="begin"/>
      </w:r>
      <w:r>
        <w:instrText xml:space="preserve"> REF _Ref483598876 \r \h  \* MERGEFORMAT </w:instrText>
      </w:r>
      <w:r>
        <w:fldChar w:fldCharType="separate"/>
      </w:r>
      <w:r>
        <w:rPr>
          <w:vertAlign w:val="superscript"/>
        </w:rPr>
        <w:t>[2]</w:t>
      </w:r>
      <w:r>
        <w:rPr>
          <w:vertAlign w:val="superscript"/>
        </w:rPr>
        <w:fldChar w:fldCharType="end"/>
      </w:r>
      <w:r>
        <w:rPr>
          <w:rFonts w:hint="eastAsia"/>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pPr>
        <w:ind w:firstLine="480"/>
      </w:pPr>
      <w:r>
        <w:rPr>
          <w:rFonts w:hint="eastAsia"/>
        </w:rPr>
        <w:t>网络爬虫通过请求html文档访问某一站点，遍历web空间，不断从一个站点跳到另一个站点，通过搜索与分析网站结构，将网页内的信息下载、归类、建立索引，再将索引关系加入到数据库中</w:t>
      </w:r>
      <w:r>
        <w:fldChar w:fldCharType="begin"/>
      </w:r>
      <w:r>
        <w:instrText xml:space="preserve"> REF _Ref483599338 \r \h  \* MERGEFORMAT </w:instrText>
      </w:r>
      <w:r>
        <w:fldChar w:fldCharType="separate"/>
      </w:r>
      <w:r>
        <w:rPr>
          <w:vertAlign w:val="superscript"/>
        </w:rPr>
        <w:t>[3]</w:t>
      </w:r>
      <w:r>
        <w:rPr>
          <w:vertAlign w:val="superscript"/>
        </w:rPr>
        <w:fldChar w:fldCharType="end"/>
      </w:r>
      <w:r>
        <w:rPr>
          <w:rFonts w:hint="eastAsia"/>
        </w:rPr>
        <w:t>。通过使用HTML语法结构来定位与搜寻目标信息和指向其他网页的链接地址。通过这种方式，爬虫程序能够不依赖用户的干涉实现自动爬取</w:t>
      </w:r>
      <w:r>
        <w:fldChar w:fldCharType="begin"/>
      </w:r>
      <w:r>
        <w:instrText xml:space="preserve"> REF _Ref483830921 \r \h  \* MERGEFORMAT </w:instrText>
      </w:r>
      <w:r>
        <w:fldChar w:fldCharType="separate"/>
      </w:r>
      <w:r>
        <w:rPr>
          <w:vertAlign w:val="superscript"/>
        </w:rPr>
        <w:t>[11]</w:t>
      </w:r>
      <w:r>
        <w:rPr>
          <w:vertAlign w:val="superscript"/>
        </w:rPr>
        <w:fldChar w:fldCharType="end"/>
      </w:r>
      <w:r>
        <w:rPr>
          <w:rFonts w:hint="eastAsia"/>
        </w:rPr>
        <w:t>。</w:t>
      </w:r>
    </w:p>
    <w:p>
      <w:pPr>
        <w:pStyle w:val="4"/>
      </w:pPr>
      <w:bookmarkStart w:id="33" w:name="_Toc483737293"/>
      <w:bookmarkStart w:id="34" w:name="_Toc483823565"/>
      <w:bookmarkStart w:id="35" w:name="_Toc31133"/>
      <w:bookmarkStart w:id="36" w:name="_Toc483823063"/>
      <w:bookmarkStart w:id="37" w:name="_Toc483737061"/>
      <w:bookmarkStart w:id="38" w:name="_Toc483817469"/>
      <w:r>
        <w:t>2.</w:t>
      </w:r>
      <w:r>
        <w:rPr>
          <w:rFonts w:hint="eastAsia"/>
        </w:rPr>
        <w:t>2</w:t>
      </w:r>
      <w:r>
        <w:t>.1</w:t>
      </w:r>
      <w:r>
        <w:rPr>
          <w:rFonts w:hint="eastAsia"/>
        </w:rPr>
        <w:t>深度优先搜索策略</w:t>
      </w:r>
      <w:bookmarkEnd w:id="33"/>
      <w:bookmarkEnd w:id="34"/>
      <w:bookmarkEnd w:id="35"/>
      <w:bookmarkEnd w:id="36"/>
      <w:bookmarkEnd w:id="37"/>
      <w:bookmarkEnd w:id="38"/>
    </w:p>
    <w:p>
      <w:pPr>
        <w:ind w:firstLine="480"/>
      </w:pPr>
      <w:r>
        <w:rPr>
          <w:rFonts w:hint="eastAsia"/>
        </w:rPr>
        <w:t>深度优先搜索策略（DFS）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roo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pPr>
        <w:pStyle w:val="4"/>
      </w:pPr>
      <w:bookmarkStart w:id="39" w:name="_Toc483737294"/>
      <w:bookmarkStart w:id="40" w:name="_Toc3045"/>
      <w:bookmarkStart w:id="41" w:name="_Toc483817470"/>
      <w:bookmarkStart w:id="42" w:name="_Toc483737062"/>
      <w:bookmarkStart w:id="43" w:name="_Toc483823566"/>
      <w:bookmarkStart w:id="44" w:name="_Toc483823064"/>
      <w:r>
        <w:t>2.</w:t>
      </w:r>
      <w:r>
        <w:rPr>
          <w:rFonts w:hint="eastAsia"/>
        </w:rPr>
        <w:t>2</w:t>
      </w:r>
      <w:r>
        <w:t>.</w:t>
      </w:r>
      <w:r>
        <w:rPr>
          <w:rFonts w:hint="eastAsia"/>
        </w:rPr>
        <w:t>2广度优先搜索策略</w:t>
      </w:r>
      <w:bookmarkEnd w:id="39"/>
      <w:bookmarkEnd w:id="40"/>
      <w:bookmarkEnd w:id="41"/>
      <w:bookmarkEnd w:id="42"/>
      <w:bookmarkEnd w:id="43"/>
      <w:bookmarkEnd w:id="44"/>
    </w:p>
    <w:p>
      <w:pPr>
        <w:ind w:firstLine="480"/>
      </w:pPr>
      <w:r>
        <w:rPr>
          <w:rFonts w:hint="eastAsia"/>
        </w:rPr>
        <w:t>广度优先搜索算法（BFS）是原理最简单明了的搜索算法之一，其核心思想就与深度优先搜索相对，也就是优先横向遍历一个节点的所有孩子节点，每访问一个节点，都将这个节点的所有孩子节点都加入一个队列中，按照“层次”遍历整颗节点“树”。同时BFS这种算法也是很多重要的图论算法例如的原型，例如Prime最小生成树算法与Dijkstra有向图的单源最短路径算法，都采用了类似广度优先搜索类似的思想</w:t>
      </w:r>
      <w:r>
        <w:fldChar w:fldCharType="begin"/>
      </w:r>
      <w:r>
        <w:instrText xml:space="preserve"> REF _Ref483602901 \r \h  \* MERGEFORMAT </w:instrText>
      </w:r>
      <w:r>
        <w:fldChar w:fldCharType="separate"/>
      </w:r>
      <w:r>
        <w:rPr>
          <w:vertAlign w:val="superscript"/>
        </w:rPr>
        <w:t>[4]</w:t>
      </w:r>
      <w:r>
        <w:rPr>
          <w:vertAlign w:val="superscript"/>
        </w:rPr>
        <w:fldChar w:fldCharType="end"/>
      </w:r>
      <w:r>
        <w:rPr>
          <w:rFonts w:hint="eastAsia"/>
        </w:rPr>
        <w:t>。</w:t>
      </w:r>
    </w:p>
    <w:p>
      <w:pPr>
        <w:pStyle w:val="4"/>
      </w:pPr>
      <w:bookmarkStart w:id="45" w:name="_Toc483817471"/>
      <w:bookmarkStart w:id="46" w:name="_Toc483823567"/>
      <w:bookmarkStart w:id="47" w:name="_Toc483737295"/>
      <w:bookmarkStart w:id="48" w:name="_Toc483737063"/>
      <w:bookmarkStart w:id="49" w:name="_Toc20932"/>
      <w:bookmarkStart w:id="50" w:name="_Toc483823065"/>
      <w:r>
        <w:t>2.</w:t>
      </w:r>
      <w:r>
        <w:rPr>
          <w:rFonts w:hint="eastAsia"/>
        </w:rPr>
        <w:t>2</w:t>
      </w:r>
      <w:r>
        <w:t>.</w:t>
      </w:r>
      <w:r>
        <w:rPr>
          <w:rFonts w:hint="eastAsia"/>
        </w:rPr>
        <w:t>3聚焦搜索策略</w:t>
      </w:r>
      <w:bookmarkEnd w:id="45"/>
      <w:bookmarkEnd w:id="46"/>
      <w:bookmarkEnd w:id="47"/>
      <w:bookmarkEnd w:id="48"/>
      <w:bookmarkEnd w:id="49"/>
      <w:bookmarkEnd w:id="50"/>
    </w:p>
    <w:p>
      <w:pPr>
        <w:ind w:firstLine="480"/>
      </w:pPr>
      <w:r>
        <w:rPr>
          <w:rFonts w:hint="eastAsia"/>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w:t>
      </w:r>
      <w:r>
        <w:fldChar w:fldCharType="begin"/>
      </w:r>
      <w:r>
        <w:instrText xml:space="preserve"> REF _Ref483830806 \r \h  \* MERGEFORMAT </w:instrText>
      </w:r>
      <w:r>
        <w:fldChar w:fldCharType="separate"/>
      </w:r>
      <w:r>
        <w:rPr>
          <w:vertAlign w:val="superscript"/>
        </w:rPr>
        <w:t>[10]</w:t>
      </w:r>
      <w:r>
        <w:rPr>
          <w:vertAlign w:val="superscript"/>
        </w:rPr>
        <w:fldChar w:fldCharType="end"/>
      </w:r>
      <w:r>
        <w:rPr>
          <w:rFonts w:hint="eastAsia"/>
        </w:rPr>
        <w:t>。这种搜索策略会保证爬虫程序能优先追踪最有可能含有目标页面链接的页面，聚焦搜索策略的关键是怎样合理有效的评价一个url的价值。</w:t>
      </w:r>
    </w:p>
    <w:p>
      <w:pPr>
        <w:ind w:firstLine="480"/>
        <w:rPr>
          <w:rFonts w:asciiTheme="minorEastAsia" w:hAnsiTheme="minorEastAsia" w:eastAsiaTheme="minorEastAsia" w:cstheme="minorEastAsia"/>
        </w:rPr>
      </w:pPr>
      <w:r>
        <w:rPr>
          <w:rFonts w:hint="eastAsia"/>
        </w:rPr>
        <w:t>一个网页链接的地址存在于另一个网页页面上，所以一般来说价值较高的网页页面内存在的网页链接接地址的价值也是比较高的，例如像hao123这样的导航网站，就包含了很多能够有很高评分的门户网站的地址。但有的时候，聚焦搜索策略也可能会因漏掉一些评价不高，但是可能确实包含了有用信息的相关网页，所以不能盲目使用聚焦搜索策略，还应针对问题具体分析，才能得到最好的抓取效果。</w:t>
      </w:r>
    </w:p>
    <w:p>
      <w:pPr>
        <w:pStyle w:val="3"/>
      </w:pPr>
      <w:bookmarkStart w:id="51" w:name="_Toc483823568"/>
      <w:bookmarkStart w:id="52" w:name="_Toc483737296"/>
      <w:bookmarkStart w:id="53" w:name="_Toc483737064"/>
      <w:bookmarkStart w:id="54" w:name="_Toc483823066"/>
      <w:bookmarkStart w:id="55" w:name="_Toc29107"/>
      <w:bookmarkStart w:id="56" w:name="_Toc483817472"/>
      <w:r>
        <w:t>2.</w:t>
      </w:r>
      <w:r>
        <w:rPr>
          <w:rFonts w:hint="eastAsia"/>
        </w:rPr>
        <w:t>3网络爬虫伪装用户</w:t>
      </w:r>
      <w:bookmarkEnd w:id="51"/>
      <w:bookmarkEnd w:id="52"/>
      <w:bookmarkEnd w:id="53"/>
      <w:bookmarkEnd w:id="54"/>
      <w:bookmarkEnd w:id="55"/>
      <w:bookmarkEnd w:id="56"/>
    </w:p>
    <w:p>
      <w:pPr>
        <w:ind w:firstLine="480"/>
      </w:pPr>
      <w:r>
        <w:rPr>
          <w:rFonts w:hint="eastAsia"/>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让普通用户的使用体验受到影响，甚至于无法访问网页。</w:t>
      </w:r>
    </w:p>
    <w:p>
      <w:pPr>
        <w:ind w:firstLine="480"/>
      </w:pPr>
      <w:r>
        <w:rPr>
          <w:rFonts w:hint="eastAsia"/>
        </w:rPr>
        <w:t>网站反爬虫的策略一般有以下几种：报文头部（Headers），用户行为（IP访问平率，进行相同操作的频率，cookies），以及网站的数据的加载方式。</w:t>
      </w:r>
    </w:p>
    <w:p>
      <w:pPr>
        <w:ind w:firstLine="480"/>
      </w:pPr>
      <w:r>
        <w:t>检查</w:t>
      </w:r>
      <w:r>
        <w:rPr>
          <w:rFonts w:hint="eastAsia"/>
        </w:rPr>
        <w:t>报文头部（Headers）比较常见的反爬虫方法。用户行为检测是有些网站是通过检测用户在网页上所做的操作是否合理来判断的。假如一个IP地址短时间内尝试多次访问一个网页，假如一个账号短时间内多次进行了相同的操作，那么很有可能会被认为是网络爬虫而被采取相应措施。很多网站必须用户登录后，才会将信息通过html文档传递给浏览器，若没有登陆的话，是得不到有用的信息的。例如新浪微博，不登录账号，只能看到大V的前十条微博，想要看到全部内容，网站要求用户必须处于登录态，也即需要Cookie验证，才能获取到相关数据。</w:t>
      </w:r>
    </w:p>
    <w:p>
      <w:pPr>
        <w:ind w:firstLine="480"/>
        <w:rPr>
          <w:rFonts w:asciiTheme="minorEastAsia" w:hAnsiTheme="minorEastAsia" w:eastAsiaTheme="minorEastAsia" w:cstheme="minorEastAsia"/>
        </w:rPr>
      </w:pPr>
      <w:r>
        <w:rPr>
          <w:rFonts w:hint="eastAsia"/>
        </w:rPr>
        <w:t>那么，当我们需要爬取这个网站上的数据的时候，这些反爬虫策略我们要找办法绕过去。我们可以把爬虫程序的爬取过程尽可能的模仿成浏览器的正常操作，也就是贴近一名真实用户的上网行为，就可以将被网站的反爬策略发现的概率降到最低。通过以下几种策略，可以将爬虫进行伪装。</w:t>
      </w:r>
    </w:p>
    <w:p>
      <w:pPr>
        <w:pStyle w:val="4"/>
      </w:pPr>
      <w:bookmarkStart w:id="57" w:name="_Toc483737297"/>
      <w:bookmarkStart w:id="58" w:name="_Toc17967"/>
      <w:bookmarkStart w:id="59" w:name="_Toc483817473"/>
      <w:bookmarkStart w:id="60" w:name="_Toc483823067"/>
      <w:bookmarkStart w:id="61" w:name="_Toc483823569"/>
      <w:bookmarkStart w:id="62" w:name="_Toc483737065"/>
      <w:r>
        <w:t>2.</w:t>
      </w:r>
      <w:r>
        <w:rPr>
          <w:rFonts w:hint="eastAsia"/>
        </w:rPr>
        <w:t>3.1 User Agent</w:t>
      </w:r>
      <w:bookmarkEnd w:id="57"/>
      <w:bookmarkEnd w:id="58"/>
      <w:bookmarkEnd w:id="59"/>
      <w:bookmarkEnd w:id="60"/>
      <w:bookmarkEnd w:id="61"/>
      <w:bookmarkEnd w:id="62"/>
    </w:p>
    <w:p>
      <w:pPr>
        <w:ind w:firstLine="480"/>
      </w:pPr>
      <w:r>
        <w:rPr>
          <w:rFonts w:hint="eastAsia"/>
        </w:rPr>
        <w:t>分析http请求的报文头部的信息，是最常见的反爬虫策略。大部分站点都对User-Agent进行检测，看是否存在User-Agent或者User-Agent是否合法，正常用户使用浏览器上网，所产生的报文头部中一定是有User-Agent部分的。如果网站通过检查User-Agent作为爬虫判断策略，那我们可以在爬虫的代码中添加Headers模块，并将一个合理的User-Agent到爬虫的报文头部中。</w:t>
      </w:r>
    </w:p>
    <w:p>
      <w:pPr>
        <w:pStyle w:val="4"/>
      </w:pPr>
      <w:bookmarkStart w:id="63" w:name="_Toc483737298"/>
      <w:bookmarkStart w:id="64" w:name="_Toc20756"/>
      <w:bookmarkStart w:id="65" w:name="_Toc483737066"/>
      <w:bookmarkStart w:id="66" w:name="_Toc483823570"/>
      <w:bookmarkStart w:id="67" w:name="_Toc483823068"/>
      <w:bookmarkStart w:id="68" w:name="_Toc483817474"/>
      <w:r>
        <w:t>2.</w:t>
      </w:r>
      <w:r>
        <w:rPr>
          <w:rFonts w:hint="eastAsia"/>
        </w:rPr>
        <w:t>3.2 IP代理</w:t>
      </w:r>
      <w:bookmarkEnd w:id="63"/>
      <w:bookmarkEnd w:id="64"/>
      <w:bookmarkEnd w:id="65"/>
      <w:bookmarkEnd w:id="66"/>
      <w:bookmarkEnd w:id="67"/>
      <w:bookmarkEnd w:id="68"/>
    </w:p>
    <w:p>
      <w:pPr>
        <w:ind w:firstLine="480"/>
        <w:rPr>
          <w:rFonts w:asciiTheme="minorEastAsia" w:hAnsiTheme="minorEastAsia" w:eastAsiaTheme="minorEastAsia" w:cstheme="minorEastAsia"/>
        </w:rPr>
      </w:pPr>
      <w:r>
        <w:rPr>
          <w:rFonts w:hint="eastAsia"/>
        </w:rPr>
        <w:t>有些网站会针对用户行为进行反爬虫。例如使用相同的IP地址，如果短时间内多次尝试访问同一域名下的页面，或者同一个账号短时间内多次进行了类似操作，若发生这些情况，那么很有可能会被认为是网络爬虫。对通过检测IP频率的情况来说，可以使用代理IP工具对软件进行代理，或我们自己抓取一部分代理IP并使用requests和urllib2库来解决。针对这种情况，我们可以专门维护一个代理IP池，有了可替换的代理ip之后，我们可以每对目标站点进行几次爬取，就更换一个ip地址，这样可以很简单的绕过检测IP频率的反爬虫策略。对于限制同一账号连续相同操作次数过多的情况，可以在每次发出请求后，隔一段时间再进行下一次爬取。也可以发出几次请求之后，进行登出与登入操作，然后继续运行爬虫程序。用这种办法来防止一个账号进行相同请求次数过多容易被反爬虫机制发现。</w:t>
      </w:r>
    </w:p>
    <w:p>
      <w:pPr>
        <w:pStyle w:val="4"/>
      </w:pPr>
      <w:bookmarkStart w:id="69" w:name="_Toc483823069"/>
      <w:bookmarkStart w:id="70" w:name="_Toc483817475"/>
      <w:bookmarkStart w:id="71" w:name="_Toc483823571"/>
      <w:bookmarkStart w:id="72" w:name="_Toc483737299"/>
      <w:bookmarkStart w:id="73" w:name="_Toc26569"/>
      <w:bookmarkStart w:id="74" w:name="_Toc483737067"/>
      <w:r>
        <w:t>2.</w:t>
      </w:r>
      <w:r>
        <w:rPr>
          <w:rFonts w:hint="eastAsia"/>
        </w:rPr>
        <w:t>3.3 Cookie</w:t>
      </w:r>
      <w:bookmarkEnd w:id="69"/>
      <w:bookmarkEnd w:id="70"/>
      <w:bookmarkEnd w:id="71"/>
      <w:bookmarkEnd w:id="72"/>
      <w:bookmarkEnd w:id="73"/>
      <w:bookmarkEnd w:id="74"/>
    </w:p>
    <w:p>
      <w:pPr>
        <w:ind w:firstLine="480"/>
        <w:rPr>
          <w:rFonts w:eastAsia="黑体"/>
        </w:rPr>
      </w:pPr>
      <w:r>
        <w:rPr>
          <w:rFonts w:hint="eastAsia"/>
        </w:rPr>
        <w:t>部分站点需要用户登录后才能访问某个页面和获取定制化的信息，否则网站的网页源码中就没有你想要获取的内容。所以，我们可以先在浏览器中进行登录，然后使用开发者工具将cookie复制出来，在爬虫发出的请求中，将Cookie带上，就可以模拟出用户登录了，从而获得登陆后才可以得到的信息。</w:t>
      </w:r>
    </w:p>
    <w:p>
      <w:pPr>
        <w:pStyle w:val="3"/>
      </w:pPr>
      <w:bookmarkStart w:id="75" w:name="_Toc483817476"/>
      <w:bookmarkStart w:id="76" w:name="_Toc483823070"/>
      <w:bookmarkStart w:id="77" w:name="_Toc483823572"/>
      <w:bookmarkStart w:id="78" w:name="_Toc483737068"/>
      <w:bookmarkStart w:id="79" w:name="_Toc19501"/>
      <w:bookmarkStart w:id="80" w:name="_Toc483737300"/>
      <w:r>
        <w:t>2.</w:t>
      </w:r>
      <w:r>
        <w:rPr>
          <w:rFonts w:hint="eastAsia"/>
        </w:rPr>
        <w:t>4几种开源爬虫框架</w:t>
      </w:r>
      <w:bookmarkEnd w:id="75"/>
      <w:bookmarkEnd w:id="76"/>
      <w:bookmarkEnd w:id="77"/>
      <w:bookmarkEnd w:id="78"/>
      <w:bookmarkEnd w:id="79"/>
      <w:bookmarkEnd w:id="80"/>
    </w:p>
    <w:p>
      <w:pPr>
        <w:ind w:firstLine="480"/>
      </w:pPr>
      <w:r>
        <w:rPr>
          <w:rFonts w:hint="eastAsia"/>
        </w:rPr>
        <w:t>分网络爬虫框架主要可以根据规模分为两种：分布式爬虫，和单机爬虫。</w:t>
      </w:r>
    </w:p>
    <w:p>
      <w:pPr>
        <w:ind w:firstLine="480"/>
      </w:pPr>
      <w:r>
        <w:rPr>
          <w:rFonts w:hint="eastAsia"/>
        </w:rPr>
        <w:t>Nutch是一种比较出名的分布式爬虫。但是这种爬虫框架并不适合普通用户的需求，Nutch的适用范围主要是搜索引擎，Nutch差不多有三分之二的工作流程是为了设计一款搜索引擎，它对精确地数据搜集没有太大的意义。如果你想要修改Nutch，来让它很好的适用于精确数据搜集的业务，那可能会是一项比较大的工程，会破坏其原有结构，而且会把它改的面目全非。有修改Nutch的能力还不如重新编写一个符合自己需求的分布式爬虫框架。Nutch是基于分布式计算运行的，如果服务器数量较少，那就发挥不出来分布式计算的能力，这种情况下的分布式爬取速度可能还比不上单机爬虫。</w:t>
      </w:r>
    </w:p>
    <w:p>
      <w:pPr>
        <w:ind w:firstLine="480"/>
        <w:rPr>
          <w:rFonts w:asciiTheme="minorEastAsia" w:hAnsiTheme="minorEastAsia" w:eastAsiaTheme="minorEastAsia" w:cstheme="minorEastAsia"/>
        </w:rPr>
      </w:pPr>
      <w:r>
        <w:rPr>
          <w:rFonts w:hint="eastAsia"/>
        </w:rPr>
        <w:t>单机爬虫，单机爬虫的开源框架有很多种，比如使用C++语言编写的Larbin框架、使用python语言编写的Scrapy框架等。Larbin可以追踪页面上的url并抓取，它是功能比较单一的爬虫框架，只提供了抓取网页的基本功能，解析数据、存储数据的事情需要用户自己完成。所以我们可以针对自己的实际需求对Larbin进行二次开发，这种定制化的爬虫肯定是非常高效的。再来说说Scrapy，Scrapy是一个基于Python的爬虫应用框架。 Scrapy可以被应用在大数据处理、数据挖掘等应用中。 这个框架的最初设计目的是页面抓取， 也可以用在获取API所返回的数据或者编写通用的爬虫程序之中。图2.2是Scrapy的结构图，以及scrapy的各个组件在系统中发生的数据流向的概览。并对每个组件都做了一些简单的介绍。</w:t>
      </w:r>
    </w:p>
    <w:p>
      <w:pPr>
        <w:ind w:firstLine="1920" w:firstLineChars="800"/>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"http://scrapy-chs.readthedocs.io/zh_CN/0.24/_images/scrapy_architecture.png" \* MERGEFORMATINET </w:instrText>
      </w:r>
      <w:r>
        <w:rPr>
          <w:rFonts w:ascii="宋体" w:hAnsi="宋体" w:cs="宋体"/>
          <w:szCs w:val="24"/>
        </w:rPr>
        <w:fldChar w:fldCharType="separate"/>
      </w:r>
      <w:r>
        <w:rPr>
          <w:rFonts w:ascii="宋体" w:hAnsi="宋体" w:cs="宋体"/>
          <w:szCs w:val="24"/>
        </w:rPr>
        <w:drawing>
          <wp:inline distT="0" distB="0" distL="114300" distR="114300">
            <wp:extent cx="2705100" cy="1909445"/>
            <wp:effectExtent l="0" t="0" r="7620" b="1079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6"/>
                    <a:stretch>
                      <a:fillRect/>
                    </a:stretch>
                  </pic:blipFill>
                  <pic:spPr>
                    <a:xfrm>
                      <a:off x="0" y="0"/>
                      <a:ext cx="2705100" cy="1909445"/>
                    </a:xfrm>
                    <a:prstGeom prst="rect">
                      <a:avLst/>
                    </a:prstGeom>
                    <a:noFill/>
                    <a:ln w="9525">
                      <a:noFill/>
                    </a:ln>
                  </pic:spPr>
                </pic:pic>
              </a:graphicData>
            </a:graphic>
          </wp:inline>
        </w:drawing>
      </w:r>
      <w:r>
        <w:rPr>
          <w:rFonts w:ascii="宋体" w:hAnsi="宋体" w:cs="宋体"/>
          <w:szCs w:val="24"/>
        </w:rPr>
        <w:fldChar w:fldCharType="end"/>
      </w:r>
    </w:p>
    <w:p>
      <w:pPr>
        <w:jc w:val="center"/>
        <w:rPr>
          <w:rFonts w:asciiTheme="minorEastAsia" w:hAnsiTheme="minorEastAsia" w:eastAsiaTheme="minorEastAsia" w:cstheme="minorEastAsia"/>
          <w:szCs w:val="18"/>
        </w:rPr>
      </w:pPr>
      <w:r>
        <w:rPr>
          <w:rFonts w:hint="eastAsia" w:asciiTheme="minorEastAsia" w:hAnsiTheme="minorEastAsia" w:eastAsiaTheme="minorEastAsia" w:cstheme="minorEastAsia"/>
          <w:sz w:val="21"/>
          <w:szCs w:val="15"/>
        </w:rPr>
        <w:t>图2.2scrapy框架结构</w:t>
      </w:r>
    </w:p>
    <w:p>
      <w:pPr>
        <w:ind w:firstLine="480"/>
        <w:rPr>
          <w:rFonts w:asciiTheme="minorEastAsia" w:hAnsiTheme="minorEastAsia" w:eastAsiaTheme="minorEastAsia" w:cstheme="minorEastAsia"/>
          <w:szCs w:val="18"/>
        </w:rPr>
      </w:pPr>
    </w:p>
    <w:p>
      <w:pPr>
        <w:ind w:firstLine="480"/>
        <w:rPr>
          <w:rFonts w:asciiTheme="minorEastAsia" w:hAnsiTheme="minorEastAsia" w:eastAsiaTheme="minorEastAsia" w:cstheme="minorEastAsia"/>
        </w:rPr>
      </w:pPr>
      <w:r>
        <w:rPr>
          <w:rFonts w:hint="eastAsia"/>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w:t>
      </w:r>
      <w:r>
        <w:fldChar w:fldCharType="begin"/>
      </w:r>
      <w:r>
        <w:instrText xml:space="preserve">REF _Ref18218 \r \h  \* MERGEFORMAT </w:instrText>
      </w:r>
      <w:r>
        <w:fldChar w:fldCharType="separate"/>
      </w:r>
      <w:r>
        <w:rPr>
          <w:vertAlign w:val="superscript"/>
        </w:rPr>
        <w:t>[5]</w:t>
      </w:r>
      <w:r>
        <w:rPr>
          <w:vertAlign w:val="superscript"/>
        </w:rPr>
        <w:fldChar w:fldCharType="end"/>
      </w:r>
      <w:r>
        <w:rPr>
          <w:rFonts w:hint="eastAsia"/>
        </w:rPr>
        <w:t>。Downloader的根据url地址抓取网页，并将网页内容传给Spiders。Spiders蜘蛛由用户自己定义与实现，其中的parse()函数会使用xpath或正则表达式技术对html文档的内容进行解析，并抓取指定位置的url，对抓取到的url，会继续传给下载器下载，然后被其他的处理函数进行解析。每个Spiders都可以处理一个域名或一组域名。可以给每个Spiders都定义一组特定网站的解析规则和抓取规则。</w:t>
      </w:r>
      <w:bookmarkStart w:id="81" w:name="_Toc152382701"/>
    </w:p>
    <w:p>
      <w:pPr>
        <w:pStyle w:val="3"/>
      </w:pPr>
      <w:bookmarkStart w:id="82" w:name="_Toc483737301"/>
      <w:bookmarkStart w:id="83" w:name="_Toc483817477"/>
      <w:bookmarkStart w:id="84" w:name="_Toc483823071"/>
      <w:bookmarkStart w:id="85" w:name="_Toc31077"/>
      <w:bookmarkStart w:id="86" w:name="_Toc483823573"/>
      <w:bookmarkStart w:id="87" w:name="_Toc483737069"/>
      <w:r>
        <w:t>2.</w:t>
      </w:r>
      <w:r>
        <w:rPr>
          <w:rFonts w:hint="eastAsia"/>
        </w:rPr>
        <w:t>5网络爬虫的几种应用</w:t>
      </w:r>
      <w:bookmarkEnd w:id="82"/>
      <w:bookmarkEnd w:id="83"/>
      <w:bookmarkEnd w:id="84"/>
      <w:bookmarkEnd w:id="85"/>
      <w:bookmarkEnd w:id="86"/>
      <w:bookmarkEnd w:id="87"/>
    </w:p>
    <w:p>
      <w:pPr>
        <w:ind w:firstLine="480"/>
      </w:pPr>
      <w:r>
        <w:rPr>
          <w:rFonts w:hint="eastAsia"/>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ind w:firstLine="560"/>
        <w:outlineLvl w:val="0"/>
        <w:rPr>
          <w:rFonts w:eastAsia="黑体"/>
          <w:sz w:val="28"/>
        </w:rPr>
      </w:pPr>
    </w:p>
    <w:p>
      <w:pPr>
        <w:pStyle w:val="2"/>
        <w:jc w:val="both"/>
      </w:pPr>
      <w:bookmarkStart w:id="88" w:name="_Toc483823574"/>
      <w:bookmarkStart w:id="89" w:name="_Toc9923"/>
      <w:bookmarkStart w:id="90" w:name="_Toc483823072"/>
    </w:p>
    <w:p>
      <w:pPr>
        <w:ind w:firstLine="480"/>
      </w:pPr>
    </w:p>
    <w:p>
      <w:pPr>
        <w:ind w:firstLine="480"/>
      </w:pPr>
    </w:p>
    <w:p>
      <w:pPr>
        <w:pStyle w:val="2"/>
        <w:jc w:val="both"/>
      </w:pPr>
    </w:p>
    <w:p>
      <w:pPr>
        <w:pStyle w:val="2"/>
        <w:jc w:val="both"/>
      </w:pPr>
    </w:p>
    <w:p>
      <w:pPr>
        <w:ind w:firstLine="480"/>
      </w:pPr>
    </w:p>
    <w:p>
      <w:pPr>
        <w:pStyle w:val="2"/>
      </w:pPr>
      <w:r>
        <w:rPr>
          <w:rFonts w:hint="eastAsia"/>
        </w:rPr>
        <w:t>第三章  基于客户端/服务器模式下的软件开发</w:t>
      </w:r>
      <w:bookmarkEnd w:id="88"/>
      <w:bookmarkEnd w:id="89"/>
      <w:bookmarkEnd w:id="90"/>
    </w:p>
    <w:p>
      <w:pPr>
        <w:pStyle w:val="3"/>
      </w:pPr>
      <w:bookmarkStart w:id="91" w:name="_Toc483823073"/>
      <w:bookmarkStart w:id="92" w:name="_Toc483823575"/>
      <w:bookmarkStart w:id="93" w:name="_Toc483737302"/>
      <w:bookmarkStart w:id="94" w:name="_Toc483817478"/>
      <w:bookmarkStart w:id="95" w:name="_Toc483737070"/>
      <w:bookmarkStart w:id="96" w:name="_Toc29446"/>
      <w:r>
        <w:rPr>
          <w:rFonts w:hint="eastAsia"/>
        </w:rPr>
        <w:t>3</w:t>
      </w:r>
      <w:r>
        <w:t>.1</w:t>
      </w:r>
      <w:r>
        <w:rPr>
          <w:rFonts w:hint="eastAsia"/>
        </w:rPr>
        <w:t>客户端/服务器模式介绍</w:t>
      </w:r>
      <w:bookmarkEnd w:id="91"/>
      <w:bookmarkEnd w:id="92"/>
      <w:bookmarkEnd w:id="93"/>
      <w:bookmarkEnd w:id="94"/>
      <w:bookmarkEnd w:id="95"/>
      <w:bookmarkEnd w:id="96"/>
    </w:p>
    <w:p>
      <w:pPr>
        <w:ind w:firstLine="480"/>
      </w:pPr>
      <w:r>
        <w:rPr>
          <w:rFonts w:hint="eastAsia"/>
        </w:rPr>
        <w:t>客户端／服务器( Client/Server，也即c/s)模式，是基于网络资源的不对等，为了实现资源共享而提出的一种模式。客户端服务器模式有比较强的事务处理能力，一些任务会被放到客户端上计算之后交给服务器，从而大大降低了服务器的运算压力。</w:t>
      </w:r>
    </w:p>
    <w:p>
      <w:pPr>
        <w:ind w:firstLine="480"/>
      </w:pPr>
      <w:r>
        <w:rPr>
          <w:rFonts w:hint="eastAsia"/>
        </w:rPr>
        <w:t>图3.1是c/s模式的比较简单的示意图，由两部分构成：客户机通常是用户的个人电脑端。服务器则处理客户端发送的请求。</w:t>
      </w:r>
    </w:p>
    <w:p>
      <w:pPr>
        <w:ind w:firstLine="2400" w:firstLineChars="1000"/>
        <w:rPr>
          <w:rFonts w:ascii="宋体" w:hAnsi="宋体" w:cs="宋体"/>
          <w:szCs w:val="24"/>
        </w:rPr>
      </w:pPr>
      <w:r>
        <w:drawing>
          <wp:inline distT="0" distB="0" distL="114300" distR="114300">
            <wp:extent cx="2290445" cy="187896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293817" cy="1881646"/>
                    </a:xfrm>
                    <a:prstGeom prst="rect">
                      <a:avLst/>
                    </a:prstGeom>
                    <a:noFill/>
                    <a:ln w="9525">
                      <a:noFill/>
                    </a:ln>
                  </pic:spPr>
                </pic:pic>
              </a:graphicData>
            </a:graphic>
          </wp:inline>
        </w:drawing>
      </w:r>
    </w:p>
    <w:p>
      <w:pPr>
        <w:jc w:val="center"/>
        <w:rPr>
          <w:rFonts w:ascii="宋体" w:hAnsi="宋体" w:cs="宋体"/>
          <w:sz w:val="21"/>
          <w:szCs w:val="18"/>
        </w:rPr>
      </w:pPr>
      <w:r>
        <w:rPr>
          <w:rFonts w:hint="eastAsia" w:ascii="宋体" w:hAnsi="宋体" w:cs="宋体"/>
          <w:sz w:val="21"/>
          <w:szCs w:val="18"/>
        </w:rPr>
        <w:t>图3.1  客户机/服务器模式</w:t>
      </w:r>
    </w:p>
    <w:p>
      <w:pPr>
        <w:ind w:firstLine="480"/>
        <w:jc w:val="center"/>
        <w:rPr>
          <w:rFonts w:ascii="宋体" w:hAnsi="宋体" w:cs="宋体"/>
          <w:szCs w:val="21"/>
        </w:rPr>
      </w:pPr>
    </w:p>
    <w:p>
      <w:pPr>
        <w:ind w:firstLine="480"/>
      </w:pPr>
      <w:r>
        <w:rPr>
          <w:rFonts w:hint="eastAsia"/>
        </w:rPr>
        <w:t>这种模式把客户端与服务器区分开来。主动的发送出请求的是客户端，而被动的进行响应的一方是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连接的是服务器。</w:t>
      </w:r>
    </w:p>
    <w:p>
      <w:pPr>
        <w:pStyle w:val="3"/>
      </w:pPr>
      <w:bookmarkStart w:id="97" w:name="_Toc483737303"/>
      <w:bookmarkStart w:id="98" w:name="_Toc30421"/>
      <w:bookmarkStart w:id="99" w:name="_Toc483823074"/>
      <w:bookmarkStart w:id="100" w:name="_Toc483823576"/>
      <w:bookmarkStart w:id="101" w:name="_Toc483817479"/>
      <w:bookmarkStart w:id="102" w:name="_Toc483737071"/>
      <w:r>
        <w:rPr>
          <w:rFonts w:hint="eastAsia"/>
        </w:rPr>
        <w:t>3</w:t>
      </w:r>
      <w:r>
        <w:t>.</w:t>
      </w:r>
      <w:r>
        <w:rPr>
          <w:rFonts w:hint="eastAsia"/>
        </w:rPr>
        <w:t>2客户端与服务器的通信过程及原理</w:t>
      </w:r>
      <w:bookmarkEnd w:id="97"/>
      <w:bookmarkEnd w:id="98"/>
      <w:bookmarkEnd w:id="99"/>
      <w:bookmarkEnd w:id="100"/>
      <w:bookmarkEnd w:id="101"/>
      <w:bookmarkEnd w:id="102"/>
    </w:p>
    <w:p>
      <w:pPr>
        <w:ind w:firstLine="480"/>
      </w:pPr>
      <w:r>
        <w:rPr>
          <w:rFonts w:hint="eastAsia"/>
        </w:rPr>
        <w:t>要了解客户端与服务器的通信方式，首先要了解一下Socket。Socket被翻译为“套接字”。举个例子，网络通信像打电话，首先要有一部电话机，而且还得知道对方的电话号码。通话双方是两个正在运行的程序，电话就相当于套接字，而电话号码就是对方的IP地址。用拨号盘呼叫对方，就相当于是作为客户端主动发起了连接请求，如果另一端此时处于空闲状态，电话响了那他就会拿起话筒，这就相当于连接建立成功。而双方通话的过程就相当于对socket读写数据。</w:t>
      </w:r>
    </w:p>
    <w:p>
      <w:pPr>
        <w:ind w:firstLine="480"/>
      </w:pPr>
      <w:r>
        <w:rPr>
          <w:rFonts w:hint="eastAsia"/>
        </w:rPr>
        <w:t>既然这个通信的流程是双方一起建立的，那么一定要有一套规范的建立起连接的过程。下面就是客户端与服务端通过Socket建立起TCP连接和关闭连接的过程。</w:t>
      </w:r>
    </w:p>
    <w:p>
      <w:pPr>
        <w:ind w:firstLine="480"/>
        <w:rPr>
          <w:rFonts w:asciiTheme="minorEastAsia" w:hAnsiTheme="minorEastAsia" w:eastAsiaTheme="minorEastAsia" w:cstheme="minorEastAsia"/>
        </w:rPr>
      </w:pPr>
    </w:p>
    <w:p>
      <w:pPr>
        <w:ind w:firstLine="1200" w:firstLineChars="50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22015" cy="3152775"/>
            <wp:effectExtent l="0" t="0" r="6985" b="190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8"/>
                    <a:stretch>
                      <a:fillRect/>
                    </a:stretch>
                  </pic:blipFill>
                  <pic:spPr>
                    <a:xfrm>
                      <a:off x="0" y="0"/>
                      <a:ext cx="3424736" cy="3155194"/>
                    </a:xfrm>
                    <a:prstGeom prst="rect">
                      <a:avLst/>
                    </a:prstGeom>
                  </pic:spPr>
                </pic:pic>
              </a:graphicData>
            </a:graphic>
          </wp:inline>
        </w:drawing>
      </w:r>
    </w:p>
    <w:p>
      <w:pPr>
        <w:jc w:val="center"/>
        <w:rPr>
          <w:rFonts w:asciiTheme="minorEastAsia" w:hAnsiTheme="minorEastAsia" w:eastAsiaTheme="minorEastAsia" w:cstheme="minorEastAsia"/>
          <w:sz w:val="21"/>
          <w:szCs w:val="16"/>
        </w:rPr>
      </w:pPr>
      <w:r>
        <w:rPr>
          <w:rFonts w:hint="eastAsia" w:asciiTheme="minorEastAsia" w:hAnsiTheme="minorEastAsia" w:eastAsiaTheme="minorEastAsia" w:cstheme="minorEastAsia"/>
          <w:sz w:val="21"/>
          <w:szCs w:val="16"/>
        </w:rPr>
        <w:t>图 3.2  socket建立连接的过程</w:t>
      </w:r>
    </w:p>
    <w:p>
      <w:pPr>
        <w:jc w:val="center"/>
        <w:rPr>
          <w:rFonts w:asciiTheme="minorEastAsia" w:hAnsiTheme="minorEastAsia" w:eastAsiaTheme="minorEastAsia" w:cstheme="minorEastAsia"/>
          <w:sz w:val="21"/>
          <w:szCs w:val="16"/>
        </w:rPr>
      </w:pPr>
    </w:p>
    <w:p>
      <w:pPr>
        <w:ind w:firstLine="480"/>
      </w:pPr>
      <w:r>
        <w:rPr>
          <w:rFonts w:hint="eastAsia"/>
        </w:rPr>
        <w:t>如图3.2，服务器端调用socket创建一个套接字，而且这个套接字是用来监听自身的端口的，所以需要用bind函数将ip和port告诉它，之后这个port会被服务器监听，因为服务器不知道谁会连接自己，也就是说服务器不知道下一个连接自己的客户端的信息，所以它只能事先和客户端约定达成一致性：客户端会将请求发送到服务器指定的某个端口，那么当请求到达后，服务器就可以监听到这个请求了。完成一些初始化工作后，服务器会调用accept，accept是一个阻塞函数，它会一直阻塞直到有客户端发出的请求到达被监听到的端口。</w:t>
      </w:r>
    </w:p>
    <w:p>
      <w:pPr>
        <w:ind w:firstLine="480"/>
      </w:pPr>
      <w:r>
        <w:rPr>
          <w:rFonts w:hint="eastAsia"/>
        </w:rPr>
        <w:t>下图3.3为TCP三次握手的详情：</w:t>
      </w:r>
    </w:p>
    <w:p>
      <w:pPr>
        <w:ind w:firstLine="2400" w:firstLineChars="100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433955" cy="1868805"/>
            <wp:effectExtent l="0" t="0" r="4445" b="571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9"/>
                    <a:stretch>
                      <a:fillRect/>
                    </a:stretch>
                  </pic:blipFill>
                  <pic:spPr>
                    <a:xfrm>
                      <a:off x="0" y="0"/>
                      <a:ext cx="2433955" cy="1868805"/>
                    </a:xfrm>
                    <a:prstGeom prst="rect">
                      <a:avLst/>
                    </a:prstGeom>
                  </pic:spPr>
                </pic:pic>
              </a:graphicData>
            </a:graphic>
          </wp:inline>
        </w:drawing>
      </w:r>
    </w:p>
    <w:p>
      <w:pPr>
        <w:jc w:val="center"/>
        <w:rPr>
          <w:rFonts w:asciiTheme="minorEastAsia" w:hAnsiTheme="minorEastAsia" w:eastAsiaTheme="minorEastAsia" w:cstheme="minorEastAsia"/>
          <w:szCs w:val="20"/>
        </w:rPr>
      </w:pPr>
      <w:r>
        <w:rPr>
          <w:rFonts w:hint="eastAsia" w:asciiTheme="minorEastAsia" w:hAnsiTheme="minorEastAsia" w:eastAsiaTheme="minorEastAsia" w:cstheme="minorEastAsia"/>
          <w:sz w:val="21"/>
          <w:szCs w:val="16"/>
        </w:rPr>
        <w:t>图3.3  TCP三次握手</w:t>
      </w:r>
    </w:p>
    <w:p>
      <w:pPr>
        <w:ind w:firstLine="480"/>
        <w:rPr>
          <w:rFonts w:asciiTheme="minorEastAsia" w:hAnsiTheme="minorEastAsia" w:eastAsiaTheme="minorEastAsia" w:cstheme="minorEastAsia"/>
          <w:szCs w:val="20"/>
        </w:rPr>
      </w:pPr>
    </w:p>
    <w:p>
      <w:pPr>
        <w:ind w:firstLine="480"/>
      </w:pPr>
      <w:r>
        <w:rPr>
          <w:rFonts w:hint="eastAsia"/>
        </w:rPr>
        <w:t>有请求到来时，服务器从accept函数的阻塞状态返回，调用read函数，读取客户端通过TCP协议传输过来的内容，因为TCP协议是可靠地协议，所以一般来说无需担心内容会出错。</w:t>
      </w:r>
      <w:r>
        <w:t>这个被调用的函数read是个同步阻塞函数</w:t>
      </w:r>
      <w:r>
        <w:rPr>
          <w:rFonts w:hint="eastAsia"/>
        </w:rPr>
        <w:t>，会阻塞直到对端有数据传来。</w:t>
      </w:r>
      <w:r>
        <w:t>当然</w:t>
      </w:r>
      <w:r>
        <w:rPr>
          <w:rFonts w:hint="eastAsia"/>
        </w:rPr>
        <w:t>，</w:t>
      </w:r>
      <w:r>
        <w:t>也可以使用同步非阻塞版本的read函数</w:t>
      </w:r>
      <w:r>
        <w:rPr>
          <w:rFonts w:hint="eastAsia"/>
        </w:rPr>
        <w:t>，</w:t>
      </w:r>
      <w:r>
        <w:t>但前提是要放在一个for循环中判断数据是否到来</w:t>
      </w:r>
      <w:r>
        <w:rPr>
          <w:rFonts w:hint="eastAsia"/>
        </w:rPr>
        <w:t>。</w:t>
      </w:r>
    </w:p>
    <w:p>
      <w:pPr>
        <w:ind w:firstLine="480"/>
      </w:pPr>
      <w:r>
        <w:rPr>
          <w:rFonts w:hint="eastAsia"/>
        </w:rPr>
        <w:t>客户端将数据发送完毕，会调用close函数单向关闭连接，对端协议层若接收这个关闭信号(FIN)，那服务器会通过read函数的返回值为0来判断客户端关闭了连接，既然客户端已经关闭了连接，那服务器也会调用close关闭连接，如图3.4。</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32910" cy="4516755"/>
            <wp:effectExtent l="0" t="0" r="3810" b="952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20"/>
                    <a:stretch>
                      <a:fillRect/>
                    </a:stretch>
                  </pic:blipFill>
                  <pic:spPr>
                    <a:xfrm>
                      <a:off x="0" y="0"/>
                      <a:ext cx="4232910" cy="4516755"/>
                    </a:xfrm>
                    <a:prstGeom prst="rect">
                      <a:avLst/>
                    </a:prstGeom>
                  </pic:spPr>
                </pic:pic>
              </a:graphicData>
            </a:graphic>
          </wp:inline>
        </w:drawing>
      </w:r>
    </w:p>
    <w:p>
      <w:pPr>
        <w:jc w:val="center"/>
        <w:rPr>
          <w:rFonts w:asciiTheme="minorEastAsia" w:hAnsiTheme="minorEastAsia" w:eastAsiaTheme="minorEastAsia" w:cstheme="minorEastAsia"/>
          <w:sz w:val="21"/>
          <w:szCs w:val="16"/>
        </w:rPr>
      </w:pPr>
      <w:r>
        <w:rPr>
          <w:rFonts w:hint="eastAsia" w:asciiTheme="minorEastAsia" w:hAnsiTheme="minorEastAsia" w:eastAsiaTheme="minorEastAsia" w:cstheme="minorEastAsia"/>
          <w:sz w:val="21"/>
          <w:szCs w:val="16"/>
        </w:rPr>
        <w:t>图3.4  TCP连接从开始到结束的全过程</w:t>
      </w:r>
    </w:p>
    <w:p>
      <w:pPr>
        <w:jc w:val="center"/>
        <w:rPr>
          <w:rFonts w:asciiTheme="minorEastAsia" w:hAnsiTheme="minorEastAsia" w:eastAsiaTheme="minorEastAsia" w:cstheme="minorEastAsia"/>
          <w:sz w:val="21"/>
          <w:szCs w:val="16"/>
        </w:rPr>
      </w:pPr>
    </w:p>
    <w:p>
      <w:pPr>
        <w:ind w:firstLine="480"/>
        <w:rPr>
          <w:rFonts w:asciiTheme="minorEastAsia" w:hAnsiTheme="minorEastAsia" w:eastAsiaTheme="minorEastAsia" w:cstheme="minorEastAsia"/>
        </w:rPr>
      </w:pPr>
      <w:r>
        <w:rPr>
          <w:rFonts w:hint="eastAsia"/>
        </w:rPr>
        <w:t>需要注意，服务器端正常情况下有一个监听套接字和至少一个已连接套接字。监听套接字是比较特殊的一个套接字，用来接受新的连接请求，并会返回一个已连接套接字。已连接套接字被用来和客户端进行通信，一个已连接套接字就意味着一条tcp连接。双方通过向套接字写数据和从套接字读数据来实现两个网络进程之间的通信。</w:t>
      </w:r>
    </w:p>
    <w:p>
      <w:pPr>
        <w:pStyle w:val="4"/>
      </w:pPr>
      <w:bookmarkStart w:id="103" w:name="_Toc483817480"/>
      <w:bookmarkStart w:id="104" w:name="_Toc483737072"/>
      <w:bookmarkStart w:id="105" w:name="_Toc483823075"/>
      <w:bookmarkStart w:id="106" w:name="_Toc483823577"/>
      <w:bookmarkStart w:id="107" w:name="_Toc16533"/>
      <w:bookmarkStart w:id="108" w:name="_Toc483737304"/>
      <w:r>
        <w:rPr>
          <w:rFonts w:hint="eastAsia"/>
        </w:rPr>
        <w:t>3</w:t>
      </w:r>
      <w:r>
        <w:t>.</w:t>
      </w:r>
      <w:r>
        <w:rPr>
          <w:rFonts w:hint="eastAsia"/>
        </w:rPr>
        <w:t>2.1 底层网络协议</w:t>
      </w:r>
      <w:bookmarkEnd w:id="103"/>
      <w:bookmarkEnd w:id="104"/>
      <w:bookmarkEnd w:id="105"/>
      <w:bookmarkEnd w:id="106"/>
      <w:bookmarkEnd w:id="107"/>
      <w:bookmarkEnd w:id="108"/>
    </w:p>
    <w:p>
      <w:pPr>
        <w:ind w:firstLine="480"/>
      </w:pPr>
      <w:r>
        <w:rPr>
          <w:rFonts w:hint="eastAsia"/>
        </w:rPr>
        <w:t>网络编程中使用Socket进行多机之间的互联与通信，linux C下，使用socket函数创建套接字的时候，可以选择要是用的网络协议。Socket可以支持不同的OSI第4层（传输层）协议，包括大名鼎鼎的TCP传输控制协议和UDP用户数据报协议。TCP是面向连接的协议，每条被发送的消息都需要对端进行确认，才能证明这条消息对方接收成功，所以可靠性较高。而UDP是面向无连接的协议，也就是说，它在发送消息之前，不需要建立连接，可以直接将消息发送到目标地址，因为对端不需要确认消息，因此UDP协议不是可靠的协议，相比来说，使用UDP传输数据，速度要快一点。但是，出于对所传输的信息的可靠性的保证，我们选择了TCP协议来进行本课题的底层网络协议。</w:t>
      </w:r>
    </w:p>
    <w:p>
      <w:pPr>
        <w:ind w:firstLine="480"/>
        <w:rPr>
          <w:rFonts w:asciiTheme="minorEastAsia" w:hAnsiTheme="minorEastAsia" w:eastAsiaTheme="minorEastAsia" w:cstheme="minorEastAsia"/>
        </w:rPr>
      </w:pPr>
      <w:r>
        <w:t>图</w:t>
      </w:r>
      <w:r>
        <w:rPr>
          <w:rFonts w:hint="eastAsia"/>
        </w:rPr>
        <w:t>3.5是TCP报文格式的内部结构：</w:t>
      </w:r>
    </w:p>
    <w:p>
      <w:pPr>
        <w:ind w:firstLine="1440" w:firstLineChars="600"/>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"http://blog.chinaunix.net/attachment/201304/7/22312037_1365321234nnNc.png" \* MERGEFORMATINET </w:instrText>
      </w:r>
      <w:r>
        <w:rPr>
          <w:rFonts w:ascii="宋体" w:hAnsi="宋体" w:cs="宋体"/>
          <w:szCs w:val="24"/>
        </w:rPr>
        <w:fldChar w:fldCharType="separate"/>
      </w:r>
      <w:r>
        <w:rPr>
          <w:rFonts w:ascii="宋体" w:hAnsi="宋体" w:cs="宋体"/>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1"/>
                    <a:stretch>
                      <a:fillRect/>
                    </a:stretch>
                  </pic:blipFill>
                  <pic:spPr>
                    <a:xfrm>
                      <a:off x="0" y="0"/>
                      <a:ext cx="3648075" cy="1600200"/>
                    </a:xfrm>
                    <a:prstGeom prst="rect">
                      <a:avLst/>
                    </a:prstGeom>
                    <a:noFill/>
                    <a:ln w="9525">
                      <a:noFill/>
                    </a:ln>
                  </pic:spPr>
                </pic:pic>
              </a:graphicData>
            </a:graphic>
          </wp:inline>
        </w:drawing>
      </w:r>
      <w:r>
        <w:rPr>
          <w:rFonts w:ascii="宋体" w:hAnsi="宋体" w:cs="宋体"/>
          <w:szCs w:val="24"/>
        </w:rPr>
        <w:fldChar w:fldCharType="end"/>
      </w:r>
    </w:p>
    <w:p>
      <w:pPr>
        <w:jc w:val="center"/>
        <w:rPr>
          <w:rFonts w:ascii="宋体" w:hAnsi="宋体" w:cs="宋体"/>
          <w:szCs w:val="24"/>
        </w:rPr>
      </w:pPr>
      <w:r>
        <w:rPr>
          <w:rFonts w:hint="eastAsia" w:ascii="宋体" w:hAnsi="宋体" w:cs="宋体"/>
          <w:sz w:val="21"/>
          <w:szCs w:val="18"/>
        </w:rPr>
        <w:t>图3.5  TCP报文的结构</w:t>
      </w:r>
    </w:p>
    <w:p>
      <w:pPr>
        <w:ind w:firstLine="480"/>
        <w:rPr>
          <w:rFonts w:ascii="宋体" w:hAnsi="宋体" w:cs="宋体"/>
          <w:szCs w:val="24"/>
        </w:rPr>
      </w:pPr>
    </w:p>
    <w:p>
      <w:pPr>
        <w:ind w:firstLine="480"/>
      </w:pPr>
      <w:r>
        <w:rPr>
          <w:rFonts w:hint="eastAsia"/>
        </w:rPr>
        <w:t>TCP协议“三次握手”的目的，是根据端口和IP地址在client和server之间建立起一条TCP连接,同时会做一些信息交换，比如TCP滑动窗口大小。因为TCP有打开拥塞控制的机制，就是通过这个值来进行流量控制的，所以滑动窗口的大小，对通信双方来说，都是一个一直在动态调整的数值，需要及时告诉对端</w:t>
      </w:r>
      <w:r>
        <w:fldChar w:fldCharType="begin"/>
      </w:r>
      <w:r>
        <w:instrText xml:space="preserve"> REF _Ref483831078 \r \h  \* MERGEFORMAT </w:instrText>
      </w:r>
      <w:r>
        <w:fldChar w:fldCharType="separate"/>
      </w:r>
      <w:r>
        <w:rPr>
          <w:vertAlign w:val="superscript"/>
        </w:rPr>
        <w:t>[9]</w:t>
      </w:r>
      <w:r>
        <w:rPr>
          <w:vertAlign w:val="superscript"/>
        </w:rPr>
        <w:fldChar w:fldCharType="end"/>
      </w:r>
      <w:r>
        <w:rPr>
          <w:rFonts w:hint="eastAsia"/>
        </w:rPr>
        <w:t>。在网络编程中，TCP传输控制协议的三次握手发生在客户端调用connect()函数的时候。</w:t>
      </w:r>
    </w:p>
    <w:p>
      <w:pPr>
        <w:pStyle w:val="4"/>
      </w:pPr>
      <w:bookmarkStart w:id="109" w:name="_Toc30467"/>
      <w:bookmarkStart w:id="110" w:name="_Toc483823076"/>
      <w:bookmarkStart w:id="111" w:name="_Toc483817481"/>
      <w:bookmarkStart w:id="112" w:name="_Toc483737073"/>
      <w:bookmarkStart w:id="113" w:name="_Toc483823578"/>
      <w:bookmarkStart w:id="114" w:name="_Toc483737305"/>
      <w:r>
        <w:rPr>
          <w:rFonts w:hint="eastAsia"/>
        </w:rPr>
        <w:t>3</w:t>
      </w:r>
      <w:r>
        <w:t>.</w:t>
      </w:r>
      <w:r>
        <w:rPr>
          <w:rFonts w:hint="eastAsia"/>
        </w:rPr>
        <w:t>2.2 I/O多路复用</w:t>
      </w:r>
      <w:bookmarkEnd w:id="109"/>
      <w:bookmarkEnd w:id="110"/>
      <w:bookmarkEnd w:id="111"/>
      <w:bookmarkEnd w:id="112"/>
      <w:bookmarkEnd w:id="113"/>
      <w:bookmarkEnd w:id="114"/>
    </w:p>
    <w:p>
      <w:pPr>
        <w:ind w:firstLine="480"/>
      </w:pPr>
      <w:r>
        <w:rPr>
          <w:rFonts w:hint="eastAsia"/>
        </w:rPr>
        <w:t>在linux下编写服务器程序的时候，我们不得不考虑的一个问题就是，服务器程序是否可以同时处理多个客户端的发起的连接请求。</w:t>
      </w:r>
    </w:p>
    <w:p>
      <w:pPr>
        <w:ind w:firstLine="480"/>
      </w:pPr>
      <w:r>
        <w:rPr>
          <w:rFonts w:hint="eastAsia"/>
        </w:rPr>
        <w:t>单线程的进程的执行过程是线性的（不考虑使用协程），那么它在调用一些系统I/O函数：write、read的时候，线程会陷入系统调用出不来，阻塞在内核中，无法继续向下执行别的操作。若只是一对一的client/server之间的回合式通信（就是交叉发送消息），这是可以运行的，但是在一个服务器面对多个客户端的连接的时候，若服务器被阻塞在一个对客户端的I/O操作中，那么当另一个客户端的连接请求到达的时候，被阻塞的服务器程序是无法处理的。所以问题就在这里，单线程的服务器无法处理多个客户端的连接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阻塞模型下的多线程的方法最致命的一个缺点是，每个进程虽然在理论上拥有全部内存大小的虚拟内存空间，但是实际上操作系统也是要占用一部分内存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能力的。遇到这种情况的时候，我们就必须使用I/O多路复用技术来解决问题。</w:t>
      </w:r>
    </w:p>
    <w:p>
      <w:pPr>
        <w:ind w:firstLine="480"/>
        <w:rPr>
          <w:rFonts w:asciiTheme="minorEastAsia" w:hAnsiTheme="minorEastAsia" w:eastAsiaTheme="minorEastAsia" w:cstheme="minorEastAsia"/>
        </w:rPr>
      </w:pPr>
      <w:r>
        <w:rPr>
          <w:rFonts w:hint="eastAsia"/>
        </w:rPr>
        <w:t>I/O多路复用会调用内核提供的函数select（）。在传统的同步非阻塞模型中，我们通过使用循环加判断可读的方式，防止进程阻塞在内核I/O操作里。事实上，select也会使进程阻塞。图3.6是select说明图。</w:t>
      </w:r>
    </w:p>
    <w:p>
      <w:pPr>
        <w:ind w:firstLine="1200" w:firstLineChars="50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802380" cy="2264410"/>
            <wp:effectExtent l="19050" t="0" r="6989" b="0"/>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22"/>
                    <a:stretch>
                      <a:fillRect/>
                    </a:stretch>
                  </pic:blipFill>
                  <pic:spPr>
                    <a:xfrm>
                      <a:off x="0" y="0"/>
                      <a:ext cx="3802446" cy="2264657"/>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 w:val="21"/>
          <w:szCs w:val="18"/>
        </w:rPr>
        <w:t>图3.6  I/O多路复用：select</w:t>
      </w:r>
    </w:p>
    <w:p>
      <w:pPr>
        <w:ind w:firstLine="480"/>
        <w:rPr>
          <w:rFonts w:asciiTheme="minorEastAsia" w:hAnsiTheme="minorEastAsia" w:eastAsiaTheme="minorEastAsia" w:cstheme="minorEastAsia"/>
          <w:szCs w:val="21"/>
        </w:rPr>
      </w:pPr>
    </w:p>
    <w:p>
      <w:pPr>
        <w:ind w:firstLine="480"/>
      </w:pPr>
      <w:r>
        <w:rPr>
          <w:rFonts w:hint="eastAsia"/>
        </w:rPr>
        <w:t>Select被调用后会先陷入内核态，当有socket处于活动状态的时候才会返回用户态，select可以同时检测多个读写的I/O操作，三个文件描述服集合分别是read_set，write_set，exception_set，内核监视所有三个集合中的文件描述符的状态。只要有一个socket的数据准备好了，select就会返回套接字可读的消息，从内核态返回到用户态，接着便可以调用recvfrom()函数读取数据了。正因为I/O多路复用模型可以同时阻塞多个I/O操作，可以同时键测多个描述符的状态，而这是在同步阻塞IO模型中必须使用多线程的方式才能够达到的效果，所以才把这种技术成为I/O多路复用。</w:t>
      </w:r>
      <w:bookmarkStart w:id="115" w:name="_Toc483823077"/>
      <w:bookmarkStart w:id="116" w:name="_Toc483823579"/>
      <w:bookmarkStart w:id="117" w:name="_Toc7962"/>
    </w:p>
    <w:p>
      <w:pPr>
        <w:ind w:firstLine="480"/>
      </w:pPr>
    </w:p>
    <w:p>
      <w:pPr>
        <w:ind w:firstLine="480"/>
      </w:pPr>
    </w:p>
    <w:p>
      <w:pPr>
        <w:pStyle w:val="2"/>
      </w:pPr>
      <w:r>
        <w:rPr>
          <w:rFonts w:hint="eastAsia"/>
        </w:rPr>
        <w:t>第四章  基于网络爬虫的天气搜索工具的设计与实现</w:t>
      </w:r>
      <w:bookmarkEnd w:id="115"/>
      <w:bookmarkEnd w:id="116"/>
      <w:bookmarkEnd w:id="117"/>
    </w:p>
    <w:p>
      <w:pPr>
        <w:pStyle w:val="3"/>
      </w:pPr>
      <w:bookmarkStart w:id="118" w:name="_Toc483737074"/>
      <w:bookmarkStart w:id="119" w:name="_Toc483737306"/>
      <w:bookmarkStart w:id="120" w:name="_Toc483817482"/>
      <w:bookmarkStart w:id="121" w:name="_Toc483823078"/>
      <w:bookmarkStart w:id="122" w:name="_Toc483823580"/>
      <w:bookmarkStart w:id="123" w:name="_Toc29019"/>
      <w:r>
        <w:rPr>
          <w:rFonts w:hint="eastAsia"/>
        </w:rPr>
        <w:t>4</w:t>
      </w:r>
      <w:r>
        <w:t>.1</w:t>
      </w:r>
      <w:r>
        <w:rPr>
          <w:rFonts w:hint="eastAsia"/>
        </w:rPr>
        <w:t>总体框架介绍</w:t>
      </w:r>
      <w:bookmarkEnd w:id="118"/>
      <w:bookmarkEnd w:id="119"/>
      <w:bookmarkEnd w:id="120"/>
      <w:bookmarkEnd w:id="121"/>
      <w:bookmarkEnd w:id="122"/>
      <w:bookmarkEnd w:id="123"/>
    </w:p>
    <w:p>
      <w:pPr>
        <w:ind w:firstLine="480"/>
      </w:pPr>
      <w:r>
        <w:rPr>
          <w:rFonts w:hint="eastAsia"/>
        </w:rPr>
        <w:t>况本课题的软件架构设计，主要包括以下几部分。</w:t>
      </w:r>
    </w:p>
    <w:p>
      <w:pPr>
        <w:ind w:firstLine="480"/>
      </w:pPr>
      <w:r>
        <w:rPr>
          <w:rFonts w:hint="eastAsia"/>
        </w:rPr>
        <w:t>服务器：包含一个用来保存天气信息的Mysql数据库，和一个长期运行的用来相应客户端请求的Server程序，以及使用Scrapy框架编写的网络爬虫程序。</w:t>
      </w:r>
    </w:p>
    <w:p>
      <w:pPr>
        <w:ind w:firstLine="480"/>
      </w:pPr>
      <w:r>
        <w:rPr>
          <w:rFonts w:hint="eastAsia"/>
        </w:rPr>
        <w:t>客户端：使用Qt编写的客户端，用户登录与查询天气都在这个客户端上操作。</w:t>
      </w:r>
    </w:p>
    <w:p>
      <w:pPr>
        <w:ind w:firstLine="480"/>
        <w:rPr>
          <w:rFonts w:asciiTheme="minorEastAsia" w:hAnsiTheme="minorEastAsia" w:eastAsiaTheme="minorEastAsia" w:cstheme="minorEastAsia"/>
        </w:rPr>
      </w:pPr>
      <w:r>
        <w:rPr>
          <w:rFonts w:hint="eastAsia"/>
        </w:rPr>
        <w:t>图4.1是天气搜索工具软件的各个功能模块：</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032885" cy="2209800"/>
            <wp:effectExtent l="19050" t="0" r="5566" b="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3"/>
                    <a:stretch>
                      <a:fillRect/>
                    </a:stretch>
                  </pic:blipFill>
                  <pic:spPr>
                    <a:xfrm>
                      <a:off x="0" y="0"/>
                      <a:ext cx="4034652" cy="2211235"/>
                    </a:xfrm>
                    <a:prstGeom prst="rect">
                      <a:avLst/>
                    </a:prstGeom>
                  </pic:spPr>
                </pic:pic>
              </a:graphicData>
            </a:graphic>
          </wp:inline>
        </w:drawing>
      </w:r>
    </w:p>
    <w:p>
      <w:pPr>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 w:val="21"/>
          <w:szCs w:val="18"/>
        </w:rPr>
        <w:t>图4.1  软件架构</w:t>
      </w:r>
    </w:p>
    <w:p>
      <w:pPr>
        <w:ind w:firstLine="480"/>
        <w:jc w:val="center"/>
        <w:rPr>
          <w:rFonts w:asciiTheme="minorEastAsia" w:hAnsiTheme="minorEastAsia" w:eastAsiaTheme="minorEastAsia" w:cstheme="minorEastAsia"/>
          <w:szCs w:val="21"/>
        </w:rPr>
      </w:pPr>
    </w:p>
    <w:p>
      <w:pPr>
        <w:pStyle w:val="3"/>
      </w:pPr>
      <w:bookmarkStart w:id="124" w:name="_Toc483823581"/>
      <w:bookmarkStart w:id="125" w:name="_Toc21752"/>
      <w:bookmarkStart w:id="126" w:name="_Toc483737307"/>
      <w:bookmarkStart w:id="127" w:name="_Toc483737075"/>
      <w:bookmarkStart w:id="128" w:name="_Toc483823079"/>
      <w:bookmarkStart w:id="129" w:name="_Toc483817483"/>
      <w:r>
        <w:rPr>
          <w:rFonts w:hint="eastAsia"/>
        </w:rPr>
        <w:t>4</w:t>
      </w:r>
      <w:r>
        <w:t>.</w:t>
      </w:r>
      <w:r>
        <w:rPr>
          <w:rFonts w:hint="eastAsia"/>
        </w:rPr>
        <w:t>2数据爬取</w:t>
      </w:r>
      <w:bookmarkEnd w:id="124"/>
      <w:bookmarkEnd w:id="125"/>
      <w:bookmarkEnd w:id="126"/>
      <w:bookmarkEnd w:id="127"/>
      <w:bookmarkEnd w:id="128"/>
      <w:bookmarkEnd w:id="129"/>
    </w:p>
    <w:p>
      <w:pPr>
        <w:ind w:firstLine="480"/>
      </w:pPr>
      <w:r>
        <w:rPr>
          <w:rFonts w:hint="eastAsia"/>
        </w:rPr>
        <w:t>数据爬取部分，是由Python编写的的网络爬虫程序实现的。网络爬虫程序在编写好后，可以自动的、不受用户干扰的运行，并从目标站点搜索与下载内容。</w:t>
      </w:r>
    </w:p>
    <w:p>
      <w:pPr>
        <w:ind w:firstLine="480"/>
      </w:pPr>
      <w:r>
        <w:rPr>
          <w:rFonts w:hint="eastAsia"/>
        </w:rPr>
        <w:t>本课题使用的框架是Python的开源爬虫框架Scrapy，它被用于抓取Web节点并且能通过Xpath技术从html文档中提取结构化的数据与信息。它最大的好处是提供了很多类型的爬虫基类，我们可以根据个人的需求进行选择和修改。</w:t>
      </w:r>
    </w:p>
    <w:p>
      <w:pPr>
        <w:ind w:firstLine="480"/>
      </w:pPr>
      <w:r>
        <w:rPr>
          <w:rFonts w:hint="eastAsia"/>
        </w:rPr>
        <w:t xml:space="preserve">    爬虫代码的文件结构组成如图</w:t>
      </w:r>
      <w:r>
        <w:t>4.2</w:t>
      </w:r>
      <w:r>
        <w:rPr>
          <w:rFonts w:hint="eastAsia"/>
        </w:rPr>
        <w:t>：</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4"/>
                    <a:stretch>
                      <a:fillRect/>
                    </a:stretch>
                  </pic:blipFill>
                  <pic:spPr>
                    <a:xfrm>
                      <a:off x="0" y="0"/>
                      <a:ext cx="5266055" cy="3399790"/>
                    </a:xfrm>
                    <a:prstGeom prst="rect">
                      <a:avLst/>
                    </a:prstGeom>
                  </pic:spPr>
                </pic:pic>
              </a:graphicData>
            </a:graphic>
          </wp:inline>
        </w:drawing>
      </w:r>
    </w:p>
    <w:p>
      <w:pPr>
        <w:jc w:val="center"/>
        <w:rPr>
          <w:rFonts w:asciiTheme="minorEastAsia" w:hAnsiTheme="minorEastAsia" w:eastAsiaTheme="minorEastAsia" w:cstheme="minorEastAsia"/>
        </w:rPr>
      </w:pPr>
      <w:r>
        <w:rPr>
          <w:rFonts w:hint="eastAsia" w:asciiTheme="minorEastAsia" w:hAnsiTheme="minorEastAsia" w:eastAsiaTheme="minorEastAsia" w:cstheme="minorEastAsia"/>
          <w:sz w:val="21"/>
          <w:szCs w:val="16"/>
        </w:rPr>
        <w:t>图4.2  爬虫项目代码结构</w:t>
      </w:r>
    </w:p>
    <w:p>
      <w:pPr>
        <w:ind w:firstLine="480"/>
      </w:pPr>
      <w:r>
        <w:rPr>
          <w:rFonts w:hint="eastAsia"/>
        </w:rPr>
        <w:t>对爬虫项目的主要文件的说明如下：</w:t>
      </w:r>
    </w:p>
    <w:p>
      <w:pPr>
        <w:ind w:firstLine="480"/>
      </w:pPr>
      <w:r>
        <w:rPr>
          <w:rFonts w:hint="eastAsia"/>
        </w:rPr>
        <w:t>s</w:t>
      </w:r>
      <w:r>
        <w:t>crapy</w:t>
      </w:r>
      <w:r>
        <w:rPr>
          <w:rFonts w:hint="eastAsia"/>
        </w:rPr>
        <w:t>.cfg：这个文件是整个项目的配置文件。主要是给命令行操作提供了一些配置参数。</w:t>
      </w:r>
    </w:p>
    <w:p>
      <w:pPr>
        <w:ind w:firstLine="480"/>
      </w:pPr>
      <w:r>
        <w:rPr>
          <w:rFonts w:hint="eastAsia"/>
        </w:rPr>
        <w:t>items.py：这个文件包含了设置数据如何存储的类，让数据结构化，如天气、风速、日期等数据。</w:t>
      </w:r>
    </w:p>
    <w:p>
      <w:pPr>
        <w:ind w:firstLine="480"/>
      </w:pPr>
      <w:r>
        <w:rPr>
          <w:rFonts w:hint="eastAsia"/>
        </w:rPr>
        <w:t>pipelines.py：用于处理从爬虫Spider返回的数据。</w:t>
      </w:r>
    </w:p>
    <w:p>
      <w:pPr>
        <w:ind w:firstLine="480"/>
      </w:pPr>
      <w:r>
        <w:rPr>
          <w:rFonts w:hint="eastAsia"/>
        </w:rPr>
        <w:t>settings.py：这个文件是整个爬虫项目的配置文件，包含了很多配置内容，比如延迟下载的时间，是否遵循网站的robots.txt的口令约束，以及并发数量等。</w:t>
      </w:r>
    </w:p>
    <w:p>
      <w:pPr>
        <w:ind w:firstLine="480"/>
      </w:pPr>
      <w:r>
        <w:rPr>
          <w:rFonts w:hint="eastAsia"/>
        </w:rPr>
        <w:t>spiders：这是爬虫程序所在的目录，里面有爬虫的主体文件。</w:t>
      </w:r>
    </w:p>
    <w:p>
      <w:pPr>
        <w:ind w:firstLine="480"/>
      </w:pPr>
      <w:r>
        <w:rPr>
          <w:rFonts w:hint="eastAsia"/>
        </w:rPr>
        <w:t>middlewares</w:t>
      </w:r>
      <w:r>
        <w:t>.py</w:t>
      </w:r>
      <w:r>
        <w:rPr>
          <w:rFonts w:hint="eastAsia"/>
        </w:rPr>
        <w:t>:下载中间件是处于引擎和下载器之间的一层组件，可以有多个下载中间件同时被加载运行。</w:t>
      </w:r>
    </w:p>
    <w:p>
      <w:pPr>
        <w:ind w:firstLine="480"/>
      </w:pPr>
      <w:r>
        <w:rPr>
          <w:rFonts w:hint="eastAsia"/>
        </w:rPr>
        <w:t>cron.sh:自己编写的定时脚本任务，用来定期进行数据库内容的保存，以及爬虫运行日志的保存。</w:t>
      </w:r>
    </w:p>
    <w:p>
      <w:pPr>
        <w:ind w:firstLine="480"/>
      </w:pPr>
      <w:r>
        <w:rPr>
          <w:rFonts w:hint="eastAsia"/>
        </w:rPr>
        <w:t>weather.log:保存爬虫程序的运行日志，以便出错误时方便定位错误。</w:t>
      </w:r>
    </w:p>
    <w:p>
      <w:pPr>
        <w:ind w:firstLine="480"/>
      </w:pPr>
      <w:r>
        <w:rPr>
          <w:rFonts w:hint="eastAsia"/>
        </w:rPr>
        <w:t>爬虫项目的总体框架基本就是这样，接下来将介绍各个模块的功能是如何用Python语言来实现的。</w:t>
      </w:r>
    </w:p>
    <w:p>
      <w:pPr>
        <w:pStyle w:val="4"/>
      </w:pPr>
      <w:bookmarkStart w:id="130" w:name="_Toc11572"/>
      <w:bookmarkStart w:id="131" w:name="_Toc483737076"/>
      <w:bookmarkStart w:id="132" w:name="_Toc483823080"/>
      <w:bookmarkStart w:id="133" w:name="_Toc483737308"/>
      <w:bookmarkStart w:id="134" w:name="_Toc483823582"/>
      <w:bookmarkStart w:id="135" w:name="_Toc483817484"/>
      <w:r>
        <w:rPr>
          <w:rFonts w:hint="eastAsia"/>
        </w:rPr>
        <w:t>4</w:t>
      </w:r>
      <w:r>
        <w:t>.</w:t>
      </w:r>
      <w:r>
        <w:rPr>
          <w:rFonts w:hint="eastAsia"/>
        </w:rPr>
        <w:t>2.1 网站结构的分析</w:t>
      </w:r>
      <w:bookmarkEnd w:id="130"/>
      <w:bookmarkEnd w:id="131"/>
      <w:bookmarkEnd w:id="132"/>
      <w:bookmarkEnd w:id="133"/>
      <w:bookmarkEnd w:id="134"/>
      <w:bookmarkEnd w:id="135"/>
    </w:p>
    <w:p>
      <w:pPr>
        <w:ind w:firstLine="480"/>
      </w:pPr>
      <w:r>
        <w:rPr>
          <w:rFonts w:hint="eastAsia"/>
        </w:rPr>
        <w:t>本课题中，爬虫所爬取的网站是中国天气网http://www.weather.com.cn，爬虫程序从天气网站中爬取相关的城市的天气数据，而在设计爬虫程序之前，我们需要先对这个站点的网页结构进行分析，了解各个部分的布局，以及关键的天气信息在网页中的位置。</w:t>
      </w:r>
    </w:p>
    <w:p>
      <w:pPr>
        <w:ind w:firstLine="480"/>
      </w:pPr>
      <w:r>
        <w:rPr>
          <w:rFonts w:hint="eastAsia"/>
        </w:rPr>
        <w:t>分析网页需要知道HTML的具体结构，HTML的全称是“超文本标记语言”</w:t>
      </w:r>
      <w:r>
        <w:fldChar w:fldCharType="begin"/>
      </w:r>
      <w:r>
        <w:instrText xml:space="preserve"> REF _Ref483682704 \r \h  \* MERGEFORMAT </w:instrText>
      </w:r>
      <w:r>
        <w:fldChar w:fldCharType="separate"/>
      </w:r>
      <w:r>
        <w:rPr>
          <w:vertAlign w:val="superscript"/>
        </w:rPr>
        <w:t>[7]</w:t>
      </w:r>
      <w:r>
        <w:rPr>
          <w:vertAlign w:val="superscript"/>
        </w:rPr>
        <w:fldChar w:fldCharType="end"/>
      </w:r>
      <w:r>
        <w:rPr>
          <w:rFonts w:hint="eastAsia"/>
        </w:rPr>
        <w:t xml:space="preserve">，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480"/>
      </w:pPr>
      <w:r>
        <w:rPr>
          <w:rFonts w:hint="eastAsia"/>
        </w:rPr>
        <w:t xml:space="preserve">&lt;head&gt;：这个节点包含了很多与网页相关的重要信息。例如，网页的标题在&lt;head&gt;下的&lt;title&gt;中定义，我们也可以在&lt;head&gt;下的&lt;style&gt;节点中定义对网页内容使用的CSS样式。 </w:t>
      </w:r>
    </w:p>
    <w:p>
      <w:pPr>
        <w:ind w:firstLine="480"/>
      </w:pPr>
      <w:r>
        <w:rPr>
          <w:rFonts w:hint="eastAsia"/>
        </w:rPr>
        <w:t>&lt;body&gt;：这个节点包含了更多的子节点，基本上我们都可以看到的网页内容（文本、链接、图片等）都在&lt;body&gt;节点中。例如：</w:t>
      </w:r>
    </w:p>
    <w:p>
      <w:pPr>
        <w:ind w:firstLine="480"/>
      </w:pPr>
      <w:r>
        <w:rPr>
          <w:rFonts w:hint="eastAsia"/>
        </w:rPr>
        <w:t xml:space="preserve">&lt;P&gt;标签，表示一个段落； </w:t>
      </w:r>
    </w:p>
    <w:p>
      <w:pPr>
        <w:ind w:firstLine="480"/>
      </w:pPr>
      <w:r>
        <w:rPr>
          <w:rFonts w:hint="eastAsia"/>
        </w:rPr>
        <w:t xml:space="preserve">&lt;H1&gt;标签，它的内容是文本部分的标题； </w:t>
      </w:r>
    </w:p>
    <w:p>
      <w:pPr>
        <w:ind w:firstLine="480"/>
      </w:pPr>
      <w:r>
        <w:rPr>
          <w:rFonts w:hint="eastAsia"/>
        </w:rPr>
        <w:t xml:space="preserve">&lt;a&gt;标签，内部包含了url链接； </w:t>
      </w:r>
    </w:p>
    <w:p>
      <w:pPr>
        <w:ind w:firstLine="480"/>
      </w:pPr>
      <w:r>
        <w:rPr>
          <w:rFonts w:hint="eastAsia"/>
        </w:rPr>
        <w:t xml:space="preserve">&lt;Img&gt;标签，表示包含有图片链接； </w:t>
      </w:r>
    </w:p>
    <w:p>
      <w:pPr>
        <w:ind w:firstLine="480"/>
      </w:pPr>
      <w:r>
        <w:rPr>
          <w:rFonts w:hint="eastAsia"/>
        </w:rPr>
        <w:t>&lt;Form&gt;标签，表示一个表单；</w:t>
      </w:r>
    </w:p>
    <w:p>
      <w:pPr>
        <w:ind w:firstLine="480"/>
      </w:pPr>
      <w:r>
        <w:rPr>
          <w:rFonts w:hint="eastAsia"/>
        </w:rPr>
        <w:t xml:space="preserve">&lt;div&gt;标签，表示一个区块。 </w:t>
      </w:r>
    </w:p>
    <w:p>
      <w:pPr>
        <w:ind w:firstLine="480"/>
      </w:pPr>
      <w:r>
        <w:rPr>
          <w:rFonts w:hint="eastAsia"/>
        </w:rPr>
        <w:t>知道网页结构与标签的含义，我们已经可以对中国天气网的网页源码进行具体分析了，从而写出爬虫去抓取这些内容。</w:t>
      </w:r>
    </w:p>
    <w:p>
      <w:pPr>
        <w:ind w:firstLine="480"/>
        <w:rPr>
          <w:rFonts w:ascii="宋体" w:hAnsi="宋体"/>
          <w:szCs w:val="18"/>
        </w:rPr>
      </w:pPr>
      <w:r>
        <w:rPr>
          <w:rFonts w:hint="eastAsia"/>
        </w:rPr>
        <w:t>图4.3是中国天气网的部分网页源码：</w:t>
      </w:r>
    </w:p>
    <w:p>
      <w:pPr>
        <w:ind w:firstLine="480"/>
        <w:rPr>
          <w:rFonts w:ascii="宋体" w:hAnsi="宋体"/>
          <w:szCs w:val="18"/>
        </w:rPr>
      </w:pPr>
      <w:r>
        <w:rPr>
          <w:rFonts w:hint="eastAsia" w:ascii="宋体" w:hAnsi="宋体"/>
          <w:szCs w:val="18"/>
        </w:rPr>
        <w:drawing>
          <wp:inline distT="0" distB="0" distL="114300" distR="114300">
            <wp:extent cx="3765550" cy="3107055"/>
            <wp:effectExtent l="0" t="0" r="13970" b="190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5"/>
                    <a:stretch>
                      <a:fillRect/>
                    </a:stretch>
                  </pic:blipFill>
                  <pic:spPr>
                    <a:xfrm>
                      <a:off x="0" y="0"/>
                      <a:ext cx="3767386" cy="3108851"/>
                    </a:xfrm>
                    <a:prstGeom prst="rect">
                      <a:avLst/>
                    </a:prstGeom>
                  </pic:spPr>
                </pic:pic>
              </a:graphicData>
            </a:graphic>
          </wp:inline>
        </w:drawing>
      </w:r>
    </w:p>
    <w:p>
      <w:pPr>
        <w:jc w:val="center"/>
        <w:rPr>
          <w:rFonts w:ascii="宋体" w:hAnsi="宋体"/>
          <w:szCs w:val="18"/>
        </w:rPr>
      </w:pPr>
      <w:r>
        <w:rPr>
          <w:rFonts w:hint="eastAsia" w:ascii="宋体" w:hAnsi="宋体"/>
          <w:sz w:val="21"/>
          <w:szCs w:val="11"/>
        </w:rPr>
        <w:t>图4.3  网站html文档源码</w:t>
      </w:r>
    </w:p>
    <w:p>
      <w:pPr>
        <w:ind w:firstLineChars="175"/>
        <w:rPr>
          <w:rFonts w:ascii="宋体" w:hAnsi="宋体"/>
          <w:szCs w:val="18"/>
        </w:rPr>
      </w:pPr>
    </w:p>
    <w:p>
      <w:pPr>
        <w:ind w:firstLine="480"/>
        <w:rPr>
          <w:rFonts w:ascii="宋体" w:hAnsi="宋体"/>
          <w:szCs w:val="18"/>
        </w:rPr>
      </w:pPr>
      <w:r>
        <w:rPr>
          <w:rFonts w:hint="eastAsia"/>
        </w:rPr>
        <w:t>从中可以看出，西安近七天的天气信息，是保存在&lt;div id="7d" class="c7d"&gt;标签下的&lt;ul class="t clearfix"&gt;标签的第一至第七个&lt;li class="*"&gt;子节点中的，图4.4用一个具体的例子来进行分析某一天的天气数据：</w:t>
      </w:r>
    </w:p>
    <w:p>
      <w:pPr>
        <w:ind w:firstLine="480"/>
        <w:rPr>
          <w:rFonts w:ascii="宋体" w:hAnsi="宋体"/>
          <w:szCs w:val="18"/>
        </w:rPr>
      </w:pPr>
      <w:r>
        <w:rPr>
          <w:rFonts w:hint="eastAsia" w:ascii="宋体" w:hAnsi="宋体"/>
          <w:szCs w:val="18"/>
        </w:rPr>
        <w:drawing>
          <wp:inline distT="0" distB="0" distL="114300" distR="114300">
            <wp:extent cx="2983865" cy="2284095"/>
            <wp:effectExtent l="0" t="0" r="3175" b="190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6"/>
                    <a:stretch>
                      <a:fillRect/>
                    </a:stretch>
                  </pic:blipFill>
                  <pic:spPr>
                    <a:xfrm>
                      <a:off x="0" y="0"/>
                      <a:ext cx="2983865" cy="2284095"/>
                    </a:xfrm>
                    <a:prstGeom prst="rect">
                      <a:avLst/>
                    </a:prstGeom>
                  </pic:spPr>
                </pic:pic>
              </a:graphicData>
            </a:graphic>
          </wp:inline>
        </w:drawing>
      </w:r>
    </w:p>
    <w:p>
      <w:pPr>
        <w:jc w:val="center"/>
        <w:rPr>
          <w:rFonts w:ascii="宋体" w:hAnsi="宋体"/>
          <w:szCs w:val="15"/>
        </w:rPr>
      </w:pPr>
      <w:r>
        <w:rPr>
          <w:rFonts w:hint="eastAsia" w:ascii="宋体" w:hAnsi="宋体"/>
          <w:sz w:val="21"/>
          <w:szCs w:val="11"/>
        </w:rPr>
        <w:t xml:space="preserve">图4.4  </w:t>
      </w:r>
      <w:r>
        <w:rPr>
          <w:rFonts w:hint="eastAsia" w:ascii="宋体" w:hAnsi="宋体"/>
          <w:sz w:val="21"/>
          <w:szCs w:val="11"/>
          <w:lang w:eastAsia="zh-CN"/>
        </w:rPr>
        <w:t>数据位置分析</w:t>
      </w:r>
    </w:p>
    <w:p>
      <w:pPr>
        <w:ind w:firstLine="480"/>
        <w:rPr>
          <w:rFonts w:ascii="宋体" w:hAnsi="宋体"/>
          <w:szCs w:val="15"/>
        </w:rPr>
      </w:pPr>
    </w:p>
    <w:p>
      <w:pPr>
        <w:ind w:firstLine="480"/>
      </w:pPr>
      <w:r>
        <w:rPr>
          <w:rFonts w:hint="eastAsia"/>
        </w:rPr>
        <w:t>从图中可以分析出，&lt;li&gt;节点嵌套了一些子节点，这些子节点包含了24日这一天的全部天气数据：</w:t>
      </w:r>
    </w:p>
    <w:p>
      <w:pPr>
        <w:ind w:firstLine="480"/>
      </w:pPr>
      <w:r>
        <w:rPr>
          <w:rFonts w:hint="eastAsia"/>
        </w:rPr>
        <w:t>&lt;h1&gt;节点，日期</w:t>
      </w:r>
    </w:p>
    <w:p>
      <w:pPr>
        <w:ind w:firstLine="480"/>
      </w:pPr>
      <w:r>
        <w:rPr>
          <w:rFonts w:hint="eastAsia"/>
        </w:rPr>
        <w:t>&lt;p class=</w:t>
      </w:r>
      <w:r>
        <w:t>”</w:t>
      </w:r>
      <w:r>
        <w:rPr>
          <w:rFonts w:hint="eastAsia"/>
        </w:rPr>
        <w:t>wea</w:t>
      </w:r>
      <w:r>
        <w:t>”</w:t>
      </w:r>
      <w:r>
        <w:rPr>
          <w:rFonts w:hint="eastAsia"/>
        </w:rPr>
        <w:t>&gt;节点，天气气象</w:t>
      </w:r>
    </w:p>
    <w:p>
      <w:pPr>
        <w:ind w:firstLine="480"/>
      </w:pPr>
      <w:r>
        <w:rPr>
          <w:rFonts w:hint="eastAsia"/>
        </w:rPr>
        <w:t>&lt;p class=</w:t>
      </w:r>
      <w:r>
        <w:t>”</w:t>
      </w:r>
      <w:r>
        <w:rPr>
          <w:rFonts w:hint="eastAsia"/>
        </w:rPr>
        <w:t>tem</w:t>
      </w:r>
      <w:r>
        <w:t>”</w:t>
      </w:r>
      <w:r>
        <w:rPr>
          <w:rFonts w:hint="eastAsia"/>
        </w:rPr>
        <w:t>&gt;下的&lt;span&gt;节点：最高温度；&lt;i&gt;节点：最低温度</w:t>
      </w:r>
    </w:p>
    <w:p>
      <w:pPr>
        <w:ind w:firstLine="480"/>
      </w:pPr>
      <w:r>
        <w:rPr>
          <w:rFonts w:hint="eastAsia"/>
        </w:rPr>
        <w:t>&lt;p class=</w:t>
      </w:r>
      <w:r>
        <w:t>”</w:t>
      </w:r>
      <w:r>
        <w:rPr>
          <w:rFonts w:hint="eastAsia"/>
        </w:rPr>
        <w:t>win</w:t>
      </w:r>
      <w:r>
        <w:t>”</w:t>
      </w:r>
      <w:r>
        <w:rPr>
          <w:rFonts w:hint="eastAsia"/>
        </w:rPr>
        <w:t>&gt;节点，&lt;em&gt;节点：风向；&lt;i&gt;节点：风速</w:t>
      </w:r>
    </w:p>
    <w:p>
      <w:pPr>
        <w:ind w:firstLine="480"/>
      </w:pPr>
    </w:p>
    <w:p>
      <w:pPr>
        <w:ind w:firstLine="480"/>
      </w:pPr>
      <w:r>
        <w:rPr>
          <w:rFonts w:hint="eastAsia"/>
        </w:rPr>
        <w:t>这是对网页上“七天”按钮所链接的网页内容的分析，通过分析，现在我们已经知道&lt;div id="7d" class="c7d"&gt;标签下的节点都包含得的信息以及信息位于什么位置。</w:t>
      </w:r>
    </w:p>
    <w:p>
      <w:pPr>
        <w:ind w:firstLine="480"/>
      </w:pPr>
      <w:r>
        <w:rPr>
          <w:rFonts w:hint="eastAsia"/>
        </w:rPr>
        <w:t>要获取这些数据，我们可以通过xpath技术进行节点的定位：</w:t>
      </w:r>
    </w:p>
    <w:p>
      <w:pPr>
        <w:ind w:firstLine="480"/>
      </w:pPr>
      <w:r>
        <w:rPr>
          <w:rFonts w:hint="eastAsia"/>
        </w:rPr>
        <w:t>sel = response.xpath('//*[@id="7d"]/ul/li')</w:t>
      </w:r>
    </w:p>
    <w:p>
      <w:pPr>
        <w:ind w:firstLine="480"/>
      </w:pPr>
      <w:r>
        <w:rPr>
          <w:rFonts w:hint="eastAsia"/>
        </w:rPr>
        <w:t xml:space="preserve">item['weatherWea']=sel.xpath('p[1]/text()').extract() </w:t>
      </w:r>
    </w:p>
    <w:p>
      <w:pPr>
        <w:ind w:firstLine="480"/>
      </w:pPr>
      <w:r>
        <w:rPr>
          <w:rFonts w:hint="eastAsia"/>
        </w:rPr>
        <w:t xml:space="preserve">item['weatherTem1']=sel.xpath('p[@class="tem"]/span/text()').extract() </w:t>
      </w:r>
    </w:p>
    <w:p>
      <w:pPr>
        <w:ind w:firstLine="480"/>
      </w:pPr>
      <w:r>
        <w:rPr>
          <w:rFonts w:hint="eastAsia"/>
        </w:rPr>
        <w:t xml:space="preserve">item['weatherTem2']=sel.xpath('p[@class="tem"]/i/text()').extract() </w:t>
      </w:r>
    </w:p>
    <w:p>
      <w:pPr>
        <w:ind w:firstLine="480"/>
      </w:pPr>
      <w:r>
        <w:rPr>
          <w:rFonts w:hint="eastAsia"/>
        </w:rPr>
        <w:t>item['weatherWin']=sel.xpath('p[@class="win"]/i/text()').extract()</w:t>
      </w:r>
    </w:p>
    <w:p>
      <w:pPr>
        <w:ind w:firstLine="480"/>
      </w:pPr>
      <w:r>
        <w:rPr>
          <w:rFonts w:hint="eastAsia"/>
        </w:rPr>
        <w:t>通过这种办法，成功的提取出了未来七天的天气气象、风向、风速等信息，并将其根据items.py中定义的字典结构，添加到item内，传给pipeline进行解析与存储。</w:t>
      </w:r>
    </w:p>
    <w:p>
      <w:pPr>
        <w:ind w:firstLine="480"/>
      </w:pPr>
      <w:r>
        <w:rPr>
          <w:rFonts w:hint="eastAsia"/>
        </w:rPr>
        <w:t>但是只知道近七天的大致天气走向是不够的，我们还需要获得每一天的各个时段的天气走向，需要获得实时的天气数据，所以接下来还需要对“今天”按钮所链接的网页的源码进行分析。</w:t>
      </w:r>
    </w:p>
    <w:p>
      <w:pPr>
        <w:ind w:firstLine="480"/>
        <w:rPr>
          <w:rFonts w:ascii="宋体" w:hAnsi="宋体"/>
          <w:szCs w:val="18"/>
        </w:rPr>
      </w:pPr>
      <w:r>
        <w:rPr>
          <w:rFonts w:hint="eastAsia"/>
        </w:rPr>
        <w:t>通过Chrome的元素审查，找到了一天内各个时段的天气走向的标签的位置：</w:t>
      </w:r>
    </w:p>
    <w:p>
      <w:pPr>
        <w:ind w:firstLine="480"/>
        <w:rPr>
          <w:rFonts w:ascii="宋体" w:hAnsi="宋体"/>
          <w:szCs w:val="18"/>
        </w:rPr>
      </w:pPr>
      <w:r>
        <w:rPr>
          <w:rFonts w:hint="eastAsia" w:ascii="宋体" w:hAnsi="宋体"/>
          <w:szCs w:val="18"/>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7"/>
                    <a:stretch>
                      <a:fillRect/>
                    </a:stretch>
                  </pic:blipFill>
                  <pic:spPr>
                    <a:xfrm>
                      <a:off x="0" y="0"/>
                      <a:ext cx="5270500" cy="3189605"/>
                    </a:xfrm>
                    <a:prstGeom prst="rect">
                      <a:avLst/>
                    </a:prstGeom>
                  </pic:spPr>
                </pic:pic>
              </a:graphicData>
            </a:graphic>
          </wp:inline>
        </w:drawing>
      </w:r>
    </w:p>
    <w:p>
      <w:pPr>
        <w:jc w:val="center"/>
        <w:rPr>
          <w:rFonts w:ascii="宋体" w:hAnsi="宋体"/>
          <w:sz w:val="21"/>
          <w:szCs w:val="11"/>
        </w:rPr>
      </w:pPr>
      <w:r>
        <w:rPr>
          <w:rFonts w:hint="eastAsia" w:ascii="宋体" w:hAnsi="宋体"/>
          <w:sz w:val="21"/>
          <w:szCs w:val="11"/>
        </w:rPr>
        <w:t xml:space="preserve">图4.5  </w:t>
      </w:r>
      <w:r>
        <w:rPr>
          <w:rFonts w:hint="eastAsia" w:ascii="宋体" w:hAnsi="宋体"/>
          <w:sz w:val="21"/>
          <w:szCs w:val="11"/>
          <w:lang w:eastAsia="zh-CN"/>
        </w:rPr>
        <w:t>各小时温度预测</w:t>
      </w:r>
    </w:p>
    <w:p>
      <w:pPr>
        <w:ind w:firstLine="480"/>
        <w:rPr>
          <w:rFonts w:ascii="宋体" w:hAnsi="宋体"/>
          <w:szCs w:val="15"/>
        </w:rPr>
      </w:pPr>
    </w:p>
    <w:p>
      <w:pPr>
        <w:ind w:firstLine="480"/>
      </w:pPr>
      <w:r>
        <w:rPr>
          <w:rFonts w:hint="eastAsia"/>
        </w:rPr>
        <w:t>从图4.5可以看到，所有内容位于div&lt;class=“curve_livezs”&gt;节点下，其中温度位于div&lt;class = tem&gt;的子节点，时间位于div&lt;class=</w:t>
      </w:r>
      <w:r>
        <w:t>”</w:t>
      </w:r>
      <w:r>
        <w:rPr>
          <w:rFonts w:hint="eastAsia"/>
        </w:rPr>
        <w:t>time</w:t>
      </w:r>
      <w:r>
        <w:t>”</w:t>
      </w:r>
      <w:r>
        <w:rPr>
          <w:rFonts w:hint="eastAsia"/>
        </w:rPr>
        <w:t>&gt;下的子节点。如果我们能够得到这两部分内容，就可以得到某一天之内各个时段的详细的温度走势了。</w:t>
      </w:r>
    </w:p>
    <w:p>
      <w:pPr>
        <w:ind w:firstLine="480"/>
      </w:pPr>
      <w:r>
        <w:rPr>
          <w:rFonts w:hint="eastAsia"/>
        </w:rPr>
        <w:t>所以，我再次根据通过这种分析方法，得到了信息的xpath：</w:t>
      </w:r>
    </w:p>
    <w:p>
      <w:pPr>
        <w:ind w:firstLine="480"/>
      </w:pPr>
      <w:r>
        <w:rPr>
          <w:rFonts w:hint="eastAsia"/>
        </w:rPr>
        <w:t>item['weatherTime']=response.xpath('//*[@id="curve"]/div[1]/em[%d]/text()' % i).extract()</w:t>
      </w:r>
    </w:p>
    <w:p>
      <w:pPr>
        <w:ind w:firstLine="480"/>
      </w:pPr>
      <w:r>
        <w:rPr>
          <w:rFonts w:hint="eastAsia"/>
        </w:rPr>
        <w:t>item['weatherTem']=response.xpath('//*[@id="curve"]/div[4]/em[%d]/text()' % i).extract()</w:t>
      </w:r>
    </w:p>
    <w:p>
      <w:pPr>
        <w:ind w:firstLine="480"/>
      </w:pPr>
      <w:r>
        <w:rPr>
          <w:rFonts w:hint="eastAsia"/>
        </w:rPr>
        <w:t>item['weatherWea']=response.xpath('//*[@id="curve"]/div[6]/em[%d]/text()' % i).extract()</w:t>
      </w:r>
    </w:p>
    <w:p>
      <w:pPr>
        <w:ind w:firstLine="480"/>
      </w:pPr>
      <w:r>
        <w:rPr>
          <w:rFonts w:hint="eastAsia"/>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pPr>
      <w:r>
        <w:rPr>
          <w:rFonts w:hint="eastAsia"/>
        </w:rPr>
        <w:t>但是，这部分信息虽然是浏览器动态解析加载出来的，可原始的数据一定是存在于源码中的，所以我再次对网页html代码进行分析，发现全部的天气数据都在一个标签内，这个标签的位置图4.6：</w:t>
      </w:r>
    </w:p>
    <w:p>
      <w:pPr>
        <w:ind w:firstLine="480"/>
        <w:rPr>
          <w:rFonts w:ascii="宋体" w:hAnsi="宋体"/>
          <w:szCs w:val="18"/>
        </w:rPr>
      </w:pPr>
      <w:r>
        <w:rPr>
          <w:rFonts w:hint="eastAsia" w:ascii="宋体" w:hAnsi="宋体"/>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8"/>
                    <a:stretch>
                      <a:fillRect/>
                    </a:stretch>
                  </pic:blipFill>
                  <pic:spPr>
                    <a:xfrm>
                      <a:off x="0" y="0"/>
                      <a:ext cx="5269865" cy="2232025"/>
                    </a:xfrm>
                    <a:prstGeom prst="rect">
                      <a:avLst/>
                    </a:prstGeom>
                  </pic:spPr>
                </pic:pic>
              </a:graphicData>
            </a:graphic>
          </wp:inline>
        </w:drawing>
      </w:r>
    </w:p>
    <w:p>
      <w:pPr>
        <w:jc w:val="center"/>
        <w:rPr>
          <w:rFonts w:ascii="宋体" w:hAnsi="宋体"/>
          <w:szCs w:val="15"/>
        </w:rPr>
      </w:pPr>
      <w:r>
        <w:rPr>
          <w:rFonts w:hint="eastAsia" w:ascii="宋体" w:hAnsi="宋体"/>
          <w:sz w:val="21"/>
          <w:szCs w:val="11"/>
        </w:rPr>
        <w:t>图4.6  网站结构分析</w:t>
      </w:r>
    </w:p>
    <w:p>
      <w:pPr>
        <w:ind w:firstLine="480"/>
        <w:rPr>
          <w:rFonts w:ascii="宋体" w:hAnsi="宋体"/>
          <w:szCs w:val="15"/>
        </w:rPr>
      </w:pPr>
    </w:p>
    <w:p>
      <w:pPr>
        <w:ind w:firstLine="480"/>
      </w:pPr>
      <w:r>
        <w:rPr>
          <w:rFonts w:hint="eastAsia"/>
        </w:rPr>
        <w:t>从而可以提取出它的xpath：</w:t>
      </w:r>
    </w:p>
    <w:p>
      <w:pPr>
        <w:ind w:firstLine="480"/>
      </w:pPr>
      <w:r>
        <w:rPr>
          <w:rFonts w:hint="eastAsia"/>
        </w:rPr>
        <w:t>sel.xpath('//*[@id="today"]/script/text()').extract()</w:t>
      </w:r>
    </w:p>
    <w:p>
      <w:pPr>
        <w:ind w:firstLine="480"/>
      </w:pPr>
      <w:r>
        <w:rPr>
          <w:rFonts w:hint="eastAsia"/>
        </w:rPr>
        <w:t>所以，未来七天的天气走向，和每日的各时段的天气信息都可以通过xpath分析得到其内容，下一步就可以进行爬虫程序的设计与实现了。</w:t>
      </w:r>
    </w:p>
    <w:p>
      <w:pPr>
        <w:pStyle w:val="4"/>
      </w:pPr>
      <w:bookmarkStart w:id="136" w:name="_Toc483737309"/>
      <w:bookmarkStart w:id="137" w:name="_Toc483737077"/>
      <w:bookmarkStart w:id="138" w:name="_Toc483817485"/>
      <w:bookmarkStart w:id="139" w:name="_Toc9397"/>
      <w:bookmarkStart w:id="140" w:name="_Toc483823583"/>
      <w:bookmarkStart w:id="141" w:name="_Toc483823081"/>
      <w:r>
        <w:rPr>
          <w:rFonts w:hint="eastAsia"/>
        </w:rPr>
        <w:t>4</w:t>
      </w:r>
      <w:r>
        <w:t>.</w:t>
      </w:r>
      <w:r>
        <w:rPr>
          <w:rFonts w:hint="eastAsia"/>
        </w:rPr>
        <w:t>2.2 Spider的设计实现</w:t>
      </w:r>
      <w:bookmarkEnd w:id="136"/>
      <w:bookmarkEnd w:id="137"/>
      <w:bookmarkEnd w:id="138"/>
      <w:bookmarkEnd w:id="139"/>
      <w:bookmarkEnd w:id="140"/>
      <w:bookmarkEnd w:id="141"/>
    </w:p>
    <w:p>
      <w:pPr>
        <w:ind w:firstLine="480"/>
      </w:pPr>
      <w:r>
        <w:rPr>
          <w:rFonts w:hint="eastAsia"/>
        </w:rPr>
        <w:t>网络爬虫的各个模块的功能在4.2节已经做了简单的介绍，下面详细描述其实现细节。</w:t>
      </w:r>
    </w:p>
    <w:p>
      <w:pPr>
        <w:ind w:firstLine="480"/>
      </w:pPr>
      <w:r>
        <w:rPr>
          <w:rFonts w:hint="eastAsia"/>
        </w:rPr>
        <w:t>Items.py主要包含了一个类TodayWeatherItem，其功能是配置需采集页面的字段实例。</w:t>
      </w:r>
    </w:p>
    <w:p>
      <w:pPr>
        <w:ind w:firstLine="480"/>
      </w:pPr>
      <w:r>
        <w:rPr>
          <w:rFonts w:hint="eastAsia"/>
        </w:rPr>
        <w:t>class TodayWeatherItem(scrapy.Item):</w:t>
      </w:r>
    </w:p>
    <w:p>
      <w:pPr>
        <w:ind w:firstLine="480"/>
      </w:pPr>
      <w:r>
        <w:rPr>
          <w:rFonts w:hint="eastAsia"/>
        </w:rPr>
        <w:t xml:space="preserve">    content   = scrapy.Field()</w:t>
      </w:r>
    </w:p>
    <w:p>
      <w:pPr>
        <w:ind w:firstLine="480"/>
      </w:pPr>
      <w:r>
        <w:rPr>
          <w:rFonts w:hint="eastAsia"/>
        </w:rPr>
        <w:t xml:space="preserve">    city_code = scrapy.Field()</w:t>
      </w:r>
    </w:p>
    <w:p>
      <w:pPr>
        <w:ind w:firstLine="480"/>
      </w:pPr>
      <w:r>
        <w:rPr>
          <w:rFonts w:hint="eastAsia"/>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ind w:firstLine="480"/>
      </w:pPr>
      <w:r>
        <w:rPr>
          <w:rFonts w:hint="eastAsia"/>
        </w:rPr>
        <w:t xml:space="preserve">    settting.py主要包含的是一些配置项，以及一些数据库的连接参数。</w:t>
      </w:r>
    </w:p>
    <w:p>
      <w:pPr>
        <w:ind w:firstLine="480"/>
      </w:pPr>
      <w:r>
        <w:rPr>
          <w:rFonts w:hint="eastAsia"/>
        </w:rPr>
        <w:t>BOT_NAME = 'today_weather'</w:t>
      </w:r>
    </w:p>
    <w:p>
      <w:pPr>
        <w:ind w:firstLine="480"/>
      </w:pPr>
      <w:r>
        <w:rPr>
          <w:rFonts w:hint="eastAsia"/>
        </w:rPr>
        <w:t>SPIDER_MODULES = ['today_weather.spiders']</w:t>
      </w:r>
    </w:p>
    <w:p>
      <w:pPr>
        <w:ind w:firstLine="480"/>
      </w:pPr>
      <w:r>
        <w:rPr>
          <w:rFonts w:hint="eastAsia"/>
        </w:rPr>
        <w:t>NEWSPIDER_MODULE = 'today_weather.spiders'</w:t>
      </w:r>
    </w:p>
    <w:p>
      <w:pPr>
        <w:ind w:firstLine="480"/>
      </w:pPr>
      <w:r>
        <w:rPr>
          <w:rFonts w:hint="eastAsia"/>
        </w:rPr>
        <w:t>DEBUG = True</w:t>
      </w:r>
    </w:p>
    <w:p>
      <w:pPr>
        <w:ind w:firstLine="480"/>
      </w:pPr>
      <w:r>
        <w:rPr>
          <w:rFonts w:hint="eastAsia"/>
        </w:rPr>
        <w:t>if DEBUG:</w:t>
      </w:r>
    </w:p>
    <w:p>
      <w:pPr>
        <w:ind w:firstLine="480"/>
      </w:pPr>
      <w:r>
        <w:rPr>
          <w:rFonts w:hint="eastAsia"/>
        </w:rPr>
        <w:t xml:space="preserve">    dbuser = 'root'</w:t>
      </w:r>
    </w:p>
    <w:p>
      <w:pPr>
        <w:ind w:firstLine="480"/>
      </w:pPr>
      <w:r>
        <w:rPr>
          <w:rFonts w:hint="eastAsia"/>
        </w:rPr>
        <w:t xml:space="preserve">    dbpass = '123456'</w:t>
      </w:r>
    </w:p>
    <w:p>
      <w:pPr>
        <w:ind w:firstLine="480"/>
      </w:pPr>
      <w:r>
        <w:rPr>
          <w:rFonts w:hint="eastAsia"/>
        </w:rPr>
        <w:t xml:space="preserve">    dbname = 'bs_db'</w:t>
      </w:r>
    </w:p>
    <w:p>
      <w:pPr>
        <w:ind w:firstLine="480"/>
      </w:pPr>
      <w:r>
        <w:rPr>
          <w:rFonts w:hint="eastAsia"/>
        </w:rPr>
        <w:t xml:space="preserve">    dbhost = '127.0.0.1'</w:t>
      </w:r>
    </w:p>
    <w:p>
      <w:pPr>
        <w:ind w:firstLine="480"/>
      </w:pPr>
      <w:r>
        <w:rPr>
          <w:rFonts w:hint="eastAsia"/>
        </w:rPr>
        <w:t xml:space="preserve">    dbport = '3306'</w:t>
      </w:r>
    </w:p>
    <w:p>
      <w:pPr>
        <w:ind w:firstLine="480"/>
      </w:pPr>
      <w:r>
        <w:rPr>
          <w:rFonts w:hint="eastAsia"/>
        </w:rPr>
        <w:t>else:</w:t>
      </w:r>
    </w:p>
    <w:p>
      <w:pPr>
        <w:ind w:firstLine="480"/>
      </w:pPr>
      <w:r>
        <w:rPr>
          <w:rFonts w:hint="eastAsia"/>
        </w:rPr>
        <w:t xml:space="preserve">    dbuser = 'root'</w:t>
      </w:r>
    </w:p>
    <w:p>
      <w:pPr>
        <w:ind w:firstLine="480"/>
      </w:pPr>
      <w:r>
        <w:rPr>
          <w:rFonts w:hint="eastAsia"/>
        </w:rPr>
        <w:t xml:space="preserve">    dbpass = '*****'</w:t>
      </w:r>
    </w:p>
    <w:p>
      <w:pPr>
        <w:ind w:firstLine="480"/>
      </w:pPr>
      <w:r>
        <w:rPr>
          <w:rFonts w:hint="eastAsia"/>
        </w:rPr>
        <w:t xml:space="preserve">    dbname = 'bs_db'</w:t>
      </w:r>
    </w:p>
    <w:p>
      <w:pPr>
        <w:ind w:firstLine="480"/>
      </w:pPr>
      <w:r>
        <w:rPr>
          <w:rFonts w:hint="eastAsia"/>
        </w:rPr>
        <w:t xml:space="preserve">    dbhost = '********'</w:t>
      </w:r>
    </w:p>
    <w:p>
      <w:pPr>
        <w:ind w:firstLine="480"/>
      </w:pPr>
      <w:r>
        <w:rPr>
          <w:rFonts w:hint="eastAsia"/>
        </w:rPr>
        <w:t xml:space="preserve">    dbport = '3306'</w:t>
      </w:r>
    </w:p>
    <w:p>
      <w:pPr>
        <w:ind w:firstLine="480"/>
      </w:pPr>
      <w:r>
        <w:rPr>
          <w:rFonts w:hint="eastAsia"/>
        </w:rPr>
        <w:t>#遵循robots.txt中的口令约束</w:t>
      </w:r>
    </w:p>
    <w:p>
      <w:pPr>
        <w:ind w:firstLine="480"/>
      </w:pPr>
      <w:r>
        <w:rPr>
          <w:rFonts w:hint="eastAsia"/>
        </w:rPr>
        <w:t>ROBOTSTXT_OBEY = True</w:t>
      </w:r>
    </w:p>
    <w:p>
      <w:pPr>
        <w:ind w:firstLine="480"/>
      </w:pPr>
      <w:r>
        <w:rPr>
          <w:rFonts w:hint="eastAsia"/>
        </w:rPr>
        <w:t>ITEM_PIPELINES = {</w:t>
      </w:r>
    </w:p>
    <w:p>
      <w:pPr>
        <w:ind w:firstLine="480"/>
      </w:pPr>
      <w:r>
        <w:rPr>
          <w:rFonts w:hint="eastAsia"/>
        </w:rPr>
        <w:t xml:space="preserve">    #'today_weather.pipelines.TodayWeatherPipeline': 300,</w:t>
      </w:r>
    </w:p>
    <w:p>
      <w:pPr>
        <w:ind w:firstLine="480"/>
      </w:pPr>
      <w:r>
        <w:rPr>
          <w:rFonts w:hint="eastAsia"/>
        </w:rPr>
        <w:t xml:space="preserve">    'today_weather.pipelines.MySQLStorePipeline': 400,</w:t>
      </w:r>
    </w:p>
    <w:p>
      <w:pPr>
        <w:ind w:firstLine="480"/>
      </w:pPr>
      <w:r>
        <w:rPr>
          <w:rFonts w:hint="eastAsia"/>
        </w:rPr>
        <w:t>}</w:t>
      </w:r>
    </w:p>
    <w:p>
      <w:pPr>
        <w:ind w:firstLine="480"/>
      </w:pPr>
    </w:p>
    <w:p>
      <w:pPr>
        <w:ind w:firstLine="480"/>
      </w:pPr>
      <w:r>
        <w:rPr>
          <w:rFonts w:hint="eastAsia"/>
        </w:rPr>
        <w:t>weatherSpider.py</w:t>
      </w:r>
      <w:r>
        <w:t>,</w:t>
      </w:r>
      <w:r>
        <w:rPr>
          <w:rFonts w:hint="eastAsia"/>
        </w:rPr>
        <w:t>是爬虫程序的主体，用来爬取网页内容，并存入item中。</w:t>
      </w:r>
    </w:p>
    <w:p>
      <w:pPr>
        <w:ind w:firstLine="480"/>
      </w:pPr>
      <w:r>
        <w:rPr>
          <w:rFonts w:hint="eastAsia"/>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pPr>
      <w:r>
        <w:rPr>
          <w:rFonts w:hint="eastAsia"/>
        </w:rPr>
        <w:t>get_urls()函数，用来从数据库中读取用户注册的城市列表，从而根据城市天气代码生成目标url，再根据url进行网页爬取。图4.7是get_urls()函数的实现。</w:t>
      </w:r>
    </w:p>
    <w:p>
      <w:pPr>
        <w:ind w:firstLine="480"/>
      </w:pPr>
      <w:r>
        <w:rPr>
          <w:rFonts w:hint="eastAsia"/>
        </w:rPr>
        <w:t>import MySQLdb</w:t>
      </w:r>
    </w:p>
    <w:p>
      <w:pPr>
        <w:ind w:firstLine="480"/>
      </w:pPr>
      <w:r>
        <w:rPr>
          <w:rFonts w:hint="eastAsia"/>
        </w:rPr>
        <w:t>from ..settings import dbuser,dbpass,dbname,dbhost,dbport</w:t>
      </w:r>
    </w:p>
    <w:p>
      <w:pPr>
        <w:ind w:firstLine="480"/>
        <w:rPr>
          <w:rFonts w:ascii="宋体" w:hAnsi="宋体"/>
          <w:szCs w:val="18"/>
        </w:rPr>
      </w:pPr>
      <w:r>
        <w:rPr>
          <w:rFonts w:hint="eastAsia"/>
        </w:rPr>
        <w:t>#从settings中，扩展出几个数据库连接参数，供爬虫程使用。</w:t>
      </w:r>
    </w:p>
    <w:p>
      <w:pPr>
        <w:ind w:firstLine="480"/>
        <w:rPr>
          <w:rFonts w:ascii="宋体" w:hAnsi="宋体"/>
          <w:szCs w:val="18"/>
        </w:rPr>
      </w:pPr>
      <w:r>
        <w:drawing>
          <wp:inline distT="0" distB="0" distL="114300" distR="114300">
            <wp:extent cx="4948555" cy="2221230"/>
            <wp:effectExtent l="0" t="0" r="4445" b="381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9"/>
                    <a:stretch>
                      <a:fillRect/>
                    </a:stretch>
                  </pic:blipFill>
                  <pic:spPr>
                    <a:xfrm>
                      <a:off x="0" y="0"/>
                      <a:ext cx="4948555" cy="2221230"/>
                    </a:xfrm>
                    <a:prstGeom prst="rect">
                      <a:avLst/>
                    </a:prstGeom>
                    <a:noFill/>
                    <a:ln w="9525">
                      <a:noFill/>
                    </a:ln>
                  </pic:spPr>
                </pic:pic>
              </a:graphicData>
            </a:graphic>
          </wp:inline>
        </w:drawing>
      </w:r>
    </w:p>
    <w:p>
      <w:pPr>
        <w:jc w:val="center"/>
        <w:rPr>
          <w:rFonts w:ascii="宋体" w:hAnsi="宋体"/>
          <w:szCs w:val="18"/>
        </w:rPr>
      </w:pPr>
      <w:r>
        <w:rPr>
          <w:rFonts w:hint="eastAsia" w:ascii="宋体" w:hAnsi="宋体"/>
          <w:sz w:val="21"/>
          <w:szCs w:val="15"/>
        </w:rPr>
        <w:t>图4.7 get_urls()函数的实现</w:t>
      </w:r>
    </w:p>
    <w:p>
      <w:pPr>
        <w:ind w:firstLine="480"/>
        <w:rPr>
          <w:rFonts w:ascii="宋体" w:hAnsi="宋体"/>
          <w:szCs w:val="18"/>
        </w:rPr>
      </w:pPr>
    </w:p>
    <w:p>
      <w:pPr>
        <w:ind w:firstLine="480"/>
      </w:pPr>
      <w:r>
        <w:rPr>
          <w:rFonts w:hint="eastAsia"/>
        </w:rPr>
        <w:t>爬虫主体类是CatchWeatherSpider类，继承自scrapy.Spider类，功能是下载网页并进行内容解析，图4.8是其实现。</w:t>
      </w:r>
    </w:p>
    <w:p>
      <w:pPr>
        <w:ind w:firstLine="480"/>
        <w:rPr>
          <w:rFonts w:ascii="宋体" w:hAnsi="宋体"/>
          <w:szCs w:val="18"/>
        </w:rPr>
      </w:pPr>
      <w:r>
        <w:rPr>
          <w:rFonts w:ascii="宋体" w:hAnsi="宋体"/>
          <w:szCs w:val="18"/>
        </w:rPr>
        <w:drawing>
          <wp:inline distT="0" distB="0" distL="0" distR="0">
            <wp:extent cx="4958080" cy="403860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0"/>
                    <a:srcRect/>
                    <a:stretch>
                      <a:fillRect/>
                    </a:stretch>
                  </pic:blipFill>
                  <pic:spPr>
                    <a:xfrm>
                      <a:off x="0" y="0"/>
                      <a:ext cx="4958080" cy="4038600"/>
                    </a:xfrm>
                    <a:prstGeom prst="rect">
                      <a:avLst/>
                    </a:prstGeom>
                    <a:noFill/>
                    <a:ln w="9525">
                      <a:noFill/>
                      <a:miter lim="800000"/>
                      <a:headEnd/>
                      <a:tailEnd/>
                    </a:ln>
                  </pic:spPr>
                </pic:pic>
              </a:graphicData>
            </a:graphic>
          </wp:inline>
        </w:drawing>
      </w:r>
    </w:p>
    <w:p>
      <w:pPr>
        <w:jc w:val="center"/>
        <w:rPr>
          <w:rFonts w:ascii="宋体" w:hAnsi="宋体"/>
          <w:szCs w:val="18"/>
        </w:rPr>
      </w:pPr>
      <w:r>
        <w:rPr>
          <w:rFonts w:hint="eastAsia" w:ascii="宋体" w:hAnsi="宋体"/>
          <w:sz w:val="21"/>
          <w:szCs w:val="15"/>
        </w:rPr>
        <w:t>图4.8 CatchWeatherSpider函数的实现</w:t>
      </w:r>
    </w:p>
    <w:p>
      <w:pPr>
        <w:ind w:firstLine="480"/>
        <w:rPr>
          <w:rFonts w:ascii="宋体" w:hAnsi="宋体"/>
          <w:szCs w:val="18"/>
        </w:rPr>
      </w:pPr>
    </w:p>
    <w:p>
      <w:pPr>
        <w:ind w:firstLine="480"/>
      </w:pPr>
      <w:r>
        <w:rPr>
          <w:rFonts w:hint="eastAsia"/>
        </w:rPr>
        <w:t>Pipelines.py主要包含了一个 MySQLStorePipeline类，用来处理CatchWeatherSpider类的parse（）函数传来的item对象，并对其中包含的数据进行处理与入库，实现如图4.9。</w:t>
      </w:r>
    </w:p>
    <w:p>
      <w:pPr>
        <w:ind w:firstLine="0" w:firstLineChars="0"/>
        <w:rPr>
          <w:rFonts w:ascii="宋体" w:hAnsi="宋体"/>
          <w:szCs w:val="18"/>
        </w:rPr>
      </w:pPr>
      <w:r>
        <w:drawing>
          <wp:inline distT="0" distB="0" distL="114300" distR="114300">
            <wp:extent cx="5252085" cy="3101975"/>
            <wp:effectExtent l="0" t="0" r="5715"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1"/>
                    <a:stretch>
                      <a:fillRect/>
                    </a:stretch>
                  </pic:blipFill>
                  <pic:spPr>
                    <a:xfrm>
                      <a:off x="0" y="0"/>
                      <a:ext cx="5252085" cy="3101975"/>
                    </a:xfrm>
                    <a:prstGeom prst="rect">
                      <a:avLst/>
                    </a:prstGeom>
                    <a:noFill/>
                    <a:ln w="9525">
                      <a:noFill/>
                    </a:ln>
                  </pic:spPr>
                </pic:pic>
              </a:graphicData>
            </a:graphic>
          </wp:inline>
        </w:drawing>
      </w:r>
    </w:p>
    <w:p>
      <w:pPr>
        <w:jc w:val="center"/>
        <w:rPr>
          <w:rFonts w:ascii="宋体" w:hAnsi="宋体"/>
          <w:sz w:val="21"/>
          <w:szCs w:val="15"/>
        </w:rPr>
      </w:pPr>
      <w:r>
        <w:rPr>
          <w:rFonts w:hint="eastAsia" w:ascii="宋体" w:hAnsi="宋体"/>
          <w:sz w:val="21"/>
          <w:szCs w:val="15"/>
        </w:rPr>
        <w:t>图4.9  MysqlStorePipeline()函数的实现</w:t>
      </w:r>
    </w:p>
    <w:p>
      <w:pPr>
        <w:jc w:val="center"/>
        <w:rPr>
          <w:rFonts w:ascii="宋体" w:hAnsi="宋体"/>
          <w:sz w:val="21"/>
          <w:szCs w:val="15"/>
        </w:rPr>
      </w:pPr>
    </w:p>
    <w:p>
      <w:pPr>
        <w:ind w:firstLine="480"/>
      </w:pPr>
      <w:r>
        <w:rPr>
          <w:rFonts w:hint="eastAsia"/>
        </w:rPr>
        <w:t>上面是获得每一天的详细数据的爬虫的实现，还需要对未来七天天气走向的数据进行爬取。所以还需要从网页源码中提取出当前城市的城市天气代码。</w:t>
      </w:r>
    </w:p>
    <w:p>
      <w:pPr>
        <w:ind w:firstLine="480"/>
        <w:rPr>
          <w:rFonts w:ascii="宋体" w:hAnsi="宋体"/>
          <w:szCs w:val="18"/>
        </w:rPr>
      </w:pPr>
      <w:r>
        <w:rPr>
          <w:rFonts w:hint="eastAsia" w:ascii="宋体" w:hAnsi="宋体"/>
          <w:szCs w:val="18"/>
        </w:rPr>
        <w:drawing>
          <wp:inline distT="0" distB="0" distL="114300" distR="114300">
            <wp:extent cx="2986405" cy="541655"/>
            <wp:effectExtent l="19050" t="0" r="4249"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32"/>
                    <a:stretch>
                      <a:fillRect/>
                    </a:stretch>
                  </pic:blipFill>
                  <pic:spPr>
                    <a:xfrm>
                      <a:off x="0" y="0"/>
                      <a:ext cx="2988474" cy="542209"/>
                    </a:xfrm>
                    <a:prstGeom prst="rect">
                      <a:avLst/>
                    </a:prstGeom>
                  </pic:spPr>
                </pic:pic>
              </a:graphicData>
            </a:graphic>
          </wp:inline>
        </w:drawing>
      </w:r>
    </w:p>
    <w:p>
      <w:pPr>
        <w:jc w:val="center"/>
        <w:rPr>
          <w:rFonts w:ascii="宋体" w:hAnsi="宋体"/>
          <w:sz w:val="21"/>
          <w:szCs w:val="15"/>
        </w:rPr>
      </w:pPr>
      <w:r>
        <w:rPr>
          <w:rFonts w:hint="eastAsia" w:ascii="宋体" w:hAnsi="宋体"/>
          <w:sz w:val="21"/>
          <w:szCs w:val="15"/>
        </w:rPr>
        <w:t>图4.10  定位城市天气代码</w:t>
      </w:r>
    </w:p>
    <w:p>
      <w:pPr>
        <w:ind w:firstLine="480"/>
        <w:rPr>
          <w:rFonts w:ascii="宋体" w:hAnsi="宋体"/>
          <w:szCs w:val="18"/>
        </w:rPr>
      </w:pPr>
    </w:p>
    <w:p>
      <w:pPr>
        <w:ind w:firstLine="480"/>
      </w:pPr>
      <w:r>
        <w:rPr>
          <w:rFonts w:hint="eastAsia"/>
        </w:rPr>
        <w:t>如图4.10通过分析网页源码，得到了城市代码的位置，其xpath是：</w:t>
      </w:r>
    </w:p>
    <w:p>
      <w:pPr>
        <w:ind w:firstLine="480"/>
      </w:pPr>
      <w:r>
        <w:rPr>
          <w:rFonts w:hint="eastAsia"/>
        </w:rPr>
        <w:t>sel.xpath('//*[@id="someDayNav"]/li[1]/a/@href').extract()</w:t>
      </w:r>
    </w:p>
    <w:p>
      <w:pPr>
        <w:ind w:firstLine="480"/>
      </w:pPr>
      <w:r>
        <w:rPr>
          <w:rFonts w:hint="eastAsia"/>
        </w:rPr>
        <w:t>再通过正则表达式技术，将连接中的城市代码（高亮部分）取出来：</w:t>
      </w:r>
    </w:p>
    <w:p>
      <w:pPr>
        <w:ind w:firstLine="480"/>
      </w:pPr>
      <w:r>
        <w:rPr>
          <w:rFonts w:hint="eastAsia"/>
        </w:rPr>
        <w:t xml:space="preserve"> re.findall(r'/weather1d/(.+?).shtml',city_code_path)[0]</w:t>
      </w:r>
    </w:p>
    <w:p>
      <w:pPr>
        <w:ind w:firstLine="480"/>
      </w:pPr>
      <w:r>
        <w:rPr>
          <w:rFonts w:hint="eastAsia"/>
        </w:rPr>
        <w:t>图4.11就是爬取未来七天天气走向的网络爬虫的源码：</w:t>
      </w:r>
    </w:p>
    <w:p>
      <w:pPr>
        <w:ind w:firstLine="560"/>
        <w:rPr>
          <w:rFonts w:eastAsia="黑体"/>
        </w:rPr>
      </w:pPr>
      <w:r>
        <w:rPr>
          <w:rFonts w:eastAsia="黑体"/>
          <w:sz w:val="28"/>
        </w:rPr>
        <w:drawing>
          <wp:inline distT="0" distB="0" distL="0" distR="0">
            <wp:extent cx="4941570" cy="3239770"/>
            <wp:effectExtent l="0" t="0" r="1143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3"/>
                    <a:srcRect/>
                    <a:stretch>
                      <a:fillRect/>
                    </a:stretch>
                  </pic:blipFill>
                  <pic:spPr>
                    <a:xfrm>
                      <a:off x="0" y="0"/>
                      <a:ext cx="4941570" cy="3239770"/>
                    </a:xfrm>
                    <a:prstGeom prst="rect">
                      <a:avLst/>
                    </a:prstGeom>
                    <a:noFill/>
                    <a:ln w="9525">
                      <a:noFill/>
                      <a:miter lim="800000"/>
                      <a:headEnd/>
                      <a:tailEnd/>
                    </a:ln>
                  </pic:spPr>
                </pic:pic>
              </a:graphicData>
            </a:graphic>
          </wp:inline>
        </w:drawing>
      </w:r>
    </w:p>
    <w:p>
      <w:pPr>
        <w:jc w:val="center"/>
        <w:rPr>
          <w:rFonts w:ascii="宋体" w:hAnsi="宋体"/>
          <w:sz w:val="21"/>
          <w:szCs w:val="21"/>
        </w:rPr>
      </w:pPr>
      <w:r>
        <w:rPr>
          <w:rFonts w:ascii="宋体" w:hAnsi="宋体"/>
          <w:sz w:val="21"/>
          <w:szCs w:val="21"/>
        </w:rPr>
        <w:t>图</w:t>
      </w:r>
      <w:r>
        <w:rPr>
          <w:rFonts w:hint="eastAsia" w:ascii="宋体" w:hAnsi="宋体"/>
          <w:sz w:val="21"/>
          <w:szCs w:val="21"/>
        </w:rPr>
        <w:t>4.11  获取未来七天温度走向</w:t>
      </w:r>
    </w:p>
    <w:p>
      <w:pPr>
        <w:jc w:val="center"/>
        <w:rPr>
          <w:rFonts w:ascii="宋体" w:hAnsi="宋体"/>
          <w:sz w:val="21"/>
          <w:szCs w:val="21"/>
        </w:rPr>
      </w:pPr>
    </w:p>
    <w:p>
      <w:pPr>
        <w:pStyle w:val="4"/>
      </w:pPr>
      <w:bookmarkStart w:id="142" w:name="_Toc483823082"/>
      <w:bookmarkStart w:id="143" w:name="_Toc24900"/>
      <w:bookmarkStart w:id="144" w:name="_Toc483817486"/>
      <w:bookmarkStart w:id="145" w:name="_Toc483737310"/>
      <w:bookmarkStart w:id="146" w:name="_Toc483823584"/>
      <w:bookmarkStart w:id="147" w:name="_Toc483737078"/>
      <w:r>
        <w:rPr>
          <w:rFonts w:hint="eastAsia"/>
        </w:rPr>
        <w:t>4</w:t>
      </w:r>
      <w:r>
        <w:t>.</w:t>
      </w:r>
      <w:r>
        <w:rPr>
          <w:rFonts w:hint="eastAsia"/>
        </w:rPr>
        <w:t>2.3 Spider的伪装与使用代理IP</w:t>
      </w:r>
      <w:bookmarkEnd w:id="142"/>
      <w:bookmarkEnd w:id="143"/>
      <w:bookmarkEnd w:id="144"/>
      <w:bookmarkEnd w:id="145"/>
      <w:bookmarkEnd w:id="146"/>
      <w:bookmarkEnd w:id="147"/>
    </w:p>
    <w:p>
      <w:pPr>
        <w:ind w:firstLine="480"/>
      </w:pPr>
      <w:r>
        <w:rPr>
          <w:rFonts w:hint="eastAsia"/>
        </w:rPr>
        <w:t>通过使用User-Agent的方法，将爬虫程序伪装成普通用户使用浏览器访问，可以一定程度上避免网站屏蔽，在爬虫代码中添加如下部分即可：</w:t>
      </w:r>
    </w:p>
    <w:p>
      <w:pPr>
        <w:ind w:firstLine="480"/>
      </w:pPr>
      <w:r>
        <w:rPr>
          <w:rFonts w:hint="eastAsia"/>
        </w:rPr>
        <w:t xml:space="preserve">head = [] </w:t>
      </w:r>
    </w:p>
    <w:p>
      <w:pPr>
        <w:ind w:firstLine="480"/>
      </w:pPr>
      <w:r>
        <w:rPr>
          <w:rFonts w:hint="eastAsia"/>
        </w:rPr>
        <w:t xml:space="preserve">#写入User Agent信息 </w:t>
      </w:r>
    </w:p>
    <w:p>
      <w:pPr>
        <w:ind w:firstLine="480"/>
        <w:rPr>
          <w:rFonts w:ascii="宋体" w:hAnsi="宋体"/>
          <w:szCs w:val="18"/>
        </w:rPr>
      </w:pPr>
      <w:r>
        <w:rPr>
          <w:rFonts w:hint="eastAsia" w:ascii="宋体" w:hAnsi="宋体"/>
          <w:szCs w:val="18"/>
        </w:rPr>
        <w:drawing>
          <wp:inline distT="0" distB="0" distL="0" distR="0">
            <wp:extent cx="5274310" cy="358140"/>
            <wp:effectExtent l="0" t="0" r="13970" b="762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34"/>
                    <a:srcRect/>
                    <a:stretch>
                      <a:fillRect/>
                    </a:stretch>
                  </pic:blipFill>
                  <pic:spPr>
                    <a:xfrm>
                      <a:off x="0" y="0"/>
                      <a:ext cx="5274310" cy="358337"/>
                    </a:xfrm>
                    <a:prstGeom prst="rect">
                      <a:avLst/>
                    </a:prstGeom>
                    <a:noFill/>
                    <a:ln w="9525">
                      <a:noFill/>
                      <a:miter lim="800000"/>
                      <a:headEnd/>
                      <a:tailEnd/>
                    </a:ln>
                  </pic:spPr>
                </pic:pic>
              </a:graphicData>
            </a:graphic>
          </wp:inline>
        </w:drawing>
      </w:r>
    </w:p>
    <w:p>
      <w:pPr>
        <w:jc w:val="center"/>
        <w:rPr>
          <w:rFonts w:hint="eastAsia" w:ascii="宋体" w:hAnsi="宋体"/>
          <w:sz w:val="21"/>
          <w:szCs w:val="15"/>
        </w:rPr>
      </w:pPr>
      <w:r>
        <w:rPr>
          <w:rFonts w:hint="eastAsia" w:ascii="宋体" w:hAnsi="宋体"/>
          <w:sz w:val="21"/>
          <w:szCs w:val="15"/>
        </w:rPr>
        <w:t>图4.11  添加user agent</w:t>
      </w:r>
    </w:p>
    <w:p>
      <w:pPr>
        <w:jc w:val="center"/>
        <w:rPr>
          <w:rFonts w:hint="eastAsia" w:ascii="宋体" w:hAnsi="宋体"/>
          <w:sz w:val="21"/>
          <w:szCs w:val="15"/>
        </w:rPr>
      </w:pPr>
    </w:p>
    <w:p>
      <w:pPr>
        <w:ind w:firstLine="480"/>
      </w:pPr>
      <w:r>
        <w:rPr>
          <w:rFonts w:hint="eastAsia"/>
        </w:rPr>
        <w:t>getProxies_List()是设置代理IP的方法，图4.12是具体实现：</w:t>
      </w:r>
    </w:p>
    <w:p>
      <w:pPr>
        <w:ind w:firstLine="480"/>
        <w:rPr>
          <w:rFonts w:ascii="宋体" w:hAnsi="宋体"/>
          <w:szCs w:val="18"/>
        </w:rPr>
      </w:pPr>
    </w:p>
    <w:p>
      <w:pPr>
        <w:ind w:firstLine="480"/>
        <w:rPr>
          <w:rFonts w:ascii="宋体" w:hAnsi="宋体"/>
          <w:szCs w:val="18"/>
        </w:rPr>
      </w:pPr>
      <w:r>
        <w:rPr>
          <w:rFonts w:ascii="宋体" w:hAnsi="宋体"/>
          <w:szCs w:val="18"/>
        </w:rPr>
        <w:drawing>
          <wp:inline distT="0" distB="0" distL="0" distR="0">
            <wp:extent cx="5274310" cy="2868930"/>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35"/>
                    <a:srcRect/>
                    <a:stretch>
                      <a:fillRect/>
                    </a:stretch>
                  </pic:blipFill>
                  <pic:spPr>
                    <a:xfrm>
                      <a:off x="0" y="0"/>
                      <a:ext cx="5274310" cy="2868940"/>
                    </a:xfrm>
                    <a:prstGeom prst="rect">
                      <a:avLst/>
                    </a:prstGeom>
                    <a:noFill/>
                    <a:ln w="9525">
                      <a:noFill/>
                      <a:miter lim="800000"/>
                      <a:headEnd/>
                      <a:tailEnd/>
                    </a:ln>
                  </pic:spPr>
                </pic:pic>
              </a:graphicData>
            </a:graphic>
          </wp:inline>
        </w:drawing>
      </w:r>
    </w:p>
    <w:p>
      <w:pPr>
        <w:jc w:val="center"/>
        <w:rPr>
          <w:rFonts w:ascii="宋体" w:hAnsi="宋体"/>
          <w:sz w:val="21"/>
          <w:szCs w:val="15"/>
        </w:rPr>
      </w:pPr>
      <w:r>
        <w:rPr>
          <w:rFonts w:hint="eastAsia" w:ascii="宋体" w:hAnsi="宋体"/>
          <w:sz w:val="21"/>
          <w:szCs w:val="15"/>
        </w:rPr>
        <w:t>图4.12  代理IP</w:t>
      </w:r>
    </w:p>
    <w:p>
      <w:pPr>
        <w:jc w:val="center"/>
        <w:rPr>
          <w:rFonts w:ascii="宋体" w:hAnsi="宋体"/>
          <w:sz w:val="21"/>
          <w:szCs w:val="15"/>
        </w:rPr>
      </w:pPr>
    </w:p>
    <w:p>
      <w:pPr>
        <w:pStyle w:val="4"/>
      </w:pPr>
      <w:bookmarkStart w:id="148" w:name="_Toc483823083"/>
      <w:bookmarkStart w:id="149" w:name="_Toc483817487"/>
      <w:bookmarkStart w:id="150" w:name="_Toc483737311"/>
      <w:bookmarkStart w:id="151" w:name="_Toc5971"/>
      <w:bookmarkStart w:id="152" w:name="_Toc483823585"/>
      <w:bookmarkStart w:id="153" w:name="_Toc483737079"/>
      <w:r>
        <w:rPr>
          <w:rFonts w:hint="eastAsia"/>
        </w:rPr>
        <w:t>4</w:t>
      </w:r>
      <w:r>
        <w:t>.</w:t>
      </w:r>
      <w:r>
        <w:rPr>
          <w:rFonts w:hint="eastAsia"/>
        </w:rPr>
        <w:t>2.4使用多线程提升爬虫性能</w:t>
      </w:r>
      <w:bookmarkEnd w:id="148"/>
      <w:bookmarkEnd w:id="149"/>
      <w:bookmarkEnd w:id="150"/>
      <w:bookmarkEnd w:id="151"/>
      <w:bookmarkEnd w:id="152"/>
      <w:bookmarkEnd w:id="153"/>
    </w:p>
    <w:p>
      <w:pPr>
        <w:ind w:firstLine="480"/>
      </w:pPr>
      <w:r>
        <w:rPr>
          <w:rFonts w:hint="eastAsia"/>
        </w:rPr>
        <w:t>Scrapy框架提供了很多API函数与参数设置的选项，scrapy自带twisted线程池，默认是10个线程。在配置中可以设置线程数：</w:t>
      </w:r>
    </w:p>
    <w:p>
      <w:pPr>
        <w:ind w:firstLine="480"/>
      </w:pPr>
      <w:r>
        <w:rPr>
          <w:rFonts w:hint="eastAsia"/>
        </w:rPr>
        <w:t>CONCURRENT_ITEMS = 100</w:t>
      </w:r>
    </w:p>
    <w:p>
      <w:pPr>
        <w:ind w:firstLine="480"/>
      </w:pPr>
      <w:r>
        <w:rPr>
          <w:rFonts w:hint="eastAsia"/>
        </w:rPr>
        <w:t>#在item Pipeline中并行处理的最大并发项数。</w:t>
      </w:r>
    </w:p>
    <w:p>
      <w:pPr>
        <w:ind w:firstLine="480"/>
      </w:pPr>
      <w:r>
        <w:rPr>
          <w:rFonts w:hint="eastAsia"/>
        </w:rPr>
        <w:t>CONCURRENT_REQUESTS = 32</w:t>
      </w:r>
    </w:p>
    <w:p>
      <w:pPr>
        <w:ind w:firstLine="480"/>
      </w:pPr>
      <w:r>
        <w:rPr>
          <w:rFonts w:hint="eastAsia"/>
        </w:rPr>
        <w:t>#Scrapy下载器最大的并发下载量</w:t>
      </w:r>
    </w:p>
    <w:p>
      <w:pPr>
        <w:pStyle w:val="4"/>
      </w:pPr>
      <w:bookmarkStart w:id="154" w:name="_Toc29467"/>
      <w:bookmarkStart w:id="155" w:name="_Toc483823586"/>
      <w:bookmarkStart w:id="156" w:name="_Toc483737080"/>
      <w:bookmarkStart w:id="157" w:name="_Toc483823084"/>
      <w:bookmarkStart w:id="158" w:name="_Toc483737312"/>
      <w:bookmarkStart w:id="159" w:name="_Toc483817488"/>
      <w:r>
        <w:rPr>
          <w:rFonts w:hint="eastAsia"/>
        </w:rPr>
        <w:t>4</w:t>
      </w:r>
      <w:r>
        <w:t>.</w:t>
      </w:r>
      <w:r>
        <w:rPr>
          <w:rFonts w:hint="eastAsia"/>
        </w:rPr>
        <w:t>2.5 Crontab实现定时数据爬取</w:t>
      </w:r>
      <w:bookmarkEnd w:id="154"/>
      <w:bookmarkEnd w:id="155"/>
      <w:bookmarkEnd w:id="156"/>
      <w:bookmarkEnd w:id="157"/>
      <w:bookmarkEnd w:id="158"/>
      <w:bookmarkEnd w:id="159"/>
    </w:p>
    <w:p>
      <w:pPr>
        <w:ind w:firstLine="480"/>
      </w:pPr>
      <w:r>
        <w:rPr>
          <w:rFonts w:hint="eastAsia"/>
        </w:rPr>
        <w:t>载服务器程序是运行在Linux操作系统下的，爬虫程序需要定期的运行和更新最新的天气信息，但是由于scrapy不自带定时运行的功能，所以需要借助linux的crontab定时任务来实现这个功能。</w:t>
      </w:r>
    </w:p>
    <w:p>
      <w:pPr>
        <w:ind w:firstLine="480"/>
      </w:pPr>
      <w:r>
        <w:rPr>
          <w:rFonts w:hint="eastAsia"/>
        </w:rPr>
        <w:t>图4.13是Crontab的简介：</w:t>
      </w:r>
    </w:p>
    <w:p>
      <w:pPr>
        <w:ind w:firstLine="2400" w:firstLineChars="1000"/>
        <w:rPr>
          <w:rFonts w:ascii="宋体" w:hAnsi="宋体"/>
          <w:szCs w:val="18"/>
        </w:rPr>
      </w:pPr>
      <w:r>
        <w:rPr>
          <w:rFonts w:hint="eastAsia" w:ascii="宋体" w:hAnsi="宋体"/>
          <w:szCs w:val="18"/>
        </w:rPr>
        <w:drawing>
          <wp:inline distT="0" distB="0" distL="114300" distR="114300">
            <wp:extent cx="2618105" cy="2178685"/>
            <wp:effectExtent l="19050" t="0" r="0" b="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36"/>
                    <a:stretch>
                      <a:fillRect/>
                    </a:stretch>
                  </pic:blipFill>
                  <pic:spPr>
                    <a:xfrm>
                      <a:off x="0" y="0"/>
                      <a:ext cx="2626807" cy="2185641"/>
                    </a:xfrm>
                    <a:prstGeom prst="rect">
                      <a:avLst/>
                    </a:prstGeom>
                  </pic:spPr>
                </pic:pic>
              </a:graphicData>
            </a:graphic>
          </wp:inline>
        </w:drawing>
      </w:r>
    </w:p>
    <w:p>
      <w:pPr>
        <w:jc w:val="center"/>
        <w:rPr>
          <w:rFonts w:ascii="宋体" w:hAnsi="宋体"/>
          <w:szCs w:val="18"/>
        </w:rPr>
      </w:pPr>
      <w:r>
        <w:rPr>
          <w:rFonts w:hint="eastAsia" w:ascii="宋体" w:hAnsi="宋体"/>
          <w:sz w:val="21"/>
          <w:szCs w:val="11"/>
        </w:rPr>
        <w:t>图4.13  Crontab定时任务</w:t>
      </w:r>
    </w:p>
    <w:p>
      <w:pPr>
        <w:ind w:firstLine="480"/>
        <w:rPr>
          <w:rFonts w:ascii="宋体" w:hAnsi="宋体"/>
          <w:szCs w:val="18"/>
        </w:rPr>
      </w:pPr>
    </w:p>
    <w:p>
      <w:pPr>
        <w:ind w:firstLine="480"/>
      </w:pPr>
      <w:r>
        <w:rPr>
          <w:rFonts w:hint="eastAsia"/>
        </w:rPr>
        <w:t>下面是根据crontab语法编写出的crontab定时任务：</w:t>
      </w:r>
    </w:p>
    <w:p>
      <w:pPr>
        <w:ind w:firstLine="480"/>
      </w:pPr>
      <w:r>
        <w:rPr>
          <w:rFonts w:hint="eastAsia"/>
        </w:rPr>
        <w:t># m h  dom mon dow   command</w:t>
      </w:r>
    </w:p>
    <w:p>
      <w:pPr>
        <w:ind w:firstLine="480"/>
      </w:pPr>
      <w:r>
        <w:rPr>
          <w:rFonts w:hint="eastAsia"/>
        </w:rPr>
        <w:t>#两分钟爬取一次每日各时段的详细天气信息</w:t>
      </w:r>
    </w:p>
    <w:p>
      <w:pPr>
        <w:ind w:firstLine="480"/>
      </w:pPr>
      <w:r>
        <w:rPr>
          <w:rFonts w:hint="eastAsia"/>
        </w:rPr>
        <w:t>2 * * * * sudo sh /home/by/python_test/today_weather/cron.sh</w:t>
      </w:r>
    </w:p>
    <w:p>
      <w:pPr>
        <w:ind w:firstLine="480"/>
      </w:pPr>
      <w:r>
        <w:rPr>
          <w:rFonts w:hint="eastAsia"/>
        </w:rPr>
        <w:t>#每隔一小时爬去一次未来七天的天气走向。</w:t>
      </w:r>
    </w:p>
    <w:p>
      <w:pPr>
        <w:ind w:firstLine="480"/>
        <w:rPr>
          <w:rFonts w:ascii="宋体" w:hAnsi="宋体"/>
          <w:szCs w:val="18"/>
        </w:rPr>
      </w:pPr>
      <w:r>
        <w:rPr>
          <w:rFonts w:hint="eastAsia"/>
        </w:rPr>
        <w:t>0 * * * * sudo sh /home/by/python_test/weather/cron.sh</w:t>
      </w:r>
    </w:p>
    <w:p>
      <w:pPr>
        <w:pStyle w:val="3"/>
      </w:pPr>
      <w:bookmarkStart w:id="160" w:name="_Toc483737313"/>
      <w:bookmarkStart w:id="161" w:name="_Toc483823085"/>
      <w:bookmarkStart w:id="162" w:name="_Toc483737081"/>
      <w:bookmarkStart w:id="163" w:name="_Toc483823587"/>
      <w:bookmarkStart w:id="164" w:name="_Toc25175"/>
      <w:bookmarkStart w:id="165" w:name="_Toc483817489"/>
      <w:r>
        <w:rPr>
          <w:rFonts w:hint="eastAsia"/>
        </w:rPr>
        <w:t>4</w:t>
      </w:r>
      <w:r>
        <w:t>.</w:t>
      </w:r>
      <w:r>
        <w:rPr>
          <w:rFonts w:hint="eastAsia"/>
        </w:rPr>
        <w:t>3数据存储</w:t>
      </w:r>
      <w:bookmarkEnd w:id="160"/>
      <w:bookmarkEnd w:id="161"/>
      <w:bookmarkEnd w:id="162"/>
      <w:bookmarkEnd w:id="163"/>
      <w:bookmarkEnd w:id="164"/>
      <w:bookmarkEnd w:id="165"/>
    </w:p>
    <w:p>
      <w:pPr>
        <w:ind w:firstLine="480"/>
        <w:rPr>
          <w:rFonts w:ascii="宋体" w:hAnsi="宋体"/>
          <w:szCs w:val="18"/>
        </w:rPr>
      </w:pPr>
      <w:r>
        <w:rPr>
          <w:rFonts w:hint="eastAsia"/>
        </w:rPr>
        <w:t>数据库存储着整个系统的全部天气数据、用户登录信息、用户详细信息和一份全国城市天气代码对照表。</w:t>
      </w:r>
    </w:p>
    <w:p>
      <w:pPr>
        <w:jc w:val="center"/>
        <w:rPr>
          <w:szCs w:val="18"/>
        </w:rPr>
      </w:pPr>
      <w:r>
        <w:rPr>
          <w:rFonts w:hint="eastAsia" w:ascii="宋体" w:hAnsi="宋体" w:cs="宋体"/>
          <w:sz w:val="21"/>
          <w:szCs w:val="20"/>
        </w:rPr>
        <w:t>表4.1  数据库结构表</w:t>
      </w:r>
    </w:p>
    <w:tbl>
      <w:tblPr>
        <w:tblStyle w:val="19"/>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sz w:val="21"/>
              </w:rPr>
            </w:pPr>
            <w:r>
              <w:rPr>
                <w:rFonts w:hint="eastAsia" w:ascii="宋体" w:hAnsi="宋体" w:cs="宋体"/>
                <w:sz w:val="21"/>
              </w:rPr>
              <w:t>表名</w:t>
            </w:r>
          </w:p>
        </w:tc>
        <w:tc>
          <w:tcPr>
            <w:tcW w:w="4142" w:type="dxa"/>
            <w:vAlign w:val="center"/>
          </w:tcPr>
          <w:p>
            <w:pPr>
              <w:rPr>
                <w:rFonts w:ascii="宋体" w:hAnsi="宋体" w:cs="宋体"/>
                <w:sz w:val="21"/>
              </w:rPr>
            </w:pPr>
            <w:r>
              <w:rPr>
                <w:rFonts w:hint="eastAsia" w:ascii="宋体" w:hAnsi="宋体" w:cs="宋体"/>
                <w:sz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sz w:val="21"/>
              </w:rPr>
            </w:pPr>
            <w:r>
              <w:rPr>
                <w:rFonts w:hint="eastAsia" w:ascii="宋体" w:hAnsi="宋体" w:cs="宋体"/>
                <w:sz w:val="21"/>
              </w:rPr>
              <w:t>city_code</w:t>
            </w:r>
          </w:p>
        </w:tc>
        <w:tc>
          <w:tcPr>
            <w:tcW w:w="4142" w:type="dxa"/>
            <w:vAlign w:val="center"/>
          </w:tcPr>
          <w:p>
            <w:pPr>
              <w:rPr>
                <w:rFonts w:ascii="宋体" w:hAnsi="宋体" w:cs="宋体"/>
                <w:sz w:val="21"/>
              </w:rPr>
            </w:pPr>
            <w:r>
              <w:rPr>
                <w:rFonts w:hint="eastAsia" w:ascii="宋体" w:hAnsi="宋体" w:cs="宋体"/>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sz w:val="21"/>
              </w:rPr>
            </w:pPr>
            <w:r>
              <w:rPr>
                <w:rFonts w:hint="eastAsia" w:ascii="宋体" w:hAnsi="宋体" w:cs="宋体"/>
                <w:sz w:val="21"/>
              </w:rPr>
              <w:t>register_city</w:t>
            </w:r>
          </w:p>
        </w:tc>
        <w:tc>
          <w:tcPr>
            <w:tcW w:w="4142" w:type="dxa"/>
            <w:vAlign w:val="center"/>
          </w:tcPr>
          <w:p>
            <w:pPr>
              <w:rPr>
                <w:rFonts w:ascii="宋体" w:hAnsi="宋体" w:cs="宋体"/>
                <w:sz w:val="21"/>
              </w:rPr>
            </w:pPr>
            <w:r>
              <w:rPr>
                <w:rFonts w:hint="eastAsia" w:ascii="宋体" w:hAnsi="宋体" w:cs="宋体"/>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user_info</w:t>
            </w:r>
          </w:p>
        </w:tc>
        <w:tc>
          <w:tcPr>
            <w:tcW w:w="4142" w:type="dxa"/>
            <w:vAlign w:val="center"/>
          </w:tcPr>
          <w:p>
            <w:pPr>
              <w:rPr>
                <w:rFonts w:ascii="宋体" w:hAnsi="宋体" w:cs="宋体"/>
                <w:bCs/>
                <w:sz w:val="21"/>
              </w:rPr>
            </w:pPr>
            <w:r>
              <w:rPr>
                <w:rFonts w:hint="eastAsia" w:ascii="宋体" w:hAnsi="宋体" w:cs="宋体"/>
                <w:sz w:val="21"/>
              </w:rPr>
              <w:t>每一个用户所注册的城市代码集合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user_login</w:t>
            </w:r>
          </w:p>
        </w:tc>
        <w:tc>
          <w:tcPr>
            <w:tcW w:w="4142" w:type="dxa"/>
            <w:vAlign w:val="center"/>
          </w:tcPr>
          <w:p>
            <w:pPr>
              <w:rPr>
                <w:rFonts w:ascii="宋体" w:hAnsi="宋体" w:cs="宋体"/>
                <w:bCs/>
                <w:sz w:val="21"/>
              </w:rPr>
            </w:pPr>
            <w:r>
              <w:rPr>
                <w:rFonts w:hint="eastAsia" w:ascii="宋体" w:hAnsi="宋体" w:cs="宋体"/>
                <w:sz w:val="21"/>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weather7day</w:t>
            </w:r>
          </w:p>
        </w:tc>
        <w:tc>
          <w:tcPr>
            <w:tcW w:w="4142" w:type="dxa"/>
            <w:vAlign w:val="center"/>
          </w:tcPr>
          <w:p>
            <w:pPr>
              <w:rPr>
                <w:rFonts w:ascii="宋体" w:hAnsi="宋体" w:cs="宋体"/>
                <w:bCs/>
                <w:sz w:val="21"/>
              </w:rPr>
            </w:pPr>
            <w:r>
              <w:rPr>
                <w:rFonts w:hint="eastAsia" w:ascii="宋体" w:hAnsi="宋体" w:cs="宋体"/>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rPr>
                <w:rFonts w:ascii="宋体" w:hAnsi="宋体" w:cs="宋体"/>
                <w:bCs/>
                <w:sz w:val="21"/>
              </w:rPr>
            </w:pPr>
            <w:r>
              <w:rPr>
                <w:rFonts w:hint="eastAsia" w:ascii="宋体" w:hAnsi="宋体" w:cs="宋体"/>
                <w:sz w:val="21"/>
              </w:rPr>
              <w:t>weather7day_full</w:t>
            </w:r>
          </w:p>
        </w:tc>
        <w:tc>
          <w:tcPr>
            <w:tcW w:w="4142" w:type="dxa"/>
            <w:vAlign w:val="center"/>
          </w:tcPr>
          <w:p>
            <w:pPr>
              <w:rPr>
                <w:rFonts w:ascii="宋体" w:hAnsi="宋体" w:cs="宋体"/>
                <w:bCs/>
                <w:sz w:val="21"/>
              </w:rPr>
            </w:pPr>
            <w:r>
              <w:rPr>
                <w:rFonts w:hint="eastAsia" w:ascii="宋体" w:hAnsi="宋体" w:cs="宋体"/>
                <w:sz w:val="21"/>
              </w:rPr>
              <w:t>近七天的详细天气（按小时统计），包括今天的详细天气</w:t>
            </w:r>
          </w:p>
        </w:tc>
      </w:tr>
    </w:tbl>
    <w:p>
      <w:pPr>
        <w:ind w:firstLine="0" w:firstLineChars="0"/>
        <w:rPr>
          <w:rFonts w:ascii="宋体" w:hAnsi="宋体"/>
          <w:szCs w:val="15"/>
        </w:rPr>
      </w:pPr>
    </w:p>
    <w:p>
      <w:pPr>
        <w:ind w:firstLine="480"/>
      </w:pPr>
      <w:r>
        <w:rPr>
          <w:rFonts w:hint="eastAsia"/>
        </w:rPr>
        <w:t>表4.1为数据库中的全部表格及其功能含义。</w:t>
      </w:r>
    </w:p>
    <w:p>
      <w:pPr>
        <w:ind w:firstLine="480"/>
      </w:pPr>
      <w:r>
        <w:rPr>
          <w:rFonts w:hint="eastAsia"/>
        </w:rPr>
        <w:t>下面详细介绍每一个表的设计：</w:t>
      </w:r>
    </w:p>
    <w:p>
      <w:pPr>
        <w:ind w:firstLine="480"/>
      </w:pPr>
      <w:r>
        <w:rPr>
          <w:rFonts w:hint="eastAsia"/>
        </w:rPr>
        <w:t>City_code表：</w:t>
      </w:r>
    </w:p>
    <w:p>
      <w:pPr>
        <w:ind w:firstLine="480"/>
      </w:pPr>
      <w:r>
        <w:rPr>
          <w:rFonts w:hint="eastAsia"/>
        </w:rPr>
        <w:t>| city_code | CREATE TABLE `city_code` (</w:t>
      </w:r>
    </w:p>
    <w:p>
      <w:pPr>
        <w:ind w:firstLine="480"/>
      </w:pPr>
      <w:r>
        <w:rPr>
          <w:rFonts w:hint="eastAsia"/>
        </w:rPr>
        <w:t xml:space="preserve">  `province` varchar(20) DEFAULT NULL,</w:t>
      </w:r>
    </w:p>
    <w:p>
      <w:pPr>
        <w:ind w:firstLine="480"/>
      </w:pPr>
      <w:r>
        <w:rPr>
          <w:rFonts w:hint="eastAsia"/>
        </w:rPr>
        <w:t xml:space="preserve">  `city` varchar(20) DEFAULT NULL,</w:t>
      </w:r>
    </w:p>
    <w:p>
      <w:pPr>
        <w:ind w:firstLine="480"/>
      </w:pPr>
      <w:r>
        <w:rPr>
          <w:rFonts w:hint="eastAsia"/>
        </w:rPr>
        <w:t xml:space="preserve">  `area` varchar(20) DEFAULT NULL,</w:t>
      </w:r>
    </w:p>
    <w:p>
      <w:pPr>
        <w:ind w:firstLine="480"/>
      </w:pPr>
      <w:r>
        <w:rPr>
          <w:rFonts w:hint="eastAsia"/>
        </w:rPr>
        <w:t xml:space="preserve">  `city_code` varchar(20) DEFAULT NULL</w:t>
      </w:r>
    </w:p>
    <w:p>
      <w:pPr>
        <w:ind w:firstLine="480"/>
      </w:pPr>
      <w:r>
        <w:rPr>
          <w:rFonts w:hint="eastAsia"/>
        </w:rPr>
        <w:t>) ENGINE=InnoDB DEFAULT CHARSET=utf8 COMMENT='全部的城市代码：省、市、地区、城市代码'</w:t>
      </w:r>
    </w:p>
    <w:p>
      <w:pPr>
        <w:ind w:firstLine="480"/>
      </w:pPr>
    </w:p>
    <w:p>
      <w:pPr>
        <w:ind w:firstLine="480"/>
      </w:pPr>
      <w:r>
        <w:rPr>
          <w:rFonts w:hint="eastAsia"/>
        </w:rPr>
        <w:t>Register_city表:</w:t>
      </w:r>
    </w:p>
    <w:p>
      <w:pPr>
        <w:ind w:firstLine="480"/>
      </w:pPr>
      <w:r>
        <w:rPr>
          <w:rFonts w:hint="eastAsia"/>
        </w:rPr>
        <w:t>| register_city | CREATE TABLE `register_city` (</w:t>
      </w:r>
    </w:p>
    <w:p>
      <w:pPr>
        <w:ind w:firstLine="480"/>
      </w:pPr>
      <w:r>
        <w:rPr>
          <w:rFonts w:hint="eastAsia"/>
        </w:rPr>
        <w:t xml:space="preserve">  `city_code` varchar(20) NOT NULL,</w:t>
      </w:r>
    </w:p>
    <w:p>
      <w:pPr>
        <w:ind w:firstLine="480"/>
      </w:pPr>
      <w:r>
        <w:rPr>
          <w:rFonts w:hint="eastAsia"/>
        </w:rPr>
        <w:t xml:space="preserve">  PRIMARY KEY (`city_code`)</w:t>
      </w:r>
    </w:p>
    <w:p>
      <w:pPr>
        <w:ind w:firstLine="480"/>
      </w:pPr>
      <w:r>
        <w:rPr>
          <w:rFonts w:hint="eastAsia"/>
        </w:rPr>
        <w:t>) ENGINE=InnoDB DEFAULT CHARSET=latin1 COMMENT='所有已经被注册的城市的城市代码集合'</w:t>
      </w:r>
    </w:p>
    <w:p>
      <w:pPr>
        <w:ind w:firstLine="480"/>
      </w:pPr>
    </w:p>
    <w:p>
      <w:pPr>
        <w:ind w:firstLine="480"/>
      </w:pPr>
      <w:r>
        <w:rPr>
          <w:rFonts w:hint="eastAsia"/>
        </w:rPr>
        <w:t>User_info表：</w:t>
      </w:r>
    </w:p>
    <w:p>
      <w:pPr>
        <w:ind w:firstLine="480"/>
      </w:pPr>
      <w:r>
        <w:rPr>
          <w:rFonts w:hint="eastAsia"/>
        </w:rPr>
        <w:t>| user_info | CREATE TABLE `user_info` (</w:t>
      </w:r>
    </w:p>
    <w:p>
      <w:pPr>
        <w:ind w:firstLine="480"/>
      </w:pPr>
      <w:r>
        <w:rPr>
          <w:rFonts w:hint="eastAsia"/>
        </w:rPr>
        <w:t xml:space="preserve">  `username` varchar(20) NOT NULL,</w:t>
      </w:r>
    </w:p>
    <w:p>
      <w:pPr>
        <w:ind w:firstLine="480"/>
      </w:pPr>
      <w:r>
        <w:rPr>
          <w:rFonts w:hint="eastAsia"/>
        </w:rPr>
        <w:t xml:space="preserve">  `city` varchar(20) NOT NULL,</w:t>
      </w:r>
    </w:p>
    <w:p>
      <w:pPr>
        <w:ind w:firstLine="480"/>
      </w:pPr>
      <w:r>
        <w:rPr>
          <w:rFonts w:hint="eastAsia"/>
        </w:rPr>
        <w:t xml:space="preserve">  PRIMARY KEY (`username`,`city`)</w:t>
      </w:r>
    </w:p>
    <w:p>
      <w:pPr>
        <w:ind w:firstLine="480"/>
      </w:pPr>
      <w:r>
        <w:rPr>
          <w:rFonts w:hint="eastAsia"/>
        </w:rPr>
        <w:t>) ENGINE=InnoDB DEFAULT CHARSET=latin1 COMMENT='每一个用户所注册的城市'</w:t>
      </w:r>
    </w:p>
    <w:p>
      <w:pPr>
        <w:ind w:firstLine="480"/>
      </w:pPr>
      <w:r>
        <w:rPr>
          <w:rFonts w:hint="eastAsia"/>
        </w:rPr>
        <w:t>User_login表：</w:t>
      </w:r>
    </w:p>
    <w:p>
      <w:pPr>
        <w:ind w:firstLine="480"/>
      </w:pPr>
      <w:r>
        <w:rPr>
          <w:rFonts w:hint="eastAsia"/>
        </w:rPr>
        <w:t>| user_login | CREATE TABLE `user_login` (</w:t>
      </w:r>
    </w:p>
    <w:p>
      <w:pPr>
        <w:ind w:firstLine="480"/>
      </w:pPr>
      <w:r>
        <w:rPr>
          <w:rFonts w:hint="eastAsia"/>
        </w:rPr>
        <w:t xml:space="preserve">  `username` varchar(20) NOT NULL,</w:t>
      </w:r>
    </w:p>
    <w:p>
      <w:pPr>
        <w:ind w:firstLine="480"/>
      </w:pPr>
      <w:r>
        <w:rPr>
          <w:rFonts w:hint="eastAsia"/>
        </w:rPr>
        <w:t xml:space="preserve">  `password` varchar(20) NOT NULL,</w:t>
      </w:r>
    </w:p>
    <w:p>
      <w:pPr>
        <w:ind w:firstLine="480"/>
      </w:pPr>
      <w:r>
        <w:rPr>
          <w:rFonts w:hint="eastAsia"/>
        </w:rPr>
        <w:t xml:space="preserve">  PRIMARY KEY (`username`)</w:t>
      </w:r>
    </w:p>
    <w:p>
      <w:pPr>
        <w:ind w:firstLine="480"/>
      </w:pPr>
      <w:r>
        <w:rPr>
          <w:rFonts w:hint="eastAsia"/>
        </w:rPr>
        <w:t>) ENGINE=InnoDB DEFAULT CHARSET=latin1 COMMENT='用户的用户名与密码'</w:t>
      </w:r>
    </w:p>
    <w:p>
      <w:pPr>
        <w:ind w:firstLine="480"/>
      </w:pPr>
      <w:r>
        <w:rPr>
          <w:rFonts w:hint="eastAsia"/>
        </w:rPr>
        <w:t>Weather7day表:</w:t>
      </w:r>
    </w:p>
    <w:p>
      <w:pPr>
        <w:ind w:firstLine="480"/>
      </w:pPr>
      <w:r>
        <w:rPr>
          <w:rFonts w:hint="eastAsia"/>
        </w:rPr>
        <w:t>| weather7day | CREATE TABLE `weather7day` (</w:t>
      </w:r>
    </w:p>
    <w:p>
      <w:pPr>
        <w:ind w:firstLine="480"/>
      </w:pPr>
      <w:r>
        <w:rPr>
          <w:rFonts w:hint="eastAsia"/>
        </w:rPr>
        <w:t xml:space="preserve">  `id` int(11) NOT NULL AUTO_INCREMENT,</w:t>
      </w:r>
    </w:p>
    <w:p>
      <w:pPr>
        <w:ind w:firstLine="480"/>
      </w:pPr>
      <w:r>
        <w:rPr>
          <w:rFonts w:hint="eastAsia"/>
        </w:rPr>
        <w:t xml:space="preserve">  `city_code` varchar(10) NOT NULL,</w:t>
      </w:r>
    </w:p>
    <w:p>
      <w:pPr>
        <w:ind w:firstLine="480"/>
      </w:pPr>
      <w:r>
        <w:rPr>
          <w:rFonts w:hint="eastAsia"/>
        </w:rPr>
        <w:t xml:space="preserve">  `weatherDate1` varchar(10) DEFAULT NULL,</w:t>
      </w:r>
    </w:p>
    <w:p>
      <w:pPr>
        <w:ind w:firstLine="480"/>
      </w:pPr>
      <w:r>
        <w:rPr>
          <w:rFonts w:hint="eastAsia"/>
        </w:rPr>
        <w:t xml:space="preserve">  `weatherDate2` varchar(10) DEFAULT NULL,</w:t>
      </w:r>
    </w:p>
    <w:p>
      <w:pPr>
        <w:ind w:firstLine="480"/>
      </w:pPr>
      <w:r>
        <w:rPr>
          <w:rFonts w:hint="eastAsia"/>
        </w:rPr>
        <w:t xml:space="preserve">  `weatherWea` varchar(10) NOT NULL,</w:t>
      </w:r>
    </w:p>
    <w:p>
      <w:pPr>
        <w:ind w:firstLine="480"/>
      </w:pPr>
      <w:r>
        <w:rPr>
          <w:rFonts w:hint="eastAsia"/>
        </w:rPr>
        <w:t xml:space="preserve">  `weatherTem1` varchar(10) NOT NULL,</w:t>
      </w:r>
    </w:p>
    <w:p>
      <w:pPr>
        <w:ind w:firstLine="480"/>
      </w:pPr>
      <w:r>
        <w:rPr>
          <w:rFonts w:hint="eastAsia"/>
        </w:rPr>
        <w:t xml:space="preserve">  `weatherTem2` varchar(10) NOT NULL,</w:t>
      </w:r>
    </w:p>
    <w:p>
      <w:pPr>
        <w:ind w:firstLine="480"/>
      </w:pPr>
      <w:r>
        <w:rPr>
          <w:rFonts w:hint="eastAsia"/>
        </w:rPr>
        <w:t xml:space="preserve">  `weatherWin` varchar(10) NOT NULL,</w:t>
      </w:r>
    </w:p>
    <w:p>
      <w:pPr>
        <w:ind w:firstLine="480"/>
      </w:pPr>
      <w:r>
        <w:rPr>
          <w:rFonts w:hint="eastAsia"/>
        </w:rPr>
        <w:t xml:space="preserve">  `updateTime` datetime NOT NULL,</w:t>
      </w:r>
    </w:p>
    <w:p>
      <w:pPr>
        <w:ind w:firstLine="480"/>
      </w:pPr>
      <w:r>
        <w:rPr>
          <w:rFonts w:hint="eastAsia"/>
        </w:rPr>
        <w:t xml:space="preserve">  PRIMARY KEY (`id`)</w:t>
      </w:r>
    </w:p>
    <w:p>
      <w:pPr>
        <w:ind w:firstLine="480"/>
      </w:pPr>
      <w:r>
        <w:rPr>
          <w:rFonts w:hint="eastAsia"/>
        </w:rPr>
        <w:t>) ENGINE=InnoDB AUTO_INCREMENT=29 DEFAULT CHARSET=utf8 COMMENT='近七天的大致天气(仅有每天的最高温度与最低温度)'</w:t>
      </w:r>
    </w:p>
    <w:p>
      <w:pPr>
        <w:ind w:firstLine="480"/>
      </w:pPr>
      <w:r>
        <w:rPr>
          <w:rFonts w:hint="eastAsia"/>
        </w:rPr>
        <w:t>Weather7day_full表：</w:t>
      </w:r>
    </w:p>
    <w:p>
      <w:pPr>
        <w:ind w:firstLine="480"/>
      </w:pPr>
      <w:r>
        <w:rPr>
          <w:rFonts w:hint="eastAsia"/>
        </w:rPr>
        <w:t>| weather7day_full | CREATE TABLE `weather7day_full` (</w:t>
      </w:r>
    </w:p>
    <w:p>
      <w:pPr>
        <w:ind w:firstLine="480"/>
      </w:pPr>
      <w:r>
        <w:rPr>
          <w:rFonts w:hint="eastAsia"/>
        </w:rPr>
        <w:t xml:space="preserve">  `id` int(11) NOT NULL AUTO_INCREMENT,</w:t>
      </w:r>
    </w:p>
    <w:p>
      <w:pPr>
        <w:ind w:firstLine="480"/>
      </w:pPr>
      <w:r>
        <w:rPr>
          <w:rFonts w:hint="eastAsia"/>
        </w:rPr>
        <w:t xml:space="preserve">  `city_code` varchar(10) NOT NULL,</w:t>
      </w:r>
    </w:p>
    <w:p>
      <w:pPr>
        <w:ind w:firstLine="480"/>
      </w:pPr>
      <w:r>
        <w:rPr>
          <w:rFonts w:hint="eastAsia"/>
        </w:rPr>
        <w:t xml:space="preserve">  `weatherDate` varchar(10) DEFAULT NULL,</w:t>
      </w:r>
    </w:p>
    <w:p>
      <w:pPr>
        <w:ind w:firstLine="480"/>
      </w:pPr>
      <w:r>
        <w:rPr>
          <w:rFonts w:hint="eastAsia"/>
        </w:rPr>
        <w:t xml:space="preserve">  `weatherWea` varchar(10) NOT NULL,</w:t>
      </w:r>
    </w:p>
    <w:p>
      <w:pPr>
        <w:ind w:firstLine="480"/>
      </w:pPr>
      <w:r>
        <w:rPr>
          <w:rFonts w:hint="eastAsia"/>
        </w:rPr>
        <w:t xml:space="preserve">  `weatherTem` varchar(10) NOT NULL,</w:t>
      </w:r>
    </w:p>
    <w:p>
      <w:pPr>
        <w:ind w:firstLine="480"/>
      </w:pPr>
      <w:r>
        <w:rPr>
          <w:rFonts w:hint="eastAsia"/>
        </w:rPr>
        <w:t xml:space="preserve">  `weatherWinf` varchar(10) NOT NULL,</w:t>
      </w:r>
    </w:p>
    <w:p>
      <w:pPr>
        <w:ind w:firstLine="480"/>
      </w:pPr>
      <w:r>
        <w:rPr>
          <w:rFonts w:hint="eastAsia"/>
        </w:rPr>
        <w:t xml:space="preserve">  `weatherWinl` varchar(10) NOT NULL,</w:t>
      </w:r>
    </w:p>
    <w:p>
      <w:pPr>
        <w:ind w:firstLine="480"/>
      </w:pPr>
      <w:r>
        <w:rPr>
          <w:rFonts w:hint="eastAsia"/>
        </w:rPr>
        <w:t xml:space="preserve">  `updateTime` datetime NOT NULL,</w:t>
      </w:r>
    </w:p>
    <w:p>
      <w:pPr>
        <w:ind w:firstLine="480"/>
      </w:pPr>
      <w:r>
        <w:rPr>
          <w:rFonts w:hint="eastAsia"/>
        </w:rPr>
        <w:t xml:space="preserve">  PRIMARY KEY (`id`)</w:t>
      </w:r>
    </w:p>
    <w:p>
      <w:pPr>
        <w:ind w:firstLine="480"/>
      </w:pPr>
      <w:r>
        <w:rPr>
          <w:rFonts w:hint="eastAsia"/>
        </w:rPr>
        <w:t>) ENGINE=InnoDB AUTO_INCREMENT=161 DEFAULT CHARSET=utf8 COMMENT='近七天的详细天气（按小时统计），包括今天的详细天气'</w:t>
      </w:r>
    </w:p>
    <w:p>
      <w:pPr>
        <w:pStyle w:val="3"/>
      </w:pPr>
      <w:bookmarkStart w:id="166" w:name="_Toc483737082"/>
      <w:bookmarkStart w:id="167" w:name="_Toc483823588"/>
      <w:bookmarkStart w:id="168" w:name="_Toc22427"/>
      <w:bookmarkStart w:id="169" w:name="_Toc483737314"/>
      <w:bookmarkStart w:id="170" w:name="_Toc483823086"/>
      <w:bookmarkStart w:id="171" w:name="_Toc483817490"/>
      <w:r>
        <w:rPr>
          <w:rFonts w:hint="eastAsia"/>
        </w:rPr>
        <w:t>4</w:t>
      </w:r>
      <w:r>
        <w:t>.</w:t>
      </w:r>
      <w:r>
        <w:rPr>
          <w:rFonts w:hint="eastAsia"/>
        </w:rPr>
        <w:t>4服务器程序的设计实现</w:t>
      </w:r>
      <w:bookmarkEnd w:id="166"/>
      <w:bookmarkEnd w:id="167"/>
      <w:bookmarkEnd w:id="168"/>
      <w:bookmarkEnd w:id="169"/>
      <w:bookmarkEnd w:id="170"/>
      <w:bookmarkEnd w:id="171"/>
    </w:p>
    <w:p>
      <w:pPr>
        <w:ind w:firstLine="480"/>
      </w:pPr>
      <w:r>
        <w:rPr>
          <w:rFonts w:hint="eastAsia"/>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pPr>
        <w:ind w:firstLine="480"/>
        <w:rPr>
          <w:rFonts w:ascii="宋体" w:hAnsi="宋体"/>
          <w:szCs w:val="18"/>
        </w:rPr>
      </w:pPr>
      <w:r>
        <w:rPr>
          <w:rFonts w:hint="eastAsia"/>
        </w:rPr>
        <w:t>图4.14是服务器与客户端的启动流程，服务器是长期运行的，客户端用完就可以结束，并在再次需要的时候启动。</w:t>
      </w:r>
    </w:p>
    <w:p>
      <w:pPr>
        <w:ind w:firstLine="2160" w:firstLineChars="900"/>
      </w:pPr>
      <w:r>
        <w:drawing>
          <wp:inline distT="0" distB="0" distL="114300" distR="114300">
            <wp:extent cx="2405380" cy="415480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2405380" cy="4154805"/>
                    </a:xfrm>
                    <a:prstGeom prst="rect">
                      <a:avLst/>
                    </a:prstGeom>
                    <a:noFill/>
                    <a:ln w="9525">
                      <a:noFill/>
                    </a:ln>
                  </pic:spPr>
                </pic:pic>
              </a:graphicData>
            </a:graphic>
          </wp:inline>
        </w:drawing>
      </w:r>
    </w:p>
    <w:p>
      <w:pPr>
        <w:jc w:val="center"/>
        <w:rPr>
          <w:rFonts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图4.14  服务器与客户端启动流程</w:t>
      </w:r>
    </w:p>
    <w:p>
      <w:pPr>
        <w:rPr>
          <w:rFonts w:asciiTheme="minorEastAsia" w:hAnsiTheme="minorEastAsia" w:eastAsiaTheme="minorEastAsia" w:cstheme="minorEastAsia"/>
          <w:sz w:val="21"/>
          <w:szCs w:val="20"/>
        </w:rPr>
      </w:pPr>
    </w:p>
    <w:p>
      <w:pPr>
        <w:pStyle w:val="4"/>
      </w:pPr>
      <w:bookmarkStart w:id="172" w:name="_Toc483817491"/>
      <w:bookmarkStart w:id="173" w:name="_Toc483823087"/>
      <w:bookmarkStart w:id="174" w:name="_Toc483737315"/>
      <w:bookmarkStart w:id="175" w:name="_Toc3799"/>
      <w:bookmarkStart w:id="176" w:name="_Toc483823589"/>
      <w:bookmarkStart w:id="177" w:name="_Toc483737083"/>
      <w:r>
        <w:rPr>
          <w:rFonts w:hint="eastAsia"/>
        </w:rPr>
        <w:t>4</w:t>
      </w:r>
      <w:r>
        <w:t>.</w:t>
      </w:r>
      <w:r>
        <w:rPr>
          <w:rFonts w:hint="eastAsia"/>
        </w:rPr>
        <w:t>4.1使用网络套接字与Client通信</w:t>
      </w:r>
      <w:bookmarkEnd w:id="172"/>
      <w:bookmarkEnd w:id="173"/>
      <w:bookmarkEnd w:id="174"/>
      <w:bookmarkEnd w:id="175"/>
      <w:bookmarkEnd w:id="176"/>
      <w:bookmarkEnd w:id="177"/>
    </w:p>
    <w:p>
      <w:pPr>
        <w:ind w:firstLine="480"/>
      </w:pPr>
      <w:r>
        <w:rPr>
          <w:rFonts w:hint="eastAsia"/>
        </w:rPr>
        <w:t>服务器使用socket与客户端通信，下面是服务器创建套接字，并监听指定端口是否有客户端连接，以及数据的发送与接收部分。</w:t>
      </w:r>
    </w:p>
    <w:p>
      <w:pPr>
        <w:ind w:firstLine="480"/>
      </w:pPr>
      <w:r>
        <w:rPr>
          <w:rFonts w:hint="eastAsia"/>
        </w:rPr>
        <w:t>import socket</w:t>
      </w:r>
    </w:p>
    <w:p>
      <w:pPr>
        <w:ind w:firstLine="480"/>
      </w:pPr>
      <w:r>
        <w:rPr>
          <w:rFonts w:hint="eastAsia"/>
        </w:rPr>
        <w:t># Address</w:t>
      </w:r>
    </w:p>
    <w:p>
      <w:pPr>
        <w:ind w:firstLine="480"/>
      </w:pPr>
      <w:r>
        <w:rPr>
          <w:rFonts w:hint="eastAsia"/>
        </w:rPr>
        <w:t>HOST = ""</w:t>
      </w:r>
    </w:p>
    <w:p>
      <w:pPr>
        <w:ind w:firstLine="480"/>
      </w:pPr>
      <w:r>
        <w:rPr>
          <w:rFonts w:hint="eastAsia"/>
        </w:rPr>
        <w:t>PORT = 8955</w:t>
      </w:r>
    </w:p>
    <w:p>
      <w:pPr>
        <w:ind w:firstLine="480"/>
      </w:pPr>
      <w:r>
        <w:rPr>
          <w:rFonts w:hint="eastAsia"/>
        </w:rPr>
        <w:t># Configure socket</w:t>
      </w:r>
    </w:p>
    <w:p>
      <w:pPr>
        <w:ind w:firstLine="480"/>
      </w:pPr>
      <w:r>
        <w:rPr>
          <w:rFonts w:hint="eastAsia"/>
        </w:rPr>
        <w:t>skt = socket.socket(socket.AF_INET, socket.SOCK_STREAM)</w:t>
      </w:r>
    </w:p>
    <w:p>
      <w:pPr>
        <w:ind w:firstLine="480"/>
      </w:pPr>
      <w:r>
        <w:rPr>
          <w:rFonts w:hint="eastAsia"/>
        </w:rPr>
        <w:t>#AF_INET的含义是让套接字使用IPV4协议作为网络层协议</w:t>
      </w:r>
    </w:p>
    <w:p>
      <w:pPr>
        <w:ind w:firstLine="480"/>
      </w:pPr>
      <w:r>
        <w:rPr>
          <w:rFonts w:hint="eastAsia"/>
        </w:rPr>
        <w:t>#SOCK_STREAM的含义让套接字使用TCP协议作为传输层协议</w:t>
      </w:r>
    </w:p>
    <w:p>
      <w:pPr>
        <w:ind w:firstLine="480"/>
      </w:pPr>
      <w:r>
        <w:rPr>
          <w:rFonts w:hint="eastAsia"/>
        </w:rPr>
        <w:t>skt.setsockopt(socket.SOL_SOCKET,socket.SO_REUSEADDR,1)</w:t>
      </w:r>
    </w:p>
    <w:p>
      <w:pPr>
        <w:ind w:firstLine="480"/>
      </w:pPr>
      <w:r>
        <w:rPr>
          <w:rFonts w:hint="eastAsia"/>
        </w:rPr>
        <w:t>#SO_REUSEADDR是让处于TIME_WAIT状态的端口再次被使用</w:t>
      </w:r>
    </w:p>
    <w:p>
      <w:pPr>
        <w:ind w:firstLine="480"/>
      </w:pPr>
      <w:r>
        <w:rPr>
          <w:rFonts w:hint="eastAsia"/>
        </w:rPr>
        <w:t>#套接字绑定端口</w:t>
      </w:r>
    </w:p>
    <w:p>
      <w:pPr>
        <w:ind w:firstLine="480"/>
      </w:pPr>
      <w:r>
        <w:rPr>
          <w:rFonts w:hint="eastAsia"/>
        </w:rPr>
        <w:t>skt.bind((HOST, PORT))</w:t>
      </w:r>
    </w:p>
    <w:p>
      <w:pPr>
        <w:ind w:firstLine="480"/>
      </w:pPr>
      <w:r>
        <w:rPr>
          <w:rFonts w:hint="eastAsia"/>
        </w:rPr>
        <w:t>#最大连接数为1024</w:t>
      </w:r>
    </w:p>
    <w:p>
      <w:pPr>
        <w:ind w:firstLine="480"/>
      </w:pPr>
      <w:r>
        <w:rPr>
          <w:rFonts w:hint="eastAsia"/>
        </w:rPr>
        <w:t>Skt.listen(1024)</w:t>
      </w:r>
    </w:p>
    <w:p>
      <w:pPr>
        <w:ind w:firstLine="480"/>
      </w:pPr>
      <w:r>
        <w:rPr>
          <w:rFonts w:hint="eastAsia"/>
        </w:rPr>
        <w:t>#服务器开始监听指定端口</w:t>
      </w:r>
    </w:p>
    <w:p>
      <w:pPr>
        <w:ind w:firstLine="480"/>
      </w:pPr>
      <w:r>
        <w:rPr>
          <w:rFonts w:hint="eastAsia"/>
        </w:rPr>
        <w:t>conn, addr = s.accept()</w:t>
      </w:r>
    </w:p>
    <w:p>
      <w:pPr>
        <w:ind w:firstLine="480"/>
      </w:pPr>
      <w:r>
        <w:rPr>
          <w:rFonts w:hint="eastAsia"/>
        </w:rPr>
        <w:t>#若连接已经建立，通过套接字接收客户端发送过来的消息</w:t>
      </w:r>
    </w:p>
    <w:p>
      <w:pPr>
        <w:ind w:firstLine="480"/>
      </w:pPr>
      <w:r>
        <w:rPr>
          <w:rFonts w:hint="eastAsia"/>
        </w:rPr>
        <w:t>request    = conn.recv(1024)</w:t>
      </w:r>
    </w:p>
    <w:p>
      <w:pPr>
        <w:ind w:firstLine="480"/>
      </w:pPr>
      <w:r>
        <w:rPr>
          <w:rFonts w:hint="eastAsia"/>
        </w:rPr>
        <w:t>#通过套接字发送回复到客户端</w:t>
      </w:r>
    </w:p>
    <w:p>
      <w:pPr>
        <w:ind w:firstLine="480"/>
      </w:pPr>
      <w:r>
        <w:rPr>
          <w:rFonts w:hint="eastAsia"/>
        </w:rPr>
        <w:t>conn.sendall(reply)</w:t>
      </w:r>
    </w:p>
    <w:p>
      <w:pPr>
        <w:ind w:firstLine="480"/>
      </w:pPr>
      <w:r>
        <w:rPr>
          <w:rFonts w:hint="eastAsia"/>
        </w:rPr>
        <w:t>#关闭套接字</w:t>
      </w:r>
    </w:p>
    <w:p>
      <w:pPr>
        <w:ind w:firstLine="480"/>
      </w:pPr>
      <w:r>
        <w:rPr>
          <w:rFonts w:hint="eastAsia"/>
        </w:rPr>
        <w:t>conn.close()</w:t>
      </w:r>
    </w:p>
    <w:p>
      <w:pPr>
        <w:pStyle w:val="4"/>
      </w:pPr>
      <w:bookmarkStart w:id="178" w:name="_Toc483737084"/>
      <w:bookmarkStart w:id="179" w:name="_Toc483737316"/>
      <w:bookmarkStart w:id="180" w:name="_Toc483823088"/>
      <w:bookmarkStart w:id="181" w:name="_Toc17461"/>
      <w:bookmarkStart w:id="182" w:name="_Toc483823590"/>
      <w:bookmarkStart w:id="183" w:name="_Toc483817492"/>
      <w:r>
        <w:rPr>
          <w:rFonts w:hint="eastAsia"/>
        </w:rPr>
        <w:t>4</w:t>
      </w:r>
      <w:r>
        <w:t>.</w:t>
      </w:r>
      <w:r>
        <w:rPr>
          <w:rFonts w:hint="eastAsia"/>
        </w:rPr>
        <w:t>4.2 Server验证登录用户合法性</w:t>
      </w:r>
      <w:bookmarkEnd w:id="178"/>
      <w:bookmarkEnd w:id="179"/>
      <w:bookmarkEnd w:id="180"/>
      <w:bookmarkEnd w:id="181"/>
      <w:bookmarkEnd w:id="182"/>
      <w:bookmarkEnd w:id="183"/>
    </w:p>
    <w:p>
      <w:pPr>
        <w:ind w:firstLine="480"/>
      </w:pPr>
      <w:r>
        <w:rPr>
          <w:rFonts w:hint="eastAsia"/>
        </w:rPr>
        <w:t>服务器对客户端传递的参数进行判别，并掉调用不同函数进行处理后，将结果返回给客户端，下面是服务器的判别参数的模块：</w:t>
      </w:r>
    </w:p>
    <w:p>
      <w:pPr>
        <w:ind w:firstLine="480"/>
      </w:pPr>
      <w:r>
        <w:rPr>
          <w:rFonts w:hint="eastAsia"/>
        </w:rPr>
        <w:t># 接收和确认连接</w:t>
      </w:r>
    </w:p>
    <w:p>
      <w:pPr>
        <w:ind w:firstLine="480"/>
      </w:pPr>
      <w:r>
        <w:rPr>
          <w:rFonts w:hint="eastAsia"/>
        </w:rPr>
        <w:t>while 1:</w:t>
      </w:r>
    </w:p>
    <w:p>
      <w:pPr>
        <w:ind w:firstLine="480"/>
      </w:pPr>
      <w:r>
        <w:rPr>
          <w:rFonts w:hint="eastAsia"/>
        </w:rPr>
        <w:t xml:space="preserve">    conn, addr = s.accept()#阻塞并监听用户连接请求</w:t>
      </w:r>
    </w:p>
    <w:p>
      <w:pPr>
        <w:ind w:firstLine="480"/>
      </w:pPr>
      <w:r>
        <w:rPr>
          <w:rFonts w:hint="eastAsia"/>
        </w:rPr>
        <w:t xml:space="preserve">    request    = conn.recv(1024)#最大连接数为1024</w:t>
      </w:r>
    </w:p>
    <w:p>
      <w:pPr>
        <w:ind w:firstLine="480"/>
      </w:pPr>
      <w:r>
        <w:rPr>
          <w:rFonts w:hint="eastAsia"/>
        </w:rPr>
        <w:t xml:space="preserve">    print 'Connected by', addr</w:t>
      </w:r>
    </w:p>
    <w:p>
      <w:pPr>
        <w:ind w:firstLine="480"/>
      </w:pPr>
      <w:r>
        <w:rPr>
          <w:rFonts w:hint="eastAsia"/>
        </w:rPr>
        <w:t xml:space="preserve">    if request == 'user_info':</w:t>
      </w:r>
    </w:p>
    <w:p>
      <w:pPr>
        <w:ind w:firstLine="480"/>
      </w:pPr>
      <w:r>
        <w:rPr>
          <w:rFonts w:hint="eastAsia"/>
        </w:rPr>
        <w:t xml:space="preserve">        reply = select_user_info(request)</w:t>
      </w:r>
    </w:p>
    <w:p>
      <w:pPr>
        <w:ind w:firstLine="480"/>
      </w:pPr>
      <w:r>
        <w:rPr>
          <w:rFonts w:hint="eastAsia"/>
        </w:rPr>
        <w:t xml:space="preserve">    elif request == 'user_login':</w:t>
      </w:r>
    </w:p>
    <w:p>
      <w:pPr>
        <w:ind w:firstLine="480"/>
      </w:pPr>
      <w:r>
        <w:rPr>
          <w:rFonts w:hint="eastAsia"/>
        </w:rPr>
        <w:t xml:space="preserve">        reply = select_user_login(request)</w:t>
      </w:r>
    </w:p>
    <w:p>
      <w:pPr>
        <w:ind w:firstLine="480"/>
      </w:pPr>
      <w:r>
        <w:rPr>
          <w:rFonts w:hint="eastAsia"/>
        </w:rPr>
        <w:t xml:space="preserve">    elif request == 'weather7day':</w:t>
      </w:r>
    </w:p>
    <w:p>
      <w:pPr>
        <w:ind w:firstLine="480"/>
      </w:pPr>
      <w:r>
        <w:rPr>
          <w:rFonts w:hint="eastAsia"/>
        </w:rPr>
        <w:t xml:space="preserve">        reply = select_weather7day(request)</w:t>
      </w:r>
    </w:p>
    <w:p>
      <w:pPr>
        <w:ind w:firstLine="480"/>
      </w:pPr>
      <w:r>
        <w:rPr>
          <w:rFonts w:hint="eastAsia"/>
        </w:rPr>
        <w:t xml:space="preserve">    elif request == 'weather7day_full':</w:t>
      </w:r>
    </w:p>
    <w:p>
      <w:pPr>
        <w:ind w:firstLine="480"/>
      </w:pPr>
      <w:r>
        <w:rPr>
          <w:rFonts w:hint="eastAsia"/>
        </w:rPr>
        <w:t xml:space="preserve">        reply = select_weather7day_full(request)</w:t>
      </w:r>
    </w:p>
    <w:p>
      <w:pPr>
        <w:ind w:firstLine="480"/>
      </w:pPr>
      <w:r>
        <w:rPr>
          <w:rFonts w:hint="eastAsia"/>
        </w:rPr>
        <w:t xml:space="preserve">    conn.sendall(reply)#发送信息</w:t>
      </w:r>
    </w:p>
    <w:p>
      <w:pPr>
        <w:ind w:firstLine="480"/>
      </w:pPr>
      <w:r>
        <w:rPr>
          <w:rFonts w:hint="eastAsia"/>
        </w:rPr>
        <w:t xml:space="preserve">    conn.close()#关闭连接</w:t>
      </w:r>
    </w:p>
    <w:p>
      <w:pPr>
        <w:ind w:firstLine="480"/>
      </w:pPr>
    </w:p>
    <w:p>
      <w:pPr>
        <w:ind w:firstLine="480"/>
      </w:pPr>
      <w:r>
        <w:rPr>
          <w:rFonts w:hint="eastAsia"/>
        </w:rPr>
        <w:t>用户登录验证模块，根据用户端传递的参数，验证用户名与密码是否匹配，若用户名存在且密码匹配，则返回</w:t>
      </w:r>
      <w:r>
        <w:t>”</w:t>
      </w:r>
      <w:r>
        <w:rPr>
          <w:rFonts w:hint="eastAsia"/>
        </w:rPr>
        <w:t>yes</w:t>
      </w:r>
      <w:r>
        <w:t>”</w:t>
      </w:r>
      <w:r>
        <w:rPr>
          <w:rFonts w:hint="eastAsia"/>
        </w:rPr>
        <w:t>，否则返回</w:t>
      </w:r>
      <w:r>
        <w:t>”</w:t>
      </w:r>
      <w:r>
        <w:rPr>
          <w:rFonts w:hint="eastAsia"/>
        </w:rPr>
        <w:t>no</w:t>
      </w:r>
      <w:r>
        <w:t>”</w:t>
      </w:r>
      <w:r>
        <w:rPr>
          <w:rFonts w:hint="eastAsia"/>
        </w:rPr>
        <w:t>。图4.15是其实现。</w:t>
      </w:r>
    </w:p>
    <w:p>
      <w:pPr>
        <w:ind w:firstLine="480"/>
        <w:rPr>
          <w:rFonts w:ascii="宋体" w:hAnsi="宋体"/>
          <w:szCs w:val="18"/>
        </w:rPr>
      </w:pPr>
      <w:r>
        <w:rPr>
          <w:rFonts w:hint="eastAsia" w:ascii="宋体" w:hAnsi="宋体"/>
          <w:szCs w:val="18"/>
        </w:rPr>
        <w:drawing>
          <wp:inline distT="0" distB="0" distL="0" distR="0">
            <wp:extent cx="5273040" cy="2613660"/>
            <wp:effectExtent l="0" t="0" r="0" b="762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pic:cNvPicPr>
                      <a:picLocks noChangeAspect="1" noChangeArrowheads="1"/>
                    </pic:cNvPicPr>
                  </pic:nvPicPr>
                  <pic:blipFill>
                    <a:blip r:embed="rId38"/>
                    <a:srcRect/>
                    <a:stretch>
                      <a:fillRect/>
                    </a:stretch>
                  </pic:blipFill>
                  <pic:spPr>
                    <a:xfrm>
                      <a:off x="0" y="0"/>
                      <a:ext cx="5274310" cy="2613660"/>
                    </a:xfrm>
                    <a:prstGeom prst="rect">
                      <a:avLst/>
                    </a:prstGeom>
                    <a:noFill/>
                    <a:ln w="9525">
                      <a:noFill/>
                      <a:miter lim="800000"/>
                      <a:headEnd/>
                      <a:tailEnd/>
                    </a:ln>
                  </pic:spPr>
                </pic:pic>
              </a:graphicData>
            </a:graphic>
          </wp:inline>
        </w:drawing>
      </w:r>
    </w:p>
    <w:p>
      <w:pPr>
        <w:jc w:val="center"/>
        <w:rPr>
          <w:rFonts w:ascii="宋体" w:hAnsi="宋体"/>
          <w:sz w:val="21"/>
          <w:szCs w:val="15"/>
        </w:rPr>
      </w:pPr>
      <w:r>
        <w:rPr>
          <w:rFonts w:hint="eastAsia" w:ascii="宋体" w:hAnsi="宋体"/>
          <w:sz w:val="21"/>
          <w:szCs w:val="15"/>
        </w:rPr>
        <w:t>图4.15  用户登录校验函数的实现</w:t>
      </w:r>
    </w:p>
    <w:p>
      <w:pPr>
        <w:jc w:val="center"/>
        <w:rPr>
          <w:rFonts w:ascii="宋体" w:hAnsi="宋体"/>
          <w:sz w:val="21"/>
          <w:szCs w:val="15"/>
        </w:rPr>
      </w:pPr>
    </w:p>
    <w:p>
      <w:pPr>
        <w:pStyle w:val="4"/>
      </w:pPr>
      <w:bookmarkStart w:id="184" w:name="_Toc483823591"/>
      <w:bookmarkStart w:id="185" w:name="_Toc29274"/>
      <w:bookmarkStart w:id="186" w:name="_Toc483737317"/>
      <w:bookmarkStart w:id="187" w:name="_Toc483737085"/>
      <w:bookmarkStart w:id="188" w:name="_Toc483817493"/>
      <w:bookmarkStart w:id="189" w:name="_Toc483823089"/>
      <w:r>
        <w:rPr>
          <w:rFonts w:hint="eastAsia"/>
        </w:rPr>
        <w:t>4</w:t>
      </w:r>
      <w:r>
        <w:t>.</w:t>
      </w:r>
      <w:r>
        <w:rPr>
          <w:rFonts w:hint="eastAsia"/>
        </w:rPr>
        <w:t>4.3后端数据分析与查询</w:t>
      </w:r>
      <w:bookmarkEnd w:id="184"/>
      <w:bookmarkEnd w:id="185"/>
      <w:bookmarkEnd w:id="186"/>
      <w:bookmarkEnd w:id="187"/>
      <w:bookmarkEnd w:id="188"/>
      <w:bookmarkEnd w:id="189"/>
    </w:p>
    <w:p>
      <w:pPr>
        <w:ind w:firstLine="480"/>
      </w:pPr>
      <w:r>
        <w:rPr>
          <w:rFonts w:hint="eastAsia"/>
        </w:rPr>
        <w:t>Scrapy爬虫程序会定时查询天气数据，并更新到mysql数据库中，总是将最新的天气数据保存到文件中。每当用户端发来天气查询的请求，服务器都会将文件内容作为结果返回给客户端。</w:t>
      </w:r>
    </w:p>
    <w:p>
      <w:pPr>
        <w:ind w:firstLine="480"/>
      </w:pPr>
      <w:r>
        <w:rPr>
          <w:rFonts w:hint="eastAsia"/>
        </w:rPr>
        <w:t>图4.16是server程序中处理天气查询的部分的实现：</w:t>
      </w:r>
    </w:p>
    <w:p>
      <w:pPr>
        <w:ind w:firstLine="480"/>
        <w:rPr>
          <w:rFonts w:ascii="宋体" w:hAnsi="宋体"/>
          <w:szCs w:val="18"/>
        </w:rPr>
      </w:pPr>
      <w:r>
        <w:rPr>
          <w:rFonts w:hint="eastAsia" w:ascii="宋体" w:hAnsi="宋体"/>
          <w:szCs w:val="18"/>
        </w:rPr>
        <w:drawing>
          <wp:inline distT="0" distB="0" distL="0" distR="0">
            <wp:extent cx="4042410" cy="2336800"/>
            <wp:effectExtent l="0" t="0" r="11430" b="1016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pic:cNvPicPr>
                      <a:picLocks noChangeAspect="1" noChangeArrowheads="1"/>
                    </pic:cNvPicPr>
                  </pic:nvPicPr>
                  <pic:blipFill>
                    <a:blip r:embed="rId39"/>
                    <a:srcRect/>
                    <a:stretch>
                      <a:fillRect/>
                    </a:stretch>
                  </pic:blipFill>
                  <pic:spPr>
                    <a:xfrm>
                      <a:off x="0" y="0"/>
                      <a:ext cx="4042410" cy="2336800"/>
                    </a:xfrm>
                    <a:prstGeom prst="rect">
                      <a:avLst/>
                    </a:prstGeom>
                    <a:noFill/>
                    <a:ln w="9525">
                      <a:noFill/>
                      <a:miter lim="800000"/>
                      <a:headEnd/>
                      <a:tailEnd/>
                    </a:ln>
                  </pic:spPr>
                </pic:pic>
              </a:graphicData>
            </a:graphic>
          </wp:inline>
        </w:drawing>
      </w:r>
    </w:p>
    <w:p>
      <w:pPr>
        <w:jc w:val="center"/>
        <w:rPr>
          <w:rFonts w:ascii="宋体" w:hAnsi="宋体"/>
          <w:sz w:val="21"/>
          <w:szCs w:val="15"/>
        </w:rPr>
      </w:pPr>
      <w:r>
        <w:rPr>
          <w:rFonts w:hint="eastAsia" w:ascii="宋体" w:hAnsi="宋体"/>
          <w:sz w:val="21"/>
          <w:szCs w:val="15"/>
        </w:rPr>
        <w:t>图4.16  select_weather7day_full()函数的实现</w:t>
      </w:r>
    </w:p>
    <w:p>
      <w:pPr>
        <w:jc w:val="center"/>
        <w:rPr>
          <w:rFonts w:ascii="宋体" w:hAnsi="宋体"/>
          <w:sz w:val="21"/>
          <w:szCs w:val="15"/>
        </w:rPr>
      </w:pPr>
    </w:p>
    <w:p>
      <w:pPr>
        <w:ind w:firstLine="480"/>
      </w:pPr>
      <w:r>
        <w:rPr>
          <w:rFonts w:hint="eastAsia"/>
        </w:rPr>
        <w:t>以及通过定时脚本任务来更新最新的数据到文件中，下面是脚本cron.sh的内容：</w:t>
      </w:r>
    </w:p>
    <w:p>
      <w:pPr>
        <w:ind w:firstLine="480"/>
        <w:rPr>
          <w:rFonts w:ascii="宋体" w:hAnsi="宋体"/>
          <w:szCs w:val="18"/>
        </w:rPr>
      </w:pPr>
      <w:r>
        <w:rPr>
          <w:rFonts w:ascii="宋体" w:hAnsi="宋体"/>
          <w:szCs w:val="18"/>
        </w:rPr>
        <w:drawing>
          <wp:inline distT="0" distB="0" distL="0" distR="0">
            <wp:extent cx="5168265" cy="1718945"/>
            <wp:effectExtent l="0" t="0" r="13335" b="3175"/>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1"/>
                    <pic:cNvPicPr>
                      <a:picLocks noChangeAspect="1" noChangeArrowheads="1"/>
                    </pic:cNvPicPr>
                  </pic:nvPicPr>
                  <pic:blipFill>
                    <a:blip r:embed="rId40"/>
                    <a:srcRect/>
                    <a:stretch>
                      <a:fillRect/>
                    </a:stretch>
                  </pic:blipFill>
                  <pic:spPr>
                    <a:xfrm>
                      <a:off x="0" y="0"/>
                      <a:ext cx="5168265" cy="1718945"/>
                    </a:xfrm>
                    <a:prstGeom prst="rect">
                      <a:avLst/>
                    </a:prstGeom>
                    <a:noFill/>
                    <a:ln w="9525">
                      <a:noFill/>
                      <a:miter lim="800000"/>
                      <a:headEnd/>
                      <a:tailEnd/>
                    </a:ln>
                  </pic:spPr>
                </pic:pic>
              </a:graphicData>
            </a:graphic>
          </wp:inline>
        </w:drawing>
      </w:r>
    </w:p>
    <w:p>
      <w:pPr>
        <w:jc w:val="center"/>
        <w:rPr>
          <w:rFonts w:ascii="宋体" w:hAnsi="宋体"/>
          <w:szCs w:val="18"/>
        </w:rPr>
      </w:pPr>
      <w:r>
        <w:rPr>
          <w:rFonts w:ascii="宋体" w:hAnsi="宋体"/>
          <w:sz w:val="21"/>
          <w:szCs w:val="15"/>
        </w:rPr>
        <w:t>图</w:t>
      </w:r>
      <w:r>
        <w:rPr>
          <w:rFonts w:hint="eastAsia" w:ascii="宋体" w:hAnsi="宋体"/>
          <w:sz w:val="21"/>
          <w:szCs w:val="15"/>
        </w:rPr>
        <w:t>4.17  cron.sh脚本</w:t>
      </w:r>
    </w:p>
    <w:p>
      <w:pPr>
        <w:ind w:firstLine="480"/>
        <w:outlineLvl w:val="0"/>
        <w:rPr>
          <w:rFonts w:ascii="宋体" w:hAnsi="宋体"/>
          <w:szCs w:val="18"/>
        </w:rPr>
      </w:pPr>
    </w:p>
    <w:p>
      <w:pPr>
        <w:pStyle w:val="4"/>
      </w:pPr>
      <w:bookmarkStart w:id="190" w:name="_Toc483737086"/>
      <w:bookmarkStart w:id="191" w:name="_Toc483737318"/>
      <w:bookmarkStart w:id="192" w:name="_Toc7908"/>
      <w:bookmarkStart w:id="193" w:name="_Toc483817494"/>
      <w:bookmarkStart w:id="194" w:name="_Toc483823592"/>
      <w:bookmarkStart w:id="195" w:name="_Toc483823090"/>
      <w:r>
        <w:rPr>
          <w:rFonts w:hint="eastAsia"/>
        </w:rPr>
        <w:t>4</w:t>
      </w:r>
      <w:r>
        <w:t>.</w:t>
      </w:r>
      <w:r>
        <w:rPr>
          <w:rFonts w:hint="eastAsia"/>
        </w:rPr>
        <w:t>4.4使用IO多路复用提升Server性能</w:t>
      </w:r>
      <w:bookmarkEnd w:id="190"/>
      <w:bookmarkEnd w:id="191"/>
      <w:bookmarkEnd w:id="192"/>
      <w:bookmarkEnd w:id="193"/>
      <w:bookmarkEnd w:id="194"/>
      <w:bookmarkEnd w:id="195"/>
    </w:p>
    <w:p>
      <w:pPr>
        <w:ind w:firstLine="480"/>
        <w:rPr>
          <w:rFonts w:ascii="宋体" w:hAnsi="宋体"/>
          <w:szCs w:val="18"/>
        </w:rPr>
      </w:pPr>
      <w:r>
        <w:rPr>
          <w:rFonts w:hint="eastAsia"/>
        </w:rPr>
        <w:t>服务器程序通过使用I/O多路复用函数，可以提升处理性能。图4.18是其实现：</w:t>
      </w:r>
    </w:p>
    <w:p>
      <w:pPr>
        <w:ind w:firstLine="560"/>
        <w:rPr>
          <w:rFonts w:ascii="黑体" w:hAnsi="宋体" w:eastAsia="黑体"/>
          <w:sz w:val="28"/>
        </w:rPr>
      </w:pPr>
      <w:r>
        <w:rPr>
          <w:rFonts w:hint="eastAsia" w:ascii="黑体" w:hAnsi="宋体" w:eastAsia="黑体"/>
          <w:sz w:val="28"/>
        </w:rPr>
        <w:drawing>
          <wp:inline distT="0" distB="0" distL="0" distR="0">
            <wp:extent cx="3840480" cy="4377690"/>
            <wp:effectExtent l="0" t="0" r="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1"/>
                    <a:srcRect/>
                    <a:stretch>
                      <a:fillRect/>
                    </a:stretch>
                  </pic:blipFill>
                  <pic:spPr>
                    <a:xfrm>
                      <a:off x="0" y="0"/>
                      <a:ext cx="3840480" cy="4377690"/>
                    </a:xfrm>
                    <a:prstGeom prst="rect">
                      <a:avLst/>
                    </a:prstGeom>
                    <a:noFill/>
                    <a:ln w="9525">
                      <a:noFill/>
                      <a:miter lim="800000"/>
                      <a:headEnd/>
                      <a:tailEnd/>
                    </a:ln>
                  </pic:spPr>
                </pic:pic>
              </a:graphicData>
            </a:graphic>
          </wp:inline>
        </w:drawing>
      </w:r>
    </w:p>
    <w:p>
      <w:pPr>
        <w:jc w:val="center"/>
        <w:rPr>
          <w:rFonts w:ascii="宋体" w:hAnsi="宋体"/>
          <w:sz w:val="21"/>
          <w:szCs w:val="21"/>
        </w:rPr>
      </w:pPr>
      <w:r>
        <w:rPr>
          <w:rFonts w:hint="eastAsia" w:ascii="宋体" w:hAnsi="宋体"/>
          <w:sz w:val="21"/>
          <w:szCs w:val="21"/>
        </w:rPr>
        <w:t>图 4.18  使用select优化server</w:t>
      </w:r>
    </w:p>
    <w:p>
      <w:pPr>
        <w:jc w:val="center"/>
        <w:rPr>
          <w:rFonts w:ascii="宋体" w:hAnsi="宋体"/>
          <w:sz w:val="21"/>
          <w:szCs w:val="21"/>
        </w:rPr>
      </w:pPr>
    </w:p>
    <w:p>
      <w:pPr>
        <w:pStyle w:val="3"/>
      </w:pPr>
      <w:bookmarkStart w:id="196" w:name="_Toc483823593"/>
      <w:bookmarkStart w:id="197" w:name="_Toc483737319"/>
      <w:bookmarkStart w:id="198" w:name="_Toc483737087"/>
      <w:bookmarkStart w:id="199" w:name="_Toc20294"/>
      <w:bookmarkStart w:id="200" w:name="_Toc483817495"/>
      <w:bookmarkStart w:id="201" w:name="_Toc483823091"/>
      <w:r>
        <w:rPr>
          <w:rFonts w:hint="eastAsia"/>
        </w:rPr>
        <w:t>4.5 Client的设计与实现</w:t>
      </w:r>
      <w:bookmarkEnd w:id="196"/>
      <w:bookmarkEnd w:id="197"/>
      <w:bookmarkEnd w:id="198"/>
      <w:bookmarkEnd w:id="199"/>
      <w:bookmarkEnd w:id="200"/>
      <w:bookmarkEnd w:id="201"/>
    </w:p>
    <w:p>
      <w:pPr>
        <w:ind w:firstLine="480"/>
      </w:pPr>
      <w:r>
        <w:rPr>
          <w:rFonts w:hint="eastAsia"/>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pPr>
        <w:pStyle w:val="4"/>
      </w:pPr>
      <w:bookmarkStart w:id="202" w:name="_Toc483737088"/>
      <w:bookmarkStart w:id="203" w:name="_Toc483737320"/>
      <w:bookmarkStart w:id="204" w:name="_Toc483817496"/>
      <w:bookmarkStart w:id="205" w:name="_Toc19274"/>
      <w:bookmarkStart w:id="206" w:name="_Toc483823594"/>
      <w:bookmarkStart w:id="207" w:name="_Toc483823092"/>
      <w:r>
        <w:rPr>
          <w:rFonts w:hint="eastAsia"/>
        </w:rPr>
        <w:t>4.5.1使用Qt进行GUI开发</w:t>
      </w:r>
      <w:bookmarkEnd w:id="202"/>
      <w:bookmarkEnd w:id="203"/>
      <w:bookmarkEnd w:id="204"/>
      <w:bookmarkEnd w:id="205"/>
      <w:bookmarkEnd w:id="206"/>
      <w:bookmarkEnd w:id="207"/>
    </w:p>
    <w:p>
      <w:pPr>
        <w:ind w:firstLine="480"/>
      </w:pPr>
      <w:r>
        <w:t>使用Qt进行客户端的开发，客户端界面有两部分，包括用户登录界面和登陆成功之后的主界面，QT提供了Qt Designer工具，能很方便的通过鼠标拖拽的方式去绘制界面。绘制完后自动生成一个图形界面的.h文件（如ui_mainwindow.h），其中含有一个自动生成的Ui_MainWindow类，这个类中核心的函数是setupUi。登录界面的类是公有继承自QDidalog的login类，界面的切换是在main函数中进行的：</w:t>
      </w:r>
    </w:p>
    <w:p>
      <w:pPr>
        <w:ind w:firstLine="480"/>
      </w:pPr>
      <w:r>
        <w:rPr>
          <w:color w:val="808000"/>
        </w:rPr>
        <w:t>int</w:t>
      </w:r>
      <w:r>
        <w:t>main(</w:t>
      </w:r>
      <w:r>
        <w:rPr>
          <w:color w:val="808000"/>
        </w:rPr>
        <w:t>int</w:t>
      </w:r>
      <w:r>
        <w:t>argc,</w:t>
      </w:r>
      <w:r>
        <w:rPr>
          <w:color w:val="808000"/>
        </w:rPr>
        <w:t>char</w:t>
      </w:r>
      <w:r>
        <w:t>*argv[])</w:t>
      </w:r>
    </w:p>
    <w:p>
      <w:pPr>
        <w:ind w:firstLine="480"/>
      </w:pPr>
      <w:r>
        <w:t>{</w:t>
      </w:r>
    </w:p>
    <w:p>
      <w:pPr>
        <w:ind w:firstLine="480"/>
      </w:pPr>
      <w:r>
        <w:rPr>
          <w:color w:val="800080"/>
        </w:rPr>
        <w:t>QApplication</w:t>
      </w:r>
      <w:r>
        <w:t>a(argc,argv);</w:t>
      </w:r>
    </w:p>
    <w:p>
      <w:pPr>
        <w:ind w:firstLine="480"/>
      </w:pPr>
      <w:r>
        <w:rPr>
          <w:color w:val="800080"/>
        </w:rPr>
        <w:t>Login</w:t>
      </w:r>
      <w:r>
        <w:t>log;  //创建登录界面对象</w:t>
      </w:r>
    </w:p>
    <w:p>
      <w:pPr>
        <w:ind w:firstLine="480"/>
        <w:rPr>
          <w:color w:val="C0C0C0"/>
        </w:rPr>
      </w:pPr>
      <w:r>
        <w:rPr>
          <w:color w:val="808000"/>
        </w:rPr>
        <w:t>if</w:t>
      </w:r>
      <w:r>
        <w:t>(log.</w:t>
      </w:r>
      <w:r>
        <w:rPr>
          <w:i/>
          <w:color w:val="000000"/>
        </w:rPr>
        <w:t>exec</w:t>
      </w:r>
      <w:r>
        <w:t>()==</w:t>
      </w:r>
      <w:r>
        <w:rPr>
          <w:color w:val="800080"/>
        </w:rPr>
        <w:t>QDialog</w:t>
      </w:r>
      <w:r>
        <w:t>::</w:t>
      </w:r>
      <w:r>
        <w:rPr>
          <w:color w:val="800080"/>
        </w:rPr>
        <w:t>Accepted</w:t>
      </w:r>
      <w:r>
        <w:t>){</w:t>
      </w:r>
    </w:p>
    <w:p>
      <w:pPr>
        <w:ind w:firstLine="480"/>
      </w:pPr>
      <w:r>
        <w:t>log.close();</w:t>
      </w:r>
    </w:p>
    <w:p>
      <w:pPr>
        <w:ind w:firstLine="480"/>
      </w:pPr>
      <w:r>
        <w:rPr>
          <w:color w:val="800080"/>
        </w:rPr>
        <w:t>MainWindow</w:t>
      </w:r>
      <w:r>
        <w:t>w;</w:t>
      </w:r>
    </w:p>
    <w:p>
      <w:pPr>
        <w:ind w:firstLine="480"/>
      </w:pPr>
      <w:r>
        <w:t>w.show();</w:t>
      </w:r>
    </w:p>
    <w:p>
      <w:pPr>
        <w:ind w:firstLine="480"/>
      </w:pPr>
      <w:r>
        <w:rPr>
          <w:color w:val="808000"/>
        </w:rPr>
        <w:t>Return</w:t>
      </w:r>
      <w:r>
        <w:t>a.exec();</w:t>
      </w:r>
    </w:p>
    <w:p>
      <w:pPr>
        <w:ind w:firstLine="480"/>
      </w:pPr>
      <w:r>
        <w:t>}</w:t>
      </w:r>
    </w:p>
    <w:p>
      <w:pPr>
        <w:ind w:firstLine="480"/>
      </w:pPr>
      <w:r>
        <w:rPr>
          <w:color w:val="808000"/>
        </w:rPr>
        <w:t>else</w:t>
      </w:r>
    </w:p>
    <w:p>
      <w:pPr>
        <w:ind w:firstLine="480"/>
      </w:pPr>
      <w:r>
        <w:rPr>
          <w:color w:val="808000"/>
        </w:rPr>
        <w:t>return</w:t>
      </w:r>
      <w:r>
        <w:rPr>
          <w:color w:val="000080"/>
        </w:rPr>
        <w:t>0</w:t>
      </w:r>
      <w:r>
        <w:t>;</w:t>
      </w:r>
    </w:p>
    <w:p>
      <w:pPr>
        <w:ind w:firstLine="480"/>
      </w:pPr>
      <w:r>
        <w:t>}</w:t>
      </w:r>
    </w:p>
    <w:p>
      <w:pPr>
        <w:ind w:firstLine="480"/>
      </w:pPr>
      <w:r>
        <w:t>启动log并等待用户输入，当用户点击登录按钮，而且用户名密码匹配成功的时候，login.cpp会调用accept函数，返回一个值Accepted，main函数接收到这个值，会将log关闭，创建一个MainWindow对象并将其显示，然后创建一个事件循环。</w:t>
      </w:r>
    </w:p>
    <w:p>
      <w:pPr>
        <w:pStyle w:val="4"/>
      </w:pPr>
      <w:bookmarkStart w:id="208" w:name="_Toc483737089"/>
      <w:bookmarkStart w:id="209" w:name="_Toc483737321"/>
      <w:bookmarkStart w:id="210" w:name="_Toc483817497"/>
      <w:bookmarkStart w:id="211" w:name="_Toc483823093"/>
      <w:bookmarkStart w:id="212" w:name="_Toc483823595"/>
      <w:bookmarkStart w:id="213" w:name="_Toc25138"/>
      <w:r>
        <w:rPr>
          <w:rFonts w:hint="eastAsia"/>
        </w:rPr>
        <w:t>4.5.2用户登录模块设计与实现</w:t>
      </w:r>
      <w:bookmarkEnd w:id="208"/>
      <w:bookmarkEnd w:id="209"/>
      <w:bookmarkEnd w:id="210"/>
      <w:bookmarkEnd w:id="211"/>
      <w:bookmarkEnd w:id="212"/>
      <w:bookmarkEnd w:id="213"/>
    </w:p>
    <w:p>
      <w:pPr>
        <w:ind w:firstLine="2160" w:firstLineChars="900"/>
      </w:pPr>
      <w: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2"/>
                    <a:stretch>
                      <a:fillRect/>
                    </a:stretch>
                  </pic:blipFill>
                  <pic:spPr>
                    <a:xfrm>
                      <a:off x="0" y="0"/>
                      <a:ext cx="2910205" cy="2040255"/>
                    </a:xfrm>
                    <a:prstGeom prst="rect">
                      <a:avLst/>
                    </a:prstGeom>
                    <a:noFill/>
                    <a:ln w="9525">
                      <a:noFill/>
                    </a:ln>
                  </pic:spPr>
                </pic:pic>
              </a:graphicData>
            </a:graphic>
          </wp:inline>
        </w:drawing>
      </w:r>
    </w:p>
    <w:p>
      <w:pPr>
        <w:jc w:val="center"/>
        <w:rPr>
          <w:rFonts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图4.19  客户端登录界面</w:t>
      </w:r>
    </w:p>
    <w:p>
      <w:pPr>
        <w:jc w:val="center"/>
        <w:rPr>
          <w:rFonts w:asciiTheme="minorEastAsia" w:hAnsiTheme="minorEastAsia" w:eastAsiaTheme="minorEastAsia" w:cstheme="minorEastAsia"/>
          <w:sz w:val="21"/>
          <w:szCs w:val="20"/>
        </w:rPr>
      </w:pPr>
    </w:p>
    <w:p>
      <w:pPr>
        <w:ind w:firstLine="480"/>
      </w:pPr>
      <w:r>
        <w:rPr>
          <w:rFonts w:hint="eastAsia"/>
        </w:rPr>
        <w:t>如图4.19，用户登录模块主要是通过前台输入用户名密码，然后建立socket连接服务器，将用户名密码通过字符串的形式发送给服务器，服务器在后端进行用户名密码的校验，若校验成功，则返回yes，客户端接收到yes，会通过验证；若收到no，则弹窗“用户名或密码错误”。</w:t>
      </w:r>
    </w:p>
    <w:p>
      <w:pPr>
        <w:ind w:firstLine="480"/>
      </w:pPr>
      <w:r>
        <w:rPr>
          <w:rFonts w:hint="eastAsia"/>
        </w:rPr>
        <w:t>void login::on_pushButton_clicked()</w:t>
      </w:r>
    </w:p>
    <w:p>
      <w:pPr>
        <w:ind w:firstLine="480"/>
      </w:pPr>
      <w:r>
        <w:rPr>
          <w:rFonts w:hint="eastAsia"/>
        </w:rPr>
        <w:t>{</w:t>
      </w:r>
    </w:p>
    <w:p>
      <w:pPr>
        <w:ind w:firstLine="480"/>
      </w:pPr>
      <w:r>
        <w:rPr>
          <w:rFonts w:hint="eastAsia"/>
        </w:rPr>
        <w:t xml:space="preserve">    QString user=ui-&gt;lineEdit-&gt;text();</w:t>
      </w:r>
    </w:p>
    <w:p>
      <w:pPr>
        <w:ind w:firstLine="480"/>
      </w:pPr>
      <w:r>
        <w:rPr>
          <w:rFonts w:hint="eastAsia"/>
        </w:rPr>
        <w:t xml:space="preserve">    QString passwd=ui-&gt;lineEdit_2-&gt;text();</w:t>
      </w:r>
    </w:p>
    <w:p>
      <w:pPr>
        <w:ind w:firstLine="480"/>
      </w:pPr>
      <w:r>
        <w:rPr>
          <w:rFonts w:hint="eastAsia"/>
        </w:rPr>
        <w:t xml:space="preserve">    if( !user_exist_true(user,passwd) ){</w:t>
      </w:r>
    </w:p>
    <w:p>
      <w:pPr>
        <w:ind w:firstLine="480"/>
      </w:pPr>
      <w:r>
        <w:rPr>
          <w:rFonts w:hint="eastAsia"/>
        </w:rPr>
        <w:t xml:space="preserve">        QMessageBox::warning(this,tr("oh"),tr("User name or Password Wrong"),QMessageBox::Yes);</w:t>
      </w:r>
    </w:p>
    <w:p>
      <w:pPr>
        <w:ind w:firstLine="480"/>
      </w:pPr>
      <w:r>
        <w:rPr>
          <w:rFonts w:hint="eastAsia"/>
        </w:rPr>
        <w:t xml:space="preserve">        ui-&gt;lineEdit_2-&gt;clear();</w:t>
      </w:r>
    </w:p>
    <w:p>
      <w:pPr>
        <w:ind w:firstLine="480"/>
      </w:pPr>
      <w:r>
        <w:rPr>
          <w:rFonts w:hint="eastAsia"/>
        </w:rPr>
        <w:t xml:space="preserve">    }</w:t>
      </w:r>
    </w:p>
    <w:p>
      <w:pPr>
        <w:ind w:firstLine="480"/>
      </w:pPr>
      <w:r>
        <w:rPr>
          <w:rFonts w:hint="eastAsia"/>
        </w:rPr>
        <w:t xml:space="preserve">    else{</w:t>
      </w:r>
    </w:p>
    <w:p>
      <w:pPr>
        <w:ind w:firstLine="480"/>
      </w:pPr>
      <w:r>
        <w:rPr>
          <w:rFonts w:hint="eastAsia"/>
        </w:rPr>
        <w:t xml:space="preserve">        qDebug()&lt;&lt;"OK"&lt;&lt;endl;</w:t>
      </w:r>
    </w:p>
    <w:p>
      <w:pPr>
        <w:ind w:firstLine="480"/>
      </w:pPr>
      <w:r>
        <w:rPr>
          <w:rFonts w:hint="eastAsia"/>
        </w:rPr>
        <w:t xml:space="preserve">        accept();</w:t>
      </w:r>
    </w:p>
    <w:p>
      <w:pPr>
        <w:ind w:firstLine="480"/>
      </w:pPr>
      <w:r>
        <w:rPr>
          <w:rFonts w:hint="eastAsia"/>
        </w:rPr>
        <w:t xml:space="preserve">    }</w:t>
      </w:r>
    </w:p>
    <w:p>
      <w:pPr>
        <w:ind w:firstLine="480"/>
      </w:pPr>
      <w:r>
        <w:rPr>
          <w:rFonts w:hint="eastAsia"/>
        </w:rPr>
        <w:t>}</w:t>
      </w:r>
    </w:p>
    <w:p>
      <w:pPr>
        <w:pStyle w:val="4"/>
      </w:pPr>
      <w:bookmarkStart w:id="214" w:name="_Toc483823094"/>
      <w:bookmarkStart w:id="215" w:name="_Toc483737090"/>
      <w:bookmarkStart w:id="216" w:name="_Toc483817498"/>
      <w:bookmarkStart w:id="217" w:name="_Toc9554"/>
      <w:bookmarkStart w:id="218" w:name="_Toc483823596"/>
      <w:bookmarkStart w:id="219" w:name="_Toc483737322"/>
      <w:r>
        <w:rPr>
          <w:rFonts w:hint="eastAsia"/>
        </w:rPr>
        <w:t>4.5.3数据分析与曲线绘制</w:t>
      </w:r>
      <w:bookmarkEnd w:id="214"/>
      <w:bookmarkEnd w:id="215"/>
      <w:bookmarkEnd w:id="216"/>
      <w:bookmarkEnd w:id="217"/>
      <w:bookmarkEnd w:id="218"/>
      <w:bookmarkEnd w:id="219"/>
    </w:p>
    <w:p>
      <w:pPr>
        <w:ind w:firstLine="480"/>
      </w:pPr>
      <w:r>
        <w:t>如图</w:t>
      </w:r>
      <w:r>
        <w:rPr>
          <w:rFonts w:hint="eastAsia"/>
        </w:rPr>
        <w:t>4.20，是用户主界面的展示效果，可以查看未来七天每一天的详细天气信息：</w:t>
      </w:r>
    </w:p>
    <w:p>
      <w:pPr>
        <w:ind w:firstLine="480"/>
      </w:pPr>
    </w:p>
    <w:p>
      <w:pPr>
        <w:ind w:firstLine="480"/>
      </w:pPr>
      <w:r>
        <w:drawing>
          <wp:inline distT="0" distB="0" distL="114300" distR="114300">
            <wp:extent cx="4925695" cy="2903855"/>
            <wp:effectExtent l="0" t="0" r="12065" b="698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3"/>
                    <a:stretch>
                      <a:fillRect/>
                    </a:stretch>
                  </pic:blipFill>
                  <pic:spPr>
                    <a:xfrm>
                      <a:off x="0" y="0"/>
                      <a:ext cx="4925695" cy="2903855"/>
                    </a:xfrm>
                    <a:prstGeom prst="rect">
                      <a:avLst/>
                    </a:prstGeom>
                    <a:noFill/>
                    <a:ln w="9525">
                      <a:noFill/>
                    </a:ln>
                  </pic:spPr>
                </pic:pic>
              </a:graphicData>
            </a:graphic>
          </wp:inline>
        </w:drawing>
      </w:r>
    </w:p>
    <w:p>
      <w:pPr>
        <w:jc w:val="center"/>
        <w:rPr>
          <w:rFonts w:asciiTheme="minorEastAsia" w:hAnsiTheme="minorEastAsia" w:eastAsiaTheme="minorEastAsia" w:cstheme="minorEastAsia"/>
          <w:sz w:val="21"/>
          <w:szCs w:val="20"/>
        </w:rPr>
      </w:pPr>
      <w:r>
        <w:rPr>
          <w:rFonts w:hint="eastAsia" w:asciiTheme="minorEastAsia" w:hAnsiTheme="minorEastAsia" w:eastAsiaTheme="minorEastAsia" w:cstheme="minorEastAsia"/>
          <w:sz w:val="21"/>
          <w:szCs w:val="20"/>
        </w:rPr>
        <w:t>图4.20  数据分析与展示界面</w:t>
      </w:r>
    </w:p>
    <w:p>
      <w:pPr>
        <w:jc w:val="center"/>
        <w:rPr>
          <w:rFonts w:asciiTheme="minorEastAsia" w:hAnsiTheme="minorEastAsia" w:eastAsiaTheme="minorEastAsia" w:cstheme="minorEastAsia"/>
          <w:sz w:val="21"/>
          <w:szCs w:val="20"/>
        </w:rPr>
      </w:pPr>
    </w:p>
    <w:p>
      <w:pPr>
        <w:ind w:firstLine="480"/>
      </w:pPr>
      <w:r>
        <w:t>QVector&lt;double&gt;xs;</w:t>
      </w:r>
    </w:p>
    <w:p>
      <w:pPr>
        <w:ind w:firstLine="480"/>
      </w:pPr>
      <w:r>
        <w:t>QVector&lt;double&gt;ys;</w:t>
      </w:r>
    </w:p>
    <w:p>
      <w:pPr>
        <w:ind w:firstLine="480"/>
      </w:pPr>
      <w:r>
        <w:t>save_value(xs,ys);</w:t>
      </w:r>
    </w:p>
    <w:p>
      <w:pPr>
        <w:ind w:firstLine="480"/>
      </w:pPr>
      <w:r>
        <w:t>QwtPlotCurve*curve=newQwtPlotCurve("Temp");</w:t>
      </w:r>
    </w:p>
    <w:p>
      <w:pPr>
        <w:ind w:firstLine="480"/>
      </w:pPr>
      <w:r>
        <w:t>curve-&gt;setSamples(xs,ys);</w:t>
      </w:r>
    </w:p>
    <w:p>
      <w:pPr>
        <w:ind w:firstLine="480"/>
      </w:pPr>
    </w:p>
    <w:p>
      <w:pPr>
        <w:ind w:firstLine="480"/>
      </w:pPr>
      <w:r>
        <w:t>curve-&gt;setPen(QPen(Qt::blue));//线条颜色设置为蓝色</w:t>
      </w:r>
    </w:p>
    <w:p>
      <w:pPr>
        <w:ind w:firstLine="480"/>
      </w:pPr>
      <w:r>
        <w:t>curve-&gt;setRenderHint(QwtPlotItem::RenderAntialiased);//启用抗锯齿</w:t>
      </w:r>
    </w:p>
    <w:p>
      <w:pPr>
        <w:ind w:firstLine="480"/>
      </w:pPr>
      <w:r>
        <w:t>curve-&gt;setStyle(QwtPlotCurve::Lines);//直线形式</w:t>
      </w:r>
    </w:p>
    <w:p>
      <w:pPr>
        <w:ind w:firstLine="480"/>
      </w:pPr>
      <w:r>
        <w:t>curve-&gt;setCurveAttribute(QwtPlotCurve::Fitted,true);//是曲线更光滑</w:t>
      </w:r>
    </w:p>
    <w:p>
      <w:pPr>
        <w:ind w:firstLine="480"/>
      </w:pPr>
      <w:r>
        <w:t>curve-&gt;setPen(QPen(Qt::blue));//设置画笔</w:t>
      </w:r>
    </w:p>
    <w:p>
      <w:pPr>
        <w:ind w:firstLine="480"/>
      </w:pPr>
    </w:p>
    <w:p>
      <w:pPr>
        <w:ind w:firstLine="480"/>
      </w:pPr>
      <w:r>
        <w:t>//设置样本点的颜色、大小,Ellipse椭圆或圆，brush填充内部颜色，QPen节点的轮廓颜色</w:t>
      </w:r>
    </w:p>
    <w:p>
      <w:pPr>
        <w:ind w:firstLine="480"/>
      </w:pPr>
      <w:r>
        <w:t>QwtSymbol*symbol=newQwtSymbol(QwtSymbol::Ellipse,</w:t>
      </w:r>
    </w:p>
    <w:p>
      <w:pPr>
        <w:ind w:firstLine="480"/>
      </w:pPr>
      <w:r>
        <w:t>QBrush(Qt::red),QPen(Qt::white,1),QSize(6,6));</w:t>
      </w:r>
    </w:p>
    <w:p>
      <w:pPr>
        <w:ind w:firstLine="480"/>
      </w:pPr>
      <w:r>
        <w:t>//添加样本点形状</w:t>
      </w:r>
    </w:p>
    <w:p>
      <w:pPr>
        <w:ind w:firstLine="480"/>
      </w:pPr>
      <w:r>
        <w:t>curve-&gt;setSymbol(symbol);</w:t>
      </w:r>
    </w:p>
    <w:p>
      <w:pPr>
        <w:ind w:firstLine="480"/>
      </w:pPr>
      <w:r>
        <w:t>//ui-&gt;qwtPlot_5-&gt;show();</w:t>
      </w:r>
    </w:p>
    <w:p>
      <w:pPr>
        <w:ind w:firstLine="480"/>
      </w:pPr>
      <w:r>
        <w:t>curve-&gt;attach(ui-&gt;qwtPlot_5);</w:t>
      </w:r>
    </w:p>
    <w:p>
      <w:pPr>
        <w:ind w:firstLine="480"/>
        <w:rPr>
          <w:sz w:val="28"/>
        </w:rPr>
      </w:pPr>
      <w:r>
        <w:t>ui-&gt;qwtPlot-&gt;replot();</w:t>
      </w:r>
    </w:p>
    <w:bookmarkEnd w:id="81"/>
    <w:p>
      <w:pPr>
        <w:pStyle w:val="2"/>
      </w:pPr>
      <w:bookmarkStart w:id="220" w:name="_Toc483823597"/>
      <w:bookmarkStart w:id="221" w:name="_Toc2648"/>
      <w:bookmarkStart w:id="222" w:name="_Toc483823095"/>
      <w:r>
        <w:rPr>
          <w:rFonts w:hint="eastAsia"/>
        </w:rPr>
        <w:t>结  论</w:t>
      </w:r>
      <w:bookmarkEnd w:id="220"/>
      <w:bookmarkEnd w:id="221"/>
      <w:bookmarkEnd w:id="222"/>
    </w:p>
    <w:p>
      <w:pPr>
        <w:ind w:firstLine="480"/>
      </w:pPr>
    </w:p>
    <w:p>
      <w:pPr>
        <w:ind w:firstLine="480"/>
      </w:pPr>
      <w:r>
        <w:rPr>
          <w:rFonts w:hint="eastAsia"/>
        </w:rPr>
        <w:t>本课题的论文凭借Python丰富的标准库和快速开发的特点，设计了一种基于中国天气网的网络爬虫程序，能为用户带来快速获取指定城市天气的使用体验。并通过C/S模式，将程序架构分为两部分：客户端与服务器，服务器上运行爬虫程序、server程序、数据库管理工具等，客户端运行一个由Qt开发带界面的client程序。这些模块属于耦合度很低，但通过Socket网络通信，又有机的结合起来，成功实现了预期的功能。</w:t>
      </w:r>
    </w:p>
    <w:p>
      <w:pPr>
        <w:ind w:firstLine="480"/>
      </w:pPr>
      <w:r>
        <w:rPr>
          <w:rFonts w:hint="eastAsia"/>
        </w:rPr>
        <w:t>作品最终得展现形式是一套完整的前台后台系统，用户通过在客户端登录，可以进入主界面查看自己订阅的城市的天气信息，客户端通过socket与服务器进行通信，将请求发送到服务器，服务器后端运行了爬虫程序与数据库程序，服务器通过这些后端系统收集信息与反馈信息，可以与客户端非常好的交互。天气信息会通过很直观的曲线的方式展示，鼠标放到曲线图上即可查看详细信息，未来七天的数据都会有详细图像展示。若用户想要查看所有数据，也有详细查看数据的部分。软件的功能设计是比较完善的。</w:t>
      </w:r>
    </w:p>
    <w:p>
      <w:pPr>
        <w:ind w:firstLine="480"/>
      </w:pPr>
      <w:r>
        <w:rPr>
          <w:rFonts w:hint="eastAsia"/>
        </w:rPr>
        <w:t>虽然我的论文作品不是非常成熟，仍旧有许多不恰当的地方，比如对python网络编程的理解不是十分深刻，只实现了Select而没有成功实现epoll模式的Server程序；又比如对Mysql数据库的键的关系不太了解，数据库表之间的字段没有能够用主键/外键的方式建立起关系与关联，但每一段代码都有我的劳动，这让我很欣慰。</w:t>
      </w:r>
    </w:p>
    <w:p>
      <w:pPr>
        <w:ind w:firstLine="480"/>
      </w:pPr>
      <w:r>
        <w:rPr>
          <w:rFonts w:hint="eastAsia"/>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bookmarkStart w:id="223" w:name="_Toc152382702"/>
    </w:p>
    <w:p>
      <w:pPr>
        <w:pStyle w:val="15"/>
        <w:ind w:firstLine="600"/>
      </w:pPr>
    </w:p>
    <w:p>
      <w:pPr>
        <w:pStyle w:val="15"/>
        <w:ind w:firstLine="600"/>
      </w:pPr>
    </w:p>
    <w:p>
      <w:pPr>
        <w:pStyle w:val="15"/>
        <w:ind w:firstLine="600"/>
      </w:pPr>
    </w:p>
    <w:p>
      <w:pPr>
        <w:pStyle w:val="15"/>
        <w:ind w:firstLine="600"/>
      </w:pPr>
    </w:p>
    <w:p>
      <w:pPr>
        <w:pStyle w:val="2"/>
      </w:pPr>
      <w:bookmarkStart w:id="224" w:name="_Toc483823598"/>
      <w:bookmarkStart w:id="225" w:name="_Toc15940"/>
      <w:bookmarkStart w:id="226" w:name="_Toc483823096"/>
    </w:p>
    <w:p>
      <w:pPr>
        <w:pStyle w:val="2"/>
        <w:jc w:val="both"/>
      </w:pPr>
    </w:p>
    <w:p>
      <w:pPr>
        <w:ind w:firstLine="480"/>
      </w:pPr>
    </w:p>
    <w:p>
      <w:pPr>
        <w:pStyle w:val="2"/>
      </w:pPr>
      <w:r>
        <w:rPr>
          <w:rFonts w:hint="eastAsia"/>
        </w:rPr>
        <w:t>致  谢</w:t>
      </w:r>
      <w:bookmarkEnd w:id="223"/>
      <w:bookmarkEnd w:id="224"/>
      <w:bookmarkEnd w:id="225"/>
      <w:bookmarkEnd w:id="226"/>
    </w:p>
    <w:p>
      <w:pPr>
        <w:ind w:firstLine="480"/>
      </w:pPr>
    </w:p>
    <w:p>
      <w:pPr>
        <w:ind w:firstLine="480"/>
      </w:pPr>
      <w:r>
        <w:rPr>
          <w:rFonts w:hint="eastAsia"/>
        </w:rPr>
        <w:t>首先感谢导师石薇老师，在我论文开题和写作过程中给予了悉心的指导，在我写作最为困难的时候对我提供了思路和方向。在导师严谨、负责的治学态度影响下，我认真的完成了本篇论文的每一部分，在此对辛苦付出的石老师道一声真挚的感谢！</w:t>
      </w:r>
    </w:p>
    <w:p>
      <w:pPr>
        <w:ind w:firstLine="480"/>
      </w:pPr>
      <w:r>
        <w:rPr>
          <w:rFonts w:hint="eastAsia"/>
        </w:rPr>
        <w:t>同时也要感谢我的各位同学，在学习中互相分享和帮助，是我完成毕设论文的动力。</w:t>
      </w:r>
    </w:p>
    <w:p>
      <w:pPr>
        <w:ind w:firstLine="480"/>
      </w:pPr>
      <w:r>
        <w:rPr>
          <w:rFonts w:hint="eastAsia"/>
        </w:rPr>
        <w:t>完成论文的过程中，本人虽参考了大量的文献，但水平有限或许存在一些错误。恳请各位专家老师指正，不尽感谢！</w:t>
      </w:r>
    </w:p>
    <w:p>
      <w:pPr>
        <w:ind w:firstLine="480"/>
        <w:jc w:val="center"/>
        <w:rPr>
          <w:i/>
          <w:iCs/>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ind w:firstLine="0" w:firstLineChars="0"/>
        <w:jc w:val="left"/>
        <w:rPr>
          <w:rFonts w:eastAsia="黑体"/>
          <w:sz w:val="32"/>
          <w:szCs w:val="32"/>
        </w:rPr>
      </w:pPr>
    </w:p>
    <w:p>
      <w:pPr>
        <w:pStyle w:val="15"/>
        <w:ind w:firstLine="0" w:firstLineChars="0"/>
        <w:jc w:val="both"/>
      </w:pPr>
    </w:p>
    <w:p>
      <w:pPr>
        <w:pStyle w:val="15"/>
        <w:ind w:firstLine="0" w:firstLineChars="0"/>
        <w:jc w:val="both"/>
      </w:pPr>
    </w:p>
    <w:p>
      <w:pPr>
        <w:pStyle w:val="2"/>
        <w:jc w:val="both"/>
        <w:rPr>
          <w:sz w:val="32"/>
        </w:rPr>
      </w:pPr>
      <w:bookmarkStart w:id="227" w:name="_Toc483823097"/>
      <w:bookmarkStart w:id="228" w:name="_Toc28404"/>
      <w:bookmarkStart w:id="229" w:name="_Toc483823599"/>
    </w:p>
    <w:p>
      <w:pPr>
        <w:pStyle w:val="2"/>
        <w:jc w:val="both"/>
        <w:rPr>
          <w:sz w:val="32"/>
        </w:rPr>
      </w:pPr>
    </w:p>
    <w:p>
      <w:pPr>
        <w:pStyle w:val="2"/>
        <w:jc w:val="both"/>
        <w:rPr>
          <w:sz w:val="32"/>
        </w:rPr>
      </w:pPr>
    </w:p>
    <w:p>
      <w:pPr>
        <w:pStyle w:val="2"/>
        <w:jc w:val="both"/>
        <w:rPr>
          <w:sz w:val="32"/>
        </w:rPr>
      </w:pPr>
    </w:p>
    <w:p>
      <w:pPr>
        <w:ind w:firstLine="480"/>
      </w:pPr>
    </w:p>
    <w:p>
      <w:pPr>
        <w:pStyle w:val="2"/>
        <w:jc w:val="both"/>
        <w:rPr>
          <w:sz w:val="32"/>
        </w:rPr>
      </w:pPr>
      <w:r>
        <w:rPr>
          <w:rFonts w:hint="eastAsia"/>
          <w:sz w:val="32"/>
        </w:rPr>
        <w:t>参考文献</w:t>
      </w:r>
      <w:bookmarkEnd w:id="227"/>
      <w:bookmarkEnd w:id="228"/>
      <w:bookmarkEnd w:id="229"/>
    </w:p>
    <w:p>
      <w:pPr>
        <w:pStyle w:val="28"/>
        <w:widowControl/>
        <w:numPr>
          <w:ilvl w:val="0"/>
          <w:numId w:val="1"/>
        </w:numPr>
        <w:wordWrap w:val="0"/>
        <w:ind w:firstLineChars="0"/>
        <w:jc w:val="left"/>
        <w:rPr>
          <w:rFonts w:ascii="宋体"/>
          <w:sz w:val="21"/>
          <w:szCs w:val="21"/>
        </w:rPr>
      </w:pPr>
      <w:bookmarkStart w:id="230" w:name="_Ref483598639"/>
      <w:bookmarkStart w:id="231" w:name="_Ref483597877"/>
      <w:r>
        <w:rPr>
          <w:rFonts w:hint="eastAsia" w:ascii="宋体"/>
          <w:sz w:val="21"/>
          <w:szCs w:val="21"/>
        </w:rPr>
        <w:t>文焱.浅谈计算机网络管理技术及其发展趋势[J].消费电子，2012</w:t>
      </w:r>
      <w:bookmarkEnd w:id="230"/>
    </w:p>
    <w:p>
      <w:pPr>
        <w:pStyle w:val="28"/>
        <w:widowControl/>
        <w:numPr>
          <w:ilvl w:val="0"/>
          <w:numId w:val="1"/>
        </w:numPr>
        <w:wordWrap w:val="0"/>
        <w:ind w:firstLineChars="0"/>
        <w:jc w:val="left"/>
        <w:rPr>
          <w:rFonts w:ascii="宋体"/>
          <w:sz w:val="21"/>
          <w:szCs w:val="21"/>
        </w:rPr>
      </w:pPr>
      <w:bookmarkStart w:id="232" w:name="_Ref483598876"/>
      <w:r>
        <w:rPr>
          <w:rFonts w:ascii="宋体" w:hAnsi="宋体"/>
          <w:sz w:val="21"/>
          <w:szCs w:val="21"/>
        </w:rPr>
        <w:t>焦赛美</w:t>
      </w:r>
      <w:r>
        <w:rPr>
          <w:rFonts w:hint="eastAsia" w:ascii="宋体" w:hAnsi="宋体"/>
          <w:sz w:val="21"/>
          <w:szCs w:val="21"/>
        </w:rPr>
        <w:t>.网络爬虫技术的研究[N].琼州学院学报，2011</w:t>
      </w:r>
      <w:bookmarkEnd w:id="231"/>
      <w:bookmarkEnd w:id="232"/>
    </w:p>
    <w:p>
      <w:pPr>
        <w:pStyle w:val="28"/>
        <w:widowControl/>
        <w:numPr>
          <w:ilvl w:val="0"/>
          <w:numId w:val="1"/>
        </w:numPr>
        <w:wordWrap w:val="0"/>
        <w:ind w:firstLineChars="0"/>
        <w:jc w:val="left"/>
        <w:rPr>
          <w:rFonts w:ascii="宋体"/>
          <w:sz w:val="21"/>
          <w:szCs w:val="21"/>
        </w:rPr>
      </w:pPr>
      <w:bookmarkStart w:id="233" w:name="_Ref483599338"/>
      <w:r>
        <w:rPr>
          <w:rFonts w:ascii="宋体" w:hAnsi="宋体"/>
          <w:sz w:val="21"/>
          <w:szCs w:val="21"/>
        </w:rPr>
        <w:t>杨瑞</w:t>
      </w:r>
      <w:r>
        <w:rPr>
          <w:rFonts w:hint="eastAsia" w:ascii="宋体" w:hAnsi="宋体"/>
          <w:sz w:val="21"/>
          <w:szCs w:val="21"/>
        </w:rPr>
        <w:t>.一种分布式网络爬虫的设计与实现[N].江西师范大学学报：自然科学版，2013</w:t>
      </w:r>
      <w:bookmarkEnd w:id="233"/>
    </w:p>
    <w:p>
      <w:pPr>
        <w:pStyle w:val="28"/>
        <w:widowControl/>
        <w:numPr>
          <w:ilvl w:val="0"/>
          <w:numId w:val="1"/>
        </w:numPr>
        <w:wordWrap w:val="0"/>
        <w:ind w:firstLineChars="0"/>
        <w:jc w:val="left"/>
        <w:rPr>
          <w:rFonts w:ascii="宋体"/>
          <w:sz w:val="21"/>
          <w:szCs w:val="21"/>
        </w:rPr>
      </w:pPr>
      <w:bookmarkStart w:id="234" w:name="_Ref483602901"/>
      <w:r>
        <w:rPr>
          <w:rFonts w:ascii="宋体" w:hAnsi="宋体"/>
          <w:sz w:val="21"/>
          <w:szCs w:val="21"/>
        </w:rPr>
        <w:t>云贵全</w:t>
      </w:r>
      <w:r>
        <w:rPr>
          <w:rFonts w:hint="eastAsia" w:ascii="宋体" w:hAnsi="宋体"/>
          <w:sz w:val="21"/>
          <w:szCs w:val="21"/>
        </w:rPr>
        <w:t>.基于Java多线程技术网络聊天程序的设计与实现[J].软件，2012</w:t>
      </w:r>
      <w:bookmarkEnd w:id="234"/>
    </w:p>
    <w:p>
      <w:pPr>
        <w:pStyle w:val="28"/>
        <w:widowControl/>
        <w:numPr>
          <w:ilvl w:val="0"/>
          <w:numId w:val="1"/>
        </w:numPr>
        <w:wordWrap w:val="0"/>
        <w:ind w:firstLineChars="0"/>
        <w:jc w:val="left"/>
        <w:rPr>
          <w:rFonts w:ascii="宋体"/>
          <w:sz w:val="21"/>
          <w:szCs w:val="21"/>
        </w:rPr>
      </w:pPr>
      <w:bookmarkStart w:id="235" w:name="_Ref18218"/>
      <w:r>
        <w:rPr>
          <w:rFonts w:hint="eastAsia" w:ascii="宋体"/>
          <w:sz w:val="21"/>
          <w:szCs w:val="21"/>
        </w:rPr>
        <w:t>徐亦璐.基于多线程的网络爬虫设计与实现[J].计算机光盘软件与应用，2011</w:t>
      </w:r>
      <w:bookmarkEnd w:id="235"/>
    </w:p>
    <w:p>
      <w:pPr>
        <w:pStyle w:val="28"/>
        <w:widowControl/>
        <w:numPr>
          <w:ilvl w:val="0"/>
          <w:numId w:val="1"/>
        </w:numPr>
        <w:wordWrap w:val="0"/>
        <w:ind w:firstLineChars="0"/>
        <w:jc w:val="left"/>
        <w:rPr>
          <w:rFonts w:ascii="宋体"/>
          <w:sz w:val="21"/>
          <w:szCs w:val="21"/>
        </w:rPr>
      </w:pPr>
      <w:bookmarkStart w:id="236" w:name="_Ref483673094"/>
      <w:r>
        <w:rPr>
          <w:rFonts w:ascii="宋体"/>
          <w:sz w:val="21"/>
          <w:szCs w:val="21"/>
        </w:rPr>
        <w:t>李志强</w:t>
      </w:r>
      <w:r>
        <w:rPr>
          <w:rFonts w:hint="eastAsia" w:ascii="宋体"/>
          <w:sz w:val="21"/>
          <w:szCs w:val="21"/>
        </w:rPr>
        <w:t>.浅析TCP／IP三次握手机制的安全性[N].邯郸职业技术学院学报，2012</w:t>
      </w:r>
      <w:bookmarkEnd w:id="236"/>
    </w:p>
    <w:p>
      <w:pPr>
        <w:pStyle w:val="28"/>
        <w:widowControl/>
        <w:numPr>
          <w:ilvl w:val="0"/>
          <w:numId w:val="1"/>
        </w:numPr>
        <w:wordWrap w:val="0"/>
        <w:ind w:firstLineChars="0"/>
        <w:jc w:val="left"/>
        <w:rPr>
          <w:rFonts w:ascii="宋体"/>
          <w:sz w:val="21"/>
          <w:szCs w:val="21"/>
        </w:rPr>
      </w:pPr>
      <w:bookmarkStart w:id="237" w:name="_Ref483682704"/>
      <w:r>
        <w:rPr>
          <w:rFonts w:hint="eastAsia" w:ascii="宋体"/>
          <w:sz w:val="21"/>
          <w:szCs w:val="21"/>
        </w:rPr>
        <w:t>朱晓霄.大数据时代索引员的使命[M].中国索引，2013</w:t>
      </w:r>
      <w:bookmarkEnd w:id="237"/>
    </w:p>
    <w:p>
      <w:pPr>
        <w:pStyle w:val="28"/>
        <w:widowControl/>
        <w:numPr>
          <w:ilvl w:val="0"/>
          <w:numId w:val="1"/>
        </w:numPr>
        <w:wordWrap w:val="0"/>
        <w:ind w:firstLineChars="0"/>
        <w:jc w:val="left"/>
        <w:rPr>
          <w:rFonts w:ascii="宋体"/>
          <w:sz w:val="21"/>
          <w:szCs w:val="21"/>
        </w:rPr>
      </w:pPr>
      <w:bookmarkStart w:id="238" w:name="_Ref483830891"/>
      <w:r>
        <w:rPr>
          <w:rFonts w:hint="eastAsia" w:ascii="宋体"/>
          <w:sz w:val="21"/>
          <w:szCs w:val="21"/>
        </w:rPr>
        <w:t>RFCs.2004.Hypertext Transfer Protoco HTTP/1.1</w:t>
      </w:r>
      <w:bookmarkEnd w:id="238"/>
      <w:r>
        <w:rPr>
          <w:rFonts w:hint="eastAsia" w:ascii="宋体"/>
          <w:sz w:val="21"/>
          <w:szCs w:val="21"/>
        </w:rPr>
        <w:t>[EB/OL]</w:t>
      </w:r>
    </w:p>
    <w:p>
      <w:pPr>
        <w:pStyle w:val="28"/>
        <w:widowControl/>
        <w:wordWrap w:val="0"/>
        <w:ind w:left="420" w:firstLine="0" w:firstLineChars="0"/>
        <w:jc w:val="left"/>
        <w:rPr>
          <w:rFonts w:ascii="宋体"/>
          <w:sz w:val="21"/>
          <w:szCs w:val="21"/>
        </w:rPr>
      </w:pPr>
      <w:r>
        <w:rPr>
          <w:rFonts w:hint="eastAsia" w:ascii="宋体"/>
          <w:sz w:val="21"/>
          <w:szCs w:val="21"/>
        </w:rPr>
        <w:t>http://www.faqs.org/rfcs/rfc/1945.html</w:t>
      </w:r>
    </w:p>
    <w:p>
      <w:pPr>
        <w:pStyle w:val="28"/>
        <w:widowControl/>
        <w:numPr>
          <w:ilvl w:val="0"/>
          <w:numId w:val="1"/>
        </w:numPr>
        <w:wordWrap w:val="0"/>
        <w:ind w:firstLineChars="0"/>
        <w:jc w:val="left"/>
        <w:rPr>
          <w:rFonts w:ascii="宋体"/>
          <w:sz w:val="21"/>
          <w:szCs w:val="21"/>
        </w:rPr>
      </w:pPr>
      <w:bookmarkStart w:id="239" w:name="_Ref483831078"/>
      <w:r>
        <w:rPr>
          <w:rFonts w:hint="eastAsia" w:ascii="宋体"/>
          <w:sz w:val="21"/>
          <w:szCs w:val="21"/>
        </w:rPr>
        <w:t>RFCs.2004.Domain names[EB/OL].http://www.faqs.org/rfcs/rfc/1034.html</w:t>
      </w:r>
      <w:bookmarkEnd w:id="239"/>
    </w:p>
    <w:p>
      <w:pPr>
        <w:pStyle w:val="28"/>
        <w:widowControl/>
        <w:numPr>
          <w:ilvl w:val="0"/>
          <w:numId w:val="1"/>
        </w:numPr>
        <w:wordWrap w:val="0"/>
        <w:ind w:firstLineChars="0"/>
        <w:jc w:val="left"/>
        <w:rPr>
          <w:rFonts w:ascii="宋体"/>
          <w:sz w:val="21"/>
          <w:szCs w:val="21"/>
        </w:rPr>
      </w:pPr>
      <w:bookmarkStart w:id="240" w:name="_Ref483830806"/>
      <w:r>
        <w:rPr>
          <w:rFonts w:hint="eastAsia" w:ascii="宋体"/>
          <w:sz w:val="21"/>
          <w:szCs w:val="21"/>
        </w:rPr>
        <w:t>王岩.搜索引擎中的网络爬虫技术的发展[J].电信快报，2008，10(10)</w:t>
      </w:r>
      <w:bookmarkEnd w:id="240"/>
    </w:p>
    <w:p>
      <w:pPr>
        <w:pStyle w:val="28"/>
        <w:widowControl/>
        <w:numPr>
          <w:ilvl w:val="0"/>
          <w:numId w:val="1"/>
        </w:numPr>
        <w:wordWrap w:val="0"/>
        <w:ind w:firstLineChars="0"/>
        <w:jc w:val="left"/>
        <w:rPr>
          <w:rFonts w:ascii="宋体"/>
          <w:sz w:val="21"/>
          <w:szCs w:val="21"/>
        </w:rPr>
      </w:pPr>
      <w:bookmarkStart w:id="241" w:name="_Ref483830921"/>
      <w:r>
        <w:rPr>
          <w:rFonts w:hint="eastAsia" w:ascii="宋体"/>
          <w:sz w:val="21"/>
          <w:szCs w:val="21"/>
        </w:rPr>
        <w:t>Allan Heydon,Marc Najork,Mercato r.A scalable ,extensible Web Crawler[J]</w:t>
      </w:r>
      <w:bookmarkEnd w:id="241"/>
    </w:p>
    <w:p>
      <w:pPr>
        <w:pStyle w:val="28"/>
        <w:widowControl/>
        <w:wordWrap w:val="0"/>
        <w:ind w:left="420" w:firstLine="0" w:firstLineChars="0"/>
        <w:jc w:val="left"/>
        <w:rPr>
          <w:rFonts w:ascii="宋体"/>
          <w:sz w:val="21"/>
          <w:szCs w:val="21"/>
        </w:rPr>
      </w:pPr>
      <w:r>
        <w:rPr>
          <w:rFonts w:hint="eastAsia" w:ascii="宋体"/>
          <w:sz w:val="21"/>
          <w:szCs w:val="21"/>
        </w:rPr>
        <w:t>World Wide Web,1999,2(4):219-299</w:t>
      </w:r>
    </w:p>
    <w:p>
      <w:pPr>
        <w:rPr>
          <w:sz w:val="21"/>
          <w:szCs w:val="21"/>
        </w:rPr>
      </w:pPr>
    </w:p>
    <w:p>
      <w:pPr>
        <w:ind w:firstLine="0" w:firstLineChars="0"/>
        <w:rPr>
          <w:rFonts w:ascii="仿宋_GB2312" w:eastAsia="仿宋_GB2312"/>
          <w:b/>
          <w:bCs/>
          <w:sz w:val="30"/>
        </w:rPr>
      </w:pPr>
    </w:p>
    <w:sectPr>
      <w:headerReference r:id="rId12" w:type="default"/>
      <w:footerReference r:id="rId1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Jokerman">
    <w:panose1 w:val="04090605060D06020702"/>
    <w:charset w:val="00"/>
    <w:family w:val="decorative"/>
    <w:pitch w:val="default"/>
    <w:sig w:usb0="00000003" w:usb1="00000000" w:usb2="00000000" w:usb3="00000000" w:csb0="20000001" w:csb1="00000000"/>
  </w:font>
  <w:font w:name="Arial">
    <w:panose1 w:val="020B0604020202020204"/>
    <w:charset w:val="00"/>
    <w:family w:val="auto"/>
    <w:pitch w:val="default"/>
    <w:sig w:usb0="E0002EFF" w:usb1="C0007843"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微软雅黑">
    <w:panose1 w:val="020B0503020204020204"/>
    <w:charset w:val="86"/>
    <w:family w:val="swiss"/>
    <w:pitch w:val="default"/>
    <w:sig w:usb0="80000287" w:usb1="28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033"/>
        <w:tab w:val="left" w:pos="4999"/>
      </w:tabs>
      <w:ind w:right="360" w:firstLine="360"/>
    </w:pP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33</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tab/>
    </w:r>
    <w:r>
      <w:tab/>
    </w:r>
    <w:r>
      <w:tab/>
    </w:r>
    <w:r>
      <w:tab/>
    </w:r>
    <w:r>
      <w:tab/>
    </w:r>
    <w:r>
      <w:tab/>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rPr>
        <w:rFonts w:hint="eastAsia"/>
      </w:rPr>
      <w:t>西安邮电大学毕业论文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15A1"/>
    <w:multiLevelType w:val="multilevel"/>
    <w:tmpl w:val="32D315A1"/>
    <w:lvl w:ilvl="0" w:tentative="0">
      <w:start w:val="1"/>
      <w:numFmt w:val="decimal"/>
      <w:lvlText w:val="[%1]"/>
      <w:lvlJc w:val="left"/>
      <w:pPr>
        <w:ind w:left="420" w:hanging="420"/>
      </w:pPr>
      <w:rPr>
        <w:rFonts w:hint="default" w:ascii="Times New Roman" w:hAnsi="Times New Roman" w:eastAsia="宋体"/>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2"/>
  </w:compat>
  <w:rsids>
    <w:rsidRoot w:val="002B7671"/>
    <w:rsid w:val="00006D76"/>
    <w:rsid w:val="00014C36"/>
    <w:rsid w:val="00014FEF"/>
    <w:rsid w:val="000162C3"/>
    <w:rsid w:val="00022E08"/>
    <w:rsid w:val="00022EED"/>
    <w:rsid w:val="00035F10"/>
    <w:rsid w:val="000402FA"/>
    <w:rsid w:val="000479D3"/>
    <w:rsid w:val="000521FE"/>
    <w:rsid w:val="00056007"/>
    <w:rsid w:val="00064C76"/>
    <w:rsid w:val="0007199C"/>
    <w:rsid w:val="00090FCC"/>
    <w:rsid w:val="00096AB6"/>
    <w:rsid w:val="000B1DCB"/>
    <w:rsid w:val="000B1E86"/>
    <w:rsid w:val="000C1EE9"/>
    <w:rsid w:val="000D454C"/>
    <w:rsid w:val="000E043E"/>
    <w:rsid w:val="000F13FB"/>
    <w:rsid w:val="000F37D4"/>
    <w:rsid w:val="000F3CA0"/>
    <w:rsid w:val="000F61FB"/>
    <w:rsid w:val="00105730"/>
    <w:rsid w:val="00117BBD"/>
    <w:rsid w:val="00120C19"/>
    <w:rsid w:val="00125BD3"/>
    <w:rsid w:val="00132180"/>
    <w:rsid w:val="00142332"/>
    <w:rsid w:val="001464CC"/>
    <w:rsid w:val="00166ED6"/>
    <w:rsid w:val="001760B4"/>
    <w:rsid w:val="001A1B0F"/>
    <w:rsid w:val="001C2F0C"/>
    <w:rsid w:val="001D0AFB"/>
    <w:rsid w:val="001D75CA"/>
    <w:rsid w:val="001F0AB9"/>
    <w:rsid w:val="002035C8"/>
    <w:rsid w:val="00203937"/>
    <w:rsid w:val="00221363"/>
    <w:rsid w:val="00231C56"/>
    <w:rsid w:val="00234487"/>
    <w:rsid w:val="00240E06"/>
    <w:rsid w:val="0025030A"/>
    <w:rsid w:val="0025113C"/>
    <w:rsid w:val="00281B1B"/>
    <w:rsid w:val="00296094"/>
    <w:rsid w:val="002B28E6"/>
    <w:rsid w:val="002B7671"/>
    <w:rsid w:val="002C0343"/>
    <w:rsid w:val="002C4788"/>
    <w:rsid w:val="002E49F6"/>
    <w:rsid w:val="003064FA"/>
    <w:rsid w:val="00317025"/>
    <w:rsid w:val="003206FC"/>
    <w:rsid w:val="00320A4C"/>
    <w:rsid w:val="0033388F"/>
    <w:rsid w:val="00352EB5"/>
    <w:rsid w:val="00363491"/>
    <w:rsid w:val="00375335"/>
    <w:rsid w:val="00391C9E"/>
    <w:rsid w:val="00392744"/>
    <w:rsid w:val="003A28B3"/>
    <w:rsid w:val="003A7C32"/>
    <w:rsid w:val="003B0A84"/>
    <w:rsid w:val="003B34C1"/>
    <w:rsid w:val="003B588E"/>
    <w:rsid w:val="003C4B46"/>
    <w:rsid w:val="003C7516"/>
    <w:rsid w:val="003E2054"/>
    <w:rsid w:val="003E6706"/>
    <w:rsid w:val="003F2B69"/>
    <w:rsid w:val="00403BA4"/>
    <w:rsid w:val="00405DBC"/>
    <w:rsid w:val="00406262"/>
    <w:rsid w:val="00406312"/>
    <w:rsid w:val="00414EC8"/>
    <w:rsid w:val="00425D50"/>
    <w:rsid w:val="00434CDD"/>
    <w:rsid w:val="00454700"/>
    <w:rsid w:val="004606AA"/>
    <w:rsid w:val="0046280A"/>
    <w:rsid w:val="00466E3B"/>
    <w:rsid w:val="004C10AA"/>
    <w:rsid w:val="004C1DD7"/>
    <w:rsid w:val="004E02CB"/>
    <w:rsid w:val="004F438A"/>
    <w:rsid w:val="004F6A1C"/>
    <w:rsid w:val="00530186"/>
    <w:rsid w:val="00550B49"/>
    <w:rsid w:val="005568E5"/>
    <w:rsid w:val="00571D5E"/>
    <w:rsid w:val="00571DD6"/>
    <w:rsid w:val="00572864"/>
    <w:rsid w:val="0059023B"/>
    <w:rsid w:val="005A40EB"/>
    <w:rsid w:val="005B4D76"/>
    <w:rsid w:val="005B7BE2"/>
    <w:rsid w:val="005D3DA5"/>
    <w:rsid w:val="005E548A"/>
    <w:rsid w:val="005E5686"/>
    <w:rsid w:val="0060799D"/>
    <w:rsid w:val="00612F2B"/>
    <w:rsid w:val="00623AB1"/>
    <w:rsid w:val="00625D14"/>
    <w:rsid w:val="00641745"/>
    <w:rsid w:val="006460E7"/>
    <w:rsid w:val="00647372"/>
    <w:rsid w:val="00650E85"/>
    <w:rsid w:val="00657193"/>
    <w:rsid w:val="00666161"/>
    <w:rsid w:val="00684DA5"/>
    <w:rsid w:val="006977D2"/>
    <w:rsid w:val="006C2875"/>
    <w:rsid w:val="006C4222"/>
    <w:rsid w:val="006C641A"/>
    <w:rsid w:val="006D3C1C"/>
    <w:rsid w:val="006D4315"/>
    <w:rsid w:val="006D7640"/>
    <w:rsid w:val="006F0E09"/>
    <w:rsid w:val="006F705D"/>
    <w:rsid w:val="00720E20"/>
    <w:rsid w:val="00751611"/>
    <w:rsid w:val="00756800"/>
    <w:rsid w:val="00776AD0"/>
    <w:rsid w:val="007815A2"/>
    <w:rsid w:val="007A1330"/>
    <w:rsid w:val="007A2A4A"/>
    <w:rsid w:val="007A3153"/>
    <w:rsid w:val="007C48B6"/>
    <w:rsid w:val="007C7FE7"/>
    <w:rsid w:val="007E6CA3"/>
    <w:rsid w:val="007F736F"/>
    <w:rsid w:val="008230E4"/>
    <w:rsid w:val="0082495E"/>
    <w:rsid w:val="00837E50"/>
    <w:rsid w:val="0087050F"/>
    <w:rsid w:val="00883C0C"/>
    <w:rsid w:val="00883D8A"/>
    <w:rsid w:val="00890BE7"/>
    <w:rsid w:val="008A50C5"/>
    <w:rsid w:val="008B560E"/>
    <w:rsid w:val="008C2FE6"/>
    <w:rsid w:val="008E6AAD"/>
    <w:rsid w:val="008F7749"/>
    <w:rsid w:val="00900214"/>
    <w:rsid w:val="0091121A"/>
    <w:rsid w:val="00912400"/>
    <w:rsid w:val="00912478"/>
    <w:rsid w:val="009176CA"/>
    <w:rsid w:val="009313FC"/>
    <w:rsid w:val="00933897"/>
    <w:rsid w:val="0094106F"/>
    <w:rsid w:val="00943E77"/>
    <w:rsid w:val="00954F61"/>
    <w:rsid w:val="009562E8"/>
    <w:rsid w:val="00982B7A"/>
    <w:rsid w:val="009872B2"/>
    <w:rsid w:val="00991696"/>
    <w:rsid w:val="00995787"/>
    <w:rsid w:val="009A3B43"/>
    <w:rsid w:val="009A7481"/>
    <w:rsid w:val="009B7DAD"/>
    <w:rsid w:val="009D2D38"/>
    <w:rsid w:val="00A00204"/>
    <w:rsid w:val="00A23FB2"/>
    <w:rsid w:val="00A3317D"/>
    <w:rsid w:val="00A346BF"/>
    <w:rsid w:val="00A4236A"/>
    <w:rsid w:val="00A42C79"/>
    <w:rsid w:val="00A44FE2"/>
    <w:rsid w:val="00A46031"/>
    <w:rsid w:val="00A53832"/>
    <w:rsid w:val="00A64598"/>
    <w:rsid w:val="00A66748"/>
    <w:rsid w:val="00A7747D"/>
    <w:rsid w:val="00A824C4"/>
    <w:rsid w:val="00AA3110"/>
    <w:rsid w:val="00AA3269"/>
    <w:rsid w:val="00AC29A8"/>
    <w:rsid w:val="00AC5E01"/>
    <w:rsid w:val="00AC7535"/>
    <w:rsid w:val="00AD169B"/>
    <w:rsid w:val="00AE5182"/>
    <w:rsid w:val="00AE6202"/>
    <w:rsid w:val="00B00DFA"/>
    <w:rsid w:val="00B01B85"/>
    <w:rsid w:val="00B2637C"/>
    <w:rsid w:val="00B269BB"/>
    <w:rsid w:val="00B34BDD"/>
    <w:rsid w:val="00B45CD5"/>
    <w:rsid w:val="00B602C5"/>
    <w:rsid w:val="00B61225"/>
    <w:rsid w:val="00B70902"/>
    <w:rsid w:val="00B81528"/>
    <w:rsid w:val="00B841AC"/>
    <w:rsid w:val="00B92AB7"/>
    <w:rsid w:val="00BB0433"/>
    <w:rsid w:val="00BB4AF6"/>
    <w:rsid w:val="00BD71F3"/>
    <w:rsid w:val="00BF474A"/>
    <w:rsid w:val="00BF4999"/>
    <w:rsid w:val="00C010AC"/>
    <w:rsid w:val="00C02BCB"/>
    <w:rsid w:val="00C35D94"/>
    <w:rsid w:val="00C45A89"/>
    <w:rsid w:val="00C53CAA"/>
    <w:rsid w:val="00C64265"/>
    <w:rsid w:val="00C72CAC"/>
    <w:rsid w:val="00C74C5E"/>
    <w:rsid w:val="00C75BB8"/>
    <w:rsid w:val="00C834BF"/>
    <w:rsid w:val="00C866B6"/>
    <w:rsid w:val="00C906BE"/>
    <w:rsid w:val="00CB0CFC"/>
    <w:rsid w:val="00CC1878"/>
    <w:rsid w:val="00CD2CF7"/>
    <w:rsid w:val="00CE08ED"/>
    <w:rsid w:val="00CF0ECC"/>
    <w:rsid w:val="00D05F17"/>
    <w:rsid w:val="00D07BDF"/>
    <w:rsid w:val="00D22BBE"/>
    <w:rsid w:val="00D31565"/>
    <w:rsid w:val="00D32F4A"/>
    <w:rsid w:val="00D35ABE"/>
    <w:rsid w:val="00D44555"/>
    <w:rsid w:val="00D5067A"/>
    <w:rsid w:val="00D516E9"/>
    <w:rsid w:val="00D51BCA"/>
    <w:rsid w:val="00D53E3F"/>
    <w:rsid w:val="00D54B89"/>
    <w:rsid w:val="00D5509A"/>
    <w:rsid w:val="00D81477"/>
    <w:rsid w:val="00D96746"/>
    <w:rsid w:val="00DA57BB"/>
    <w:rsid w:val="00DA5AF0"/>
    <w:rsid w:val="00DC0642"/>
    <w:rsid w:val="00DD1561"/>
    <w:rsid w:val="00DD250E"/>
    <w:rsid w:val="00DD34F0"/>
    <w:rsid w:val="00DE197E"/>
    <w:rsid w:val="00DF0B5F"/>
    <w:rsid w:val="00E01166"/>
    <w:rsid w:val="00E011AA"/>
    <w:rsid w:val="00E376AC"/>
    <w:rsid w:val="00E417E2"/>
    <w:rsid w:val="00E427A6"/>
    <w:rsid w:val="00E44652"/>
    <w:rsid w:val="00E54D9B"/>
    <w:rsid w:val="00E5517B"/>
    <w:rsid w:val="00E64BEE"/>
    <w:rsid w:val="00E65425"/>
    <w:rsid w:val="00E73422"/>
    <w:rsid w:val="00E75E4B"/>
    <w:rsid w:val="00E8457A"/>
    <w:rsid w:val="00E87B48"/>
    <w:rsid w:val="00E9365E"/>
    <w:rsid w:val="00E9788E"/>
    <w:rsid w:val="00EA4A2D"/>
    <w:rsid w:val="00EC079A"/>
    <w:rsid w:val="00ED5D97"/>
    <w:rsid w:val="00F2212A"/>
    <w:rsid w:val="00F41953"/>
    <w:rsid w:val="00F5641B"/>
    <w:rsid w:val="00F56AF8"/>
    <w:rsid w:val="00F70951"/>
    <w:rsid w:val="00F77379"/>
    <w:rsid w:val="00F8176D"/>
    <w:rsid w:val="00F97E1F"/>
    <w:rsid w:val="00FA40B9"/>
    <w:rsid w:val="00FA6572"/>
    <w:rsid w:val="00FB6CC8"/>
    <w:rsid w:val="00FB733C"/>
    <w:rsid w:val="00FC32A0"/>
    <w:rsid w:val="00FC7C8F"/>
    <w:rsid w:val="00FD264F"/>
    <w:rsid w:val="00FD3386"/>
    <w:rsid w:val="00FD494E"/>
    <w:rsid w:val="00FD4ADC"/>
    <w:rsid w:val="00FF0C42"/>
    <w:rsid w:val="00FF4321"/>
    <w:rsid w:val="00FF458F"/>
    <w:rsid w:val="01347BCA"/>
    <w:rsid w:val="01423A27"/>
    <w:rsid w:val="017B683B"/>
    <w:rsid w:val="01892AEA"/>
    <w:rsid w:val="01A14110"/>
    <w:rsid w:val="0249647A"/>
    <w:rsid w:val="024C17C4"/>
    <w:rsid w:val="03332E3C"/>
    <w:rsid w:val="034F4CC9"/>
    <w:rsid w:val="039B70F1"/>
    <w:rsid w:val="03A638FF"/>
    <w:rsid w:val="03E2684A"/>
    <w:rsid w:val="03F27935"/>
    <w:rsid w:val="04807BB9"/>
    <w:rsid w:val="055B7DE5"/>
    <w:rsid w:val="05D11196"/>
    <w:rsid w:val="06440410"/>
    <w:rsid w:val="06606157"/>
    <w:rsid w:val="07207CDF"/>
    <w:rsid w:val="07684B6D"/>
    <w:rsid w:val="07C022FB"/>
    <w:rsid w:val="08066502"/>
    <w:rsid w:val="08925A3E"/>
    <w:rsid w:val="08AA412C"/>
    <w:rsid w:val="094D7636"/>
    <w:rsid w:val="094E75D8"/>
    <w:rsid w:val="09C35B79"/>
    <w:rsid w:val="09C40C39"/>
    <w:rsid w:val="0A323B73"/>
    <w:rsid w:val="0B294C34"/>
    <w:rsid w:val="0B6B1FDD"/>
    <w:rsid w:val="0C4374E2"/>
    <w:rsid w:val="0C8A7827"/>
    <w:rsid w:val="0CB24742"/>
    <w:rsid w:val="0CBE3E00"/>
    <w:rsid w:val="0CC374DB"/>
    <w:rsid w:val="0CD60D79"/>
    <w:rsid w:val="0E651FC9"/>
    <w:rsid w:val="0E8C657A"/>
    <w:rsid w:val="0E9F66A5"/>
    <w:rsid w:val="0F80154B"/>
    <w:rsid w:val="0F8A07F2"/>
    <w:rsid w:val="0FAF39E1"/>
    <w:rsid w:val="10CA706E"/>
    <w:rsid w:val="10EC217D"/>
    <w:rsid w:val="1124112C"/>
    <w:rsid w:val="118E7B89"/>
    <w:rsid w:val="11CD2CD9"/>
    <w:rsid w:val="121C3317"/>
    <w:rsid w:val="12A305C9"/>
    <w:rsid w:val="12E35E85"/>
    <w:rsid w:val="131D2781"/>
    <w:rsid w:val="13F603C2"/>
    <w:rsid w:val="13F81E7D"/>
    <w:rsid w:val="143F55C1"/>
    <w:rsid w:val="1454450C"/>
    <w:rsid w:val="149D6746"/>
    <w:rsid w:val="152533C5"/>
    <w:rsid w:val="16473A17"/>
    <w:rsid w:val="16BB551E"/>
    <w:rsid w:val="16EB49A4"/>
    <w:rsid w:val="176B7117"/>
    <w:rsid w:val="17897EF9"/>
    <w:rsid w:val="17CB447A"/>
    <w:rsid w:val="182139CC"/>
    <w:rsid w:val="18286B06"/>
    <w:rsid w:val="18BB0D3B"/>
    <w:rsid w:val="18F81E53"/>
    <w:rsid w:val="1933278A"/>
    <w:rsid w:val="19590101"/>
    <w:rsid w:val="1A0E0488"/>
    <w:rsid w:val="1A787AE2"/>
    <w:rsid w:val="1AD83632"/>
    <w:rsid w:val="1B574D81"/>
    <w:rsid w:val="1C983616"/>
    <w:rsid w:val="1D962649"/>
    <w:rsid w:val="20221D10"/>
    <w:rsid w:val="202F5905"/>
    <w:rsid w:val="204E0100"/>
    <w:rsid w:val="20967F9E"/>
    <w:rsid w:val="20F21BE5"/>
    <w:rsid w:val="21B3382B"/>
    <w:rsid w:val="21DB5685"/>
    <w:rsid w:val="2257567D"/>
    <w:rsid w:val="22583BFF"/>
    <w:rsid w:val="227449A5"/>
    <w:rsid w:val="22F70F5C"/>
    <w:rsid w:val="23011945"/>
    <w:rsid w:val="230E3EC4"/>
    <w:rsid w:val="23A06096"/>
    <w:rsid w:val="23FC4BE3"/>
    <w:rsid w:val="241E52A2"/>
    <w:rsid w:val="255D3297"/>
    <w:rsid w:val="25936D14"/>
    <w:rsid w:val="26884789"/>
    <w:rsid w:val="26A6563A"/>
    <w:rsid w:val="270C7C91"/>
    <w:rsid w:val="272B651C"/>
    <w:rsid w:val="27414688"/>
    <w:rsid w:val="274631AC"/>
    <w:rsid w:val="28987852"/>
    <w:rsid w:val="29494C0A"/>
    <w:rsid w:val="29AB1B85"/>
    <w:rsid w:val="2A101342"/>
    <w:rsid w:val="2AEF1E8B"/>
    <w:rsid w:val="2C8354AE"/>
    <w:rsid w:val="2D432522"/>
    <w:rsid w:val="2E08103D"/>
    <w:rsid w:val="2E1330CC"/>
    <w:rsid w:val="2E7155B9"/>
    <w:rsid w:val="2EC13FD8"/>
    <w:rsid w:val="2ECB4E67"/>
    <w:rsid w:val="2ED43BA4"/>
    <w:rsid w:val="2EF95806"/>
    <w:rsid w:val="2F643084"/>
    <w:rsid w:val="2F726361"/>
    <w:rsid w:val="30204D25"/>
    <w:rsid w:val="3044653F"/>
    <w:rsid w:val="305E08F3"/>
    <w:rsid w:val="308B3828"/>
    <w:rsid w:val="30A82C0E"/>
    <w:rsid w:val="30BA3EBA"/>
    <w:rsid w:val="30BC5712"/>
    <w:rsid w:val="30DD6C0B"/>
    <w:rsid w:val="3124649B"/>
    <w:rsid w:val="312968DD"/>
    <w:rsid w:val="31375301"/>
    <w:rsid w:val="32023616"/>
    <w:rsid w:val="322474D5"/>
    <w:rsid w:val="3227468F"/>
    <w:rsid w:val="333D5A60"/>
    <w:rsid w:val="33AB1646"/>
    <w:rsid w:val="346737C4"/>
    <w:rsid w:val="349D715A"/>
    <w:rsid w:val="34CC5138"/>
    <w:rsid w:val="35157357"/>
    <w:rsid w:val="35245ED6"/>
    <w:rsid w:val="35383DF5"/>
    <w:rsid w:val="358F11C6"/>
    <w:rsid w:val="35D52B71"/>
    <w:rsid w:val="36120C7F"/>
    <w:rsid w:val="366A4836"/>
    <w:rsid w:val="369E5EFA"/>
    <w:rsid w:val="36EB7AB3"/>
    <w:rsid w:val="370852A1"/>
    <w:rsid w:val="377C35F6"/>
    <w:rsid w:val="38022896"/>
    <w:rsid w:val="385156AC"/>
    <w:rsid w:val="38631A7A"/>
    <w:rsid w:val="388B1596"/>
    <w:rsid w:val="38B428A3"/>
    <w:rsid w:val="391D677E"/>
    <w:rsid w:val="393D7B12"/>
    <w:rsid w:val="395416CD"/>
    <w:rsid w:val="39BE06C5"/>
    <w:rsid w:val="39C16DD7"/>
    <w:rsid w:val="39D40C8B"/>
    <w:rsid w:val="39F92DCF"/>
    <w:rsid w:val="3A4B1202"/>
    <w:rsid w:val="3AEF3C29"/>
    <w:rsid w:val="3B0D774C"/>
    <w:rsid w:val="3B125208"/>
    <w:rsid w:val="3B202FAC"/>
    <w:rsid w:val="3BB60731"/>
    <w:rsid w:val="3BEE7AA5"/>
    <w:rsid w:val="3C4A0013"/>
    <w:rsid w:val="3C595F72"/>
    <w:rsid w:val="3C6F10F3"/>
    <w:rsid w:val="3D1213DA"/>
    <w:rsid w:val="3D977A8B"/>
    <w:rsid w:val="3DA85EB0"/>
    <w:rsid w:val="3DEA50A6"/>
    <w:rsid w:val="3E0E76ED"/>
    <w:rsid w:val="3E851EA0"/>
    <w:rsid w:val="3E952881"/>
    <w:rsid w:val="3F595085"/>
    <w:rsid w:val="3F5A612E"/>
    <w:rsid w:val="3FB1461F"/>
    <w:rsid w:val="3FB4557F"/>
    <w:rsid w:val="3FD378E0"/>
    <w:rsid w:val="40681A2D"/>
    <w:rsid w:val="407E5C90"/>
    <w:rsid w:val="41196A8C"/>
    <w:rsid w:val="41440566"/>
    <w:rsid w:val="41E144AD"/>
    <w:rsid w:val="421B4385"/>
    <w:rsid w:val="42C90401"/>
    <w:rsid w:val="42D947C7"/>
    <w:rsid w:val="42FE5197"/>
    <w:rsid w:val="4301411E"/>
    <w:rsid w:val="435F2FC9"/>
    <w:rsid w:val="43FA722A"/>
    <w:rsid w:val="43FF7763"/>
    <w:rsid w:val="4414583F"/>
    <w:rsid w:val="443841AD"/>
    <w:rsid w:val="44B4073D"/>
    <w:rsid w:val="44ED738D"/>
    <w:rsid w:val="45122A7D"/>
    <w:rsid w:val="456F798C"/>
    <w:rsid w:val="45803B07"/>
    <w:rsid w:val="45C20515"/>
    <w:rsid w:val="46492D3B"/>
    <w:rsid w:val="464A68E6"/>
    <w:rsid w:val="46590E4E"/>
    <w:rsid w:val="46953A69"/>
    <w:rsid w:val="46F50C30"/>
    <w:rsid w:val="477A5F04"/>
    <w:rsid w:val="47881B95"/>
    <w:rsid w:val="47BA1048"/>
    <w:rsid w:val="47F630A2"/>
    <w:rsid w:val="48286BFC"/>
    <w:rsid w:val="482D6FC5"/>
    <w:rsid w:val="48DB07A7"/>
    <w:rsid w:val="496073AB"/>
    <w:rsid w:val="496F3F16"/>
    <w:rsid w:val="49941F0D"/>
    <w:rsid w:val="49E24A4B"/>
    <w:rsid w:val="49E444ED"/>
    <w:rsid w:val="4A41319A"/>
    <w:rsid w:val="4AAC4B9D"/>
    <w:rsid w:val="4AC868B2"/>
    <w:rsid w:val="4B897711"/>
    <w:rsid w:val="4B9F5985"/>
    <w:rsid w:val="4BCB7A39"/>
    <w:rsid w:val="4C3F18E2"/>
    <w:rsid w:val="4C5F5E08"/>
    <w:rsid w:val="4CEB2512"/>
    <w:rsid w:val="4D3D2140"/>
    <w:rsid w:val="4DA42770"/>
    <w:rsid w:val="4DD3620D"/>
    <w:rsid w:val="4DE56A43"/>
    <w:rsid w:val="4E0B2111"/>
    <w:rsid w:val="4E1677C7"/>
    <w:rsid w:val="4EF306E3"/>
    <w:rsid w:val="4F953DEB"/>
    <w:rsid w:val="4FB60544"/>
    <w:rsid w:val="502C2819"/>
    <w:rsid w:val="50870B2F"/>
    <w:rsid w:val="509E568F"/>
    <w:rsid w:val="517B24F5"/>
    <w:rsid w:val="51CD6FD5"/>
    <w:rsid w:val="522A0562"/>
    <w:rsid w:val="52AF4632"/>
    <w:rsid w:val="52E4461D"/>
    <w:rsid w:val="52F97EEE"/>
    <w:rsid w:val="52FD2D4E"/>
    <w:rsid w:val="5362627D"/>
    <w:rsid w:val="53766AB7"/>
    <w:rsid w:val="540232F6"/>
    <w:rsid w:val="543D5DDE"/>
    <w:rsid w:val="564D44AC"/>
    <w:rsid w:val="5657519A"/>
    <w:rsid w:val="56982141"/>
    <w:rsid w:val="56B83C41"/>
    <w:rsid w:val="570C21D2"/>
    <w:rsid w:val="578E0DDB"/>
    <w:rsid w:val="579B0D6E"/>
    <w:rsid w:val="57A205D0"/>
    <w:rsid w:val="57CD3B9D"/>
    <w:rsid w:val="57E60846"/>
    <w:rsid w:val="57F00514"/>
    <w:rsid w:val="583F2C35"/>
    <w:rsid w:val="5856596F"/>
    <w:rsid w:val="585815FA"/>
    <w:rsid w:val="58E82697"/>
    <w:rsid w:val="592E751A"/>
    <w:rsid w:val="59732CC0"/>
    <w:rsid w:val="598D0F32"/>
    <w:rsid w:val="59906E4E"/>
    <w:rsid w:val="59DA4FE7"/>
    <w:rsid w:val="5AA50448"/>
    <w:rsid w:val="5AAB485D"/>
    <w:rsid w:val="5B1B78F0"/>
    <w:rsid w:val="5BCE4FA9"/>
    <w:rsid w:val="5BD01361"/>
    <w:rsid w:val="5C4848B1"/>
    <w:rsid w:val="5C651D5B"/>
    <w:rsid w:val="5C781CA6"/>
    <w:rsid w:val="5C9A4B26"/>
    <w:rsid w:val="5CB83EAC"/>
    <w:rsid w:val="5D06566A"/>
    <w:rsid w:val="5D6C5C86"/>
    <w:rsid w:val="5D7023C4"/>
    <w:rsid w:val="5DB2420D"/>
    <w:rsid w:val="5DC26A23"/>
    <w:rsid w:val="5EA92871"/>
    <w:rsid w:val="5FA07226"/>
    <w:rsid w:val="60241785"/>
    <w:rsid w:val="6078023A"/>
    <w:rsid w:val="607A0B2D"/>
    <w:rsid w:val="60E717FE"/>
    <w:rsid w:val="61845679"/>
    <w:rsid w:val="620C5194"/>
    <w:rsid w:val="622C0B9C"/>
    <w:rsid w:val="62DD63BB"/>
    <w:rsid w:val="62E44B65"/>
    <w:rsid w:val="633467C0"/>
    <w:rsid w:val="638A1A50"/>
    <w:rsid w:val="63F04875"/>
    <w:rsid w:val="640857E6"/>
    <w:rsid w:val="64857D72"/>
    <w:rsid w:val="64E56C6D"/>
    <w:rsid w:val="65266F0F"/>
    <w:rsid w:val="655E4259"/>
    <w:rsid w:val="659F7EBB"/>
    <w:rsid w:val="66071A5D"/>
    <w:rsid w:val="660A639B"/>
    <w:rsid w:val="6666360F"/>
    <w:rsid w:val="66776308"/>
    <w:rsid w:val="669C7D2A"/>
    <w:rsid w:val="6733463D"/>
    <w:rsid w:val="6798659E"/>
    <w:rsid w:val="67ED203C"/>
    <w:rsid w:val="68482FDD"/>
    <w:rsid w:val="687647C8"/>
    <w:rsid w:val="689B407F"/>
    <w:rsid w:val="68BB39E5"/>
    <w:rsid w:val="68F07E85"/>
    <w:rsid w:val="68F62454"/>
    <w:rsid w:val="691639FA"/>
    <w:rsid w:val="695C42EF"/>
    <w:rsid w:val="69747F44"/>
    <w:rsid w:val="69B31F15"/>
    <w:rsid w:val="6AA84664"/>
    <w:rsid w:val="6B1414D9"/>
    <w:rsid w:val="6BB30C9C"/>
    <w:rsid w:val="6C0C077C"/>
    <w:rsid w:val="6C55670F"/>
    <w:rsid w:val="6CF451D5"/>
    <w:rsid w:val="6D36293C"/>
    <w:rsid w:val="6D4F1380"/>
    <w:rsid w:val="6D6C4FCD"/>
    <w:rsid w:val="6D7979C3"/>
    <w:rsid w:val="6D832D1E"/>
    <w:rsid w:val="6DEC0FEB"/>
    <w:rsid w:val="6EBB78D7"/>
    <w:rsid w:val="6F2B5A90"/>
    <w:rsid w:val="6F580D59"/>
    <w:rsid w:val="6F9F2582"/>
    <w:rsid w:val="702A7298"/>
    <w:rsid w:val="70685836"/>
    <w:rsid w:val="70851250"/>
    <w:rsid w:val="708E65EF"/>
    <w:rsid w:val="70AB3934"/>
    <w:rsid w:val="70FB641C"/>
    <w:rsid w:val="71467422"/>
    <w:rsid w:val="71A12F81"/>
    <w:rsid w:val="71B33DA4"/>
    <w:rsid w:val="722905B5"/>
    <w:rsid w:val="72AA08F5"/>
    <w:rsid w:val="72C36160"/>
    <w:rsid w:val="72C71B73"/>
    <w:rsid w:val="72E15FDE"/>
    <w:rsid w:val="72F85EEF"/>
    <w:rsid w:val="73C148A4"/>
    <w:rsid w:val="73DA71B5"/>
    <w:rsid w:val="73E061E2"/>
    <w:rsid w:val="74361FF2"/>
    <w:rsid w:val="74867799"/>
    <w:rsid w:val="748B416F"/>
    <w:rsid w:val="748B7F2A"/>
    <w:rsid w:val="74E95BB1"/>
    <w:rsid w:val="750F2059"/>
    <w:rsid w:val="754008B2"/>
    <w:rsid w:val="75BC6307"/>
    <w:rsid w:val="75F272FC"/>
    <w:rsid w:val="7654426F"/>
    <w:rsid w:val="76AF12B7"/>
    <w:rsid w:val="76BD4CD0"/>
    <w:rsid w:val="76E054C8"/>
    <w:rsid w:val="775C0DC9"/>
    <w:rsid w:val="775F5A00"/>
    <w:rsid w:val="77C469C4"/>
    <w:rsid w:val="78034090"/>
    <w:rsid w:val="780C28FC"/>
    <w:rsid w:val="79004B02"/>
    <w:rsid w:val="790850E6"/>
    <w:rsid w:val="79255F37"/>
    <w:rsid w:val="792939B7"/>
    <w:rsid w:val="7962469E"/>
    <w:rsid w:val="796C217C"/>
    <w:rsid w:val="796D69DC"/>
    <w:rsid w:val="79A14B8C"/>
    <w:rsid w:val="79B87C94"/>
    <w:rsid w:val="7A531007"/>
    <w:rsid w:val="7AA33C19"/>
    <w:rsid w:val="7AAB4E17"/>
    <w:rsid w:val="7BCC4764"/>
    <w:rsid w:val="7BE95AAA"/>
    <w:rsid w:val="7C11120B"/>
    <w:rsid w:val="7CD7246F"/>
    <w:rsid w:val="7D2A3231"/>
    <w:rsid w:val="7D63444F"/>
    <w:rsid w:val="7DA46854"/>
    <w:rsid w:val="7E476558"/>
    <w:rsid w:val="7E647C27"/>
    <w:rsid w:val="7E810463"/>
    <w:rsid w:val="7E97712B"/>
    <w:rsid w:val="7F17103E"/>
    <w:rsid w:val="7F554DB7"/>
    <w:rsid w:val="7FA539FA"/>
    <w:rsid w:val="7FE82593"/>
    <w:rsid w:val="7FEC4F7E"/>
    <w:rsid w:val="7FFA4FE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2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0"/>
    <w:qFormat/>
    <w:uiPriority w:val="99"/>
    <w:pPr>
      <w:keepNext/>
      <w:widowControl/>
      <w:spacing w:line="360" w:lineRule="atLeast"/>
      <w:ind w:firstLine="0" w:firstLineChars="0"/>
      <w:jc w:val="center"/>
      <w:outlineLvl w:val="0"/>
    </w:pPr>
    <w:rPr>
      <w:rFonts w:eastAsia="黑体"/>
      <w:bCs/>
      <w:kern w:val="36"/>
      <w:sz w:val="30"/>
      <w:szCs w:val="32"/>
    </w:rPr>
  </w:style>
  <w:style w:type="paragraph" w:styleId="3">
    <w:name w:val="heading 2"/>
    <w:basedOn w:val="1"/>
    <w:next w:val="1"/>
    <w:link w:val="21"/>
    <w:qFormat/>
    <w:uiPriority w:val="99"/>
    <w:pPr>
      <w:widowControl/>
      <w:spacing w:line="360" w:lineRule="atLeast"/>
      <w:ind w:firstLine="0" w:firstLineChars="0"/>
      <w:jc w:val="left"/>
      <w:outlineLvl w:val="1"/>
    </w:pPr>
    <w:rPr>
      <w:rFonts w:eastAsia="黑体" w:cs="宋体"/>
      <w:bCs/>
      <w:kern w:val="0"/>
      <w:sz w:val="28"/>
    </w:rPr>
  </w:style>
  <w:style w:type="paragraph" w:styleId="4">
    <w:name w:val="heading 3"/>
    <w:basedOn w:val="1"/>
    <w:next w:val="1"/>
    <w:link w:val="34"/>
    <w:unhideWhenUsed/>
    <w:qFormat/>
    <w:uiPriority w:val="9"/>
    <w:pPr>
      <w:keepNext/>
      <w:keepLines/>
      <w:spacing w:line="360" w:lineRule="atLeast"/>
      <w:ind w:firstLine="0" w:firstLineChars="0"/>
      <w:jc w:val="left"/>
      <w:outlineLvl w:val="2"/>
    </w:pPr>
    <w:rPr>
      <w:rFonts w:eastAsia="黑体"/>
      <w:bCs/>
      <w:sz w:val="28"/>
      <w:szCs w:val="32"/>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Body Text"/>
    <w:basedOn w:val="1"/>
    <w:link w:val="22"/>
    <w:qFormat/>
    <w:uiPriority w:val="99"/>
    <w:pPr>
      <w:spacing w:after="120"/>
    </w:pPr>
  </w:style>
  <w:style w:type="paragraph" w:styleId="6">
    <w:name w:val="Body Text Indent"/>
    <w:basedOn w:val="1"/>
    <w:link w:val="23"/>
    <w:qFormat/>
    <w:uiPriority w:val="99"/>
    <w:pPr>
      <w:ind w:firstLine="480"/>
    </w:pPr>
    <w:rPr>
      <w:rFonts w:ascii="宋体" w:hAnsi="宋体"/>
      <w:sz w:val="28"/>
    </w:rPr>
  </w:style>
  <w:style w:type="paragraph" w:styleId="7">
    <w:name w:val="toc 3"/>
    <w:basedOn w:val="1"/>
    <w:next w:val="1"/>
    <w:unhideWhenUsed/>
    <w:qFormat/>
    <w:uiPriority w:val="39"/>
    <w:pPr>
      <w:widowControl/>
      <w:spacing w:after="100" w:line="276" w:lineRule="auto"/>
      <w:ind w:left="440" w:firstLine="0" w:firstLineChars="0"/>
      <w:jc w:val="left"/>
    </w:pPr>
    <w:rPr>
      <w:rFonts w:asciiTheme="minorHAnsi" w:hAnsiTheme="minorHAnsi" w:eastAsiaTheme="minorEastAsia" w:cstheme="minorBidi"/>
      <w:kern w:val="0"/>
      <w:sz w:val="21"/>
    </w:rPr>
  </w:style>
  <w:style w:type="paragraph" w:styleId="8">
    <w:name w:val="Balloon Text"/>
    <w:basedOn w:val="1"/>
    <w:link w:val="24"/>
    <w:qFormat/>
    <w:uiPriority w:val="99"/>
    <w:rPr>
      <w:sz w:val="18"/>
      <w:szCs w:val="18"/>
    </w:rPr>
  </w:style>
  <w:style w:type="paragraph" w:styleId="9">
    <w:name w:val="footer"/>
    <w:basedOn w:val="1"/>
    <w:link w:val="25"/>
    <w:qFormat/>
    <w:uiPriority w:val="99"/>
    <w:pPr>
      <w:tabs>
        <w:tab w:val="center" w:pos="4153"/>
        <w:tab w:val="right" w:pos="8306"/>
      </w:tabs>
      <w:snapToGrid w:val="0"/>
      <w:jc w:val="left"/>
    </w:pPr>
    <w:rPr>
      <w:sz w:val="18"/>
      <w:szCs w:val="18"/>
    </w:rPr>
  </w:style>
  <w:style w:type="paragraph" w:styleId="10">
    <w:name w:val="header"/>
    <w:basedOn w:val="1"/>
    <w:link w:val="26"/>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unhideWhenUsed/>
    <w:qFormat/>
    <w:uiPriority w:val="39"/>
    <w:pPr>
      <w:tabs>
        <w:tab w:val="right" w:leader="dot" w:pos="8296"/>
      </w:tabs>
      <w:ind w:firstLine="640"/>
      <w:jc w:val="center"/>
    </w:pPr>
    <w:rPr>
      <w:rFonts w:ascii="黑体" w:hAnsi="黑体" w:eastAsia="黑体"/>
      <w:sz w:val="32"/>
    </w:r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14">
    <w:name w:val="Normal (Web)"/>
    <w:basedOn w:val="1"/>
    <w:unhideWhenUsed/>
    <w:qFormat/>
    <w:uiPriority w:val="99"/>
    <w:pPr>
      <w:spacing w:beforeAutospacing="1" w:afterAutospacing="1"/>
      <w:jc w:val="left"/>
    </w:pPr>
    <w:rPr>
      <w:kern w:val="0"/>
    </w:rPr>
  </w:style>
  <w:style w:type="paragraph" w:styleId="15">
    <w:name w:val="Title"/>
    <w:basedOn w:val="1"/>
    <w:next w:val="1"/>
    <w:link w:val="27"/>
    <w:qFormat/>
    <w:uiPriority w:val="99"/>
    <w:pPr>
      <w:jc w:val="center"/>
    </w:pPr>
    <w:rPr>
      <w:rFonts w:eastAsia="黑体"/>
      <w:bCs/>
      <w:sz w:val="30"/>
      <w:szCs w:val="24"/>
    </w:rPr>
  </w:style>
  <w:style w:type="character" w:styleId="17">
    <w:name w:val="Emphasis"/>
    <w:basedOn w:val="16"/>
    <w:qFormat/>
    <w:uiPriority w:val="20"/>
    <w:rPr>
      <w:i/>
      <w:iCs/>
    </w:rPr>
  </w:style>
  <w:style w:type="character" w:styleId="18">
    <w:name w:val="Hyperlink"/>
    <w:basedOn w:val="16"/>
    <w:qFormat/>
    <w:uiPriority w:val="99"/>
    <w:rPr>
      <w:rFonts w:cs="Times New Roman"/>
      <w:color w:val="0563C1"/>
      <w:u w:val="single"/>
    </w:rPr>
  </w:style>
  <w:style w:type="character" w:customStyle="1" w:styleId="20">
    <w:name w:val="标题 1 Char"/>
    <w:basedOn w:val="16"/>
    <w:link w:val="2"/>
    <w:qFormat/>
    <w:uiPriority w:val="99"/>
    <w:rPr>
      <w:rFonts w:eastAsia="黑体"/>
      <w:bCs/>
      <w:kern w:val="36"/>
      <w:sz w:val="30"/>
      <w:szCs w:val="32"/>
    </w:rPr>
  </w:style>
  <w:style w:type="character" w:customStyle="1" w:styleId="21">
    <w:name w:val="标题 2 Char"/>
    <w:basedOn w:val="16"/>
    <w:link w:val="3"/>
    <w:qFormat/>
    <w:uiPriority w:val="99"/>
    <w:rPr>
      <w:rFonts w:eastAsia="黑体" w:cs="宋体"/>
      <w:bCs/>
      <w:sz w:val="28"/>
      <w:szCs w:val="22"/>
    </w:rPr>
  </w:style>
  <w:style w:type="character" w:customStyle="1" w:styleId="22">
    <w:name w:val="正文文本 Char"/>
    <w:basedOn w:val="16"/>
    <w:link w:val="5"/>
    <w:qFormat/>
    <w:uiPriority w:val="99"/>
    <w:rPr>
      <w:rFonts w:ascii="Calibri" w:hAnsi="Calibri" w:eastAsia="宋体" w:cs="Times New Roman"/>
    </w:rPr>
  </w:style>
  <w:style w:type="character" w:customStyle="1" w:styleId="23">
    <w:name w:val="正文文本缩进 Char"/>
    <w:basedOn w:val="16"/>
    <w:link w:val="6"/>
    <w:qFormat/>
    <w:uiPriority w:val="99"/>
    <w:rPr>
      <w:rFonts w:ascii="宋体" w:hAnsi="宋体" w:eastAsia="宋体" w:cs="Times New Roman"/>
      <w:sz w:val="28"/>
    </w:rPr>
  </w:style>
  <w:style w:type="character" w:customStyle="1" w:styleId="24">
    <w:name w:val="批注框文本 Char"/>
    <w:basedOn w:val="16"/>
    <w:link w:val="8"/>
    <w:qFormat/>
    <w:uiPriority w:val="99"/>
    <w:rPr>
      <w:rFonts w:ascii="Calibri" w:hAnsi="Calibri" w:eastAsia="宋体" w:cs="Times New Roman"/>
      <w:sz w:val="18"/>
      <w:szCs w:val="18"/>
    </w:rPr>
  </w:style>
  <w:style w:type="character" w:customStyle="1" w:styleId="25">
    <w:name w:val="页脚 Char"/>
    <w:basedOn w:val="16"/>
    <w:link w:val="9"/>
    <w:qFormat/>
    <w:uiPriority w:val="99"/>
    <w:rPr>
      <w:rFonts w:ascii="Calibri" w:hAnsi="Calibri" w:eastAsia="宋体" w:cs="Times New Roman"/>
      <w:sz w:val="18"/>
      <w:szCs w:val="18"/>
    </w:rPr>
  </w:style>
  <w:style w:type="character" w:customStyle="1" w:styleId="26">
    <w:name w:val="页眉 Char"/>
    <w:basedOn w:val="16"/>
    <w:link w:val="10"/>
    <w:qFormat/>
    <w:uiPriority w:val="99"/>
    <w:rPr>
      <w:kern w:val="2"/>
      <w:sz w:val="18"/>
      <w:szCs w:val="18"/>
    </w:rPr>
  </w:style>
  <w:style w:type="character" w:customStyle="1" w:styleId="27">
    <w:name w:val="标题 Char"/>
    <w:basedOn w:val="16"/>
    <w:link w:val="15"/>
    <w:qFormat/>
    <w:uiPriority w:val="99"/>
    <w:rPr>
      <w:rFonts w:eastAsia="黑体"/>
      <w:bCs/>
      <w:kern w:val="2"/>
      <w:sz w:val="30"/>
      <w:szCs w:val="24"/>
    </w:rPr>
  </w:style>
  <w:style w:type="paragraph" w:customStyle="1" w:styleId="28">
    <w:name w:val="列出段落1"/>
    <w:basedOn w:val="1"/>
    <w:unhideWhenUsed/>
    <w:qFormat/>
    <w:uiPriority w:val="99"/>
  </w:style>
  <w:style w:type="character" w:customStyle="1" w:styleId="29">
    <w:name w:val="明显强调1"/>
    <w:basedOn w:val="16"/>
    <w:qFormat/>
    <w:uiPriority w:val="21"/>
    <w:rPr>
      <w:b/>
      <w:bCs/>
      <w:i/>
      <w:iCs/>
      <w:color w:val="4F81BD" w:themeColor="accent1"/>
    </w:rPr>
  </w:style>
  <w:style w:type="character" w:customStyle="1" w:styleId="30">
    <w:name w:val="不明显强调1"/>
    <w:basedOn w:val="16"/>
    <w:qFormat/>
    <w:uiPriority w:val="19"/>
    <w:rPr>
      <w:i/>
      <w:iCs/>
      <w:color w:val="7F7F7F" w:themeColor="text1" w:themeTint="7F"/>
    </w:rPr>
  </w:style>
  <w:style w:type="character" w:customStyle="1" w:styleId="31">
    <w:name w:val="不明显参考1"/>
    <w:basedOn w:val="16"/>
    <w:qFormat/>
    <w:uiPriority w:val="31"/>
    <w:rPr>
      <w:smallCaps/>
      <w:color w:val="C0504D" w:themeColor="accent2"/>
      <w:u w:val="single"/>
    </w:rPr>
  </w:style>
  <w:style w:type="character" w:customStyle="1" w:styleId="32">
    <w:name w:val="明显参考1"/>
    <w:basedOn w:val="16"/>
    <w:qFormat/>
    <w:uiPriority w:val="32"/>
    <w:rPr>
      <w:b/>
      <w:bCs/>
      <w:smallCaps/>
      <w:color w:val="C0504D" w:themeColor="accent2"/>
      <w:spacing w:val="5"/>
      <w:u w:val="single"/>
    </w:rPr>
  </w:style>
  <w:style w:type="paragraph" w:customStyle="1" w:styleId="33">
    <w:name w:val="TOC 标题1"/>
    <w:basedOn w:val="2"/>
    <w:next w:val="1"/>
    <w:unhideWhenUsed/>
    <w:qFormat/>
    <w:uiPriority w:val="39"/>
    <w:pPr>
      <w:keepLines/>
      <w:spacing w:before="480" w:line="276" w:lineRule="auto"/>
      <w:outlineLvl w:val="9"/>
    </w:pPr>
    <w:rPr>
      <w:rFonts w:asciiTheme="majorHAnsi" w:hAnsiTheme="majorHAnsi" w:eastAsiaTheme="majorEastAsia" w:cstheme="majorBidi"/>
      <w:b/>
      <w:color w:val="366091" w:themeColor="accent1" w:themeShade="BF"/>
      <w:kern w:val="0"/>
      <w:szCs w:val="28"/>
    </w:rPr>
  </w:style>
  <w:style w:type="character" w:customStyle="1" w:styleId="34">
    <w:name w:val="标题 3 Char"/>
    <w:basedOn w:val="16"/>
    <w:link w:val="4"/>
    <w:qFormat/>
    <w:uiPriority w:val="9"/>
    <w:rPr>
      <w:rFonts w:eastAsia="黑体"/>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jpe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GIF"/><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F02C05-B0AA-482C-B031-EBB8080C44E9}">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47</Pages>
  <Words>4949</Words>
  <Characters>28214</Characters>
  <Lines>235</Lines>
  <Paragraphs>66</Paragraphs>
  <ScaleCrop>false</ScaleCrop>
  <LinksUpToDate>false</LinksUpToDate>
  <CharactersWithSpaces>33097</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2017-06-06T03:12:14Z</dcterms:modified>
  <cp:revision>228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