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CD6D" w14:textId="77777777" w:rsidR="00C81E57" w:rsidRPr="004E46B8" w:rsidRDefault="00C81E57" w:rsidP="004E46B8">
      <w:pPr>
        <w:pStyle w:val="a9"/>
        <w:numPr>
          <w:ilvl w:val="0"/>
          <w:numId w:val="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c</m:t>
                </m:r>
              </m:e>
            </m:func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</m:sup>
        </m:sSup>
      </m:oMath>
    </w:p>
    <w:p w14:paraId="07A3A0DF" w14:textId="3C2C7BD2" w:rsidR="001F486E" w:rsidRDefault="001F486E" w:rsidP="004E46B8">
      <w:pPr>
        <w:pStyle w:val="a9"/>
        <w:numPr>
          <w:ilvl w:val="0"/>
          <w:numId w:val="1"/>
        </w:numPr>
      </w:pPr>
      <w:r w:rsidRPr="004E46B8">
        <w:rPr>
          <w:rFonts w:hint="eastAsia"/>
          <w:b/>
          <w:bCs/>
          <w:color w:val="EE0000"/>
        </w:rPr>
        <w:t>二叉树的建树/插入方法</w:t>
      </w:r>
      <w:r>
        <w:rPr>
          <w:rFonts w:hint="eastAsia"/>
        </w:rPr>
        <w:t>：2种，</w:t>
      </w:r>
      <w:r w:rsidR="00C9704C">
        <w:rPr>
          <w:rFonts w:hint="eastAsia"/>
        </w:rPr>
        <w:t>1是</w:t>
      </w:r>
      <w:r>
        <w:rPr>
          <w:rFonts w:hint="eastAsia"/>
        </w:rPr>
        <w:t>一个一个插入，必须一边插入一边修正。另一种是先建树，然后用</w:t>
      </w:r>
      <w:r w:rsidRPr="004E46B8">
        <w:rPr>
          <w:rFonts w:hint="eastAsia"/>
          <w:b/>
          <w:bCs/>
          <w:i/>
          <w:iCs/>
        </w:rPr>
        <w:t>线性时间算法</w:t>
      </w:r>
      <w:r>
        <w:rPr>
          <w:rFonts w:hint="eastAsia"/>
        </w:rPr>
        <w:t>开始从下往上一层一层修正，先修倒数父节点。</w:t>
      </w:r>
    </w:p>
    <w:p w14:paraId="0AA4A8D8" w14:textId="49DE2382" w:rsidR="005B1C9E" w:rsidRPr="004E46B8" w:rsidRDefault="005B1C9E" w:rsidP="004E46B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4E46B8">
        <w:rPr>
          <w:rFonts w:hint="eastAsia"/>
          <w:b/>
          <w:bCs/>
        </w:rPr>
        <w:t xml:space="preserve">注意区分是 小根堆 还是 </w:t>
      </w:r>
      <w:proofErr w:type="gramStart"/>
      <w:r w:rsidRPr="004E46B8">
        <w:rPr>
          <w:rFonts w:hint="eastAsia"/>
          <w:b/>
          <w:bCs/>
        </w:rPr>
        <w:t>二叉</w:t>
      </w:r>
      <w:r w:rsidR="00EB4C78" w:rsidRPr="004E46B8">
        <w:rPr>
          <w:rFonts w:hint="eastAsia"/>
          <w:b/>
          <w:bCs/>
        </w:rPr>
        <w:t>搜索</w:t>
      </w:r>
      <w:r w:rsidRPr="004E46B8">
        <w:rPr>
          <w:rFonts w:hint="eastAsia"/>
          <w:b/>
          <w:bCs/>
        </w:rPr>
        <w:t>树</w:t>
      </w:r>
      <w:proofErr w:type="gramEnd"/>
      <w:r w:rsidRPr="004E46B8">
        <w:rPr>
          <w:rFonts w:hint="eastAsia"/>
          <w:b/>
          <w:bCs/>
        </w:rPr>
        <w:t xml:space="preserve"> 还是AVL 树</w:t>
      </w:r>
    </w:p>
    <w:p w14:paraId="3648E89D" w14:textId="601C6252" w:rsidR="00CF2355" w:rsidRPr="004E46B8" w:rsidRDefault="00CF2355" w:rsidP="004E46B8">
      <w:pPr>
        <w:pStyle w:val="a9"/>
        <w:numPr>
          <w:ilvl w:val="0"/>
          <w:numId w:val="1"/>
        </w:numPr>
        <w:rPr>
          <w:b/>
          <w:bCs/>
          <w:color w:val="EE0000"/>
        </w:rPr>
      </w:pPr>
      <w:r w:rsidRPr="004E46B8">
        <w:rPr>
          <w:rFonts w:hint="eastAsia"/>
          <w:b/>
          <w:bCs/>
          <w:color w:val="EE0000"/>
        </w:rPr>
        <w:t>注意</w:t>
      </w:r>
      <w:r w:rsidR="00B75436">
        <w:rPr>
          <w:rFonts w:hint="eastAsia"/>
          <w:b/>
          <w:bCs/>
          <w:color w:val="EE0000"/>
        </w:rPr>
        <w:t>AVL树删除的时候</w:t>
      </w:r>
      <w:r w:rsidRPr="004E46B8">
        <w:rPr>
          <w:rFonts w:hint="eastAsia"/>
          <w:b/>
          <w:bCs/>
          <w:color w:val="EE0000"/>
        </w:rPr>
        <w:t>这里</w:t>
      </w:r>
      <w:proofErr w:type="gramStart"/>
      <w:r w:rsidRPr="004E46B8">
        <w:rPr>
          <w:rFonts w:hint="eastAsia"/>
          <w:b/>
          <w:bCs/>
          <w:color w:val="EE0000"/>
        </w:rPr>
        <w:t>的右子树</w:t>
      </w:r>
      <w:proofErr w:type="gramEnd"/>
      <w:r w:rsidRPr="004E46B8">
        <w:rPr>
          <w:rFonts w:hint="eastAsia"/>
          <w:b/>
          <w:bCs/>
          <w:color w:val="EE0000"/>
        </w:rPr>
        <w:t>是指被删除节点的</w:t>
      </w:r>
      <w:proofErr w:type="gramStart"/>
      <w:r w:rsidRPr="004E46B8">
        <w:rPr>
          <w:rFonts w:hint="eastAsia"/>
          <w:b/>
          <w:bCs/>
          <w:color w:val="EE0000"/>
        </w:rPr>
        <w:t>局部右子树</w:t>
      </w:r>
      <w:proofErr w:type="gramEnd"/>
      <w:r w:rsidRPr="004E46B8">
        <w:rPr>
          <w:rFonts w:hint="eastAsia"/>
          <w:b/>
          <w:bCs/>
          <w:color w:val="EE0000"/>
        </w:rPr>
        <w:t>，不是全局</w:t>
      </w:r>
    </w:p>
    <w:p w14:paraId="45B7C68D" w14:textId="292249E2" w:rsidR="00CF2355" w:rsidRPr="004E46B8" w:rsidRDefault="00CF2355" w:rsidP="004E46B8">
      <w:pPr>
        <w:pStyle w:val="a9"/>
        <w:numPr>
          <w:ilvl w:val="0"/>
          <w:numId w:val="1"/>
        </w:numPr>
        <w:rPr>
          <w:rFonts w:hint="eastAsia"/>
          <w:b/>
          <w:bCs/>
          <w:color w:val="EE0000"/>
        </w:rPr>
      </w:pPr>
      <w:r w:rsidRPr="004E46B8">
        <w:rPr>
          <w:rFonts w:hint="eastAsia"/>
          <w:b/>
          <w:bCs/>
          <w:color w:val="EE0000"/>
        </w:rPr>
        <w:t>掉下来的树优先，以前的树看情况做掉下来的树的子节点</w:t>
      </w:r>
    </w:p>
    <w:p w14:paraId="6B40A606" w14:textId="77777777" w:rsidR="006E35F0" w:rsidRDefault="00C81E57" w:rsidP="006E35F0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Merge / </w:t>
      </w:r>
      <w:proofErr w:type="spellStart"/>
      <w:r>
        <w:rPr>
          <w:rFonts w:hint="eastAsia"/>
        </w:rPr>
        <w:t>Qucik</w:t>
      </w:r>
      <w:proofErr w:type="spellEnd"/>
      <w:r>
        <w:rPr>
          <w:rFonts w:hint="eastAsia"/>
        </w:rPr>
        <w:t xml:space="preserve"> / Heap</w:t>
      </w:r>
    </w:p>
    <w:p w14:paraId="62729591" w14:textId="5A82E965" w:rsidR="004E46B8" w:rsidRDefault="003C080F" w:rsidP="006E35F0">
      <w:pPr>
        <w:pStyle w:val="a9"/>
        <w:numPr>
          <w:ilvl w:val="0"/>
          <w:numId w:val="1"/>
        </w:numPr>
      </w:pPr>
      <w:r w:rsidRPr="009B59A4">
        <w:t>Step 1: Base Case</w:t>
      </w:r>
    </w:p>
    <w:p w14:paraId="3C61DA40" w14:textId="3CD8C10B" w:rsidR="003C080F" w:rsidRDefault="003C080F" w:rsidP="004E46B8">
      <w:pPr>
        <w:pStyle w:val="a9"/>
        <w:ind w:left="440"/>
      </w:pPr>
      <w:r w:rsidRPr="009B59A4">
        <w:t>Step 2: Inductive Hypothesis</w:t>
      </w:r>
      <w:r>
        <w:rPr>
          <w:rFonts w:hint="eastAsia"/>
        </w:rPr>
        <w:t xml:space="preserve"> </w:t>
      </w:r>
      <w:r w:rsidRPr="009B59A4">
        <w:t>(Assumption)</w:t>
      </w:r>
      <w:r w:rsidRPr="00DF7FE8">
        <w:br/>
      </w:r>
      <w:r w:rsidRPr="009B59A4">
        <w:t>Step 3: Inductive Step (Proof)</w:t>
      </w:r>
    </w:p>
    <w:p w14:paraId="1CE166B1" w14:textId="77777777" w:rsidR="00F825D5" w:rsidRDefault="00F825D5">
      <w:pPr>
        <w:rPr>
          <w:rFonts w:hint="eastAsia"/>
        </w:rPr>
      </w:pPr>
    </w:p>
    <w:p w14:paraId="040633D0" w14:textId="77777777" w:rsidR="004B34B0" w:rsidRPr="003C2405" w:rsidRDefault="004B34B0" w:rsidP="004B34B0">
      <w:pPr>
        <w:rPr>
          <w:rFonts w:hint="eastAsia"/>
          <w:color w:val="EE0000"/>
        </w:rPr>
      </w:pPr>
      <w:r w:rsidRPr="003C2405">
        <w:rPr>
          <w:b/>
          <w:bCs/>
          <w:color w:val="EE0000"/>
        </w:rPr>
        <w:t xml:space="preserve">Question 1: </w:t>
      </w:r>
      <w:r w:rsidRPr="003C2405">
        <w:rPr>
          <w:color w:val="EE0000"/>
        </w:rPr>
        <w:t>From the network structure perspective, what are the key components in Internet? (5 points)</w:t>
      </w:r>
    </w:p>
    <w:p w14:paraId="7CFE729F" w14:textId="77777777" w:rsidR="004B34B0" w:rsidRPr="00B74E93" w:rsidRDefault="004B34B0" w:rsidP="004B34B0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1) </w:t>
      </w:r>
      <w:r w:rsidRPr="00E60039">
        <w:rPr>
          <w:color w:val="EE0000"/>
        </w:rPr>
        <w:t xml:space="preserve">computing devices: </w:t>
      </w:r>
      <w:r w:rsidRPr="00B74E93">
        <w:rPr>
          <w:color w:val="EE0000"/>
        </w:rPr>
        <w:t>hosts</w:t>
      </w:r>
      <w:r w:rsidRPr="00B74E93">
        <w:rPr>
          <w:rFonts w:hint="eastAsia"/>
          <w:color w:val="EE0000"/>
        </w:rPr>
        <w:t xml:space="preserve"> or </w:t>
      </w:r>
      <w:r w:rsidRPr="00B74E93">
        <w:rPr>
          <w:color w:val="EE0000"/>
        </w:rPr>
        <w:t>end systems.</w:t>
      </w:r>
    </w:p>
    <w:p w14:paraId="48804994" w14:textId="77777777" w:rsidR="004B34B0" w:rsidRPr="00B74E93" w:rsidRDefault="004B34B0" w:rsidP="004B34B0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2) </w:t>
      </w:r>
      <w:r w:rsidRPr="00B74E93">
        <w:rPr>
          <w:color w:val="EE0000"/>
        </w:rPr>
        <w:t>communication links</w:t>
      </w:r>
      <w:r w:rsidRPr="00B74E93">
        <w:rPr>
          <w:rFonts w:hint="eastAsia"/>
          <w:color w:val="EE0000"/>
        </w:rPr>
        <w:t xml:space="preserve">: </w:t>
      </w:r>
      <w:r w:rsidRPr="00B74E93">
        <w:rPr>
          <w:color w:val="EE0000"/>
        </w:rPr>
        <w:t>fiber, copper, radio,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satellite</w:t>
      </w:r>
      <w:r w:rsidRPr="00B74E93">
        <w:rPr>
          <w:rFonts w:hint="eastAsia"/>
          <w:color w:val="EE0000"/>
        </w:rPr>
        <w:t>.</w:t>
      </w:r>
    </w:p>
    <w:p w14:paraId="33DFF09B" w14:textId="7374945E" w:rsidR="00555E30" w:rsidRPr="00B74E93" w:rsidRDefault="004B34B0" w:rsidP="004B34B0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3) </w:t>
      </w:r>
      <w:r w:rsidRPr="00B74E93">
        <w:rPr>
          <w:color w:val="EE0000"/>
        </w:rPr>
        <w:t>packet switches: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routers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and switches</w:t>
      </w:r>
      <w:r w:rsidRPr="00B74E93">
        <w:rPr>
          <w:rFonts w:hint="eastAsia"/>
          <w:color w:val="EE0000"/>
        </w:rPr>
        <w:t>.</w:t>
      </w:r>
    </w:p>
    <w:p w14:paraId="1761A9DE" w14:textId="77777777" w:rsidR="00555E30" w:rsidRPr="003C2405" w:rsidRDefault="00555E30" w:rsidP="00555E30">
      <w:pPr>
        <w:rPr>
          <w:rFonts w:hint="eastAsia"/>
          <w:color w:val="EE0000"/>
        </w:rPr>
      </w:pPr>
      <w:r w:rsidRPr="003C2405">
        <w:rPr>
          <w:b/>
          <w:bCs/>
          <w:color w:val="EE0000"/>
        </w:rPr>
        <w:t>Question 2:</w:t>
      </w:r>
      <w:r w:rsidRPr="003C2405">
        <w:rPr>
          <w:color w:val="EE0000"/>
        </w:rPr>
        <w:t xml:space="preserve"> Please specify three typical types of access networks. (5 points)</w:t>
      </w:r>
    </w:p>
    <w:p w14:paraId="18BE6AFD" w14:textId="77777777" w:rsidR="00555E30" w:rsidRPr="003C2405" w:rsidRDefault="00555E30" w:rsidP="00555E30">
      <w:pPr>
        <w:rPr>
          <w:rFonts w:hint="eastAsia"/>
          <w:color w:val="EE0000"/>
        </w:rPr>
      </w:pPr>
      <w:r w:rsidRPr="003C2405">
        <w:rPr>
          <w:rFonts w:hint="eastAsia"/>
          <w:color w:val="EE0000"/>
        </w:rPr>
        <w:t>1) D</w:t>
      </w:r>
      <w:r w:rsidRPr="003C2405">
        <w:rPr>
          <w:color w:val="EE0000"/>
        </w:rPr>
        <w:t xml:space="preserve">igital </w:t>
      </w:r>
      <w:r w:rsidRPr="003C2405">
        <w:rPr>
          <w:rFonts w:hint="eastAsia"/>
          <w:color w:val="EE0000"/>
        </w:rPr>
        <w:t>S</w:t>
      </w:r>
      <w:r w:rsidRPr="003C2405">
        <w:rPr>
          <w:color w:val="EE0000"/>
        </w:rPr>
        <w:t xml:space="preserve">ubscriber </w:t>
      </w:r>
      <w:r w:rsidRPr="003C2405">
        <w:rPr>
          <w:rFonts w:hint="eastAsia"/>
          <w:color w:val="EE0000"/>
        </w:rPr>
        <w:t>L</w:t>
      </w:r>
      <w:r w:rsidRPr="003C2405">
        <w:rPr>
          <w:color w:val="EE0000"/>
        </w:rPr>
        <w:t>ine (DSL)</w:t>
      </w:r>
    </w:p>
    <w:p w14:paraId="5C1B2E5F" w14:textId="77777777" w:rsidR="00555E30" w:rsidRPr="003C2405" w:rsidRDefault="00555E30" w:rsidP="00555E30">
      <w:pPr>
        <w:rPr>
          <w:rFonts w:hint="eastAsia"/>
          <w:color w:val="EE0000"/>
        </w:rPr>
      </w:pPr>
      <w:r w:rsidRPr="003C2405">
        <w:rPr>
          <w:rFonts w:hint="eastAsia"/>
          <w:color w:val="EE0000"/>
        </w:rPr>
        <w:t>2) C</w:t>
      </w:r>
      <w:r w:rsidRPr="003C2405">
        <w:rPr>
          <w:color w:val="EE0000"/>
        </w:rPr>
        <w:t>able</w:t>
      </w:r>
      <w:r>
        <w:rPr>
          <w:rFonts w:hint="eastAsia"/>
          <w:color w:val="EE0000"/>
        </w:rPr>
        <w:t xml:space="preserve"> 电缆</w:t>
      </w:r>
    </w:p>
    <w:p w14:paraId="620EE2D6" w14:textId="5A6CDA93" w:rsidR="000B4689" w:rsidRPr="00E60039" w:rsidRDefault="00555E30" w:rsidP="00555E30">
      <w:pPr>
        <w:rPr>
          <w:rFonts w:hint="eastAsia"/>
          <w:color w:val="EE0000"/>
        </w:rPr>
      </w:pPr>
      <w:r w:rsidRPr="00DF74FA">
        <w:rPr>
          <w:rFonts w:hint="eastAsia"/>
          <w:color w:val="EE0000"/>
        </w:rPr>
        <w:t xml:space="preserve">3) </w:t>
      </w:r>
      <w:r w:rsidRPr="00DF74FA">
        <w:rPr>
          <w:color w:val="EE0000"/>
        </w:rPr>
        <w:t>Fiber</w:t>
      </w:r>
      <w:r>
        <w:rPr>
          <w:rFonts w:hint="eastAsia"/>
          <w:color w:val="EE0000"/>
        </w:rPr>
        <w:t xml:space="preserve"> 光纤</w:t>
      </w:r>
    </w:p>
    <w:p w14:paraId="655FDF48" w14:textId="6D18D21B" w:rsidR="000B4689" w:rsidRDefault="000B4689" w:rsidP="000B4689">
      <w:pPr>
        <w:rPr>
          <w:rFonts w:hint="eastAsia"/>
        </w:rPr>
      </w:pPr>
      <w:bookmarkStart w:id="0" w:name="OLE_LINK2"/>
      <w:bookmarkStart w:id="1" w:name="OLE_LINK5"/>
      <w:r w:rsidRPr="00567058">
        <w:rPr>
          <w:b/>
          <w:bCs/>
        </w:rPr>
        <w:t xml:space="preserve">Question 6: </w:t>
      </w:r>
      <w:r w:rsidRPr="00567058">
        <w:t>Please specify three types of network attacks.</w:t>
      </w:r>
    </w:p>
    <w:bookmarkEnd w:id="0"/>
    <w:bookmarkEnd w:id="1"/>
    <w:p w14:paraId="43F76ED7" w14:textId="1D0A2022" w:rsidR="00F825D5" w:rsidRPr="002234AF" w:rsidRDefault="005423B6">
      <w:pPr>
        <w:rPr>
          <w:rFonts w:hint="eastAsia"/>
        </w:rPr>
      </w:pPr>
      <w:r w:rsidRPr="005423B6">
        <w:rPr>
          <w:color w:val="EE0000"/>
        </w:rPr>
        <w:t>D-S-S（打死谁）</w:t>
      </w:r>
      <w:r>
        <w:rPr>
          <w:rFonts w:hint="eastAsia"/>
          <w:color w:val="EE0000"/>
        </w:rPr>
        <w:t>：</w:t>
      </w:r>
      <w:r w:rsidR="00867D15">
        <w:rPr>
          <w:rFonts w:hint="eastAsia"/>
        </w:rPr>
        <w:t>DoS 攻击</w:t>
      </w:r>
      <w:r w:rsidR="00867D15">
        <w:rPr>
          <w:rFonts w:hint="eastAsia"/>
        </w:rPr>
        <w:t>；</w:t>
      </w:r>
      <w:r w:rsidR="00867D15">
        <w:rPr>
          <w:rFonts w:hint="eastAsia"/>
        </w:rPr>
        <w:t>Sniffing（嗅探）</w:t>
      </w:r>
      <w:r w:rsidR="00867D15">
        <w:rPr>
          <w:rFonts w:hint="eastAsia"/>
        </w:rPr>
        <w:t>；</w:t>
      </w:r>
      <w:r w:rsidR="00867D15">
        <w:rPr>
          <w:rFonts w:hint="eastAsia"/>
        </w:rPr>
        <w:t>IP Spoofing（伪造）</w:t>
      </w:r>
    </w:p>
    <w:p w14:paraId="5EC9F716" w14:textId="77777777" w:rsidR="002234AF" w:rsidRDefault="002234AF" w:rsidP="002234AF">
      <w:pPr>
        <w:rPr>
          <w:rFonts w:hint="eastAsia"/>
        </w:rPr>
      </w:pPr>
      <w:r w:rsidRPr="00BC1BA5">
        <w:t>(a)</w:t>
      </w:r>
      <w:r>
        <w:rPr>
          <w:rFonts w:hint="eastAsia"/>
        </w:rPr>
        <w:t xml:space="preserve"> </w:t>
      </w:r>
      <w:r w:rsidRPr="00BC1BA5">
        <w:t xml:space="preserve">Please specify </w:t>
      </w:r>
      <w:r w:rsidRPr="00360ACE">
        <w:rPr>
          <w:b/>
          <w:bCs/>
        </w:rPr>
        <w:t>three examples of MAC</w:t>
      </w:r>
      <w:r w:rsidRPr="00BC1BA5">
        <w:t xml:space="preserve"> which are based on the rationale of “random access”.</w:t>
      </w:r>
    </w:p>
    <w:p w14:paraId="0518EE3F" w14:textId="77777777" w:rsidR="002234AF" w:rsidRPr="00A0684C" w:rsidRDefault="002234AF" w:rsidP="002234AF">
      <w:pPr>
        <w:pStyle w:val="a9"/>
        <w:numPr>
          <w:ilvl w:val="0"/>
          <w:numId w:val="2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</w:rPr>
      </w:pPr>
      <w:r w:rsidRPr="00A0684C">
        <w:rPr>
          <w:color w:val="EE0000"/>
        </w:rPr>
        <w:t>ALOHA</w:t>
      </w:r>
      <w:r>
        <w:rPr>
          <w:rFonts w:hint="eastAsia"/>
          <w:color w:val="EE0000"/>
        </w:rPr>
        <w:t xml:space="preserve">  36%</w:t>
      </w:r>
    </w:p>
    <w:p w14:paraId="2878A5E7" w14:textId="77777777" w:rsidR="002234AF" w:rsidRPr="00A0684C" w:rsidRDefault="002234AF" w:rsidP="002234AF">
      <w:pPr>
        <w:pStyle w:val="a9"/>
        <w:numPr>
          <w:ilvl w:val="0"/>
          <w:numId w:val="2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</w:rPr>
      </w:pPr>
      <w:r w:rsidRPr="00A0684C">
        <w:rPr>
          <w:color w:val="EE0000"/>
        </w:rPr>
        <w:t>slotted ALOHA</w:t>
      </w:r>
      <w:r>
        <w:rPr>
          <w:rFonts w:hint="eastAsia"/>
          <w:color w:val="EE0000"/>
        </w:rPr>
        <w:t xml:space="preserve">   18%</w:t>
      </w:r>
    </w:p>
    <w:p w14:paraId="45FA0099" w14:textId="6B58D652" w:rsidR="00BE25C7" w:rsidRPr="00B9132E" w:rsidRDefault="002234AF" w:rsidP="00B9132E">
      <w:pPr>
        <w:pStyle w:val="a9"/>
        <w:numPr>
          <w:ilvl w:val="0"/>
          <w:numId w:val="2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  <w:lang w:val="fr-FR"/>
        </w:rPr>
      </w:pPr>
      <w:r w:rsidRPr="00360ACE">
        <w:rPr>
          <w:color w:val="EE0000"/>
          <w:lang w:val="fr-FR"/>
        </w:rPr>
        <w:t>CSMA, CSMA/CD, CSMA/CA</w:t>
      </w:r>
      <w:r>
        <w:rPr>
          <w:rFonts w:hint="eastAsia"/>
          <w:color w:val="EE0000"/>
          <w:lang w:val="fr-FR"/>
        </w:rPr>
        <w:t xml:space="preserve">   collision</w:t>
      </w:r>
    </w:p>
    <w:p w14:paraId="4A3548CD" w14:textId="325FDF33" w:rsidR="00BE25C7" w:rsidRPr="002234AF" w:rsidRDefault="004870AF">
      <w:pPr>
        <w:rPr>
          <w:lang w:val="fr-FR"/>
        </w:rPr>
      </w:pPr>
      <w:r w:rsidRPr="004870AF">
        <w:rPr>
          <w:rFonts w:hint="eastAsia"/>
          <w:b/>
          <w:bCs/>
          <w:color w:val="EE0000"/>
          <w:lang w:val="fr-FR"/>
        </w:rPr>
        <w:t>RIP — Routing Information Protocol（</w:t>
      </w:r>
      <w:r w:rsidRPr="00363347">
        <w:rPr>
          <w:b/>
          <w:bCs/>
          <w:color w:val="EE0000"/>
        </w:rPr>
        <w:t>路由信息协议</w:t>
      </w:r>
    </w:p>
    <w:p w14:paraId="1C21D33D" w14:textId="4A22F7F5" w:rsidR="00BE25C7" w:rsidRPr="002234AF" w:rsidRDefault="004870AF">
      <w:pPr>
        <w:rPr>
          <w:rFonts w:hint="eastAsia"/>
          <w:lang w:val="fr-FR"/>
        </w:rPr>
      </w:pPr>
      <w:r w:rsidRPr="004870AF">
        <w:rPr>
          <w:rFonts w:hint="eastAsia"/>
          <w:b/>
          <w:bCs/>
          <w:color w:val="EE0000"/>
          <w:lang w:val="fr-FR"/>
        </w:rPr>
        <w:t>CIDR — Classless Inter-Domain Routing（</w:t>
      </w:r>
      <w:r w:rsidRPr="00363347">
        <w:rPr>
          <w:b/>
          <w:bCs/>
          <w:color w:val="EE0000"/>
        </w:rPr>
        <w:t>无类域间路由</w:t>
      </w:r>
    </w:p>
    <w:p w14:paraId="2EA9E9FD" w14:textId="77777777" w:rsidR="00BE25C7" w:rsidRPr="002234AF" w:rsidRDefault="00BE25C7">
      <w:pPr>
        <w:rPr>
          <w:rFonts w:hint="eastAsia"/>
          <w:lang w:val="fr-FR"/>
        </w:rPr>
      </w:pPr>
    </w:p>
    <w:p w14:paraId="41DD0496" w14:textId="695A302F" w:rsidR="00911A1C" w:rsidRPr="004E46B8" w:rsidRDefault="00F825D5">
      <w:r>
        <w:rPr>
          <w:noProof/>
        </w:rPr>
        <w:lastRenderedPageBreak/>
        <w:drawing>
          <wp:inline distT="0" distB="0" distL="0" distR="0" wp14:anchorId="434DFA60" wp14:editId="1F1F7B77">
            <wp:extent cx="4223344" cy="4362156"/>
            <wp:effectExtent l="0" t="0" r="6350" b="635"/>
            <wp:docPr id="52704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650" cy="436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D874" w14:textId="77777777" w:rsidR="005F6F9E" w:rsidRDefault="005F6F9E"/>
    <w:p w14:paraId="0BB1517B" w14:textId="6F92DD67" w:rsidR="005F6F9E" w:rsidRDefault="008A770A">
      <w:r w:rsidRPr="008A770A">
        <w:t>Ethernet uses CSMA/CD</w:t>
      </w:r>
    </w:p>
    <w:p w14:paraId="1B14E254" w14:textId="0B2FBFD5" w:rsidR="005F6F9E" w:rsidRDefault="008A770A">
      <w:r w:rsidRPr="008A770A">
        <w:t>IEEE 802.11 uses CSMA/CA</w:t>
      </w:r>
    </w:p>
    <w:p w14:paraId="004F9AC3" w14:textId="77777777" w:rsidR="005F6F9E" w:rsidRDefault="005F6F9E"/>
    <w:p w14:paraId="11385ADD" w14:textId="4A8A64BB" w:rsidR="005F2844" w:rsidRDefault="001C197E">
      <w:pPr>
        <w:rPr>
          <w:rFonts w:hint="eastAsia"/>
        </w:rPr>
      </w:pPr>
      <w:r w:rsidRPr="001C197E">
        <w:rPr>
          <w:rFonts w:hint="eastAsia"/>
        </w:rPr>
        <w:t>Canny Edge Detector</w:t>
      </w:r>
      <w:r>
        <w:rPr>
          <w:rFonts w:hint="eastAsia"/>
        </w:rPr>
        <w:t>：</w:t>
      </w:r>
    </w:p>
    <w:p w14:paraId="016AA055" w14:textId="08F94A3B" w:rsidR="001C197E" w:rsidRDefault="001C197E" w:rsidP="001C197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Suppress Noise：Gaussian filter </w:t>
      </w:r>
    </w:p>
    <w:p w14:paraId="729586C3" w14:textId="2BDEBEDF" w:rsidR="001C197E" w:rsidRPr="001C197E" w:rsidRDefault="001C197E" w:rsidP="001C197E">
      <w:pPr>
        <w:rPr>
          <w:rFonts w:hint="eastAsia"/>
          <w:lang w:val="fr-FR"/>
        </w:rPr>
      </w:pPr>
      <w:r w:rsidRPr="001C197E">
        <w:rPr>
          <w:rFonts w:hint="eastAsia"/>
          <w:lang w:val="fr-FR"/>
        </w:rPr>
        <w:t>2.</w:t>
      </w:r>
      <w:r w:rsidRPr="001C197E">
        <w:rPr>
          <w:rFonts w:hint="eastAsia"/>
          <w:lang w:val="fr-FR"/>
        </w:rPr>
        <w:tab/>
        <w:t>Compute Gradient：Sobel</w:t>
      </w:r>
    </w:p>
    <w:p w14:paraId="0673B796" w14:textId="1E1B3259" w:rsidR="001C197E" w:rsidRPr="001C197E" w:rsidRDefault="001C197E" w:rsidP="001C197E">
      <w:pPr>
        <w:rPr>
          <w:rFonts w:hint="eastAsia"/>
          <w:lang w:val="fr-FR"/>
        </w:rPr>
      </w:pPr>
      <w:r w:rsidRPr="001C197E">
        <w:rPr>
          <w:rFonts w:hint="eastAsia"/>
          <w:lang w:val="fr-FR"/>
        </w:rPr>
        <w:t>3.</w:t>
      </w:r>
      <w:r w:rsidRPr="001C197E">
        <w:rPr>
          <w:rFonts w:hint="eastAsia"/>
          <w:lang w:val="fr-FR"/>
        </w:rPr>
        <w:tab/>
        <w:t>Non-Maxima Suppression：</w:t>
      </w:r>
      <w:r>
        <w:rPr>
          <w:rFonts w:hint="eastAsia"/>
        </w:rPr>
        <w:t>将由梯度产生的宽</w:t>
      </w:r>
      <w:r w:rsidRPr="001C197E">
        <w:rPr>
          <w:rFonts w:hint="eastAsia"/>
          <w:lang w:val="fr-FR"/>
        </w:rPr>
        <w:t>“</w:t>
      </w:r>
      <w:r>
        <w:rPr>
          <w:rFonts w:hint="eastAsia"/>
        </w:rPr>
        <w:t>山脊</w:t>
      </w:r>
      <w:r w:rsidRPr="001C197E">
        <w:rPr>
          <w:rFonts w:hint="eastAsia"/>
          <w:lang w:val="fr-FR"/>
        </w:rPr>
        <w:t>”</w:t>
      </w:r>
      <w:r>
        <w:rPr>
          <w:rFonts w:hint="eastAsia"/>
        </w:rPr>
        <w:t>细化为一条单像素宽的线。</w:t>
      </w:r>
    </w:p>
    <w:p w14:paraId="18A23CBA" w14:textId="0582B7B7" w:rsidR="005F6F9E" w:rsidRDefault="001C197E" w:rsidP="001C197E">
      <w:r>
        <w:rPr>
          <w:rFonts w:hint="eastAsia"/>
        </w:rPr>
        <w:t>4.</w:t>
      </w:r>
      <w:r>
        <w:rPr>
          <w:rFonts w:hint="eastAsia"/>
        </w:rPr>
        <w:tab/>
        <w:t>Hysteresis Thresholding (双阈值/滞后阈值)：</w:t>
      </w:r>
      <w:r>
        <w:rPr>
          <w:rFonts w:hint="eastAsia"/>
        </w:rPr>
        <w:t>消除noise引起的</w:t>
      </w:r>
      <w:r w:rsidRPr="00373E3B">
        <w:t>spurious</w:t>
      </w:r>
      <w:r>
        <w:rPr>
          <w:rFonts w:hint="eastAsia"/>
        </w:rPr>
        <w:t>假边</w:t>
      </w:r>
    </w:p>
    <w:p w14:paraId="61F9F1A8" w14:textId="77777777" w:rsidR="005F6F9E" w:rsidRDefault="005F6F9E"/>
    <w:p w14:paraId="60850661" w14:textId="77777777" w:rsidR="00F40F12" w:rsidRPr="00F40F12" w:rsidRDefault="00F40F12" w:rsidP="00F40F12">
      <w:pPr>
        <w:rPr>
          <w:b/>
          <w:bCs/>
        </w:rPr>
      </w:pPr>
      <w:r w:rsidRPr="00F40F12">
        <w:rPr>
          <w:b/>
          <w:bCs/>
        </w:rPr>
        <w:t>题 2：RANSAC 的主要作用是？</w:t>
      </w:r>
    </w:p>
    <w:p w14:paraId="6A52933F" w14:textId="77777777" w:rsidR="00F40F12" w:rsidRPr="00F40F12" w:rsidRDefault="00F40F12" w:rsidP="00F40F12">
      <w:r w:rsidRPr="00F40F12">
        <w:t>A. 生成图像的金字塔结构</w:t>
      </w:r>
      <w:r w:rsidRPr="00F40F12">
        <w:br/>
        <w:t>B. 在模板匹配中计算相关性</w:t>
      </w:r>
      <w:r w:rsidRPr="00F40F12">
        <w:br/>
      </w:r>
      <w:r w:rsidRPr="00F40F12">
        <w:rPr>
          <w:i/>
          <w:iCs/>
          <w:u w:val="single"/>
        </w:rPr>
        <w:t>C. 去除错误的特征点匹配，找到稳定的几何变换</w:t>
      </w:r>
      <w:r w:rsidRPr="00F40F12">
        <w:br/>
        <w:t>D. 生成特征点的描述子</w:t>
      </w:r>
    </w:p>
    <w:p w14:paraId="7CE7DA2F" w14:textId="77777777" w:rsidR="00F40F12" w:rsidRPr="00F40F12" w:rsidRDefault="00F40F12" w:rsidP="00F40F12">
      <w:r w:rsidRPr="00F40F12">
        <w:rPr>
          <w:b/>
          <w:bCs/>
        </w:rPr>
        <w:t>正确答案：C</w:t>
      </w:r>
    </w:p>
    <w:p w14:paraId="626AB86C" w14:textId="77777777" w:rsidR="005F6F9E" w:rsidRDefault="005F6F9E"/>
    <w:p w14:paraId="1D3814B2" w14:textId="234142C1" w:rsidR="005F6F9E" w:rsidRDefault="008E5359">
      <w:r w:rsidRPr="008E5359">
        <w:rPr>
          <w:noProof/>
        </w:rPr>
        <w:lastRenderedPageBreak/>
        <w:drawing>
          <wp:inline distT="0" distB="0" distL="0" distR="0" wp14:anchorId="19AABE02" wp14:editId="5481A64B">
            <wp:extent cx="3427697" cy="2923405"/>
            <wp:effectExtent l="0" t="0" r="1905" b="0"/>
            <wp:docPr id="6941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659" cy="29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4B86" w14:textId="1F850F54" w:rsidR="00F40F12" w:rsidRDefault="008E5359">
      <w:pPr>
        <w:rPr>
          <w:rFonts w:hint="eastAsia"/>
        </w:rPr>
      </w:pPr>
      <w:r>
        <w:rPr>
          <w:noProof/>
        </w:rPr>
        <w:drawing>
          <wp:inline distT="0" distB="0" distL="0" distR="0" wp14:anchorId="4EA9CDB3" wp14:editId="1DDE974C">
            <wp:extent cx="3446928" cy="2912003"/>
            <wp:effectExtent l="0" t="0" r="1270" b="3175"/>
            <wp:docPr id="1772122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2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786" cy="29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6FEE" w14:textId="2932A2ED" w:rsidR="005F6F9E" w:rsidRDefault="005F6F9E"/>
    <w:p w14:paraId="54ED1FD0" w14:textId="77777777" w:rsidR="005F6F9E" w:rsidRDefault="005F6F9E"/>
    <w:p w14:paraId="61D16A1F" w14:textId="77777777" w:rsidR="005F6F9E" w:rsidRDefault="005F6F9E"/>
    <w:p w14:paraId="0CD39BFE" w14:textId="77777777" w:rsidR="005F6F9E" w:rsidRDefault="005F6F9E"/>
    <w:p w14:paraId="783C891B" w14:textId="77777777" w:rsidR="005F6F9E" w:rsidRDefault="005F6F9E"/>
    <w:p w14:paraId="46827F8C" w14:textId="77777777" w:rsidR="005F6F9E" w:rsidRDefault="005F6F9E"/>
    <w:p w14:paraId="6E95DD0E" w14:textId="77777777" w:rsidR="005F6F9E" w:rsidRDefault="005F6F9E">
      <w:pPr>
        <w:rPr>
          <w:rFonts w:hint="eastAsia"/>
        </w:rPr>
      </w:pPr>
    </w:p>
    <w:sectPr w:rsidR="005F6F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5547" w14:textId="77777777" w:rsidR="00FB4397" w:rsidRDefault="00FB4397" w:rsidP="005F6F9E">
      <w:pPr>
        <w:rPr>
          <w:rFonts w:hint="eastAsia"/>
        </w:rPr>
      </w:pPr>
      <w:r>
        <w:separator/>
      </w:r>
    </w:p>
  </w:endnote>
  <w:endnote w:type="continuationSeparator" w:id="0">
    <w:p w14:paraId="3EB3A751" w14:textId="77777777" w:rsidR="00FB4397" w:rsidRDefault="00FB4397" w:rsidP="005F6F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6A65" w14:textId="77777777" w:rsidR="00534F71" w:rsidRDefault="00534F7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3947" w14:textId="77777777" w:rsidR="00534F71" w:rsidRDefault="00534F7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E535" w14:textId="77777777" w:rsidR="00534F71" w:rsidRDefault="00534F7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88D8" w14:textId="77777777" w:rsidR="00FB4397" w:rsidRDefault="00FB4397" w:rsidP="005F6F9E">
      <w:pPr>
        <w:rPr>
          <w:rFonts w:hint="eastAsia"/>
        </w:rPr>
      </w:pPr>
      <w:r>
        <w:separator/>
      </w:r>
    </w:p>
  </w:footnote>
  <w:footnote w:type="continuationSeparator" w:id="0">
    <w:p w14:paraId="7D38B296" w14:textId="77777777" w:rsidR="00FB4397" w:rsidRDefault="00FB4397" w:rsidP="005F6F9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2573" w14:textId="77777777" w:rsidR="00534F71" w:rsidRDefault="00534F7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6D83" w14:textId="77777777" w:rsidR="00534F71" w:rsidRDefault="00534F7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F1C4" w14:textId="77777777" w:rsidR="00534F71" w:rsidRDefault="00534F7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53AB8"/>
    <w:multiLevelType w:val="hybridMultilevel"/>
    <w:tmpl w:val="E4CAA14C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13B5BE4"/>
    <w:multiLevelType w:val="hybridMultilevel"/>
    <w:tmpl w:val="F2B0D4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9148567">
    <w:abstractNumId w:val="1"/>
  </w:num>
  <w:num w:numId="2" w16cid:durableId="10034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DF"/>
    <w:rsid w:val="00033DD0"/>
    <w:rsid w:val="000515DF"/>
    <w:rsid w:val="000A5B14"/>
    <w:rsid w:val="000B4689"/>
    <w:rsid w:val="00140944"/>
    <w:rsid w:val="00163231"/>
    <w:rsid w:val="001C197E"/>
    <w:rsid w:val="001F486E"/>
    <w:rsid w:val="002234AF"/>
    <w:rsid w:val="003C080F"/>
    <w:rsid w:val="00463CAD"/>
    <w:rsid w:val="004870AF"/>
    <w:rsid w:val="004B34B0"/>
    <w:rsid w:val="004E46B8"/>
    <w:rsid w:val="00534F71"/>
    <w:rsid w:val="005423B6"/>
    <w:rsid w:val="0055163B"/>
    <w:rsid w:val="00555E30"/>
    <w:rsid w:val="005B1C9E"/>
    <w:rsid w:val="005F2844"/>
    <w:rsid w:val="005F6F9E"/>
    <w:rsid w:val="00605489"/>
    <w:rsid w:val="006911A1"/>
    <w:rsid w:val="006E35F0"/>
    <w:rsid w:val="00700262"/>
    <w:rsid w:val="008068A5"/>
    <w:rsid w:val="00867D15"/>
    <w:rsid w:val="008A770A"/>
    <w:rsid w:val="008E5359"/>
    <w:rsid w:val="008E7BEC"/>
    <w:rsid w:val="00911A1C"/>
    <w:rsid w:val="00B75436"/>
    <w:rsid w:val="00B9132E"/>
    <w:rsid w:val="00BE25C7"/>
    <w:rsid w:val="00C81E57"/>
    <w:rsid w:val="00C9704C"/>
    <w:rsid w:val="00CF2355"/>
    <w:rsid w:val="00DD2F58"/>
    <w:rsid w:val="00E07469"/>
    <w:rsid w:val="00E53A10"/>
    <w:rsid w:val="00EB4C78"/>
    <w:rsid w:val="00ED753C"/>
    <w:rsid w:val="00F40F12"/>
    <w:rsid w:val="00F737D4"/>
    <w:rsid w:val="00F825D5"/>
    <w:rsid w:val="00FB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C31AD"/>
  <w15:chartTrackingRefBased/>
  <w15:docId w15:val="{78C5756E-3723-402B-99F3-A072E0A9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8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5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5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5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5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5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5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5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5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5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5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5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15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5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5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5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5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5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5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5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5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5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5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15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6F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6F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6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6F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512</Words>
  <Characters>886</Characters>
  <Application>Microsoft Office Word</Application>
  <DocSecurity>0</DocSecurity>
  <Lines>36</Lines>
  <Paragraphs>34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40</cp:revision>
  <dcterms:created xsi:type="dcterms:W3CDTF">2025-11-27T03:00:00Z</dcterms:created>
  <dcterms:modified xsi:type="dcterms:W3CDTF">2025-11-27T14:11:00Z</dcterms:modified>
</cp:coreProperties>
</file>