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Тестовое задание.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«Чек-лист для проверки</w:t>
      </w:r>
      <w:r w:rsidDel="00000000" w:rsidR="00000000" w:rsidRPr="00000000">
        <w:rPr>
          <w:b w:val="0"/>
          <w:i w:val="0"/>
          <w:smallCaps w:val="0"/>
          <w:color w:val="333333"/>
          <w:sz w:val="24"/>
          <w:szCs w:val="24"/>
          <w:rtl w:val="0"/>
        </w:rPr>
        <w:t xml:space="preserve"> страницы в Яндекс.Картах»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Условие: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-открыть </w:t>
      </w:r>
      <w:r w:rsidDel="00000000" w:rsidR="00000000" w:rsidRPr="00000000">
        <w:rPr>
          <w:b w:val="0"/>
          <w:i w:val="0"/>
          <w:smallCaps w:val="0"/>
          <w:color w:val="333333"/>
          <w:sz w:val="24"/>
          <w:szCs w:val="24"/>
          <w:rtl w:val="0"/>
        </w:rPr>
        <w:t xml:space="preserve">https://goo.su/4WFW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Окружение: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 10 Pro(х64)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Chrome v</w:t>
      </w:r>
      <w:r w:rsidDel="00000000" w:rsidR="00000000" w:rsidRPr="00000000">
        <w:rPr>
          <w:b w:val="0"/>
          <w:i w:val="0"/>
          <w:smallCaps w:val="0"/>
          <w:color w:val="5f6368"/>
          <w:sz w:val="24"/>
          <w:szCs w:val="24"/>
          <w:rtl w:val="0"/>
        </w:rPr>
        <w:t xml:space="preserve">90.0.4430.212</w:t>
      </w:r>
      <w:r w:rsidDel="00000000" w:rsidR="00000000" w:rsidRPr="00000000">
        <w:rPr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Примечание: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b w:val="0"/>
          <w:sz w:val="24"/>
          <w:szCs w:val="24"/>
          <w:rtl w:val="0"/>
        </w:rPr>
        <w:t xml:space="preserve">Добавление расширение проверок на кроссбраузерность (Firefox, </w:t>
      </w:r>
      <w:r w:rsidDel="00000000" w:rsidR="00000000" w:rsidRPr="00000000">
        <w:rPr>
          <w:b w:val="0"/>
          <w:i w:val="0"/>
          <w:smallCaps w:val="0"/>
          <w:color w:val="333333"/>
          <w:sz w:val="24"/>
          <w:szCs w:val="24"/>
          <w:rtl w:val="0"/>
        </w:rPr>
        <w:t xml:space="preserve">Microsoft Edge,</w:t>
      </w:r>
      <w:bookmarkStart w:colFirst="0" w:colLast="0" w:name="gjdgxs" w:id="0"/>
      <w:bookmarkEnd w:id="0"/>
      <w:r w:rsidDel="00000000" w:rsidR="00000000" w:rsidRPr="00000000">
        <w:rPr>
          <w:b w:val="0"/>
          <w:i w:val="0"/>
          <w:smallCaps w:val="0"/>
          <w:color w:val="333333"/>
          <w:sz w:val="24"/>
          <w:szCs w:val="24"/>
          <w:rtl w:val="0"/>
        </w:rPr>
        <w:t xml:space="preserve"> Safari) и Кроссплатформенность (</w:t>
      </w:r>
      <w:r w:rsidDel="00000000" w:rsidR="00000000" w:rsidRPr="00000000">
        <w:rPr>
          <w:b w:val="0"/>
          <w:i w:val="0"/>
          <w:smallCaps w:val="0"/>
          <w:color w:val="222222"/>
          <w:sz w:val="24"/>
          <w:szCs w:val="24"/>
          <w:rtl w:val="0"/>
        </w:rPr>
        <w:t xml:space="preserve">Android, IOS, Linux, MacOs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662"/>
        <w:gridCol w:w="3600"/>
        <w:gridCol w:w="1375"/>
        <w:gridCol w:w="4001"/>
        <w:tblGridChange w:id="0">
          <w:tblGrid>
            <w:gridCol w:w="662"/>
            <w:gridCol w:w="3600"/>
            <w:gridCol w:w="1375"/>
            <w:gridCol w:w="400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Проверка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Статус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Комментарий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Функционал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Прокладывание пути согласно маршруту.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 транспорта для преодоления маршрута: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Автомобиль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Один вариант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Прокладывание пути согласно маршруту.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 транспорта для преодоления маршрута: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Общественный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Три варианта на выбор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Два варианта транспорта(метро/автобус)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Прокладывание пути согласно маршруту.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 транспорта для преодоления маршрута: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Пешком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Три варианта на выбор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Прокладывание пути согласно маршруту.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 транспорта для преодоления маршрута: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Велосипед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Три варианта на выбор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Прокладывание пути согласно маршруту.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 транспорта для преодоления маршрута: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Такси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Один вариант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cc99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cc99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Прокладывание пути согласно маршруту.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 транспорта для преодоления маршрута: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Все виды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cc99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 варианта автобус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Изменение адреса: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Смена направления движения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Точку прибытия, делает точкой отправление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Изменение адреса: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Добавление адресов в маршрут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Есть возможность выбора следования по точкам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Изменение адреса.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Добавление/удаление, конечный/начальный адрес: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строке поиска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Выдается релевантный список результатов+с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охранение истории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Изменение адреса.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Добавление/удаление, конечный/начальный адрес: Кликом по карте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Добавляет адрес места , где находиться курсор на карте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Дополнительные параметры выбора маршрута: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Без учета пробок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Дополнительные параметры выбора маршрута: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Избегать платных дорог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Дополнительные параметры выбора маршрут: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Фильтр для грузовых автомобилей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Есть параметры характеристик для грузового автомобиля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Параметры отображения карты: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Ситуация на дорогах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Загрузка дорог / ремонт / дтп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Параметры отображения карты: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Панорамы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Улицы с возможность просмотра панорам, отображены синим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Параметры отображения карты: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Зеркала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Улицы с наличием фото, отображены синим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Параметры отображения карты: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Движущийся транспорт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Отображает движение автобусов онлайн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Параметры отображения карты: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Парковки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Отображает цену в проковочных зонах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 отображения: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Схема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 отображения: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Спутник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 отображения: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Гибрид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Дополнительные функции: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Линейка (измерение расстояния)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Дополнительные функции: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Печати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Есть выбор параметров печати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Дополнительные функции: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Поделится картой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Копирование URL+ Соц. сети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Дополнительные функции: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Схема метро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Дополнительные функции: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Карта для вашего сайта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Переходи на станицу с информации об API яндекс.карт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Дополнительные функции: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Редактировать карту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Дополнительные функции: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Сообщить об ошибке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Профиль яндекс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Просмотр информации о профиле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Изменение масштаба карты +\-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cc99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cc99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Мое местоположение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cc99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Большая погрешность. Определил город, но поставил точку в 11км от меня.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Отображение 2D/3D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Скроллинг карты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Дизайн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Подсказки при наведение на элементы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cc99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cc99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Удобство переключения языка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cc99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Находиться в настройках профиля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Отсутствие лишней анимации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4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Подстройка курсора под «кликабельное/некликабельное»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Отсутствие нагромождения элементов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контакты для обратной связи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Правильный подбор шрифта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 не плывет при изменение масштаба, текст не перекрывает друг друга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с логотипом выводит на главную страницу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Грамматических и орфографических ошибок нет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Условия обслуживания и политика конфиденциальности доступны к просмотру для всех пользователей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b2b2b2" w:val="clear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ED">
            <w:pPr>
              <w:pStyle w:val="Heading2"/>
              <w:spacing w:after="12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0"/>
                <w:smallCaps w:val="0"/>
                <w:color w:val="333333"/>
                <w:sz w:val="24"/>
                <w:szCs w:val="24"/>
                <w:rtl w:val="0"/>
              </w:rPr>
              <w:t xml:space="preserve">Изображения и видео на сайте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b2b2b2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Качество изображений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Единообразие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Оправданность использования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Возможность показа видео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