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6B4A"/>
          <w:sz w:val="72"/>
          <w:szCs w:val="72"/>
        </w:rPr>
        <w:t xml:space="preserve">MedCare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475569"/>
          <w:sz w:val="32"/>
          <w:szCs w:val="32"/>
        </w:rPr>
        <w:t xml:space="preserve">Automated Medication Dispensing System</w:t>
      </w:r>
    </w:p>
    <w:p>
      <w:pPr>
        <w:pBdr>
          <w:bottom w:val="single" w:color="CBD5E1" w:sz="2" w:space="1"/>
        </w:pBdr>
        <w:spacing w:before="0" w:after="200"/>
        <w:jc w:val="center"/>
      </w:pP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Product Requirements Document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Version 1.0  ·  March 2026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Saensuk Healthcare Nonthaburi</w:t>
      </w:r>
    </w:p>
    <w:p/>
    <w:p/>
    <w:p/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default"/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default"/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default"/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default"/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default"/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default"/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default"/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1A6B4A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1. Executive Summary</w:t>
      </w:r>
    </w:p>
    <w:p>
      <w:pPr>
        <w:spacing w:before="60" w:after="100"/>
      </w:pPr>
      <w:r>
        <w:t xml:space="preserve">MedCare is an automated pill dispensing system designed for elderly care facilities. It replaces the manual weekly medication sorting process — where nurses spend hours reading Med Sheets, counting pills by hand, and filling pill organizer boxes — with an automated, software-guided workflow that eliminates human error and frees nursing staff for direct patient care.</w:t>
      </w:r>
    </w:p>
    <w:p/>
    <w:p>
      <w:pPr>
        <w:spacing w:before="60" w:after="100"/>
      </w:pPr>
      <w:r>
        <w:rPr>
          <w:b/>
          <w:bCs/>
        </w:rPr>
        <w:t xml:space="preserve">The core problem: </w:t>
      </w:r>
      <w:r>
        <w:t xml:space="preserve">At Saensuk Healthcare Nonthaburi (54 residents), caregivers currently sort medication manually once per week using paper Med Sheets. The process is error-prone: staff miss updates when doctors change prescriptions, pills are miscounted, and half-tablet cutting introduces inconsistencies. A single mistake can affect a resident's health for the entire week.</w:t>
      </w:r>
    </w:p>
    <w:p/>
    <w:p>
      <w:pPr>
        <w:spacing w:before="60" w:after="100"/>
      </w:pPr>
      <w:r>
        <w:rPr>
          <w:b/>
          <w:bCs/>
        </w:rPr>
        <w:t xml:space="preserve">The solution: </w:t>
      </w:r>
      <w:r>
        <w:t xml:space="preserve">MedCare automates the weekly fill process. A nurse loads the correct total pill quantities into a Raspberry Pi-controlled dispenser, then the machine dispenses pills meal-by-meal into a collection cup. The caregiver transfers each batch into the corresponding slot in the resident's pill organizer box. The system is guided by a 7-inch touchscreen, connected to a Next.js web app for medication management and a FastAPI + Supabase backend.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4A" w:sz="8"/>
              <w:left w:val="none" w:color="FFFFFF" w:sz="0"/>
              <w:bottom w:val="none" w:color="FFFFFF" w:sz="0"/>
              <w:right w:val="none" w:color="FFFFFF" w:sz="0"/>
            </w:tcBorders>
            <w:shd w:fill="E8F5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6B4A"/>
                <w:sz w:val="22"/>
                <w:szCs w:val="22"/>
              </w:rPr>
              <w:t xml:space="preserve">Impact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Reduces weekly medication sorting time by an estimated 60–70%, eliminates common counting errors, and creates a digital audit trail for every dispense event.</w:t>
            </w:r>
          </w:p>
        </w:tc>
      </w:tr>
    </w:tbl>
    <w:p/>
    <w:p>
      <w:pPr>
        <w:pStyle w:val="Heading1"/>
        <w:pBdr>
          <w:bottom w:val="single" w:color="1A6B4A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2. Background &amp; Field Research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2.1 Site Research</w:t>
      </w:r>
    </w:p>
    <w:p>
      <w:pPr>
        <w:spacing w:before="60" w:after="100"/>
      </w:pPr>
      <w:r>
        <w:t xml:space="preserve">Field research was conducted at Saensuk Healthcare Nonthaburi through staff interviews and observation sessions. Key participants included the head nurse (Khun Bus) and caregiver Khun May, who is responsible for 8 residents.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Facility Attribute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residents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54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Nursing staff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head nurse (Khun Bus)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Caregiver ratio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caregiver : 4–5 residents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Medication frequency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 to 4 times/day (before breakfast, after breakfast, after dinner, bedtime)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Maximum meds per resident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20+ tablets/day for some residents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Current sorting method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Manual, once per week using paper Med Sheets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Pill organizer format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Plastic weekly organizer boxes with labeled day/meal slots</w:t>
            </w:r>
          </w:p>
        </w:tc>
      </w:tr>
    </w:tbl>
    <w:p/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2.2 Identified Pain Points</w:t>
      </w:r>
    </w:p>
    <w:p>
      <w:pPr>
        <w:spacing w:before="60" w:after="100"/>
      </w:pPr>
      <w:r>
        <w:t xml:space="preserve">The following issues were identified through direct observation and staff interviews: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596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Stale Med Sheets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Paper Med Sheets are not updated in real-time. When a doctor changes a prescription, staff may not see the update before the next weekly sort.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Human counting errors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Staff manually count dozens of tablets per resident without a double-check mechanism. Errors are only discovered when a resident receives the wrong dose.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Half-tablet and crushed meds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Some residents require half-tablets or fully crushed medication (mixed into food). Cutting and crushing by hand is time-consuming and imprecise.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stock visibility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There is no system to track when a medication is running low. Stock shortages are discovered only at the moment of dispensing.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Shift handover risk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Knowledge of each resident's medication needs is not formally transferred during shift changes, creating risk when new staff are assigned.</w:t>
            </w:r>
          </w:p>
        </w:tc>
      </w:tr>
    </w:tbl>
    <w:p/>
    <w:p>
      <w:pPr>
        <w:pStyle w:val="Heading1"/>
        <w:pBdr>
          <w:bottom w:val="single" w:color="1A6B4A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3. Product Overview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3.1 System Architecture</w:t>
      </w:r>
    </w:p>
    <w:p>
      <w:pPr>
        <w:spacing w:before="60" w:after="100"/>
      </w:pPr>
      <w:r>
        <w:t xml:space="preserve">MedCare consists of three integrated components: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Dispenser Machine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Raspberry Pi 4 + Moonraker API + Stepper Motors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Physical pill dispensing unit. Receives dispense commands from the backend via Moonraker API and releases pills into collection cups.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Touchscreen UI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HTML/CSS/JS on 7" display (landscape, 1024×600)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Guides the nurse through the weekly fill workflow. Shows which medications to load, then triggers dispense meal-by-meal.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 Application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(frontend) + Elysia.js + FastAPI + Supabase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Manages resident profiles, medication schedules, stock levels, and dispense history. Syncs with the dispenser.</w:t>
            </w:r>
          </w:p>
        </w:tc>
      </w:tr>
    </w:tbl>
    <w:p/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3.2 Core User Workflow</w:t>
      </w:r>
    </w:p>
    <w:p>
      <w:pPr>
        <w:spacing w:before="60" w:after="100"/>
      </w:pPr>
      <w:r>
        <w:t xml:space="preserve">The primary use case is the weekly medication fill session, completed once per week per resident:</w:t>
      </w:r>
    </w:p>
    <w:p/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Nurse selects a resident from the touchscreen.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System displays the medication loading list — each drug with the total tablet count needed for the full week.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Nurse physically loads tablets into the designated compartments of the dispenser machine.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Nurse taps "Start Dispense."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Machine dispenses pills meal-by-meal into a collection cup (e.g., Before Breakfast pills for all 7 days).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Nurse transfers pills from the cup into the correct slots of the resident's pill organizer box, then taps "Done."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Machine automatically advances to the next meal. Steps 5–6 repeat until all meals are complete.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Process repeats for the next resident.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4A" w:sz="8"/>
              <w:left w:val="none" w:color="FFFFFF" w:sz="0"/>
              <w:bottom w:val="none" w:color="FFFFFF" w:sz="0"/>
              <w:right w:val="none" w:color="FFFFFF" w:sz="0"/>
            </w:tcBorders>
            <w:shd w:fill="E8F5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6B4A"/>
                <w:sz w:val="22"/>
                <w:szCs w:val="22"/>
              </w:rPr>
              <w:t xml:space="preserve">Key Insight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The machine dispenses all 7 days' worth of one meal at once — the nurse places them into 7 daily slots in one motion. This mirrors the existing organizer box format used at the facility.</w:t>
            </w:r>
          </w:p>
        </w:tc>
      </w:tr>
    </w:tbl>
    <w:p/>
    <w:p>
      <w:pPr>
        <w:pStyle w:val="Heading1"/>
        <w:pBdr>
          <w:bottom w:val="single" w:color="1A6B4A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4. Users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Interface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Head Nurse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 App + Touchscreen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Manages medication schedules, edits resident drug profiles, reviews dispense history and stock alerts.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Caregiver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Touchscreen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Loads medication into the machine, operates the weekly fill workflow, confirms each meal batch.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Family Member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 App (read-only)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Views their relative's medication schedule and dispense records.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 App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Manages user accounts, facility settings, and system configuration.</w:t>
            </w:r>
          </w:p>
        </w:tc>
      </w:tr>
    </w:tbl>
    <w:p/>
    <w:p>
      <w:pPr>
        <w:pStyle w:val="Heading1"/>
        <w:pBdr>
          <w:bottom w:val="single" w:color="1A6B4A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5. Feature Requirements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5.1 Touchscreen Application (MVP)</w:t>
      </w:r>
    </w:p>
    <w:p>
      <w:pPr>
        <w:spacing w:before="60" w:after="100"/>
      </w:pPr>
      <w:r>
        <w:t xml:space="preserve">The touchscreen UI operates in 4 sequential steps per resident:</w:t>
      </w:r>
    </w:p>
    <w:p/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Step 1 — Select Resident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Display all residents in a grid, grouped by status (pending / completed).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Show weekly progress counter (e.g., "6 of 54 done").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Highlight urgent residents (e.g., low stock warning) with a red indicator.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Cards for completed residents are greyed out and non-interactive.</w:t>
      </w:r>
    </w:p>
    <w:p/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Step 2 — Medication Loading List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Display each medication with: drug name, dosage, special instructions, and total tablet count needed for the week.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Show which meals each medication belongs to (color-coded chips).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Nurse taps a checkmark (✓) per medication after physically loading it.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Special flags: crushed medication, liquid/eye drops, timed doses.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Low-stock warning shown inline if any medication quantity is critically low.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"Start Dispense" button activates only when all medications are confirmed loaded (all checkmarks ticked).</w:t>
      </w:r>
    </w:p>
    <w:p/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Step 3 — Dispense Per Meal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Left sidebar shows all meals for the day with status (pending / active / done).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Current meal shown prominently with icon, name, and item count.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Each medication within the meal is animated as it is dispensed (idle → dispensing → done).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Tray indicator shows pills accumulating with running count.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"Transfer to box" instruction appears when all pills in the batch are dispensed, showing which slot to fill (e.g., "Before Breakfast").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Nurse confirms transfer → machine moves to next meal automatically.</w:t>
      </w:r>
    </w:p>
    <w:p/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Step 4 — Completion Summary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Display total pills dispensed, number of medications, and days covered.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Two action buttons: "Return Home" (mark current resident done) and "Next Resident."</w:t>
      </w:r>
    </w:p>
    <w:p/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5.2 Web Application (MVP)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Resident Management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and edit resident profiles: name, room number, ward, allergies, chronic conditions, doctor contact.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Attach a photo to each resident profile.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 special dispensing flags: requires crushing, liquid medication, requires assistance.</w:t>
      </w:r>
    </w:p>
    <w:p/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Medication Schedule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Digital Med Sheet: list of all active medications per resident with dosage, frequency, and meal assignments.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Real-time sync: changes made by the head nurse are immediately reflected on the touchscreen.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Change highlighting: medications added or modified in the last 48 hours are flagged visually.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Drug interaction detection: warn if two medications are known to interact (Phase 2).</w:t>
      </w:r>
    </w:p>
    <w:p/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Stock Tracking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Track current quantity for each medication in inventory.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Automatically calculate estimated run-out date based on daily consumption.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Alert thresholds: Warning at 14 days remaining, Critical at 7 days remaining.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Notify family members via LINE when a medication stock is critically low.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Maintain a request log: track whether family has been notified, acknowledged, and when medication was received.</w:t>
      </w:r>
    </w:p>
    <w:p/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Dispense History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 every dispense event: resident, medications dispensed, meal, date, time, and which staff member initiated.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View dispense history per resident and per date.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Export dispense records (PDF) for compliance documentation.</w:t>
      </w:r>
    </w:p>
    <w:p/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Shift Handover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Auto-generate a shift summary: residents with upcoming dispense needs, stock alerts, and any flagged medication changes.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Nurse reviews and signs off on handover before ending shift.</w:t>
      </w:r>
    </w:p>
    <w:p/>
    <w:p>
      <w:pPr>
        <w:pStyle w:val="Heading1"/>
        <w:pBdr>
          <w:bottom w:val="single" w:color="1A6B4A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6.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Dispenser machine must complete a dispense cycle without failure ≥ 99.5% of the time under normal operating conditions.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Offline Capability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Touchscreen application must function without internet connectivity. Dispense operations use local data cache; sync with backend when connectivity is restored.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Latency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Touchscreen UI must respond to touch input within 200ms. Dispense command must be received by the machine within 1 second of confirmation tap.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touchscreen text must be ≥ 16px (preferably ≥ 18px) for readability in clinical lighting. Buttons must be ≥ 48×48px for reliable touch.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Resident health data must be stored encrypted at rest. Access to the web application requires role-based authentication. API endpoints require JWT tokens.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Every dispense event must be logged with a timestamp, staff ID, and outcome. Logs must be immutable and retained for a minimum of 2 years.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Language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user-facing interfaces must support Thai language. Technical logs and API responses may be in English.</w:t>
            </w:r>
          </w:p>
        </w:tc>
      </w:tr>
    </w:tbl>
    <w:p/>
    <w:p>
      <w:pPr>
        <w:pStyle w:val="Heading1"/>
        <w:pBdr>
          <w:bottom w:val="single" w:color="1A6B4A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7. Technical Architecture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7.1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 (Web)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+ TypeScript + Tailwind CSS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Deployed on Vercel or self-hosted. SSR for fast initial load.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 (Touchscreen)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HTML / CSS / JS (vanilla)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Runs in a kiosk browser on the Raspberry Pi touchscreen. No framework dependency to minimize startup time.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Elysia.js (Bun runtime)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High-performance REST API. Handles authentication, routing, and business logic.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ML / Inference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Hosts OCR model for prescription scanning (Phase 2) and any ML-based drug interaction checks.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(PostgreSQL + Realtime)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 data store. Realtime subscriptions used for live Med Sheet sync between web app and touchscreen.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Hardware Control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Raspberry Pi 4 + Moonraker API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Moonraker acts as the motion control layer. Dispense commands translate to stepper motor positions.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LINE Messaging API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Push alerts to family members for stock warnings and weekly dispense summaries.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Auth (JWT)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Role-based: admin, nurse, caregiver, family (read-only).</w:t>
            </w:r>
          </w:p>
        </w:tc>
      </w:tr>
    </w:tbl>
    <w:p/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7.2 Hardware Components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Raspberry Pi 4 (4GB RAM) — primary compute unit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7-inch DSI touchscreen display (1024×600, landscape mount)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Stepper motor array — one motor per medication channel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Vacuum gripper / pill channel mechanism — controls pill release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LED guidance strip — illuminates active medication channel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Collection cup sensor — confirms pills have been dispensed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Wi-Fi module — connects to facility network for backend sync</w:t>
      </w:r>
    </w:p>
    <w:p/>
    <w:p>
      <w:pPr>
        <w:pStyle w:val="Heading1"/>
        <w:pBdr>
          <w:bottom w:val="single" w:color="1A6B4A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8. Scope &amp; Phasing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Phase 1 — MVP (Target: Q2 2026)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Touchscreen UI: full 4-step weekly fill workflow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Web App: resident profiles, digital Med Sheet, basic stock tracking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Hardware: single-channel prototype dispenser (proof of concept)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Backend: Elysia.js API, Supabase database, Raspberry Pi + Moonraker integration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Notifications: LINE alerts for stock warnings</w:t>
      </w:r>
    </w:p>
    <w:p/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Phase 2 — Enhanced Automation (Q3–Q4 2026)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OCR prescription scanning: scan medication packaging to auto-populate Med Sheet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Multi-channel dispenser: parallel pill channels for faster filling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Drug interaction detection: warn on potentially harmful combinations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Shift handover module: auto-generated handover summaries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Family portal: web dashboard for relatives to view resident medication status</w:t>
      </w:r>
    </w:p>
    <w:p/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Phase 3 — Scale &amp; Compliance (2027)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Multi-facility support: manage multiple care homes from one platform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Regulatory compliance reporting: auto-generated reports for Thai Ministry of Public Health standards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Predictive stock ordering: AI-suggested reorder quantities and timing</w:t>
      </w:r>
    </w:p>
    <w:p/>
    <w:p>
      <w:pPr>
        <w:pStyle w:val="Heading1"/>
        <w:pBdr>
          <w:bottom w:val="single" w:color="1A6B4A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9.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(Current)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(Post-Launch)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Weekly medication sort time (per resident)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~8–12 minutes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3 minutes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Medication dispensing errors (per 100 fills)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Unknown (untracked)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1 error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Stock-out incidents (per month)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~2–3 incidents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 surprise stock-outs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Staff time spent on Med Sheet updates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Manual, per shift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Real-time, automated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Audit trail availability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100% of dispense events logged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Caregiver task completion rate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Untracked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95% weekly fills completed on schedule</w:t>
            </w:r>
          </w:p>
        </w:tc>
      </w:tr>
    </w:tbl>
    <w:p/>
    <w:p>
      <w:pPr>
        <w:pStyle w:val="Heading1"/>
        <w:pBdr>
          <w:bottom w:val="single" w:color="1A6B4A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10.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800"/>
        <w:gridCol w:w="356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Mechanical jam during dispense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Sensor detects blockage and halts operation. Manual override mode allows nurse to complete fill by hand. Alert sent to admin.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Incorrect pill count due to pill size variation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Calibration mode per medication type. Weight sensor validates dispense count. Nurse performs visual confirmation before transfer.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Network outage during operation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Offline-first architecture. Touchscreen caches resident and medication data locally. Sync on reconnect.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Staff resistance to adoption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Touchscreen UX optimized for minimal training. Large buttons, Thai language, visual step indicators. Pilot with 1–2 caregivers before full rollout.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Regulatory compliance for automated dispensing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aids preparation but final dispensing to resident is still performed by trained caregiver. Consult Thai FDA guidelines during Phase 1.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R6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Liquid medications and eye drops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1 scope excludes liquid medications. System flags these for manual preparation with on-screen instructions.</w:t>
            </w:r>
          </w:p>
        </w:tc>
      </w:tr>
    </w:tbl>
    <w:p/>
    <w:p>
      <w:pPr>
        <w:pStyle w:val="Heading1"/>
        <w:pBdr>
          <w:bottom w:val="single" w:color="1A6B4A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11. Open Questions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What is the maximum number of distinct medication channels the physical dispenser will support in Phase 1? (Currently assumed: 6–8 channels per unit)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What are the Thai FDA requirements for automated dispensing devices in licensed elderly care facilities?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the system support partial-week fills (e.g., resident starts a new medication mid-week)?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What is the Wi-Fi infrastructure at the facility? Is a dedicated VLAN needed for the Raspberry Pi units?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Will family members use LINE or a separate web portal for notifications and status viewing?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How should the system handle medications that require refrigeration or special storage?</w:t>
      </w:r>
    </w:p>
    <w:p/>
    <w:p>
      <w:pPr>
        <w:pStyle w:val="Heading1"/>
        <w:pBdr>
          <w:bottom w:val="single" w:color="1A6B4A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12. Appendix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 Sheet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paper (or digital) document listing each resident's active medications, dosages, and meal schedule. The source of truth for medication preparation.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Pill Organizer Box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plastic box with 28 compartments (7 days × 4 meals) used to pre-sort a week's medication for one resident.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Dispense Event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single completed cycle of the machine dispensing pills for one meal into the collection cup.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Weekly Fill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complete process of loading all medications for one resident and dispensing them across all meals for all 7 days.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Moonraker API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Open-source 3D printer motion control API running on Raspberry Pi, repurposed here to control stepper motors for pill dispensing.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Double Check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verification step where the caregiver confirms the loaded medication list before dispensing begins.</w:t>
            </w:r>
          </w:p>
        </w:tc>
      </w:tr>
    </w:tbl>
    <w:p/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B. Reference Documents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Field Research Notes — Saensuk Healthcare Nonthaburi (March 2026)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MedCare System Architecture Diagram (v1.0)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Touchscreen UI Prototype — medcare-dispenser-touch.html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Mobile App UI Prototypes — Dashboard, Patient Profile, Dispense Checklist, Stock Management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Moonraker API Documentation — moonraker.readthedocs.io</w:t>
      </w:r>
    </w:p>
    <w:p/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6"/>
      </w:pBdr>
      <w:spacing w:before="120" w:after="0"/>
    </w:pPr>
    <w:r>
      <w:rPr>
        <w:rFonts w:ascii="Arial" w:cs="Arial" w:eastAsia="Arial" w:hAnsi="Arial"/>
        <w:color w:val="94A3B8"/>
        <w:sz w:val="16"/>
        <w:szCs w:val="16"/>
      </w:rPr>
      <w:t xml:space="preserve">CONFIDENTIAL  ·  Saensuk Healthcare Nonthaburi  ·  March 2026</w:t>
    </w:r>
    <w:r>
      <w:rPr>
        <w:rFonts w:ascii="Arial" w:cs="Arial" w:eastAsia="Arial" w:hAnsi="Arial"/>
        <w:color w:val="94A3B8"/>
        <w:sz w:val="16"/>
        <w:szCs w:val="16"/>
      </w:rPr>
      <w:ptab w:alignment="right" w:relativeTo="margin" w:leader="none"/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2" w:space="6"/>
      </w:pBdr>
      <w:spacing w:before="0" w:after="120"/>
    </w:pPr>
    <w:r>
      <w:rPr>
        <w:rFonts w:ascii="Arial" w:cs="Arial" w:eastAsia="Arial" w:hAnsi="Arial"/>
        <w:b/>
        <w:bCs/>
        <w:color w:val="1A6B4A"/>
        <w:sz w:val="18"/>
        <w:szCs w:val="18"/>
      </w:rPr>
      <w:t xml:space="preserve">MedCare</w:t>
    </w:r>
    <w:r>
      <w:rPr>
        <w:rFonts w:ascii="Arial" w:cs="Arial" w:eastAsia="Arial" w:hAnsi="Arial"/>
        <w:color w:val="94A3B8"/>
        <w:sz w:val="18"/>
        <w:szCs w:val="18"/>
      </w:rPr>
      <w:t xml:space="preserve">  |  Automated Medication Dispensing System  | 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6B4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E293B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2026-03-11T10:42:52.697Z</dcterms:created>
  <dcterms:modified xsi:type="dcterms:W3CDTF">2026-03-11T10:42:52.698Z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