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9B2743"/>
          <w:sz w:val="19"/>
        </w:rPr>
        <w:t>SOUTHWESTERN COLLEGE</w:t>
      </w:r>
    </w:p>
    <w:p>
      <w:pPr>
        <w:keepNext/>
        <w:spacing w:before="0" w:after="120"/>
      </w:pPr>
      <w:r>
        <w:rPr>
          <w:rFonts w:ascii="Calibri" w:hAnsi="Calibri"/>
          <w:b/>
          <w:color w:val="5C1427"/>
          <w:sz w:val="52"/>
        </w:rPr>
        <w:t>Student Worker / RJ Onboarding</w:t>
      </w:r>
    </w:p>
    <w:p>
      <w:pPr>
        <w:spacing w:after="240"/>
      </w:pPr>
      <w:r>
        <w:rPr>
          <w:rFonts w:ascii="Calibri" w:hAnsi="Calibri"/>
          <w:i/>
          <w:color w:val="6F6265"/>
          <w:sz w:val="25"/>
        </w:rPr>
        <w:t>A compact first-shift, first-week, and handoff guide.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Worker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Supervisor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Start date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[________________]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Primary location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CF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C1427"/>
              </w:rPr>
              <w:t xml:space="preserve">Before use: </w:t>
            </w:r>
            <w:r>
              <w:rPr>
                <w:rFonts w:ascii="Calibri" w:hAnsi="Calibri"/>
                <w:color w:val="5C1427"/>
              </w:rPr>
              <w:t>Confirm current SWC employment, training, privacy, safety, accessibility, and program requirements. Replace bracketed fields with approved local details.</w:t>
            </w:r>
          </w:p>
        </w:tc>
      </w:tr>
    </w:tbl>
    <w:p>
      <w:pPr>
        <w:pStyle w:val="Heading1"/>
      </w:pPr>
      <w:r>
        <w:t>Welcome</w:t>
      </w:r>
    </w:p>
    <w:p>
      <w:r>
        <w:t>Welcome to [team / program]. Your work supports [brief purpose]. Ask questions early, document your work, protect information, and treat every person with dignity.</w:t>
      </w:r>
    </w:p>
    <w:p>
      <w:pPr>
        <w:pStyle w:val="Heading1"/>
      </w:pPr>
      <w:r>
        <w:t>Role snapshot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Role / title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Regular schedule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Primary responsibilities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First-month priorities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Primary supervisor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[name / contact]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Backup contact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[name / contact]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Time reporting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[system / deadline]</w:t>
            </w:r>
          </w:p>
        </w:tc>
      </w:tr>
    </w:tbl>
    <w:p>
      <w:pPr>
        <w:pStyle w:val="Heading1"/>
      </w:pPr>
      <w:r>
        <w:t>First-shift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Employment / HR steps complete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Schedule and time-reporting process reviewed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Workspace, keys, badge, or equipment issued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SWC email and multifactor authentication working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Shared Drive, calendar, and required systems accessible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Current safety and emergency procedures reviewed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Required training assigned: [________________]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Privacy and approved data-storage practices reviewed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Accessibility expectations reviewed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SWC resource hub bookmarked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First check-in scheduled for: [________________]</w:t>
            </w:r>
          </w:p>
        </w:tc>
      </w:tr>
    </w:tbl>
    <w:p>
      <w:pPr>
        <w:pStyle w:val="Heading1"/>
      </w:pPr>
      <w:r>
        <w:t>Standard work cycle</w:t>
      </w:r>
    </w:p>
    <w:p>
      <w:pPr>
        <w:pStyle w:val="ListNumber"/>
      </w:pPr>
      <w:r>
        <w:t>Receive: Read the request and locate existing files.</w:t>
      </w:r>
    </w:p>
    <w:p>
      <w:pPr>
        <w:pStyle w:val="ListNumber"/>
      </w:pPr>
      <w:r>
        <w:t>Clarify: Confirm the outcome, deadline, priority, owner, approver, and working location.</w:t>
      </w:r>
    </w:p>
    <w:p>
      <w:pPr>
        <w:pStyle w:val="ListNumber"/>
      </w:pPr>
      <w:r>
        <w:t>Complete: Work in the approved shared location.</w:t>
      </w:r>
    </w:p>
    <w:p>
      <w:pPr>
        <w:pStyle w:val="ListNumber"/>
      </w:pPr>
      <w:r>
        <w:t>Check: Review accuracy, accessibility, privacy, file names, and links.</w:t>
      </w:r>
    </w:p>
    <w:p>
      <w:pPr>
        <w:pStyle w:val="ListNumber"/>
      </w:pPr>
      <w:r>
        <w:t>Approve: Obtain approval before publishing, sharing externally, or making a final change.</w:t>
      </w:r>
    </w:p>
    <w:p>
      <w:pPr>
        <w:pStyle w:val="ListNumber"/>
      </w:pPr>
      <w:r>
        <w:t>Handoff: Record what is done, what remains, the file link, and the next owner.</w:t>
      </w:r>
    </w:p>
    <w:p>
      <w:pPr>
        <w:pStyle w:val="Heading1"/>
      </w:pPr>
      <w:r>
        <w:t>Communication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Done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Next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Blocked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Need from you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</w:tbl>
    <w:p>
      <w:pPr>
        <w:pStyle w:val="Heading2"/>
      </w:pPr>
      <w:r>
        <w:t>Escalate promptly when</w:t>
      </w:r>
    </w:p>
    <w:p>
      <w:pPr>
        <w:pStyle w:val="ListBullet"/>
      </w:pPr>
      <w:r>
        <w:t>Instructions conflict or the deadline cannot be met.</w:t>
      </w:r>
    </w:p>
    <w:p>
      <w:pPr>
        <w:pStyle w:val="ListBullet"/>
      </w:pPr>
      <w:r>
        <w:t>Access, privacy, safety, or student-information concerns arise.</w:t>
      </w:r>
    </w:p>
    <w:p>
      <w:pPr>
        <w:pStyle w:val="ListBullet"/>
      </w:pPr>
      <w:r>
        <w:t>A file may be deleted, overwritten, shared publicly, or sent externally.</w:t>
      </w:r>
    </w:p>
    <w:p>
      <w:pPr>
        <w:pStyle w:val="ListBullet"/>
      </w:pPr>
      <w:r>
        <w:t>Equipment is lost, damaged, missing, or assigned incorrectly.</w:t>
      </w:r>
    </w:p>
    <w:p>
      <w:pPr>
        <w:pStyle w:val="ListBullet"/>
      </w:pPr>
      <w:r>
        <w:t>You are uncertain who may approve the work.</w:t>
      </w:r>
    </w:p>
    <w:p>
      <w:pPr>
        <w:pStyle w:val="Heading1"/>
      </w:pPr>
      <w:r>
        <w:t>RJ-centered team norms</w:t>
      </w:r>
    </w:p>
    <w:p>
      <w:r>
        <w:rPr>
          <w:i/>
        </w:rPr>
        <w:t>Supervisor confirms or replaces these with current program guidance.</w:t>
      </w:r>
    </w:p>
    <w:p>
      <w:pPr>
        <w:pStyle w:val="ListBullet"/>
      </w:pPr>
      <w:r>
        <w:t>Listen to understand.</w:t>
      </w:r>
    </w:p>
    <w:p>
      <w:pPr>
        <w:pStyle w:val="ListBullet"/>
      </w:pPr>
      <w:r>
        <w:t>Use the names and pronouns people provide.</w:t>
      </w:r>
    </w:p>
    <w:p>
      <w:pPr>
        <w:pStyle w:val="ListBullet"/>
      </w:pPr>
      <w:r>
        <w:t>Describe facts, impact, and needs without blame or assumptions.</w:t>
      </w:r>
    </w:p>
    <w:p>
      <w:pPr>
        <w:pStyle w:val="ListBullet"/>
      </w:pPr>
      <w:r>
        <w:t>Protect privacy; discuss cases only with authorized staff in approved settings.</w:t>
      </w:r>
    </w:p>
    <w:p>
      <w:pPr>
        <w:pStyle w:val="ListBullet"/>
      </w:pPr>
      <w:r>
        <w:t>Invite participation without pressuring anyone to disclose.</w:t>
      </w:r>
    </w:p>
    <w:p>
      <w:pPr>
        <w:pStyle w:val="ListBullet"/>
      </w:pPr>
      <w:r>
        <w:t>Report errors promptly, help repair their impact, and document the correction.</w:t>
      </w:r>
    </w:p>
    <w:p>
      <w:pPr>
        <w:pStyle w:val="Heading1"/>
      </w:pPr>
      <w:r>
        <w:t>File and information handling</w:t>
      </w:r>
    </w:p>
    <w:p>
      <w:pPr>
        <w:pStyle w:val="ListBullet"/>
      </w:pPr>
      <w:r>
        <w:t>Use approved SWC accounts, folders, and systems.</w:t>
      </w:r>
    </w:p>
    <w:p>
      <w:pPr>
        <w:pStyle w:val="ListBullet"/>
      </w:pPr>
      <w:r>
        <w:t>Store only the minimum information needed for the task.</w:t>
      </w:r>
    </w:p>
    <w:p>
      <w:pPr>
        <w:pStyle w:val="ListBullet"/>
      </w:pPr>
      <w:r>
        <w:t>Never place passwords or access codes in documents.</w:t>
      </w:r>
    </w:p>
    <w:p>
      <w:pPr>
        <w:pStyle w:val="ListBullet"/>
      </w:pPr>
      <w:r>
        <w:t>Check sharing permissions before sending a link.</w:t>
      </w:r>
    </w:p>
    <w:p>
      <w:pPr>
        <w:pStyle w:val="ListBullet"/>
      </w:pPr>
      <w:r>
        <w:t>Do not delete, move, or overwrite an original without approval.</w:t>
      </w:r>
    </w:p>
    <w:p>
      <w:pPr>
        <w:pStyle w:val="ListBullet"/>
      </w:pPr>
      <w:r>
        <w:t>File-naming standard: [________________].</w:t>
      </w:r>
    </w:p>
    <w:p>
      <w:pPr>
        <w:pStyle w:val="ListBullet"/>
      </w:pPr>
      <w:r>
        <w:t>Primary shared folder: [________________].</w:t>
      </w:r>
    </w:p>
    <w:p>
      <w:pPr>
        <w:pStyle w:val="Heading1"/>
      </w:pPr>
      <w:r>
        <w:t>Accessibility check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Clear headings and descriptive link text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Readable type and sufficient color contrast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Alt text for meaningful images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Captions or transcripts where required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Logical reading order and understandable instructions</w:t>
            </w:r>
          </w:p>
        </w:tc>
      </w:tr>
    </w:tbl>
    <w:p>
      <w:r>
        <w:t>Current SWC accessibility resource: [________________________________]</w:t>
      </w:r>
    </w:p>
    <w:p>
      <w:pPr>
        <w:pStyle w:val="Heading1"/>
      </w:pPr>
      <w:r>
        <w:t>First-week checkpoints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Tour and key contacts completed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One routine workflow observed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One routine task completed with review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Status update and handoff practiced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Open access / training issues documented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88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Supervisor check-in completed</w:t>
            </w:r>
          </w:p>
        </w:tc>
      </w:tr>
    </w:tbl>
    <w:p>
      <w:r>
        <w:br w:type="page"/>
      </w:r>
    </w:p>
    <w:p>
      <w:pPr>
        <w:pStyle w:val="Heading1"/>
      </w:pPr>
      <w:r>
        <w:t>30-day check-in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Working well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Needs clarification / training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Access still needed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Next goals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</w:tbl>
    <w:p>
      <w:r>
        <w:t>Worker initials / date: [________________]    Supervisor initials / date: [________________]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F6265"/>
        <w:sz w:val="17"/>
      </w:rPr>
      <w:t>Working template · Confirm current Southwestern College policy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F6265"/>
        <w:sz w:val="17"/>
      </w:rPr>
      <w:t>SWC STUDENT WORKER HUB · UNOFFICIAL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C25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B27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9B27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C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SWC Onboarding</dc:title>
  <dc:subject>Student worker and restorative justice onboarding guide</dc:subject>
  <dc:creator>SWC Student Worker Hub</dc:creator>
  <cp:keywords>Southwestern College, student worker,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