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FOOTPRINT</w:t>
      </w:r>
    </w:p>
    <w:p>
      <w:pPr>
        <w:spacing w:after="400"/>
        <w:jc w:val="center"/>
      </w:pPr>
      <w:r>
        <w:rPr>
          <w:color w:val="6B7280"/>
          <w:sz w:val="32"/>
          <w:szCs w:val="32"/>
        </w:rPr>
        <w:t xml:space="preserve">Software Architecture Document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Technical Design for Cursor Development</w:t>
      </w:r>
    </w:p>
    <w:p>
      <w:pPr>
        <w:jc w:val="center"/>
      </w:pPr>
      <w:r>
        <w:rPr>
          <w:color w:val="6B7280"/>
          <w:sz w:val="22"/>
          <w:szCs w:val="22"/>
        </w:rPr>
        <w:t xml:space="preserve">Integration with Uzerflow Backend Platform</w:t>
      </w:r>
    </w:p>
    <w:p>
      <w:pPr>
        <w:pStyle w:val="Heading1"/>
      </w:pPr>
      <w:r>
        <w:t xml:space="preserve">1. System Overview</w:t>
      </w:r>
    </w:p>
    <w:p>
      <w:pPr>
        <w:spacing w:after="200"/>
      </w:pPr>
      <w:r>
        <w:t xml:space="preserve">Footprint is built as a decoupled frontend application that consumes APIs from Uzerflow, a SaaS backend platform. This architecture allows Footprint to focus on user experience while leveraging Uzerflow's infrastructure for authentication, data persistence, and order management.</w:t>
      </w:r>
    </w:p>
    <w:p>
      <w:pPr>
        <w:pStyle w:val="Heading2"/>
      </w:pPr>
      <w:r>
        <w:t xml:space="preserve">1.1 High-Level Architecture</w:t>
      </w:r>
    </w:p>
    <w:p>
      <w:pPr>
        <w:spacing w:before="10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CLIENTS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┌─────────────┐    ┌─────────────┐    ┌─────────────────────┐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Mobile    │    │   Desktop   │    │   Admin Dashboard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(Browser)  │    │  (Browser)  │    │     (Internal)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└──────┬──────┘    └──────┬──────┘    └──────────┬──────────┘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└─────────┼───────────────────┼───────────────────────┼───────────┘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└───────────────────┼───────────────────────┘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FOOTPRINT FRONTEND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(Next.js on Vercel)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┌──────────┐  ┌──────────┐  ┌──────────┐  ┌──────────────────┐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Pages   │  │Components│  │  Hooks   │  │ API Abstraction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└──────────┘  └──────────┘  └──────────┘  └────────┬─────────┘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└────────────────────────────────────────────────────┼────────────┘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UZERFLOW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(SaaS Backend Platform)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┌────────┐  ┌────────┐  ┌────────┐  ┌────────┐  ┌───────────┐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Auth  │  │ Orders │  │  Users │  │Products│  │  Payments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└────────┘  └────────┘  └────────┘  └────────┘  └───────────┘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┌──────────────────┬┴─────────────────┐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▼                  ▼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┌────────────┐    ┌────────────┐    ┌────────────────┐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Database  │    │  AI APIs   │    │ Cloud Storage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(Postgres) │    │(Replicate) │    │   (S3/R2)      │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└────────────┘    └────────────┘    └────────────────┘</w:t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Next.js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14.x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framework, SSR,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React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5.x (TanStack)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Server state,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Lucide 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Icons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External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4899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Uzerflow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platform - Auth, Orders, Users,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Replicate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image transformation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Cloudflare R2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 storage (S3-compatible)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 hosting, edge functions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Project Structure</w:t>
      </w:r>
    </w:p>
    <w:p>
      <w:pPr>
        <w:spacing w:after="100"/>
      </w:pPr>
      <w:r>
        <w:rPr>
          <w:b/>
          <w:bCs/>
        </w:rPr>
        <w:t xml:space="preserve">Cursor-ready folder structure: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footprint/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# Next.js App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(marketing)/          # Public pages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page.tsx          # Landing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layout.tsx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(app)/                # App pages (protected)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create/           # Order creation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page.tsx      # Upload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style/page.tsx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customize/page.tsx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checkout/page.tsx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orders/           # Order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account/          # User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admin/                # Admin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orders/page.tsx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analytics/page.tsx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#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upload/route.ts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transform/route.ts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webhooks/stripe/route.ts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layout.tsx            # Root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globals.css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components/               # React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 # Base UI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upload/               # Upload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style-picker/         # AI style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product-config/       # Size, paper,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checkout/             # Checkout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admin/                # Admin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lib/                      # Utilities &amp;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                  # API abstraction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client.ts         #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uzerflow.ts       # Uzerflow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mock.ts           # Mock for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ai/                   #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replicate.ts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styles.ts         # Style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storage/              # File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utils/                #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hooks/                    # Custom React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useUpload.ts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useTransform.ts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useOrder.ts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useAuth.ts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stores/                   # Zustand stores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orderStore.ts         # Order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userStore.ts          # User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types/                    # TypeScript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order.ts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user.ts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public/                   # Static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.env.local                # Environment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tailwind.config.ts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tsconfig.json</w:t>
      </w:r>
    </w:p>
    <w:p>
      <w:r>
        <w:br w:type="page"/>
      </w:r>
    </w:p>
    <w:p>
      <w:pPr>
        <w:pStyle w:val="Heading1"/>
      </w:pPr>
      <w:r>
        <w:t xml:space="preserve">4. Data Flow</w:t>
      </w:r>
    </w:p>
    <w:p>
      <w:pPr>
        <w:pStyle w:val="Heading2"/>
      </w:pPr>
      <w:r>
        <w:t xml:space="preserve">4.1 Order Creation Flow</w:t>
      </w:r>
    </w:p>
    <w:p>
      <w:pPr>
        <w:spacing w:before="100"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 ┌──────────┐     ┌──────────┐ 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Upload  │────▶│  Style   │────▶│Customize │────▶│ Checkout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Photo   │     │  Select  │     │  Print   │     │  &amp; Pay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└────┬─────┘     └────┬─────┘     └────┬─────┘   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      │        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▼                ▼                ▼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   ┌──────────┐     ┌──────────┐ 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R2     │     │Replicate │     │ Zustand  │     │  Stripe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Storage  │     │   API    │     │  Store   │     │ Payment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   └──────────┘     └──────────┘   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│ UZERFLOW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│  Order   │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└──────────┘</w:t>
      </w:r>
    </w:p>
    <w:p>
      <w:pPr>
        <w:pStyle w:val="Heading2"/>
      </w:pPr>
      <w:r>
        <w:t xml:space="preserve">4.2 State Management</w:t>
      </w:r>
    </w:p>
    <w:p>
      <w:pPr>
        <w:spacing w:after="100"/>
      </w:pPr>
      <w:r>
        <w:t xml:space="preserve">Zustand store for order state during creation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OrderState {</w:t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Image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originalImage: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transformedImage: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selectedStyle: StyleType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Product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size: 'A5' | 'A4' | 'A3' | 'A2';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paper: 'matte' | 'glossy' | 'canvas';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frame: 'none' | 'black' | 'white' | 'oak';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Gift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isGift: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giftMessage: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recipientAddress: Address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  //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shipping: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number;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5. API Abstraction Layer</w:t>
      </w:r>
    </w:p>
    <w:p>
      <w:pPr>
        <w:spacing w:after="100"/>
      </w:pPr>
      <w:r>
        <w:t xml:space="preserve">The API layer abstracts Uzerflow, allowing development with mocks until Uzerflow is ready:</w:t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lib/api/client.ts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uzerflowClient } from './uzerflow';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mockClient } from './mock';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USE_MOCK = process.env.NEXT_PUBLIC_USE_MOCK ===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api = USE_MOCK ? mockClient : uzerflowClient;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Usage in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{ api } from '@/lib/api/client';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// const orders = await api.orders.list();</w:t>
      </w:r>
    </w:p>
    <w:p>
      <w:pPr>
        <w:pStyle w:val="Heading2"/>
      </w:pPr>
      <w:r>
        <w:t xml:space="preserve">5.1 API Interface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ApiClient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login(email: string, password: string): Promise&lt;User&gt;;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logout():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getSession(): Promise&lt;User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create(data: CreateOrderInput): Promise&lt;Order&gt;;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get(id: string): Promise&lt;Order&gt;;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list(userId?: string): Promise&lt;Order[]&gt;;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updateStatus(id: string, status: OrderStatus): Promise&lt;Order&gt;;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getSizes(): Promise&lt;Size[]&gt;;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getPapers(): Promise&lt;Paper[]&gt;;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getFrames(): Promise&lt;Frame[]&gt;;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calculatePrice(config: ProductConfig): Promise&lt;number&gt;;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</w:pPr>
      <w:r>
        <w:t xml:space="preserve">6. Environment Configuration</w:t>
      </w:r>
    </w:p>
    <w:p>
      <w:pPr>
        <w:spacing w:after="100"/>
      </w:pPr>
      <w:r>
        <w:rPr>
          <w:b/>
          <w:bCs/>
        </w:rPr>
        <w:t xml:space="preserve">.env.example:</w:t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API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NEXT_PUBLIC_USE_MOCK=true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Uzerflow (when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UZERFLOW_API_URL=https://api.uzerflow.com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UZERFLOW_API_KEY=uz_xxxxx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REPLICATE_API_TOKEN=r8_xxxxx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R2_ACCOUNT_ID=xxxxx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R2_ACCESS_KEY_ID=xxxxx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R2_SECRET_ACCESS_KEY=xxxxx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R2_BUCKET_NAME=footprint-images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#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STRIPE_SECRET_KEY=sk_xxxxx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NEXT_PUBLIC_STRIPE_PUBLISHABLE_KEY=pk_xxxxx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STRIPE_WEBHOOK_SECRET=whsec_xxxxx</w:t>
      </w:r>
    </w:p>
    <w:p>
      <w:pPr>
        <w:pStyle w:val="Heading1"/>
      </w:pPr>
      <w:r>
        <w:t xml:space="preserve">7. Deployment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 </w:t>
      </w:r>
      <w:r>
        <w:t xml:space="preserve">Local with mock API (NEXT_PUBLIC_USE_MOCK=true)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Staging: </w:t>
      </w:r>
      <w:r>
        <w:t xml:space="preserve">Vercel preview deployments, mock or Uzerflow staging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Production: </w:t>
      </w:r>
      <w:r>
        <w:t xml:space="preserve">Vercel production, Uzerflow production APIs</w:t>
      </w:r>
    </w:p>
    <w:p>
      <w:pPr>
        <w:spacing w:after="200"/>
      </w:pPr>
    </w:p>
    <w:p>
      <w:pPr>
        <w:pStyle w:val="Heading2"/>
      </w:pPr>
      <w:r>
        <w:t xml:space="preserve">7.1 CI/CD Pipeline</w:t>
      </w:r>
    </w:p>
    <w:p>
      <w:pPr>
        <w:pStyle w:val="ListParagraph"/>
        <w:numPr>
          <w:ilvl w:val="0"/>
          <w:numId w:val="3"/>
        </w:numPr>
      </w:pPr>
      <w:r>
        <w:t xml:space="preserve">GitHub Actions for linting, type checking, tests</w:t>
      </w:r>
    </w:p>
    <w:p>
      <w:pPr>
        <w:pStyle w:val="ListParagraph"/>
        <w:numPr>
          <w:ilvl w:val="0"/>
          <w:numId w:val="3"/>
        </w:numPr>
      </w:pPr>
      <w:r>
        <w:t xml:space="preserve">Vercel auto-deploys on push to main</w:t>
      </w:r>
    </w:p>
    <w:p>
      <w:pPr>
        <w:pStyle w:val="ListParagraph"/>
        <w:numPr>
          <w:ilvl w:val="0"/>
          <w:numId w:val="3"/>
        </w:numPr>
      </w:pPr>
      <w:r>
        <w:t xml:space="preserve">Preview deployments for pull requests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Environment variables managed in Vercel dashboard</w:t>
      </w:r>
    </w:p>
    <w:p>
      <w:pPr>
        <w:spacing w:before="200"/>
        <w:jc w:val="center"/>
      </w:pPr>
      <w:r>
        <w:rPr>
          <w:i/>
          <w:iCs/>
          <w:color w:val="9CA3AF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Footprint | Software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2025-12-19T14:43:35.649Z</dcterms:created>
  <dcterms:modified xsi:type="dcterms:W3CDTF">2025-12-19T14:43:35.650Z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