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A1628"/>
          <w:sz w:val="144"/>
          <w:szCs w:val="144"/>
        </w:rPr>
        <w:t xml:space="preserve">WAVE</w:t>
      </w:r>
    </w:p>
    <w:p>
      <w:pPr>
        <w:spacing w:before="200"/>
        <w:jc w:val="center"/>
      </w:pPr>
      <w:r>
        <w:rPr>
          <w:rFonts w:ascii="Arial" w:cs="Arial" w:eastAsia="Arial" w:hAnsi="Arial"/>
          <w:color w:val="3B82F6"/>
          <w:sz w:val="36"/>
          <w:szCs w:val="36"/>
        </w:rPr>
        <w:t xml:space="preserve">We Automate Verified Engineering</w:t>
      </w:r>
    </w:p>
    <w:p>
      <w:pPr>
        <w:spacing w:before="800"/>
      </w:pPr>
    </w:p>
    <w:p>
      <w:pPr>
        <w:jc w:val="center"/>
      </w:pPr>
      <w:r>
        <w:rPr>
          <w:rFonts w:ascii="Arial" w:cs="Arial" w:eastAsia="Arial" w:hAnsi="Arial"/>
          <w:b/>
          <w:bCs/>
          <w:color w:val="0A1628"/>
          <w:sz w:val="56"/>
          <w:szCs w:val="56"/>
        </w:rPr>
        <w:t xml:space="preserve">Brand Story Book</w:t>
      </w:r>
    </w:p>
    <w:p>
      <w:pPr>
        <w:spacing w:before="2000"/>
      </w:pPr>
    </w:p>
    <w:p>
      <w:pPr>
        <w:jc w:val="center"/>
      </w:pPr>
      <w:r>
        <w:rPr>
          <w:rFonts w:ascii="Arial" w:cs="Arial" w:eastAsia="Arial" w:hAnsi="Arial"/>
          <w:color w:val="666666"/>
          <w:sz w:val="24"/>
          <w:szCs w:val="24"/>
        </w:rPr>
        <w:t xml:space="preserve">Version 1.0</w:t>
      </w:r>
    </w:p>
    <w:p>
      <w:pPr>
        <w:spacing w:before="100"/>
        <w:jc w:val="center"/>
      </w:pPr>
      <w:r>
        <w:rPr>
          <w:rFonts w:ascii="Arial" w:cs="Arial" w:eastAsia="Arial" w:hAnsi="Arial"/>
          <w:color w:val="666666"/>
          <w:sz w:val="24"/>
          <w:szCs w:val="24"/>
        </w:rPr>
        <w:t xml:space="preserve">January 2026</w:t>
      </w:r>
    </w:p>
    <w:p>
      <w:pPr>
        <w:spacing w:before="400"/>
        <w:jc w:val="center"/>
      </w:pPr>
      <w:r>
        <w:rPr>
          <w:rFonts w:ascii="Arial" w:cs="Arial" w:eastAsia="Arial" w:hAnsi="Arial"/>
          <w:color w:val="3B82F6"/>
          <w:sz w:val="28"/>
          <w:szCs w:val="28"/>
        </w:rPr>
        <w:t xml:space="preserve">wavedev.ai</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A1628"/>
          <w:sz w:val="48"/>
          <w:szCs w:val="48"/>
        </w:rPr>
        <w:t xml:space="preserve">Table of Contents</w:t>
      </w:r>
    </w:p>
    <w:p>
      <w:pPr>
        <w:spacing w:after="200"/>
      </w:pPr>
    </w:p>
    <w:p>
      <w:pPr>
        <w:spacing w:after="200" w:line="360"/>
      </w:pPr>
      <w:r>
        <w:rPr>
          <w:rFonts w:ascii="Arial" w:cs="Arial" w:eastAsia="Arial" w:hAnsi="Arial"/>
          <w:sz w:val="24"/>
          <w:szCs w:val="24"/>
        </w:rPr>
        <w:t xml:space="preserve">1. Brand Essence .............................................. 3</w:t>
      </w:r>
    </w:p>
    <w:p>
      <w:pPr>
        <w:spacing w:after="200" w:line="360"/>
      </w:pPr>
      <w:r>
        <w:rPr>
          <w:rFonts w:ascii="Arial" w:cs="Arial" w:eastAsia="Arial" w:hAnsi="Arial"/>
          <w:sz w:val="24"/>
          <w:szCs w:val="24"/>
        </w:rPr>
        <w:t xml:space="preserve">2. Our Story ................................................... 4</w:t>
      </w:r>
    </w:p>
    <w:p>
      <w:pPr>
        <w:spacing w:after="200" w:line="360"/>
      </w:pPr>
      <w:r>
        <w:rPr>
          <w:rFonts w:ascii="Arial" w:cs="Arial" w:eastAsia="Arial" w:hAnsi="Arial"/>
          <w:sz w:val="24"/>
          <w:szCs w:val="24"/>
        </w:rPr>
        <w:t xml:space="preserve">3. Mission, Vision &amp; Values ............................ 5</w:t>
      </w:r>
    </w:p>
    <w:p>
      <w:pPr>
        <w:spacing w:after="200" w:line="360"/>
      </w:pPr>
      <w:r>
        <w:rPr>
          <w:rFonts w:ascii="Arial" w:cs="Arial" w:eastAsia="Arial" w:hAnsi="Arial"/>
          <w:sz w:val="24"/>
          <w:szCs w:val="24"/>
        </w:rPr>
        <w:t xml:space="preserve">4. Market Positioning ...................................... 6</w:t>
      </w:r>
    </w:p>
    <w:p>
      <w:pPr>
        <w:spacing w:after="200" w:line="360"/>
      </w:pPr>
      <w:r>
        <w:rPr>
          <w:rFonts w:ascii="Arial" w:cs="Arial" w:eastAsia="Arial" w:hAnsi="Arial"/>
          <w:sz w:val="24"/>
          <w:szCs w:val="24"/>
        </w:rPr>
        <w:t xml:space="preserve">5. Target Audience .......................................... 7</w:t>
      </w:r>
    </w:p>
    <w:p>
      <w:pPr>
        <w:spacing w:after="200" w:line="360"/>
      </w:pPr>
      <w:r>
        <w:rPr>
          <w:rFonts w:ascii="Arial" w:cs="Arial" w:eastAsia="Arial" w:hAnsi="Arial"/>
          <w:sz w:val="24"/>
          <w:szCs w:val="24"/>
        </w:rPr>
        <w:t xml:space="preserve">6. Messaging Framework ................................ 8</w:t>
      </w:r>
    </w:p>
    <w:p>
      <w:pPr>
        <w:spacing w:after="200" w:line="360"/>
      </w:pPr>
      <w:r>
        <w:rPr>
          <w:rFonts w:ascii="Arial" w:cs="Arial" w:eastAsia="Arial" w:hAnsi="Arial"/>
          <w:sz w:val="24"/>
          <w:szCs w:val="24"/>
        </w:rPr>
        <w:t xml:space="preserve">7. Naming &amp; Terminology ................................ 10</w:t>
      </w:r>
    </w:p>
    <w:p>
      <w:pPr>
        <w:spacing w:after="200" w:line="360"/>
      </w:pPr>
      <w:r>
        <w:rPr>
          <w:rFonts w:ascii="Arial" w:cs="Arial" w:eastAsia="Arial" w:hAnsi="Arial"/>
          <w:sz w:val="24"/>
          <w:szCs w:val="24"/>
        </w:rPr>
        <w:t xml:space="preserve">8. Visual Identity ............................................. 11</w:t>
      </w:r>
    </w:p>
    <w:p>
      <w:pPr>
        <w:spacing w:after="200" w:line="360"/>
      </w:pPr>
      <w:r>
        <w:rPr>
          <w:rFonts w:ascii="Arial" w:cs="Arial" w:eastAsia="Arial" w:hAnsi="Arial"/>
          <w:sz w:val="24"/>
          <w:szCs w:val="24"/>
        </w:rPr>
        <w:t xml:space="preserve">9. Voice &amp; Tone ............................................... 13</w:t>
      </w:r>
    </w:p>
    <w:p>
      <w:pPr>
        <w:spacing w:after="200" w:line="360"/>
      </w:pPr>
      <w:r>
        <w:rPr>
          <w:rFonts w:ascii="Arial" w:cs="Arial" w:eastAsia="Arial" w:hAnsi="Arial"/>
          <w:sz w:val="24"/>
          <w:szCs w:val="24"/>
        </w:rPr>
        <w:t xml:space="preserve">10. Usage Examples ........................................ 14</w:t>
      </w:r>
    </w:p>
    <w:p>
      <w:r>
        <w:br w:type="page"/>
      </w:r>
    </w:p>
    <w:p>
      <w:pPr>
        <w:pStyle w:val="Heading1"/>
        <w:spacing w:before="400" w:after="200"/>
      </w:pPr>
      <w:r>
        <w:rPr>
          <w:rFonts w:ascii="Arial" w:cs="Arial" w:eastAsia="Arial" w:hAnsi="Arial"/>
          <w:b/>
          <w:bCs/>
          <w:color w:val="0A1628"/>
          <w:sz w:val="48"/>
          <w:szCs w:val="48"/>
        </w:rPr>
        <w:t xml:space="preserve">1. Brand Essence</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WAVE</w:t>
            </w:r>
          </w:p>
          <w:p>
            <w:pPr>
              <w:spacing w:before="100"/>
              <w:jc w:val="center"/>
            </w:pPr>
            <w:r>
              <w:rPr>
                <w:rFonts w:ascii="Arial" w:cs="Arial" w:eastAsia="Arial" w:hAnsi="Arial"/>
                <w:color w:val="06B6D4"/>
                <w:sz w:val="32"/>
                <w:szCs w:val="32"/>
              </w:rPr>
              <w:t xml:space="preserve">We Automate Verified Engineering</w:t>
            </w:r>
          </w:p>
        </w:tc>
      </w:tr>
    </w:tbl>
    <w:p>
      <w:pPr>
        <w:spacing w:before="400"/>
      </w:pPr>
    </w:p>
    <w:p>
      <w:pPr>
        <w:pStyle w:val="Heading3"/>
        <w:spacing w:before="200" w:after="100"/>
      </w:pPr>
      <w:r>
        <w:rPr>
          <w:rFonts w:ascii="Arial" w:cs="Arial" w:eastAsia="Arial" w:hAnsi="Arial"/>
          <w:b/>
          <w:bCs/>
          <w:color w:val="0A1628"/>
          <w:sz w:val="28"/>
          <w:szCs w:val="28"/>
        </w:rPr>
        <w:t xml:space="preserve">The Core Truth</w:t>
      </w:r>
    </w:p>
    <w:p>
      <w:pPr>
        <w:spacing w:after="200" w:line="360"/>
      </w:pPr>
      <w:r>
        <w:rPr>
          <w:rFonts w:ascii="Arial" w:cs="Arial" w:eastAsia="Arial" w:hAnsi="Arial"/>
          <w:sz w:val="24"/>
          <w:szCs w:val="24"/>
        </w:rPr>
        <w:t xml:space="preserve">WAVE isn't another AI coding tool. It's aviation-grade infrastructure for autonomous software development. While other tools race toward maximum autonomy, WAVE makes autonomy safe.</w:t>
      </w:r>
    </w:p>
    <w:p>
      <w:pPr>
        <w:spacing w:before="200"/>
      </w:pPr>
    </w:p>
    <w:p>
      <w:pPr>
        <w:pStyle w:val="Heading3"/>
        <w:spacing w:before="200" w:after="100"/>
      </w:pPr>
      <w:r>
        <w:rPr>
          <w:rFonts w:ascii="Arial" w:cs="Arial" w:eastAsia="Arial" w:hAnsi="Arial"/>
          <w:b/>
          <w:bCs/>
          <w:color w:val="0A1628"/>
          <w:sz w:val="28"/>
          <w:szCs w:val="28"/>
        </w:rPr>
        <w:t xml:space="preserve">The Promise</w:t>
      </w:r>
    </w:p>
    <w:p>
      <w:pPr>
        <w:spacing w:before="200" w:after="200"/>
        <w:ind w:left="720" w:right="720"/>
      </w:pPr>
      <w:r>
        <w:rPr>
          <w:rFonts w:ascii="Arial" w:cs="Arial" w:eastAsia="Arial" w:hAnsi="Arial"/>
          <w:i/>
          <w:iCs/>
          <w:color w:val="3B82F6"/>
          <w:sz w:val="28"/>
          <w:szCs w:val="28"/>
        </w:rPr>
        <w:t xml:space="preserve">"WAVE enables autonomous AI development with the safety standards of aviation software. Your code is built by AI agents that cannot delete your database, expose your secrets, or push broken code to production — because the system makes those actions physically impossible."</w:t>
      </w:r>
    </w:p>
    <w:p>
      <w:pPr>
        <w:spacing w:before="200"/>
      </w:pPr>
    </w:p>
    <w:p>
      <w:pPr>
        <w:pStyle w:val="Heading3"/>
        <w:spacing w:before="200" w:after="100"/>
      </w:pPr>
      <w:r>
        <w:rPr>
          <w:rFonts w:ascii="Arial" w:cs="Arial" w:eastAsia="Arial" w:hAnsi="Arial"/>
          <w:b/>
          <w:bCs/>
          <w:color w:val="0A1628"/>
          <w:sz w:val="28"/>
          <w:szCs w:val="28"/>
        </w:rPr>
        <w:t xml:space="preserve">Brand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3F4F6" w:val="clear"/>
            <w:tcMar>
              <w:top w:type="dxa" w:w="200"/>
              <w:left w:type="dxa" w:w="200"/>
              <w:bottom w:type="dxa" w:w="200"/>
              <w:right w:type="dxa" w:w="200"/>
            </w:tcMar>
          </w:tcPr>
          <w:p>
            <w:pPr>
              <w:jc w:val="center"/>
            </w:pPr>
            <w:r>
              <w:rPr>
                <w:b/>
                <w:bCs/>
                <w:color w:val="0A1628"/>
                <w:sz w:val="24"/>
                <w:szCs w:val="24"/>
              </w:rPr>
              <w:t xml:space="preserve">AUTONOMOUS</w:t>
            </w:r>
          </w:p>
          <w:p>
            <w:pPr>
              <w:spacing w:before="100"/>
              <w:jc w:val="center"/>
            </w:pPr>
            <w:r>
              <w:rPr>
                <w:color w:val="666666"/>
                <w:sz w:val="20"/>
                <w:szCs w:val="20"/>
              </w:rPr>
              <w:t xml:space="preserve">AI agents work independently</w:t>
            </w:r>
          </w:p>
        </w:tc>
        <w:tc>
          <w:tcPr>
            <w:tcBorders>
              <w:top w:val="single" w:color="CCCCCC" w:sz="1"/>
              <w:left w:val="single" w:color="CCCCCC" w:sz="1"/>
              <w:bottom w:val="single" w:color="CCCCCC" w:sz="1"/>
              <w:right w:val="single" w:color="CCCCCC" w:sz="1"/>
            </w:tcBorders>
            <w:shd w:fill="F3F4F6" w:val="clear"/>
            <w:tcMar>
              <w:top w:type="dxa" w:w="200"/>
              <w:left w:type="dxa" w:w="200"/>
              <w:bottom w:type="dxa" w:w="200"/>
              <w:right w:type="dxa" w:w="200"/>
            </w:tcMar>
          </w:tcPr>
          <w:p>
            <w:pPr>
              <w:jc w:val="center"/>
            </w:pPr>
            <w:r>
              <w:rPr>
                <w:b/>
                <w:bCs/>
                <w:color w:val="0A1628"/>
                <w:sz w:val="24"/>
                <w:szCs w:val="24"/>
              </w:rPr>
              <w:t xml:space="preserve">VERIFIED</w:t>
            </w:r>
          </w:p>
          <w:p>
            <w:pPr>
              <w:spacing w:before="100"/>
              <w:jc w:val="center"/>
            </w:pPr>
            <w:r>
              <w:rPr>
                <w:color w:val="666666"/>
                <w:sz w:val="20"/>
                <w:szCs w:val="20"/>
              </w:rPr>
              <w:t xml:space="preserve">8 gates validate every action</w:t>
            </w:r>
          </w:p>
        </w:tc>
        <w:tc>
          <w:tcPr>
            <w:tcBorders>
              <w:top w:val="single" w:color="CCCCCC" w:sz="1"/>
              <w:left w:val="single" w:color="CCCCCC" w:sz="1"/>
              <w:bottom w:val="single" w:color="CCCCCC" w:sz="1"/>
              <w:right w:val="single" w:color="CCCCCC" w:sz="1"/>
            </w:tcBorders>
            <w:shd w:fill="F3F4F6" w:val="clear"/>
            <w:tcMar>
              <w:top w:type="dxa" w:w="200"/>
              <w:left w:type="dxa" w:w="200"/>
              <w:bottom w:type="dxa" w:w="200"/>
              <w:right w:type="dxa" w:w="200"/>
            </w:tcMar>
          </w:tcPr>
          <w:p>
            <w:pPr>
              <w:jc w:val="center"/>
            </w:pPr>
            <w:r>
              <w:rPr>
                <w:b/>
                <w:bCs/>
                <w:color w:val="0A1628"/>
                <w:sz w:val="24"/>
                <w:szCs w:val="24"/>
              </w:rPr>
              <w:t xml:space="preserve">DELIVERED</w:t>
            </w:r>
          </w:p>
          <w:p>
            <w:pPr>
              <w:spacing w:before="100"/>
              <w:jc w:val="center"/>
            </w:pPr>
            <w:r>
              <w:rPr>
                <w:color w:val="666666"/>
                <w:sz w:val="20"/>
                <w:szCs w:val="20"/>
              </w:rPr>
              <w:t xml:space="preserve">Production code, shipped safely</w:t>
            </w:r>
          </w:p>
        </w:tc>
      </w:tr>
    </w:tbl>
    <w:p>
      <w:r>
        <w:br w:type="page"/>
      </w:r>
    </w:p>
    <w:p>
      <w:pPr>
        <w:pStyle w:val="Heading1"/>
        <w:spacing w:before="400" w:after="200"/>
      </w:pPr>
      <w:r>
        <w:rPr>
          <w:rFonts w:ascii="Arial" w:cs="Arial" w:eastAsia="Arial" w:hAnsi="Arial"/>
          <w:b/>
          <w:bCs/>
          <w:color w:val="0A1628"/>
          <w:sz w:val="48"/>
          <w:szCs w:val="48"/>
        </w:rPr>
        <w:t xml:space="preserve">2. Our Story</w:t>
      </w:r>
    </w:p>
    <w:p>
      <w:pPr>
        <w:spacing w:after="200"/>
      </w:pPr>
    </w:p>
    <w:p>
      <w:pPr>
        <w:pStyle w:val="Heading3"/>
        <w:spacing w:before="200" w:after="100"/>
      </w:pPr>
      <w:r>
        <w:rPr>
          <w:rFonts w:ascii="Arial" w:cs="Arial" w:eastAsia="Arial" w:hAnsi="Arial"/>
          <w:b/>
          <w:bCs/>
          <w:color w:val="0A1628"/>
          <w:sz w:val="28"/>
          <w:szCs w:val="28"/>
        </w:rPr>
        <w:t xml:space="preserve">The Problem</w:t>
      </w:r>
    </w:p>
    <w:p>
      <w:pPr>
        <w:spacing w:after="200" w:line="360"/>
      </w:pPr>
      <w:r>
        <w:rPr>
          <w:rFonts w:ascii="Arial" w:cs="Arial" w:eastAsia="Arial" w:hAnsi="Arial"/>
          <w:sz w:val="24"/>
          <w:szCs w:val="24"/>
        </w:rPr>
        <w:t xml:space="preserve">AI coding tools promised to revolutionize software development. But there was a catch: the more autonomous they became, the more dangerous they got. Devin could write code — but it could also hallucinate, break production, and push bugs that cost companies millions.</w:t>
      </w:r>
    </w:p>
    <w:p>
      <w:pPr>
        <w:spacing w:after="200" w:line="360"/>
      </w:pPr>
      <w:r>
        <w:rPr>
          <w:rFonts w:ascii="Arial" w:cs="Arial" w:eastAsia="Arial" w:hAnsi="Arial"/>
          <w:sz w:val="24"/>
          <w:szCs w:val="24"/>
        </w:rPr>
        <w:t xml:space="preserve">The industry faced a choice: stay safe with AI assistants that required constant human supervision, or embrace full autonomy and hope for the best.</w:t>
      </w:r>
    </w:p>
    <w:p>
      <w:pPr>
        <w:pStyle w:val="Heading3"/>
        <w:spacing w:before="200" w:after="100"/>
      </w:pPr>
      <w:r>
        <w:rPr>
          <w:rFonts w:ascii="Arial" w:cs="Arial" w:eastAsia="Arial" w:hAnsi="Arial"/>
          <w:b/>
          <w:bCs/>
          <w:color w:val="0A1628"/>
          <w:sz w:val="28"/>
          <w:szCs w:val="28"/>
        </w:rPr>
        <w:t xml:space="preserve">The Insight</w:t>
      </w:r>
    </w:p>
    <w:p>
      <w:pPr>
        <w:spacing w:after="200" w:line="360"/>
      </w:pPr>
      <w:r>
        <w:rPr>
          <w:rFonts w:ascii="Arial" w:cs="Arial" w:eastAsia="Arial" w:hAnsi="Arial"/>
          <w:sz w:val="24"/>
          <w:szCs w:val="24"/>
        </w:rPr>
        <w:t xml:space="preserve">We asked a different question: What if autonomy and safety weren't opposites?</w:t>
      </w:r>
    </w:p>
    <w:p>
      <w:pPr>
        <w:spacing w:after="200" w:line="360"/>
      </w:pPr>
      <w:r>
        <w:rPr>
          <w:rFonts w:ascii="Arial" w:cs="Arial" w:eastAsia="Arial" w:hAnsi="Arial"/>
          <w:sz w:val="24"/>
          <w:szCs w:val="24"/>
        </w:rPr>
        <w:t xml:space="preserve">Aviation solved this decades ago. Commercial aircraft are highly autonomous — autopilot handles most of the flight. Yet aviation is the safest form of transportation. The secret? Layers of verification, strict protocols, and systems designed to make catastrophic failures physically impossible.</w:t>
      </w:r>
    </w:p>
    <w:p>
      <w:pPr>
        <w:pStyle w:val="Heading3"/>
        <w:spacing w:before="200" w:after="100"/>
      </w:pPr>
      <w:r>
        <w:rPr>
          <w:rFonts w:ascii="Arial" w:cs="Arial" w:eastAsia="Arial" w:hAnsi="Arial"/>
          <w:b/>
          <w:bCs/>
          <w:color w:val="0A1628"/>
          <w:sz w:val="28"/>
          <w:szCs w:val="28"/>
        </w:rPr>
        <w:t xml:space="preserve">The Solution</w:t>
      </w:r>
    </w:p>
    <w:p>
      <w:pPr>
        <w:spacing w:after="200" w:line="360"/>
      </w:pPr>
      <w:r>
        <w:rPr>
          <w:rFonts w:ascii="Arial" w:cs="Arial" w:eastAsia="Arial" w:hAnsi="Arial"/>
          <w:sz w:val="24"/>
          <w:szCs w:val="24"/>
        </w:rPr>
        <w:t xml:space="preserve">WAVE applies aerospace engineering principles to AI software development. Just like air traffic control coordinates thousands of flights without collision, WAVE orchestrates AI agents that write, test, and deploy code — all within verified safety boundaries.</w:t>
      </w:r>
    </w:p>
    <w:p>
      <w:pPr>
        <w:spacing w:after="200" w:line="360"/>
      </w:pPr>
      <w:r>
        <w:rPr>
          <w:rFonts w:ascii="Arial" w:cs="Arial" w:eastAsia="Arial" w:hAnsi="Arial"/>
          <w:sz w:val="24"/>
          <w:szCs w:val="24"/>
        </w:rPr>
        <w:t xml:space="preserve">The result: Autonomous AI development that cannot break production. Not because we hope it won't. Because the system makes it impossible.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300"/>
              <w:left w:type="dxa" w:w="300"/>
              <w:bottom w:type="dxa" w:w="300"/>
              <w:right w:type="dxa" w:w="300"/>
            </w:tcMar>
          </w:tcPr>
          <w:p>
            <w:pPr>
              <w:jc w:val="center"/>
            </w:pPr>
            <w:r>
              <w:rPr>
                <w:rFonts w:ascii="Arial" w:cs="Arial" w:eastAsia="Arial" w:hAnsi="Arial"/>
                <w:i/>
                <w:iCs/>
                <w:sz w:val="28"/>
                <w:szCs w:val="28"/>
              </w:rPr>
              <w:t xml:space="preserve">"Devin can hallucinate and break production.</w:t>
            </w:r>
          </w:p>
          <w:p>
            <w:pPr>
              <w:spacing w:before="100"/>
              <w:jc w:val="center"/>
            </w:pPr>
            <w:r>
              <w:rPr>
                <w:rFonts w:ascii="Arial" w:cs="Arial" w:eastAsia="Arial" w:hAnsi="Arial"/>
                <w:b/>
                <w:bCs/>
                <w:i/>
                <w:iCs/>
                <w:color w:val="3B82F6"/>
                <w:sz w:val="28"/>
                <w:szCs w:val="28"/>
              </w:rPr>
              <w:t xml:space="preserve">WAVE makes that physically impossible."</w:t>
            </w:r>
          </w:p>
        </w:tc>
      </w:tr>
    </w:tbl>
    <w:p>
      <w:r>
        <w:br w:type="page"/>
      </w:r>
    </w:p>
    <w:p>
      <w:pPr>
        <w:pStyle w:val="Heading1"/>
        <w:spacing w:before="400" w:after="200"/>
      </w:pPr>
      <w:r>
        <w:rPr>
          <w:rFonts w:ascii="Arial" w:cs="Arial" w:eastAsia="Arial" w:hAnsi="Arial"/>
          <w:b/>
          <w:bCs/>
          <w:color w:val="0A1628"/>
          <w:sz w:val="48"/>
          <w:szCs w:val="48"/>
        </w:rPr>
        <w:t xml:space="preserve">3. Mission, Vision &amp; Values</w:t>
      </w:r>
    </w:p>
    <w:p>
      <w:pPr>
        <w:spacing w:after="200"/>
      </w:pPr>
    </w:p>
    <w:p>
      <w:pPr>
        <w:pStyle w:val="Heading3"/>
        <w:spacing w:before="200" w:after="100"/>
      </w:pPr>
      <w:r>
        <w:rPr>
          <w:rFonts w:ascii="Arial" w:cs="Arial" w:eastAsia="Arial" w:hAnsi="Arial"/>
          <w:b/>
          <w:bCs/>
          <w:color w:val="0A1628"/>
          <w:sz w:val="28"/>
          <w:szCs w:val="28"/>
        </w:rPr>
        <w:t xml:space="preserv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300"/>
              <w:left w:type="dxa" w:w="300"/>
              <w:bottom w:type="dxa" w:w="300"/>
              <w:right w:type="dxa" w:w="300"/>
            </w:tcMar>
          </w:tcPr>
          <w:p>
            <w:pPr>
              <w:jc w:val="center"/>
            </w:pPr>
            <w:r>
              <w:rPr>
                <w:rFonts w:ascii="Arial" w:cs="Arial" w:eastAsia="Arial" w:hAnsi="Arial"/>
                <w:color w:val="FFFFFF"/>
                <w:sz w:val="32"/>
                <w:szCs w:val="32"/>
              </w:rPr>
              <w:t xml:space="preserve">To make autonomous AI development safe for everyone.</w:t>
            </w:r>
          </w:p>
        </w:tc>
      </w:tr>
    </w:tbl>
    <w:p>
      <w:pPr>
        <w:spacing w:before="300"/>
      </w:pPr>
    </w:p>
    <w:p>
      <w:pPr>
        <w:pStyle w:val="Heading3"/>
        <w:spacing w:before="200" w:after="100"/>
      </w:pPr>
      <w:r>
        <w:rPr>
          <w:rFonts w:ascii="Arial" w:cs="Arial" w:eastAsia="Arial" w:hAnsi="Arial"/>
          <w:b/>
          <w:bCs/>
          <w:color w:val="0A1628"/>
          <w:sz w:val="28"/>
          <w:szCs w:val="28"/>
        </w:rPr>
        <w:t xml:space="preserve">Vision</w:t>
      </w:r>
    </w:p>
    <w:p>
      <w:pPr>
        <w:spacing w:after="200" w:line="360"/>
      </w:pPr>
      <w:r>
        <w:rPr>
          <w:rFonts w:ascii="Arial" w:cs="Arial" w:eastAsia="Arial" w:hAnsi="Arial"/>
          <w:sz w:val="24"/>
          <w:szCs w:val="24"/>
        </w:rPr>
        <w:t xml:space="preserve">A world where engineering teams ship at machine speed without machine risk. Where AI agents are trusted partners in software development, operating within verified boundaries that protect users, data, and systems.</w:t>
      </w:r>
    </w:p>
    <w:p>
      <w:pPr>
        <w:spacing w:before="200"/>
      </w:pPr>
    </w:p>
    <w:p>
      <w:pPr>
        <w:pStyle w:val="Heading3"/>
        <w:spacing w:before="200" w:after="100"/>
      </w:pPr>
      <w:r>
        <w:rPr>
          <w:rFonts w:ascii="Arial" w:cs="Arial" w:eastAsia="Arial" w:hAnsi="Arial"/>
          <w:b/>
          <w:bCs/>
          <w:color w:val="0A1628"/>
          <w:sz w:val="28"/>
          <w:szCs w:val="28"/>
        </w:rPr>
        <w:t xml:space="preserve">Core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0B981" w:val="clear"/>
            <w:tcMar>
              <w:top w:type="dxa" w:w="150"/>
              <w:left w:type="dxa" w:w="150"/>
              <w:bottom w:type="dxa" w:w="150"/>
              <w:right w:type="dxa" w:w="150"/>
            </w:tcMar>
          </w:tcPr>
          <w:p>
            <w:r>
              <w:rPr>
                <w:b/>
                <w:bCs/>
                <w:color w:val="FFFFFF"/>
                <w:sz w:val="24"/>
                <w:szCs w:val="24"/>
              </w:rPr>
              <w:t xml:space="preserve">Safety First</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We never compromise on safety. Every feature, every decision prioritizes the integrity of our users' systems.</w:t>
            </w:r>
          </w:p>
        </w:tc>
      </w:tr>
      <w:tr>
        <w:tc>
          <w:tcPr>
            <w:tcBorders>
              <w:top w:val="single" w:color="CCCCCC" w:sz="1"/>
              <w:left w:val="single" w:color="CCCCCC" w:sz="1"/>
              <w:bottom w:val="single" w:color="CCCCCC" w:sz="1"/>
              <w:right w:val="single" w:color="CCCCCC" w:sz="1"/>
            </w:tcBorders>
            <w:shd w:fill="3B82F6" w:val="clear"/>
            <w:tcMar>
              <w:top w:type="dxa" w:w="150"/>
              <w:left w:type="dxa" w:w="150"/>
              <w:bottom w:type="dxa" w:w="150"/>
              <w:right w:type="dxa" w:w="150"/>
            </w:tcMar>
          </w:tcPr>
          <w:p>
            <w:r>
              <w:rPr>
                <w:b/>
                <w:bCs/>
                <w:color w:val="FFFFFF"/>
                <w:sz w:val="24"/>
                <w:szCs w:val="24"/>
              </w:rPr>
              <w:t xml:space="preserve">Verified Trust</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Trust is earned through verification, not promises. We prove our system works through evidence, not marketing.</w:t>
            </w:r>
          </w:p>
        </w:tc>
      </w:tr>
      <w:tr>
        <w:tc>
          <w:tcPr>
            <w:tcBorders>
              <w:top w:val="single" w:color="CCCCCC" w:sz="1"/>
              <w:left w:val="single" w:color="CCCCCC" w:sz="1"/>
              <w:bottom w:val="single" w:color="CCCCCC" w:sz="1"/>
              <w:right w:val="single" w:color="CCCCCC" w:sz="1"/>
            </w:tcBorders>
            <w:shd w:fill="F59E0B" w:val="clear"/>
            <w:tcMar>
              <w:top w:type="dxa" w:w="150"/>
              <w:left w:type="dxa" w:w="150"/>
              <w:bottom w:type="dxa" w:w="150"/>
              <w:right w:type="dxa" w:w="150"/>
            </w:tcMar>
          </w:tcPr>
          <w:p>
            <w:r>
              <w:rPr>
                <w:b/>
                <w:bCs/>
                <w:color w:val="FFFFFF"/>
                <w:sz w:val="24"/>
                <w:szCs w:val="24"/>
              </w:rPr>
              <w:t xml:space="preserve">Transparency</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Every agent action is logged. Every decision is traceable. Our black box recording means you always know what happened.</w:t>
            </w:r>
          </w:p>
        </w:tc>
      </w:tr>
      <w:tr>
        <w:tc>
          <w:tcPr>
            <w:tcBorders>
              <w:top w:val="single" w:color="CCCCCC" w:sz="1"/>
              <w:left w:val="single" w:color="CCCCCC" w:sz="1"/>
              <w:bottom w:val="single" w:color="CCCCCC" w:sz="1"/>
              <w:right w:val="single" w:color="CCCCCC" w:sz="1"/>
            </w:tcBorders>
            <w:shd w:fill="06B6D4" w:val="clear"/>
            <w:tcMar>
              <w:top w:type="dxa" w:w="150"/>
              <w:left w:type="dxa" w:w="150"/>
              <w:bottom w:type="dxa" w:w="150"/>
              <w:right w:type="dxa" w:w="150"/>
            </w:tcMar>
          </w:tcPr>
          <w:p>
            <w:r>
              <w:rPr>
                <w:b/>
                <w:bCs/>
                <w:color w:val="FFFFFF"/>
                <w:sz w:val="24"/>
                <w:szCs w:val="24"/>
              </w:rPr>
              <w:t xml:space="preserve">Human Control</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AI works for humans, not the other way around. Kill switches, escalations, and approvals keep humans in command.</w:t>
            </w:r>
          </w:p>
        </w:tc>
      </w:tr>
    </w:tbl>
    <w:p>
      <w:r>
        <w:br w:type="page"/>
      </w:r>
    </w:p>
    <w:p>
      <w:pPr>
        <w:pStyle w:val="Heading1"/>
        <w:spacing w:before="400" w:after="200"/>
      </w:pPr>
      <w:r>
        <w:rPr>
          <w:rFonts w:ascii="Arial" w:cs="Arial" w:eastAsia="Arial" w:hAnsi="Arial"/>
          <w:b/>
          <w:bCs/>
          <w:color w:val="0A1628"/>
          <w:sz w:val="48"/>
          <w:szCs w:val="48"/>
        </w:rPr>
        <w:t xml:space="preserve">4. Market Positioning</w:t>
      </w:r>
    </w:p>
    <w:p>
      <w:pPr>
        <w:spacing w:after="200"/>
      </w:pPr>
    </w:p>
    <w:p>
      <w:pPr>
        <w:pStyle w:val="Heading3"/>
        <w:spacing w:before="200" w:after="100"/>
      </w:pPr>
      <w:r>
        <w:rPr>
          <w:rFonts w:ascii="Arial" w:cs="Arial" w:eastAsia="Arial" w:hAnsi="Arial"/>
          <w:b/>
          <w:bCs/>
          <w:color w:val="0A1628"/>
          <w:sz w:val="28"/>
          <w:szCs w:val="28"/>
        </w:rPr>
        <w:t xml:space="preserve">The Autonomy Spectrum</w:t>
      </w:r>
    </w:p>
    <w:p>
      <w:pPr>
        <w:spacing w:after="200" w:line="360"/>
      </w:pPr>
      <w:r>
        <w:rPr>
          <w:rFonts w:ascii="Arial" w:cs="Arial" w:eastAsia="Arial" w:hAnsi="Arial"/>
          <w:sz w:val="24"/>
          <w:szCs w:val="24"/>
        </w:rPr>
        <w:t xml:space="preserve">WAVE creates a new category: Verified Autonomous Development — combining the speed of full autonomy with the safety of human-supervised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pPr>
              <w:jc w:val="center"/>
            </w:pPr>
            <w:r>
              <w:rPr>
                <w:b/>
                <w:bCs/>
                <w:sz w:val="22"/>
                <w:szCs w:val="22"/>
              </w:rPr>
              <w:t xml:space="preserve">AI Assistants</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pPr>
              <w:jc w:val="center"/>
            </w:pPr>
            <w:r>
              <w:rPr>
                <w:b/>
                <w:bCs/>
                <w:sz w:val="22"/>
                <w:szCs w:val="22"/>
              </w:rPr>
              <w:t xml:space="preserve">AI Agents</w:t>
            </w:r>
          </w:p>
        </w:tc>
        <w:tc>
          <w:tcPr>
            <w:tcBorders>
              <w:top w:val="single" w:color="CCCCCC" w:sz="1"/>
              <w:left w:val="single" w:color="CCCCCC" w:sz="1"/>
              <w:bottom w:val="single" w:color="CCCCCC" w:sz="1"/>
              <w:right w:val="single" w:color="CCCCCC" w:sz="1"/>
            </w:tcBorders>
            <w:shd w:fill="3B82F6" w:val="clear"/>
            <w:tcMar>
              <w:top w:type="dxa" w:w="100"/>
              <w:left w:type="dxa" w:w="100"/>
              <w:bottom w:type="dxa" w:w="100"/>
              <w:right w:type="dxa" w:w="100"/>
            </w:tcMar>
          </w:tcPr>
          <w:p>
            <w:pPr>
              <w:jc w:val="center"/>
            </w:pPr>
            <w:r>
              <w:rPr>
                <w:b/>
                <w:bCs/>
                <w:color w:val="FFFFFF"/>
                <w:sz w:val="22"/>
                <w:szCs w:val="22"/>
              </w:rPr>
              <w:t xml:space="preserve">WAVE</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pPr>
              <w:jc w:val="center"/>
            </w:pPr>
            <w:r>
              <w:rPr>
                <w:b/>
                <w:bCs/>
                <w:sz w:val="22"/>
                <w:szCs w:val="22"/>
              </w:rPr>
              <w:t xml:space="preserve">Full Autonomy</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sz w:val="20"/>
                <w:szCs w:val="20"/>
              </w:rPr>
              <w:t xml:space="preserve">Copilot, Cursor</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sz w:val="20"/>
                <w:szCs w:val="20"/>
              </w:rPr>
              <w:t xml:space="preserve">Aider, Claude Code</w:t>
            </w:r>
          </w:p>
        </w:tc>
        <w:tc>
          <w:tcPr>
            <w:tcBorders>
              <w:top w:val="single" w:color="CCCCCC" w:sz="1"/>
              <w:left w:val="single" w:color="CCCCCC" w:sz="1"/>
              <w:bottom w:val="single" w:color="CCCCCC" w:sz="1"/>
              <w:right w:val="single" w:color="CCCCCC" w:sz="1"/>
            </w:tcBorders>
            <w:shd w:fill="EFF6FF" w:val="clear"/>
            <w:tcMar>
              <w:top w:type="dxa" w:w="100"/>
              <w:left w:type="dxa" w:w="100"/>
              <w:bottom w:type="dxa" w:w="100"/>
              <w:right w:type="dxa" w:w="100"/>
            </w:tcMar>
          </w:tcPr>
          <w:p>
            <w:pPr>
              <w:jc w:val="center"/>
            </w:pPr>
            <w:r>
              <w:rPr>
                <w:b/>
                <w:bCs/>
                <w:color w:val="3B82F6"/>
                <w:sz w:val="20"/>
                <w:szCs w:val="20"/>
              </w:rPr>
              <w:t xml:space="preserve">Verified Autonomy</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sz w:val="20"/>
                <w:szCs w:val="20"/>
              </w:rPr>
              <w:t xml:space="preserve">Devin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color w:val="666666"/>
                <w:sz w:val="18"/>
                <w:szCs w:val="18"/>
              </w:rPr>
              <w:t xml:space="preserve">Human does work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color w:val="666666"/>
                <w:sz w:val="18"/>
                <w:szCs w:val="18"/>
              </w:rPr>
              <w:t xml:space="preserve">Human supervises</w:t>
            </w:r>
          </w:p>
        </w:tc>
        <w:tc>
          <w:tcPr>
            <w:tcBorders>
              <w:top w:val="single" w:color="CCCCCC" w:sz="1"/>
              <w:left w:val="single" w:color="CCCCCC" w:sz="1"/>
              <w:bottom w:val="single" w:color="CCCCCC" w:sz="1"/>
              <w:right w:val="single" w:color="CCCCCC" w:sz="1"/>
            </w:tcBorders>
            <w:shd w:fill="EFF6FF" w:val="clear"/>
            <w:tcMar>
              <w:top w:type="dxa" w:w="100"/>
              <w:left w:type="dxa" w:w="100"/>
              <w:bottom w:type="dxa" w:w="100"/>
              <w:right w:type="dxa" w:w="100"/>
            </w:tcMar>
          </w:tcPr>
          <w:p>
            <w:pPr>
              <w:jc w:val="center"/>
            </w:pPr>
            <w:r>
              <w:rPr>
                <w:color w:val="3B82F6"/>
                <w:sz w:val="18"/>
                <w:szCs w:val="18"/>
              </w:rPr>
              <w:t xml:space="preserve">System verifies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jc w:val="center"/>
            </w:pPr>
            <w:r>
              <w:rPr>
                <w:color w:val="666666"/>
                <w:sz w:val="18"/>
                <w:szCs w:val="18"/>
              </w:rPr>
              <w:t xml:space="preserve">Hope it works</w:t>
            </w:r>
          </w:p>
        </w:tc>
      </w:tr>
    </w:tbl>
    <w:p>
      <w:pPr>
        <w:spacing w:before="300"/>
      </w:pPr>
    </w:p>
    <w:p>
      <w:pPr>
        <w:pStyle w:val="Heading3"/>
        <w:spacing w:before="200" w:after="100"/>
      </w:pPr>
      <w:r>
        <w:rPr>
          <w:rFonts w:ascii="Arial" w:cs="Arial" w:eastAsia="Arial" w:hAnsi="Arial"/>
          <w:b/>
          <w:bCs/>
          <w:color w:val="0A1628"/>
          <w:sz w:val="28"/>
          <w:szCs w:val="28"/>
        </w:rPr>
        <w:t xml:space="preserve">Competitive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pPr>
              <w:jc w:val="center"/>
            </w:pPr>
            <w:r>
              <w:rPr>
                <w:b/>
                <w:bCs/>
                <w:color w:val="FFFFFF"/>
                <w:sz w:val="22"/>
                <w:szCs w:val="22"/>
              </w:rPr>
              <w:t xml:space="preserve">Capability</w:t>
            </w:r>
          </w:p>
        </w:tc>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pPr>
              <w:jc w:val="center"/>
            </w:pPr>
            <w:r>
              <w:rPr>
                <w:b/>
                <w:bCs/>
                <w:color w:val="FFFFFF"/>
                <w:sz w:val="22"/>
                <w:szCs w:val="22"/>
              </w:rPr>
              <w:t xml:space="preserve">Devin</w:t>
            </w:r>
          </w:p>
        </w:tc>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pPr>
              <w:jc w:val="center"/>
            </w:pPr>
            <w:r>
              <w:rPr>
                <w:b/>
                <w:bCs/>
                <w:color w:val="FFFFFF"/>
                <w:sz w:val="22"/>
                <w:szCs w:val="22"/>
              </w:rPr>
              <w:t xml:space="preserve">WAVE</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Safety Protocols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Sandbox + feedback</w:t>
            </w:r>
          </w:p>
        </w:tc>
        <w:tc>
          <w:tcPr>
            <w:tcBorders>
              <w:top w:val="single" w:color="CCCCCC" w:sz="1"/>
              <w:left w:val="single" w:color="CCCCCC" w:sz="1"/>
              <w:bottom w:val="single" w:color="CCCCCC" w:sz="1"/>
              <w:right w:val="single" w:color="CCCCCC" w:sz="1"/>
            </w:tcBorders>
            <w:shd w:fill="DCFCE7" w:val="clear"/>
            <w:tcMar>
              <w:top w:type="dxa" w:w="100"/>
              <w:left w:type="dxa" w:w="100"/>
              <w:bottom w:type="dxa" w:w="100"/>
              <w:right w:type="dxa" w:w="100"/>
            </w:tcMar>
          </w:tcPr>
          <w:p>
            <w:r>
              <w:rPr>
                <w:color w:val="10B981"/>
                <w:sz w:val="20"/>
                <w:szCs w:val="20"/>
              </w:rPr>
              <w:t xml:space="preserve">8 gates + forbidden ops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Emergency Stop</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Manual intervention</w:t>
            </w:r>
          </w:p>
        </w:tc>
        <w:tc>
          <w:tcPr>
            <w:tcBorders>
              <w:top w:val="single" w:color="CCCCCC" w:sz="1"/>
              <w:left w:val="single" w:color="CCCCCC" w:sz="1"/>
              <w:bottom w:val="single" w:color="CCCCCC" w:sz="1"/>
              <w:right w:val="single" w:color="CCCCCC" w:sz="1"/>
            </w:tcBorders>
            <w:shd w:fill="DCFCE7" w:val="clear"/>
            <w:tcMar>
              <w:top w:type="dxa" w:w="100"/>
              <w:left w:type="dxa" w:w="100"/>
              <w:bottom w:type="dxa" w:w="100"/>
              <w:right w:type="dxa" w:w="100"/>
            </w:tcMar>
          </w:tcPr>
          <w:p>
            <w:r>
              <w:rPr>
                <w:color w:val="10B981"/>
                <w:sz w:val="20"/>
                <w:szCs w:val="20"/>
              </w:rPr>
              <w:t xml:space="preserve">E1-E5 levels + kill switch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Audit Trail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Session logs</w:t>
            </w:r>
          </w:p>
        </w:tc>
        <w:tc>
          <w:tcPr>
            <w:tcBorders>
              <w:top w:val="single" w:color="CCCCCC" w:sz="1"/>
              <w:left w:val="single" w:color="CCCCCC" w:sz="1"/>
              <w:bottom w:val="single" w:color="CCCCCC" w:sz="1"/>
              <w:right w:val="single" w:color="CCCCCC" w:sz="1"/>
            </w:tcBorders>
            <w:shd w:fill="DCFCE7" w:val="clear"/>
            <w:tcMar>
              <w:top w:type="dxa" w:w="100"/>
              <w:left w:type="dxa" w:w="100"/>
              <w:bottom w:type="dxa" w:w="100"/>
              <w:right w:type="dxa" w:w="100"/>
            </w:tcMar>
          </w:tcPr>
          <w:p>
            <w:r>
              <w:rPr>
                <w:color w:val="10B981"/>
                <w:sz w:val="20"/>
                <w:szCs w:val="20"/>
              </w:rPr>
              <w:t xml:space="preserve">Black box recording</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Forbidden Actions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Trust-based</w:t>
            </w:r>
          </w:p>
        </w:tc>
        <w:tc>
          <w:tcPr>
            <w:tcBorders>
              <w:top w:val="single" w:color="CCCCCC" w:sz="1"/>
              <w:left w:val="single" w:color="CCCCCC" w:sz="1"/>
              <w:bottom w:val="single" w:color="CCCCCC" w:sz="1"/>
              <w:right w:val="single" w:color="CCCCCC" w:sz="1"/>
            </w:tcBorders>
            <w:shd w:fill="DCFCE7" w:val="clear"/>
            <w:tcMar>
              <w:top w:type="dxa" w:w="100"/>
              <w:left w:type="dxa" w:w="100"/>
              <w:bottom w:type="dxa" w:w="100"/>
              <w:right w:type="dxa" w:w="100"/>
            </w:tcMar>
          </w:tcPr>
          <w:p>
            <w:r>
              <w:rPr>
                <w:color w:val="10B981"/>
                <w:sz w:val="20"/>
                <w:szCs w:val="20"/>
              </w:rPr>
              <w:t xml:space="preserve">109 physically blocked</w:t>
            </w:r>
          </w:p>
        </w:tc>
      </w:tr>
    </w:tbl>
    <w:p>
      <w:r>
        <w:br w:type="page"/>
      </w:r>
    </w:p>
    <w:p>
      <w:pPr>
        <w:pStyle w:val="Heading1"/>
        <w:spacing w:before="400" w:after="200"/>
      </w:pPr>
      <w:r>
        <w:rPr>
          <w:rFonts w:ascii="Arial" w:cs="Arial" w:eastAsia="Arial" w:hAnsi="Arial"/>
          <w:b/>
          <w:bCs/>
          <w:color w:val="0A1628"/>
          <w:sz w:val="48"/>
          <w:szCs w:val="48"/>
        </w:rPr>
        <w:t xml:space="preserve">5. Target Audience</w:t>
      </w:r>
    </w:p>
    <w:p>
      <w:pPr>
        <w:spacing w:after="200"/>
      </w:pPr>
    </w:p>
    <w:p>
      <w:pPr>
        <w:pStyle w:val="Heading3"/>
        <w:spacing w:before="200" w:after="100"/>
      </w:pPr>
      <w:r>
        <w:rPr>
          <w:rFonts w:ascii="Arial" w:cs="Arial" w:eastAsia="Arial" w:hAnsi="Arial"/>
          <w:b/>
          <w:bCs/>
          <w:color w:val="0A1628"/>
          <w:sz w:val="28"/>
          <w:szCs w:val="28"/>
        </w:rPr>
        <w:t xml:space="preserve">Primary: Engineering Leaders</w:t>
      </w:r>
    </w:p>
    <w:p>
      <w:pPr>
        <w:spacing w:after="200" w:line="360"/>
      </w:pPr>
      <w:r>
        <w:rPr>
          <w:rFonts w:ascii="Arial" w:cs="Arial" w:eastAsia="Arial" w:hAnsi="Arial"/>
          <w:sz w:val="24"/>
          <w:szCs w:val="24"/>
        </w:rPr>
        <w:t xml:space="preserve">CTOs, VPs of Engineering, and Technical Directors who need to ship faster without compromising quality or security. They're intrigued by AI coding tools but worried about risk.</w:t>
      </w:r>
    </w:p>
    <w:p>
      <w:pPr>
        <w:pStyle w:val="ListParagraph"/>
        <w:numPr>
          <w:ilvl w:val="0"/>
          <w:numId w:val="2"/>
        </w:numPr>
        <w:spacing w:after="120"/>
      </w:pPr>
      <w:r>
        <w:rPr>
          <w:rFonts w:ascii="Arial" w:cs="Arial" w:eastAsia="Arial" w:hAnsi="Arial"/>
          <w:sz w:val="24"/>
          <w:szCs w:val="24"/>
        </w:rPr>
        <w:t xml:space="preserve">Pain: "My team is drowning in backlog, but I can't risk AI breaking production"</w:t>
      </w:r>
    </w:p>
    <w:p>
      <w:pPr>
        <w:pStyle w:val="ListParagraph"/>
        <w:numPr>
          <w:ilvl w:val="0"/>
          <w:numId w:val="2"/>
        </w:numPr>
        <w:spacing w:after="120"/>
      </w:pPr>
      <w:r>
        <w:rPr>
          <w:rFonts w:ascii="Arial" w:cs="Arial" w:eastAsia="Arial" w:hAnsi="Arial"/>
          <w:sz w:val="24"/>
          <w:szCs w:val="24"/>
        </w:rPr>
        <w:t xml:space="preserve">Need: Autonomous development with enterprise-grade safety guarantees</w:t>
      </w:r>
    </w:p>
    <w:p>
      <w:pPr>
        <w:pStyle w:val="ListParagraph"/>
        <w:numPr>
          <w:ilvl w:val="0"/>
          <w:numId w:val="2"/>
        </w:numPr>
        <w:spacing w:after="120"/>
      </w:pPr>
      <w:r>
        <w:rPr>
          <w:rFonts w:ascii="Arial" w:cs="Arial" w:eastAsia="Arial" w:hAnsi="Arial"/>
          <w:sz w:val="24"/>
          <w:szCs w:val="24"/>
        </w:rPr>
        <w:t xml:space="preserve">Objection: "How do I know AI won't expose our secrets or delete data?"</w:t>
      </w:r>
    </w:p>
    <w:p>
      <w:pPr>
        <w:spacing w:before="200"/>
      </w:pPr>
    </w:p>
    <w:p>
      <w:pPr>
        <w:pStyle w:val="Heading3"/>
        <w:spacing w:before="200" w:after="100"/>
      </w:pPr>
      <w:r>
        <w:rPr>
          <w:rFonts w:ascii="Arial" w:cs="Arial" w:eastAsia="Arial" w:hAnsi="Arial"/>
          <w:b/>
          <w:bCs/>
          <w:color w:val="0A1628"/>
          <w:sz w:val="28"/>
          <w:szCs w:val="28"/>
        </w:rPr>
        <w:t xml:space="preserve">Secondary: Senior Developers</w:t>
      </w:r>
    </w:p>
    <w:p>
      <w:pPr>
        <w:spacing w:after="200" w:line="360"/>
      </w:pPr>
      <w:r>
        <w:rPr>
          <w:rFonts w:ascii="Arial" w:cs="Arial" w:eastAsia="Arial" w:hAnsi="Arial"/>
          <w:sz w:val="24"/>
          <w:szCs w:val="24"/>
        </w:rPr>
        <w:t xml:space="preserve">Tech leads and senior engineers who want to offload routine work to AI so they can focus on architecture and complex problems.</w:t>
      </w:r>
    </w:p>
    <w:p>
      <w:pPr>
        <w:pStyle w:val="ListParagraph"/>
        <w:numPr>
          <w:ilvl w:val="0"/>
          <w:numId w:val="2"/>
        </w:numPr>
        <w:spacing w:after="120"/>
      </w:pPr>
      <w:r>
        <w:rPr>
          <w:rFonts w:ascii="Arial" w:cs="Arial" w:eastAsia="Arial" w:hAnsi="Arial"/>
          <w:sz w:val="24"/>
          <w:szCs w:val="24"/>
        </w:rPr>
        <w:t xml:space="preserve">Pain: "I spend half my time on tickets that don't need my expertise"</w:t>
      </w:r>
    </w:p>
    <w:p>
      <w:pPr>
        <w:pStyle w:val="ListParagraph"/>
        <w:numPr>
          <w:ilvl w:val="0"/>
          <w:numId w:val="2"/>
        </w:numPr>
        <w:spacing w:after="120"/>
      </w:pPr>
      <w:r>
        <w:rPr>
          <w:rFonts w:ascii="Arial" w:cs="Arial" w:eastAsia="Arial" w:hAnsi="Arial"/>
          <w:sz w:val="24"/>
          <w:szCs w:val="24"/>
        </w:rPr>
        <w:t xml:space="preserve">Need: AI that handles the boring stuff reliably</w:t>
      </w:r>
    </w:p>
    <w:p>
      <w:pPr>
        <w:pStyle w:val="ListParagraph"/>
        <w:numPr>
          <w:ilvl w:val="0"/>
          <w:numId w:val="2"/>
        </w:numPr>
        <w:spacing w:after="120"/>
      </w:pPr>
      <w:r>
        <w:rPr>
          <w:rFonts w:ascii="Arial" w:cs="Arial" w:eastAsia="Arial" w:hAnsi="Arial"/>
          <w:sz w:val="24"/>
          <w:szCs w:val="24"/>
        </w:rPr>
        <w:t xml:space="preserve">Objection: "AI tools create more cleanup work than they save"</w:t>
      </w:r>
    </w:p>
    <w:p>
      <w:pPr>
        <w:spacing w:before="200"/>
      </w:pPr>
    </w:p>
    <w:p>
      <w:pPr>
        <w:pStyle w:val="Heading3"/>
        <w:spacing w:before="200" w:after="100"/>
      </w:pPr>
      <w:r>
        <w:rPr>
          <w:rFonts w:ascii="Arial" w:cs="Arial" w:eastAsia="Arial" w:hAnsi="Arial"/>
          <w:b/>
          <w:bCs/>
          <w:color w:val="0A1628"/>
          <w:sz w:val="28"/>
          <w:szCs w:val="28"/>
        </w:rPr>
        <w:t xml:space="preserve">Tertiary: Non-Technical Founders</w:t>
      </w:r>
    </w:p>
    <w:p>
      <w:pPr>
        <w:spacing w:after="200" w:line="360"/>
      </w:pPr>
      <w:r>
        <w:rPr>
          <w:rFonts w:ascii="Arial" w:cs="Arial" w:eastAsia="Arial" w:hAnsi="Arial"/>
          <w:sz w:val="24"/>
          <w:szCs w:val="24"/>
        </w:rPr>
        <w:t xml:space="preserve">Technical founders and indie hackers who want to build products faster without hiring large teams.</w:t>
      </w:r>
    </w:p>
    <w:p>
      <w:pPr>
        <w:pStyle w:val="ListParagraph"/>
        <w:numPr>
          <w:ilvl w:val="0"/>
          <w:numId w:val="2"/>
        </w:numPr>
        <w:spacing w:after="120"/>
      </w:pPr>
      <w:r>
        <w:rPr>
          <w:rFonts w:ascii="Arial" w:cs="Arial" w:eastAsia="Arial" w:hAnsi="Arial"/>
          <w:sz w:val="24"/>
          <w:szCs w:val="24"/>
        </w:rPr>
        <w:t xml:space="preserve">Pain: "I have the vision but can't execute fast enough"</w:t>
      </w:r>
    </w:p>
    <w:p>
      <w:pPr>
        <w:pStyle w:val="ListParagraph"/>
        <w:numPr>
          <w:ilvl w:val="0"/>
          <w:numId w:val="2"/>
        </w:numPr>
        <w:spacing w:after="120"/>
      </w:pPr>
      <w:r>
        <w:rPr>
          <w:rFonts w:ascii="Arial" w:cs="Arial" w:eastAsia="Arial" w:hAnsi="Arial"/>
          <w:sz w:val="24"/>
          <w:szCs w:val="24"/>
        </w:rPr>
        <w:t xml:space="preserve">Need: Reliable AI development without deep technical oversight</w:t>
      </w:r>
    </w:p>
    <w:p>
      <w:pPr>
        <w:pStyle w:val="ListParagraph"/>
        <w:numPr>
          <w:ilvl w:val="0"/>
          <w:numId w:val="2"/>
        </w:numPr>
        <w:spacing w:after="120"/>
      </w:pPr>
      <w:r>
        <w:rPr>
          <w:rFonts w:ascii="Arial" w:cs="Arial" w:eastAsia="Arial" w:hAnsi="Arial"/>
          <w:sz w:val="24"/>
          <w:szCs w:val="24"/>
        </w:rPr>
        <w:t xml:space="preserve">Objection: "I don't have the expertise to supervise AI coding"</w:t>
      </w:r>
    </w:p>
    <w:p>
      <w:r>
        <w:br w:type="page"/>
      </w:r>
    </w:p>
    <w:p>
      <w:pPr>
        <w:pStyle w:val="Heading1"/>
        <w:spacing w:before="400" w:after="200"/>
      </w:pPr>
      <w:r>
        <w:rPr>
          <w:rFonts w:ascii="Arial" w:cs="Arial" w:eastAsia="Arial" w:hAnsi="Arial"/>
          <w:b/>
          <w:bCs/>
          <w:color w:val="0A1628"/>
          <w:sz w:val="48"/>
          <w:szCs w:val="48"/>
        </w:rPr>
        <w:t xml:space="preserve">6. Messaging Framework</w:t>
      </w:r>
    </w:p>
    <w:p>
      <w:pPr>
        <w:spacing w:after="200"/>
      </w:pPr>
    </w:p>
    <w:p>
      <w:pPr>
        <w:pStyle w:val="Heading3"/>
        <w:spacing w:before="200" w:after="100"/>
      </w:pPr>
      <w:r>
        <w:rPr>
          <w:rFonts w:ascii="Arial" w:cs="Arial" w:eastAsia="Arial" w:hAnsi="Arial"/>
          <w:b/>
          <w:bCs/>
          <w:color w:val="0A1628"/>
          <w:sz w:val="28"/>
          <w:szCs w:val="28"/>
        </w:rPr>
        <w:t xml:space="preserve">Primary Tagline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300"/>
              <w:left w:type="dxa" w:w="300"/>
              <w:bottom w:type="dxa" w:w="300"/>
              <w:right w:type="dxa" w:w="300"/>
            </w:tcMar>
          </w:tcPr>
          <w:p>
            <w:pPr>
              <w:jc w:val="center"/>
            </w:pPr>
            <w:r>
              <w:rPr>
                <w:rFonts w:ascii="Arial" w:cs="Arial" w:eastAsia="Arial" w:hAnsi="Arial"/>
                <w:b/>
                <w:bCs/>
                <w:color w:val="FFFFFF"/>
                <w:sz w:val="56"/>
                <w:szCs w:val="56"/>
              </w:rPr>
              <w:t xml:space="preserve">Ship Without Fear</w:t>
            </w:r>
          </w:p>
        </w:tc>
      </w:tr>
    </w:tbl>
    <w:p>
      <w:pPr>
        <w:spacing w:before="300"/>
      </w:pPr>
    </w:p>
    <w:p>
      <w:pPr>
        <w:pStyle w:val="Heading3"/>
        <w:spacing w:before="200" w:after="100"/>
      </w:pPr>
      <w:r>
        <w:rPr>
          <w:rFonts w:ascii="Arial" w:cs="Arial" w:eastAsia="Arial" w:hAnsi="Arial"/>
          <w:b/>
          <w:bCs/>
          <w:color w:val="0A1628"/>
          <w:sz w:val="28"/>
          <w:szCs w:val="28"/>
        </w:rPr>
        <w:t xml:space="preserve">Supporting Taglines</w:t>
      </w:r>
    </w:p>
    <w:p>
      <w:pPr>
        <w:pStyle w:val="ListParagraph"/>
        <w:numPr>
          <w:ilvl w:val="0"/>
          <w:numId w:val="2"/>
        </w:numPr>
        <w:spacing w:after="120"/>
      </w:pPr>
      <w:r>
        <w:rPr>
          <w:rFonts w:ascii="Arial" w:cs="Arial" w:eastAsia="Arial" w:hAnsi="Arial"/>
          <w:sz w:val="24"/>
          <w:szCs w:val="24"/>
        </w:rPr>
        <w:t xml:space="preserve">"Autonomous. Verified. Delivered."</w:t>
      </w:r>
    </w:p>
    <w:p>
      <w:pPr>
        <w:pStyle w:val="ListParagraph"/>
        <w:numPr>
          <w:ilvl w:val="0"/>
          <w:numId w:val="2"/>
        </w:numPr>
        <w:spacing w:after="120"/>
      </w:pPr>
      <w:r>
        <w:rPr>
          <w:rFonts w:ascii="Arial" w:cs="Arial" w:eastAsia="Arial" w:hAnsi="Arial"/>
          <w:sz w:val="24"/>
          <w:szCs w:val="24"/>
        </w:rPr>
        <w:t xml:space="preserve">"AI That Can't Break Production"</w:t>
      </w:r>
    </w:p>
    <w:p>
      <w:pPr>
        <w:pStyle w:val="ListParagraph"/>
        <w:numPr>
          <w:ilvl w:val="0"/>
          <w:numId w:val="2"/>
        </w:numPr>
        <w:spacing w:after="120"/>
      </w:pPr>
      <w:r>
        <w:rPr>
          <w:rFonts w:ascii="Arial" w:cs="Arial" w:eastAsia="Arial" w:hAnsi="Arial"/>
          <w:sz w:val="24"/>
          <w:szCs w:val="24"/>
        </w:rPr>
        <w:t xml:space="preserve">"Your Code's Air Traffic Control"</w:t>
      </w:r>
    </w:p>
    <w:p>
      <w:pPr>
        <w:pStyle w:val="ListParagraph"/>
        <w:numPr>
          <w:ilvl w:val="0"/>
          <w:numId w:val="2"/>
        </w:numPr>
        <w:spacing w:after="120"/>
      </w:pPr>
      <w:r>
        <w:rPr>
          <w:rFonts w:ascii="Arial" w:cs="Arial" w:eastAsia="Arial" w:hAnsi="Arial"/>
          <w:sz w:val="24"/>
          <w:szCs w:val="24"/>
        </w:rPr>
        <w:t xml:space="preserve">"Safe Autonomy for Software Teams"</w:t>
      </w:r>
    </w:p>
    <w:p>
      <w:pPr>
        <w:spacing w:before="200"/>
      </w:pPr>
    </w:p>
    <w:p>
      <w:pPr>
        <w:pStyle w:val="Heading3"/>
        <w:spacing w:before="200" w:after="100"/>
      </w:pPr>
      <w:r>
        <w:rPr>
          <w:rFonts w:ascii="Arial" w:cs="Arial" w:eastAsia="Arial" w:hAnsi="Arial"/>
          <w:b/>
          <w:bCs/>
          <w:color w:val="0A1628"/>
          <w:sz w:val="28"/>
          <w:szCs w:val="28"/>
        </w:rPr>
        <w:t xml:space="preserve">Message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3B82F6" w:val="clear"/>
            <w:tcMar>
              <w:top w:type="dxa" w:w="150"/>
              <w:left w:type="dxa" w:w="150"/>
              <w:bottom w:type="dxa" w:w="150"/>
              <w:right w:type="dxa" w:w="150"/>
            </w:tcMar>
          </w:tcPr>
          <w:p>
            <w:r>
              <w:rPr>
                <w:b/>
                <w:bCs/>
                <w:color w:val="FFFFFF"/>
                <w:sz w:val="20"/>
                <w:szCs w:val="20"/>
              </w:rPr>
              <w:t xml:space="preserve">Elevator (5 sec)</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i/>
                <w:iCs/>
                <w:sz w:val="22"/>
                <w:szCs w:val="22"/>
              </w:rPr>
              <w:t xml:space="preserve">"WAVE is air traffic control for AI coding — autonomous agents that can't crash production."</w:t>
            </w:r>
          </w:p>
        </w:tc>
      </w:tr>
      <w:tr>
        <w:tc>
          <w:tcPr>
            <w:tcBorders>
              <w:top w:val="single" w:color="CCCCCC" w:sz="1"/>
              <w:left w:val="single" w:color="CCCCCC" w:sz="1"/>
              <w:bottom w:val="single" w:color="CCCCCC" w:sz="1"/>
              <w:right w:val="single" w:color="CCCCCC" w:sz="1"/>
            </w:tcBorders>
            <w:shd w:fill="3B82F6" w:val="clear"/>
            <w:tcMar>
              <w:top w:type="dxa" w:w="150"/>
              <w:left w:type="dxa" w:w="150"/>
              <w:bottom w:type="dxa" w:w="150"/>
              <w:right w:type="dxa" w:w="150"/>
            </w:tcMar>
          </w:tcPr>
          <w:p>
            <w:r>
              <w:rPr>
                <w:b/>
                <w:bCs/>
                <w:color w:val="FFFFFF"/>
                <w:sz w:val="20"/>
                <w:szCs w:val="20"/>
              </w:rPr>
              <w:t xml:space="preserve">Short (30 sec)</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i/>
                <w:iCs/>
                <w:sz w:val="22"/>
                <w:szCs w:val="22"/>
              </w:rPr>
              <w:t xml:space="preserve">"WAVE coordinates teams of AI agents to write, test, and deploy your code autonomously. Unlike other AI tools, WAVE uses aerospace-grade safety protocols — 8 validation gates, forbidden operations, and emergency stops — making it physically impossible for AI to break production."</w:t>
            </w:r>
          </w:p>
        </w:tc>
      </w:tr>
    </w:tbl>
    <w:p>
      <w:pPr>
        <w:spacing w:before="300"/>
      </w:pPr>
    </w:p>
    <w:p>
      <w:pPr>
        <w:pStyle w:val="Heading3"/>
        <w:spacing w:before="200" w:after="100"/>
      </w:pPr>
      <w:r>
        <w:rPr>
          <w:rFonts w:ascii="Arial" w:cs="Arial" w:eastAsia="Arial" w:hAnsi="Arial"/>
          <w:b/>
          <w:bCs/>
          <w:color w:val="0A1628"/>
          <w:sz w:val="28"/>
          <w:szCs w:val="28"/>
        </w:rPr>
        <w:t xml:space="preserve">Audience-Specific Messages</w:t>
      </w:r>
    </w:p>
    <w:p>
      <w:pPr>
        <w:spacing w:after="200" w:line="360"/>
      </w:pPr>
      <w:r>
        <w:rPr>
          <w:rFonts w:ascii="Arial" w:cs="Arial" w:eastAsia="Arial" w:hAnsi="Arial"/>
          <w:sz w:val="24"/>
          <w:szCs w:val="24"/>
        </w:rPr>
        <w:t xml:space="preserve">For CTOs:</w:t>
      </w:r>
    </w:p>
    <w:p>
      <w:pPr>
        <w:spacing w:before="200" w:after="200"/>
        <w:ind w:left="720" w:right="720"/>
      </w:pPr>
      <w:r>
        <w:rPr>
          <w:rFonts w:ascii="Arial" w:cs="Arial" w:eastAsia="Arial" w:hAnsi="Arial"/>
          <w:i/>
          <w:iCs/>
          <w:color w:val="3B82F6"/>
          <w:sz w:val="28"/>
          <w:szCs w:val="28"/>
        </w:rPr>
        <w:t xml:space="preserve">"WAVE brings aerospace-grade safety to AI development. Your agents work autonomously within verified boundaries — they literally cannot push broken code or expose secrets. It's the difference between hoping your AI doesn't hallucinate and making hallucinations physically impossible."</w:t>
      </w:r>
    </w:p>
    <w:p>
      <w:pPr>
        <w:spacing w:after="200" w:line="360"/>
      </w:pPr>
      <w:r>
        <w:rPr>
          <w:rFonts w:ascii="Arial" w:cs="Arial" w:eastAsia="Arial" w:hAnsi="Arial"/>
          <w:sz w:val="24"/>
          <w:szCs w:val="24"/>
        </w:rPr>
        <w:t xml:space="preserve">For Developers:</w:t>
      </w:r>
    </w:p>
    <w:p>
      <w:pPr>
        <w:spacing w:before="200" w:after="200"/>
        <w:ind w:left="720" w:right="720"/>
      </w:pPr>
      <w:r>
        <w:rPr>
          <w:rFonts w:ascii="Arial" w:cs="Arial" w:eastAsia="Arial" w:hAnsi="Arial"/>
          <w:i/>
          <w:iCs/>
          <w:color w:val="3B82F6"/>
          <w:sz w:val="28"/>
          <w:szCs w:val="28"/>
        </w:rPr>
        <w:t xml:space="preserve">"Ship features at machine speed without machine risk. WAVE coordinates AI agents that write your code, test it, review it, and merge it — all while you focus on architecture and product. If something goes wrong, the system catches it before it hits production."</w:t>
      </w:r>
    </w:p>
    <w:p>
      <w:r>
        <w:br w:type="page"/>
      </w:r>
    </w:p>
    <w:p>
      <w:pPr>
        <w:pStyle w:val="Heading1"/>
        <w:spacing w:before="400" w:after="200"/>
      </w:pPr>
      <w:r>
        <w:rPr>
          <w:rFonts w:ascii="Arial" w:cs="Arial" w:eastAsia="Arial" w:hAnsi="Arial"/>
          <w:b/>
          <w:bCs/>
          <w:color w:val="0A1628"/>
          <w:sz w:val="48"/>
          <w:szCs w:val="48"/>
        </w:rPr>
        <w:t xml:space="preserve">7. Naming &amp; Terminology</w:t>
      </w:r>
    </w:p>
    <w:p>
      <w:pPr>
        <w:spacing w:after="200"/>
      </w:pPr>
    </w:p>
    <w:p>
      <w:pPr>
        <w:pStyle w:val="Heading3"/>
        <w:spacing w:before="200" w:after="100"/>
      </w:pPr>
      <w:r>
        <w:rPr>
          <w:rFonts w:ascii="Arial" w:cs="Arial" w:eastAsia="Arial" w:hAnsi="Arial"/>
          <w:b/>
          <w:bCs/>
          <w:color w:val="0A1628"/>
          <w:sz w:val="28"/>
          <w:szCs w:val="28"/>
        </w:rPr>
        <w:t xml:space="preserve">Brand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r>
              <w:rPr>
                <w:b/>
                <w:bCs/>
                <w:color w:val="FFFFFF"/>
                <w:sz w:val="22"/>
                <w:szCs w:val="22"/>
              </w:rPr>
              <w:t xml:space="preserve">Element</w:t>
            </w:r>
          </w:p>
        </w:tc>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r>
              <w:rPr>
                <w:b/>
                <w:bCs/>
                <w:color w:val="FFFFFF"/>
                <w:sz w:val="22"/>
                <w:szCs w:val="22"/>
              </w:rPr>
              <w:t xml:space="preserve">Usage</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2"/>
                <w:szCs w:val="22"/>
              </w:rPr>
              <w:t xml:space="preserve">Product Name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2"/>
                <w:szCs w:val="22"/>
              </w:rPr>
              <w:t xml:space="preserve">WAVE (all caps, always)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2"/>
                <w:szCs w:val="22"/>
              </w:rPr>
              <w:t xml:space="preserve">Acronym</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2"/>
                <w:szCs w:val="22"/>
              </w:rPr>
              <w:t xml:space="preserve">We Automate Verified Engineering</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2"/>
                <w:szCs w:val="22"/>
              </w:rPr>
              <w:t xml:space="preserve">Domain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2"/>
                <w:szCs w:val="22"/>
              </w:rPr>
              <w:t xml:space="preserve">wavedev.ai</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2"/>
                <w:szCs w:val="22"/>
              </w:rPr>
              <w:t xml:space="preserve">Tagline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2"/>
                <w:szCs w:val="22"/>
              </w:rPr>
              <w:t xml:space="preserve">Ship Without Fear</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2"/>
                <w:szCs w:val="22"/>
              </w:rPr>
              <w:t xml:space="preserve">Secondary Domain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2"/>
                <w:szCs w:val="22"/>
              </w:rPr>
              <w:t xml:space="preserve">wave.win (redirect to primary)</w:t>
            </w:r>
          </w:p>
        </w:tc>
      </w:tr>
    </w:tbl>
    <w:p>
      <w:pPr>
        <w:spacing w:before="300"/>
      </w:pPr>
    </w:p>
    <w:p>
      <w:pPr>
        <w:pStyle w:val="Heading3"/>
        <w:spacing w:before="200" w:after="100"/>
      </w:pPr>
      <w:r>
        <w:rPr>
          <w:rFonts w:ascii="Arial" w:cs="Arial" w:eastAsia="Arial" w:hAnsi="Arial"/>
          <w:b/>
          <w:bCs/>
          <w:color w:val="0A1628"/>
          <w:sz w:val="28"/>
          <w:szCs w:val="28"/>
        </w:rPr>
        <w:t xml:space="preserve">Aviation Terminology (Internal &amp;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Aviation Term</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WAVE Term</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Description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Airport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WAVE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The entire system</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ATC Controller</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CTO Master</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Central orchestrator</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Aircraft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Domain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Isolated work area (Auth, Payments)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Passengers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Stories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Features being delivered</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Flight Crew</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Agent Team</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7 AI agents per domain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Black Box</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Audit Log</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Complete action recording</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MAYDAY</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E5 Emergency</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Immediate system halt</w:t>
            </w:r>
          </w:p>
        </w:tc>
      </w:tr>
    </w:tbl>
    <w:p>
      <w:r>
        <w:br w:type="page"/>
      </w:r>
    </w:p>
    <w:p>
      <w:pPr>
        <w:pStyle w:val="Heading1"/>
        <w:spacing w:before="400" w:after="200"/>
      </w:pPr>
      <w:r>
        <w:rPr>
          <w:rFonts w:ascii="Arial" w:cs="Arial" w:eastAsia="Arial" w:hAnsi="Arial"/>
          <w:b/>
          <w:bCs/>
          <w:color w:val="0A1628"/>
          <w:sz w:val="48"/>
          <w:szCs w:val="48"/>
        </w:rPr>
        <w:t xml:space="preserve">8. Visual Identity</w:t>
      </w:r>
    </w:p>
    <w:p>
      <w:pPr>
        <w:spacing w:after="200"/>
      </w:pPr>
    </w:p>
    <w:p>
      <w:pPr>
        <w:pStyle w:val="Heading3"/>
        <w:spacing w:before="200" w:after="100"/>
      </w:pPr>
      <w:r>
        <w:rPr>
          <w:rFonts w:ascii="Arial" w:cs="Arial" w:eastAsia="Arial" w:hAnsi="Arial"/>
          <w:b/>
          <w:bCs/>
          <w:color w:val="0A1628"/>
          <w:sz w:val="28"/>
          <w:szCs w:val="28"/>
        </w:rP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0A1628" w:val="clear"/>
            <w:tcMar>
              <w:top w:type="dxa" w:w="150"/>
              <w:left w:type="dxa" w:w="150"/>
              <w:bottom w:type="dxa" w:w="150"/>
              <w:right w:type="dxa" w:w="150"/>
            </w:tcMar>
          </w:tcPr>
          <w:p>
            <w:pPr>
              <w:jc w:val="center"/>
            </w:pPr>
            <w:r>
              <w:rPr>
                <w:b/>
                <w:bCs/>
                <w:color w:val="FFFFFF"/>
                <w:sz w:val="22"/>
                <w:szCs w:val="22"/>
              </w:rPr>
              <w:t xml:space="preserve">Deep Navy</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#0A1628</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Primary background, headers</w:t>
            </w:r>
          </w:p>
        </w:tc>
      </w:tr>
      <w:tr>
        <w:tc>
          <w:tcPr>
            <w:tcBorders>
              <w:top w:val="single" w:color="CCCCCC" w:sz="1"/>
              <w:left w:val="single" w:color="CCCCCC" w:sz="1"/>
              <w:bottom w:val="single" w:color="CCCCCC" w:sz="1"/>
              <w:right w:val="single" w:color="CCCCCC" w:sz="1"/>
            </w:tcBorders>
            <w:shd w:fill="3B82F6" w:val="clear"/>
            <w:tcMar>
              <w:top w:type="dxa" w:w="150"/>
              <w:left w:type="dxa" w:w="150"/>
              <w:bottom w:type="dxa" w:w="150"/>
              <w:right w:type="dxa" w:w="150"/>
            </w:tcMar>
          </w:tcPr>
          <w:p>
            <w:pPr>
              <w:jc w:val="center"/>
            </w:pPr>
            <w:r>
              <w:rPr>
                <w:b/>
                <w:bCs/>
                <w:color w:val="FFFFFF"/>
                <w:sz w:val="22"/>
                <w:szCs w:val="22"/>
              </w:rPr>
              <w:t xml:space="preserve">Control Blue</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#3B82F6</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Primary accent, links, CTAs</w:t>
            </w:r>
          </w:p>
        </w:tc>
      </w:tr>
      <w:tr>
        <w:tc>
          <w:tcPr>
            <w:tcBorders>
              <w:top w:val="single" w:color="CCCCCC" w:sz="1"/>
              <w:left w:val="single" w:color="CCCCCC" w:sz="1"/>
              <w:bottom w:val="single" w:color="CCCCCC" w:sz="1"/>
              <w:right w:val="single" w:color="CCCCCC" w:sz="1"/>
            </w:tcBorders>
            <w:shd w:fill="10B981" w:val="clear"/>
            <w:tcMar>
              <w:top w:type="dxa" w:w="150"/>
              <w:left w:type="dxa" w:w="150"/>
              <w:bottom w:type="dxa" w:w="150"/>
              <w:right w:type="dxa" w:w="150"/>
            </w:tcMar>
          </w:tcPr>
          <w:p>
            <w:pPr>
              <w:jc w:val="center"/>
            </w:pPr>
            <w:r>
              <w:rPr>
                <w:b/>
                <w:bCs/>
                <w:color w:val="FFFFFF"/>
                <w:sz w:val="22"/>
                <w:szCs w:val="22"/>
              </w:rPr>
              <w:t xml:space="preserve">Safety Green</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#10B981</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Success states, GO indicators</w:t>
            </w:r>
          </w:p>
        </w:tc>
      </w:tr>
      <w:tr>
        <w:tc>
          <w:tcPr>
            <w:tcBorders>
              <w:top w:val="single" w:color="CCCCCC" w:sz="1"/>
              <w:left w:val="single" w:color="CCCCCC" w:sz="1"/>
              <w:bottom w:val="single" w:color="CCCCCC" w:sz="1"/>
              <w:right w:val="single" w:color="CCCCCC" w:sz="1"/>
            </w:tcBorders>
            <w:shd w:fill="F59E0B" w:val="clear"/>
            <w:tcMar>
              <w:top w:type="dxa" w:w="150"/>
              <w:left w:type="dxa" w:w="150"/>
              <w:bottom w:type="dxa" w:w="150"/>
              <w:right w:type="dxa" w:w="150"/>
            </w:tcMar>
          </w:tcPr>
          <w:p>
            <w:pPr>
              <w:jc w:val="center"/>
            </w:pPr>
            <w:r>
              <w:rPr>
                <w:b/>
                <w:bCs/>
                <w:color w:val="FFFFFF"/>
                <w:sz w:val="22"/>
                <w:szCs w:val="22"/>
              </w:rPr>
              <w:t xml:space="preserve">Alert Amber</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#F59E0B</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Warnings, caution states</w:t>
            </w:r>
          </w:p>
        </w:tc>
      </w:tr>
      <w:tr>
        <w:tc>
          <w:tcPr>
            <w:tcBorders>
              <w:top w:val="single" w:color="CCCCCC" w:sz="1"/>
              <w:left w:val="single" w:color="CCCCCC" w:sz="1"/>
              <w:bottom w:val="single" w:color="CCCCCC" w:sz="1"/>
              <w:right w:val="single" w:color="CCCCCC" w:sz="1"/>
            </w:tcBorders>
            <w:shd w:fill="EF4444" w:val="clear"/>
            <w:tcMar>
              <w:top w:type="dxa" w:w="150"/>
              <w:left w:type="dxa" w:w="150"/>
              <w:bottom w:type="dxa" w:w="150"/>
              <w:right w:type="dxa" w:w="150"/>
            </w:tcMar>
          </w:tcPr>
          <w:p>
            <w:pPr>
              <w:jc w:val="center"/>
            </w:pPr>
            <w:r>
              <w:rPr>
                <w:b/>
                <w:bCs/>
                <w:color w:val="FFFFFF"/>
                <w:sz w:val="22"/>
                <w:szCs w:val="22"/>
              </w:rPr>
              <w:t xml:space="preserve">Emergency Red</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#EF4444</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Critical stops, errors, E5</w:t>
            </w:r>
          </w:p>
        </w:tc>
      </w:tr>
      <w:tr>
        <w:tc>
          <w:tcPr>
            <w:tcBorders>
              <w:top w:val="single" w:color="CCCCCC" w:sz="1"/>
              <w:left w:val="single" w:color="CCCCCC" w:sz="1"/>
              <w:bottom w:val="single" w:color="CCCCCC" w:sz="1"/>
              <w:right w:val="single" w:color="CCCCCC" w:sz="1"/>
            </w:tcBorders>
            <w:shd w:fill="06B6D4" w:val="clear"/>
            <w:tcMar>
              <w:top w:type="dxa" w:w="150"/>
              <w:left w:type="dxa" w:w="150"/>
              <w:bottom w:type="dxa" w:w="150"/>
              <w:right w:type="dxa" w:w="150"/>
            </w:tcMar>
          </w:tcPr>
          <w:p>
            <w:pPr>
              <w:jc w:val="center"/>
            </w:pPr>
            <w:r>
              <w:rPr>
                <w:b/>
                <w:bCs/>
                <w:color w:val="FFFFFF"/>
                <w:sz w:val="22"/>
                <w:szCs w:val="22"/>
              </w:rPr>
              <w:t xml:space="preserve">Radar Cyan</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sz w:val="22"/>
                <w:szCs w:val="22"/>
              </w:rPr>
              <w:t xml:space="preserve">#06B6D4</w:t>
            </w:r>
          </w:p>
        </w:tc>
        <w:tc>
          <w:tcPr>
            <w:tcBorders>
              <w:top w:val="single" w:color="CCCCCC" w:sz="1"/>
              <w:left w:val="single" w:color="CCCCCC" w:sz="1"/>
              <w:bottom w:val="single" w:color="CCCCCC" w:sz="1"/>
              <w:right w:val="single" w:color="CCCCCC" w:sz="1"/>
            </w:tcBorders>
            <w:tcMar>
              <w:top w:type="dxa" w:w="150"/>
              <w:left w:type="dxa" w:w="150"/>
              <w:bottom w:type="dxa" w:w="150"/>
              <w:right w:type="dxa" w:w="150"/>
            </w:tcMar>
          </w:tcPr>
          <w:p>
            <w:r>
              <w:rPr>
                <w:sz w:val="22"/>
                <w:szCs w:val="22"/>
              </w:rPr>
              <w:t xml:space="preserve">Secondary accent, data viz</w:t>
            </w:r>
          </w:p>
        </w:tc>
      </w:tr>
    </w:tbl>
    <w:p>
      <w:pPr>
        <w:spacing w:before="300"/>
      </w:pPr>
    </w:p>
    <w:p>
      <w:pPr>
        <w:pStyle w:val="Heading3"/>
        <w:spacing w:before="200" w:after="100"/>
      </w:pPr>
      <w:r>
        <w:rPr>
          <w:rFonts w:ascii="Arial" w:cs="Arial" w:eastAsia="Arial" w:hAnsi="Arial"/>
          <w:b/>
          <w:bCs/>
          <w:color w:val="0A1628"/>
          <w:sz w:val="28"/>
          <w:szCs w:val="28"/>
        </w:rPr>
        <w:t xml:space="preserve">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Usage</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Font</w:t>
            </w:r>
          </w:p>
        </w:tc>
        <w:tc>
          <w:tcPr>
            <w:tcBorders>
              <w:top w:val="single" w:color="CCCCCC" w:sz="1"/>
              <w:left w:val="single" w:color="CCCCCC" w:sz="1"/>
              <w:bottom w:val="single" w:color="CCCCCC" w:sz="1"/>
              <w:right w:val="single" w:color="CCCCCC" w:sz="1"/>
            </w:tcBorders>
            <w:shd w:fill="F3F4F6" w:val="clear"/>
            <w:tcMar>
              <w:top w:type="dxa" w:w="100"/>
              <w:left w:type="dxa" w:w="100"/>
              <w:bottom w:type="dxa" w:w="100"/>
              <w:right w:type="dxa" w:w="100"/>
            </w:tcMar>
          </w:tcPr>
          <w:p>
            <w:r>
              <w:rPr>
                <w:b/>
                <w:bCs/>
                <w:sz w:val="20"/>
                <w:szCs w:val="20"/>
              </w:rPr>
              <w:t xml:space="preserve">Notes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Headlines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Inter Bold / Geist Bold</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Modern, technical, clean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Body Text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Inter Regular</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Highly readable</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Code / Technical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JetBrains Mono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Developer standard</w:t>
            </w:r>
          </w:p>
        </w:tc>
      </w:tr>
    </w:tbl>
    <w:p>
      <w:pPr>
        <w:spacing w:before="300"/>
      </w:pPr>
    </w:p>
    <w:p>
      <w:pPr>
        <w:pStyle w:val="Heading3"/>
        <w:spacing w:before="200" w:after="100"/>
      </w:pPr>
      <w:r>
        <w:rPr>
          <w:rFonts w:ascii="Arial" w:cs="Arial" w:eastAsia="Arial" w:hAnsi="Arial"/>
          <w:b/>
          <w:bCs/>
          <w:color w:val="0A1628"/>
          <w:sz w:val="28"/>
          <w:szCs w:val="28"/>
        </w:rPr>
        <w:t xml:space="preserve">Logo Concept: Radar Wave</w:t>
      </w:r>
    </w:p>
    <w:p>
      <w:pPr>
        <w:spacing w:after="200" w:line="360"/>
      </w:pPr>
      <w:r>
        <w:rPr>
          <w:rFonts w:ascii="Arial" w:cs="Arial" w:eastAsia="Arial" w:hAnsi="Arial"/>
          <w:sz w:val="24"/>
          <w:szCs w:val="24"/>
        </w:rPr>
        <w:t xml:space="preserve">The WAVE logo features concentric arcs emanating from a central point — representing both radar waves (monitoring/control) and the wave batching execution model. The design scales well from favicon to billboard.</w:t>
      </w:r>
    </w:p>
    <w:p>
      <w:r>
        <w:br w:type="page"/>
      </w:r>
    </w:p>
    <w:p>
      <w:pPr>
        <w:pStyle w:val="Heading1"/>
        <w:spacing w:before="400" w:after="200"/>
      </w:pPr>
      <w:r>
        <w:rPr>
          <w:rFonts w:ascii="Arial" w:cs="Arial" w:eastAsia="Arial" w:hAnsi="Arial"/>
          <w:b/>
          <w:bCs/>
          <w:color w:val="0A1628"/>
          <w:sz w:val="48"/>
          <w:szCs w:val="48"/>
        </w:rPr>
        <w:t xml:space="preserve">9. Voice &amp; Tone</w:t>
      </w:r>
    </w:p>
    <w:p>
      <w:pPr>
        <w:spacing w:after="200"/>
      </w:pPr>
    </w:p>
    <w:p>
      <w:pPr>
        <w:pStyle w:val="Heading3"/>
        <w:spacing w:before="200" w:after="100"/>
      </w:pPr>
      <w:r>
        <w:rPr>
          <w:rFonts w:ascii="Arial" w:cs="Arial" w:eastAsia="Arial" w:hAnsi="Arial"/>
          <w:b/>
          <w:bCs/>
          <w:color w:val="0A1628"/>
          <w:sz w:val="28"/>
          <w:szCs w:val="28"/>
        </w:rPr>
        <w:t xml:space="preserve">Brand Voice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r>
              <w:rPr>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r>
              <w:rPr>
                <w:b/>
                <w:bCs/>
                <w:color w:val="FFFFFF"/>
                <w:sz w:val="20"/>
                <w:szCs w:val="20"/>
              </w:rPr>
              <w:t xml:space="preserve">We Are</w:t>
            </w:r>
          </w:p>
        </w:tc>
        <w:tc>
          <w:tcPr>
            <w:tcBorders>
              <w:top w:val="single" w:color="CCCCCC" w:sz="1"/>
              <w:left w:val="single" w:color="CCCCCC" w:sz="1"/>
              <w:bottom w:val="single" w:color="CCCCCC" w:sz="1"/>
              <w:right w:val="single" w:color="CCCCCC" w:sz="1"/>
            </w:tcBorders>
            <w:shd w:fill="0A1628" w:val="clear"/>
            <w:tcMar>
              <w:top w:type="dxa" w:w="100"/>
              <w:left w:type="dxa" w:w="100"/>
              <w:bottom w:type="dxa" w:w="100"/>
              <w:right w:type="dxa" w:w="100"/>
            </w:tcMar>
          </w:tcPr>
          <w:p>
            <w:r>
              <w:rPr>
                <w:b/>
                <w:bCs/>
                <w:color w:val="FFFFFF"/>
                <w:sz w:val="20"/>
                <w:szCs w:val="20"/>
              </w:rPr>
              <w:t xml:space="preserve">We Are Not</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0"/>
                <w:szCs w:val="20"/>
              </w:rPr>
              <w:t xml:space="preserve">Confident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Direct, assured, evidence-based</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Arrogant, dismissive, hyperbolic</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0"/>
                <w:szCs w:val="20"/>
              </w:rPr>
              <w:t xml:space="preserve">Technical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Precise, specific, accurate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Jargon-heavy, gatekeeping</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0"/>
                <w:szCs w:val="20"/>
              </w:rPr>
              <w:t xml:space="preserve">Safety-First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Careful, thorough, protective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Paranoid, fearful, slow</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b/>
                <w:bCs/>
                <w:sz w:val="20"/>
                <w:szCs w:val="20"/>
              </w:rPr>
              <w:t xml:space="preserve">Human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Clear, conversational, helpful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sz w:val="20"/>
                <w:szCs w:val="20"/>
              </w:rPr>
              <w:t xml:space="preserve">Robotic, cold, corporate</w:t>
            </w:r>
          </w:p>
        </w:tc>
      </w:tr>
    </w:tbl>
    <w:p>
      <w:pPr>
        <w:spacing w:before="300"/>
      </w:pPr>
    </w:p>
    <w:p>
      <w:pPr>
        <w:pStyle w:val="Heading3"/>
        <w:spacing w:before="200" w:after="100"/>
      </w:pPr>
      <w:r>
        <w:rPr>
          <w:rFonts w:ascii="Arial" w:cs="Arial" w:eastAsia="Arial" w:hAnsi="Arial"/>
          <w:b/>
          <w:bCs/>
          <w:color w:val="0A1628"/>
          <w:sz w:val="28"/>
          <w:szCs w:val="28"/>
        </w:rPr>
        <w:t xml:space="preserve">Tone by Context</w:t>
      </w:r>
    </w:p>
    <w:p>
      <w:pPr>
        <w:pStyle w:val="ListParagraph"/>
        <w:numPr>
          <w:ilvl w:val="0"/>
          <w:numId w:val="2"/>
        </w:numPr>
        <w:spacing w:after="120"/>
      </w:pPr>
      <w:r>
        <w:rPr>
          <w:rFonts w:ascii="Arial" w:cs="Arial" w:eastAsia="Arial" w:hAnsi="Arial"/>
          <w:sz w:val="24"/>
          <w:szCs w:val="24"/>
        </w:rPr>
        <w:t xml:space="preserve">Marketing: Bold, confident, benefit-focused</w:t>
      </w:r>
    </w:p>
    <w:p>
      <w:pPr>
        <w:pStyle w:val="ListParagraph"/>
        <w:numPr>
          <w:ilvl w:val="0"/>
          <w:numId w:val="2"/>
        </w:numPr>
        <w:spacing w:after="120"/>
      </w:pPr>
      <w:r>
        <w:rPr>
          <w:rFonts w:ascii="Arial" w:cs="Arial" w:eastAsia="Arial" w:hAnsi="Arial"/>
          <w:sz w:val="24"/>
          <w:szCs w:val="24"/>
        </w:rPr>
        <w:t xml:space="preserve">Documentation: Clear, precise, helpful</w:t>
      </w:r>
    </w:p>
    <w:p>
      <w:pPr>
        <w:pStyle w:val="ListParagraph"/>
        <w:numPr>
          <w:ilvl w:val="0"/>
          <w:numId w:val="2"/>
        </w:numPr>
        <w:spacing w:after="120"/>
      </w:pPr>
      <w:r>
        <w:rPr>
          <w:rFonts w:ascii="Arial" w:cs="Arial" w:eastAsia="Arial" w:hAnsi="Arial"/>
          <w:sz w:val="24"/>
          <w:szCs w:val="24"/>
        </w:rPr>
        <w:t xml:space="preserve">Error Messages: Calm, actionable, never blaming</w:t>
      </w:r>
    </w:p>
    <w:p>
      <w:pPr>
        <w:pStyle w:val="ListParagraph"/>
        <w:numPr>
          <w:ilvl w:val="0"/>
          <w:numId w:val="2"/>
        </w:numPr>
        <w:spacing w:after="120"/>
      </w:pPr>
      <w:r>
        <w:rPr>
          <w:rFonts w:ascii="Arial" w:cs="Arial" w:eastAsia="Arial" w:hAnsi="Arial"/>
          <w:sz w:val="24"/>
          <w:szCs w:val="24"/>
        </w:rPr>
        <w:t xml:space="preserve">Support: Warm, patient, solution-oriented</w:t>
      </w:r>
    </w:p>
    <w:p>
      <w:pPr>
        <w:spacing w:before="200"/>
      </w:pPr>
    </w:p>
    <w:p>
      <w:pPr>
        <w:pStyle w:val="Heading3"/>
        <w:spacing w:before="200" w:after="100"/>
      </w:pPr>
      <w:r>
        <w:rPr>
          <w:rFonts w:ascii="Arial" w:cs="Arial" w:eastAsia="Arial" w:hAnsi="Arial"/>
          <w:b/>
          <w:bCs/>
          <w:color w:val="0A1628"/>
          <w:sz w:val="28"/>
          <w:szCs w:val="28"/>
        </w:rPr>
        <w:t xml:space="preserve">Writing Examples</w:t>
      </w:r>
    </w:p>
    <w:p>
      <w:pPr>
        <w:spacing w:after="200" w:line="360"/>
      </w:pPr>
      <w:r>
        <w:rPr>
          <w:rFonts w:ascii="Arial" w:cs="Arial" w:eastAsia="Arial" w:hAnsi="Arial"/>
          <w:sz w:val="24"/>
          <w:szCs w:val="24"/>
        </w:rPr>
        <w:t xml:space="preserve">✅ Good:</w:t>
      </w:r>
    </w:p>
    <w:p>
      <w:pPr>
        <w:spacing w:before="200" w:after="200"/>
        <w:ind w:left="720" w:right="720"/>
      </w:pPr>
      <w:r>
        <w:rPr>
          <w:rFonts w:ascii="Arial" w:cs="Arial" w:eastAsia="Arial" w:hAnsi="Arial"/>
          <w:i/>
          <w:iCs/>
          <w:color w:val="3B82F6"/>
          <w:sz w:val="28"/>
          <w:szCs w:val="28"/>
        </w:rPr>
        <w:t xml:space="preserve">"WAVE validates every action through 8 safety gates before code reaches production."</w:t>
      </w:r>
    </w:p>
    <w:p>
      <w:pPr>
        <w:spacing w:after="200" w:line="360"/>
      </w:pPr>
      <w:r>
        <w:rPr>
          <w:rFonts w:ascii="Arial" w:cs="Arial" w:eastAsia="Arial" w:hAnsi="Arial"/>
          <w:sz w:val="24"/>
          <w:szCs w:val="24"/>
        </w:rPr>
        <w:t xml:space="preserve">❌ Bad:</w:t>
      </w:r>
    </w:p>
    <w:p>
      <w:pPr>
        <w:spacing w:before="200" w:after="200"/>
        <w:ind w:left="720" w:right="720"/>
      </w:pPr>
      <w:r>
        <w:rPr>
          <w:rFonts w:ascii="Arial" w:cs="Arial" w:eastAsia="Arial" w:hAnsi="Arial"/>
          <w:i/>
          <w:iCs/>
          <w:color w:val="3B82F6"/>
          <w:sz w:val="28"/>
          <w:szCs w:val="28"/>
        </w:rPr>
        <w:t xml:space="preserve">"Our revolutionary AI solution leverages cutting-edge technology to deliver best-in-class results."</w:t>
      </w:r>
    </w:p>
    <w:p>
      <w:r>
        <w:br w:type="page"/>
      </w:r>
    </w:p>
    <w:p>
      <w:pPr>
        <w:pStyle w:val="Heading1"/>
        <w:spacing w:before="400" w:after="200"/>
      </w:pPr>
      <w:r>
        <w:rPr>
          <w:rFonts w:ascii="Arial" w:cs="Arial" w:eastAsia="Arial" w:hAnsi="Arial"/>
          <w:b/>
          <w:bCs/>
          <w:color w:val="0A1628"/>
          <w:sz w:val="48"/>
          <w:szCs w:val="48"/>
        </w:rPr>
        <w:t xml:space="preserve">10. Usage Examples</w:t>
      </w:r>
    </w:p>
    <w:p>
      <w:pPr>
        <w:spacing w:after="200"/>
      </w:pPr>
    </w:p>
    <w:p>
      <w:pPr>
        <w:pStyle w:val="Heading3"/>
        <w:spacing w:before="200" w:after="100"/>
      </w:pPr>
      <w:r>
        <w:rPr>
          <w:rFonts w:ascii="Arial" w:cs="Arial" w:eastAsia="Arial" w:hAnsi="Arial"/>
          <w:b/>
          <w:bCs/>
          <w:color w:val="0A1628"/>
          <w:sz w:val="28"/>
          <w:szCs w:val="28"/>
        </w:rPr>
        <w:t xml:space="preserve">Website Hero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1628"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WAVE</w:t>
            </w:r>
          </w:p>
          <w:p>
            <w:pPr>
              <w:spacing w:before="200"/>
              <w:jc w:val="center"/>
            </w:pPr>
            <w:r>
              <w:rPr>
                <w:rFonts w:ascii="Arial" w:cs="Arial" w:eastAsia="Arial" w:hAnsi="Arial"/>
                <w:color w:val="06B6D4"/>
                <w:sz w:val="40"/>
                <w:szCs w:val="40"/>
              </w:rPr>
              <w:t xml:space="preserve">Ship Without Fear</w:t>
            </w:r>
          </w:p>
          <w:p>
            <w:pPr>
              <w:spacing w:before="200"/>
              <w:jc w:val="center"/>
            </w:pPr>
            <w:r>
              <w:rPr>
                <w:rFonts w:ascii="Arial" w:cs="Arial" w:eastAsia="Arial" w:hAnsi="Arial"/>
                <w:color w:val="FFFFFF"/>
                <w:sz w:val="28"/>
                <w:szCs w:val="28"/>
              </w:rPr>
              <w:t xml:space="preserve">Autonomous AI development with aerospace-grade safety.</w:t>
            </w:r>
          </w:p>
          <w:p>
            <w:pPr>
              <w:spacing w:before="200"/>
              <w:jc w:val="center"/>
            </w:pPr>
            <w:r>
              <w:rPr>
                <w:rFonts w:ascii="Arial" w:cs="Arial" w:eastAsia="Arial" w:hAnsi="Arial"/>
                <w:color w:val="AAAAAA"/>
                <w:sz w:val="24"/>
                <w:szCs w:val="24"/>
              </w:rPr>
              <w:t xml:space="preserve">Your agents write code. Our system makes sure they can't break production.</w:t>
            </w:r>
          </w:p>
        </w:tc>
      </w:tr>
    </w:tbl>
    <w:p>
      <w:pPr>
        <w:spacing w:before="300"/>
      </w:pPr>
    </w:p>
    <w:p>
      <w:pPr>
        <w:pStyle w:val="Heading3"/>
        <w:spacing w:before="200" w:after="100"/>
      </w:pPr>
      <w:r>
        <w:rPr>
          <w:rFonts w:ascii="Arial" w:cs="Arial" w:eastAsia="Arial" w:hAnsi="Arial"/>
          <w:b/>
          <w:bCs/>
          <w:color w:val="0A1628"/>
          <w:sz w:val="28"/>
          <w:szCs w:val="28"/>
        </w:rPr>
        <w:t xml:space="preserve">Social Media Bio</w:t>
      </w:r>
    </w:p>
    <w:p>
      <w:pPr>
        <w:spacing w:after="200" w:line="360"/>
      </w:pPr>
      <w:r>
        <w:rPr>
          <w:rFonts w:ascii="Arial" w:cs="Arial" w:eastAsia="Arial" w:hAnsi="Arial"/>
          <w:sz w:val="24"/>
          <w:szCs w:val="24"/>
        </w:rPr>
        <w:t xml:space="preserve">WAVE | We Automate Verified Engineering</w:t>
      </w:r>
    </w:p>
    <w:p>
      <w:pPr>
        <w:spacing w:after="200" w:line="360"/>
      </w:pPr>
      <w:r>
        <w:rPr>
          <w:rFonts w:ascii="Arial" w:cs="Arial" w:eastAsia="Arial" w:hAnsi="Arial"/>
          <w:sz w:val="24"/>
          <w:szCs w:val="24"/>
        </w:rPr>
        <w:t xml:space="preserve">Autonomous AI development that can't break production. Ship without fear. 🛫</w:t>
      </w:r>
    </w:p>
    <w:p>
      <w:pPr>
        <w:spacing w:after="200" w:line="360"/>
      </w:pPr>
      <w:r>
        <w:rPr>
          <w:rFonts w:ascii="Arial" w:cs="Arial" w:eastAsia="Arial" w:hAnsi="Arial"/>
          <w:sz w:val="24"/>
          <w:szCs w:val="24"/>
        </w:rPr>
        <w:t xml:space="preserve">wavedev.ai</w:t>
      </w:r>
    </w:p>
    <w:p>
      <w:pPr>
        <w:spacing w:before="200"/>
      </w:pPr>
    </w:p>
    <w:p>
      <w:pPr>
        <w:pStyle w:val="Heading3"/>
        <w:spacing w:before="200" w:after="100"/>
      </w:pPr>
      <w:r>
        <w:rPr>
          <w:rFonts w:ascii="Arial" w:cs="Arial" w:eastAsia="Arial" w:hAnsi="Arial"/>
          <w:b/>
          <w:bCs/>
          <w:color w:val="0A1628"/>
          <w:sz w:val="28"/>
          <w:szCs w:val="28"/>
        </w:rPr>
        <w:t xml:space="preserve">Email Signature</w:t>
      </w:r>
    </w:p>
    <w:p>
      <w:pPr>
        <w:spacing w:after="200" w:line="360"/>
      </w:pPr>
      <w:r>
        <w:rPr>
          <w:rFonts w:ascii="Arial" w:cs="Arial" w:eastAsia="Arial" w:hAnsi="Arial"/>
          <w:sz w:val="24"/>
          <w:szCs w:val="24"/>
        </w:rPr>
        <w:t xml:space="preserve">---</w:t>
      </w:r>
    </w:p>
    <w:p>
      <w:pPr>
        <w:spacing w:after="200" w:line="360"/>
      </w:pPr>
      <w:r>
        <w:rPr>
          <w:rFonts w:ascii="Arial" w:cs="Arial" w:eastAsia="Arial" w:hAnsi="Arial"/>
          <w:sz w:val="24"/>
          <w:szCs w:val="24"/>
        </w:rPr>
        <w:t xml:space="preserve">Built with WAVE — Autonomous. Verified. Delivered.</w:t>
      </w:r>
    </w:p>
    <w:p>
      <w:pPr>
        <w:spacing w:after="200" w:line="360"/>
      </w:pPr>
      <w:r>
        <w:rPr>
          <w:rFonts w:ascii="Arial" w:cs="Arial" w:eastAsia="Arial" w:hAnsi="Arial"/>
          <w:sz w:val="24"/>
          <w:szCs w:val="24"/>
        </w:rPr>
        <w:t xml:space="preserve">wavedev.ai</w:t>
      </w:r>
    </w:p>
    <w:p>
      <w:pPr>
        <w:spacing w:before="200"/>
      </w:pPr>
    </w:p>
    <w:p>
      <w:pPr>
        <w:pStyle w:val="Heading3"/>
        <w:spacing w:before="200" w:after="100"/>
      </w:pPr>
      <w:r>
        <w:rPr>
          <w:rFonts w:ascii="Arial" w:cs="Arial" w:eastAsia="Arial" w:hAnsi="Arial"/>
          <w:b/>
          <w:bCs/>
          <w:color w:val="0A1628"/>
          <w:sz w:val="28"/>
          <w:szCs w:val="28"/>
        </w:rPr>
        <w:t xml:space="preserve">Boilerplate (Press/About)</w:t>
      </w:r>
    </w:p>
    <w:p>
      <w:pPr>
        <w:spacing w:after="200" w:line="360"/>
      </w:pPr>
      <w:r>
        <w:rPr>
          <w:rFonts w:ascii="Arial" w:cs="Arial" w:eastAsia="Arial" w:hAnsi="Arial"/>
          <w:sz w:val="24"/>
          <w:szCs w:val="24"/>
        </w:rPr>
        <w:t xml:space="preserve">WAVE (We Automate Verified Engineering) is an autonomous AI development platform that brings aerospace-grade safety to software engineering. Using an 8-gate validation system, forbidden operations enforcement, and emergency protocols inspired by aviation standards, WAVE enables engineering teams to ship at machine speed without machine risk. Unlike other AI coding tools that rely on trust-based safety, WAVE makes dangerous actions physically impossible. Learn more at wavedev.ai.</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3F4F6" w:val="clear"/>
            <w:tcMar>
              <w:top w:type="dxa" w:w="200"/>
              <w:left w:type="dxa" w:w="200"/>
              <w:bottom w:type="dxa" w:w="200"/>
              <w:right w:type="dxa" w:w="200"/>
            </w:tcMar>
          </w:tcPr>
          <w:p>
            <w:pPr>
              <w:jc w:val="center"/>
            </w:pPr>
            <w:r>
              <w:rPr>
                <w:rFonts w:ascii="Arial" w:cs="Arial" w:eastAsia="Arial" w:hAnsi="Arial"/>
                <w:color w:val="666666"/>
                <w:sz w:val="20"/>
                <w:szCs w:val="20"/>
              </w:rPr>
              <w:t xml:space="preserve">© 2026 WAVE | wavedev.ai</w:t>
            </w:r>
          </w:p>
          <w:p>
            <w:pPr>
              <w:spacing w:before="50"/>
              <w:jc w:val="center"/>
            </w:pPr>
            <w:r>
              <w:rPr>
                <w:rFonts w:ascii="Arial" w:cs="Arial" w:eastAsia="Arial" w:hAnsi="Arial"/>
                <w:color w:val="999999"/>
                <w:sz w:val="18"/>
                <w:szCs w:val="18"/>
              </w:rPr>
              <w:t xml:space="preserve">We Automate Verified Engineering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20"/>
        <w:szCs w:val="20"/>
      </w:rPr>
      <w:t xml:space="preserve">WAVE Brand Story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3B82F6"/>
      <w:sz w:val="36"/>
      <w:szCs w:val="36"/>
    </w:rPr>
  </w:style>
  <w:style w:type="paragraph" w:styleId="Heading3">
    <w:name w:val="Heading 3"/>
    <w:basedOn w:val="Normal"/>
    <w:next w:val="Normal"/>
    <w:qFormat/>
    <w:pPr>
      <w:spacing w:before="200" w:after="100"/>
      <w:outlineLvl w:val="2"/>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2026-01-25T04:53:28.887Z</dcterms:created>
  <dcterms:modified xsi:type="dcterms:W3CDTF">2026-01-25T04:53:28.888Z</dcterms:modified>
</cp:coreProperties>
</file>

<file path=docProps/custom.xml><?xml version="1.0" encoding="utf-8"?>
<Properties xmlns="http://schemas.openxmlformats.org/officeDocument/2006/custom-properties" xmlns:vt="http://schemas.openxmlformats.org/officeDocument/2006/docPropsVTypes"/>
</file>