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nowflake_free_trial_step_by_step_8ed65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Snowflake Free Trial: Step-by-Step Signup Guide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guide walks participants through creating a free Snowflake trial account — the required first step before joining any Snowflake hands-on lab. The trial is completely free, requires </w:t>
      </w:r>
      <w:r>
        <w:rPr>
          <w:rFonts w:eastAsia="source serif 4" w:cs="source serif 4" w:ascii="source serif 4" w:hAnsi="source serif 4"/>
          <w:b/>
          <w:color w:val="000000"/>
        </w:rPr>
        <w:t xml:space="preserve">no credit card</w:t>
      </w:r>
      <w:r>
        <w:rPr>
          <w:rFonts w:eastAsia="source serif 4" w:cs="source serif 4" w:ascii="source serif 4" w:hAnsi="source serif 4"/>
          <w:color w:val="000000"/>
        </w:rPr>
        <w:t xml:space="preserve">, and includes </w:t>
      </w:r>
      <w:r>
        <w:rPr>
          <w:rFonts w:eastAsia="source serif 4" w:cs="source serif 4" w:ascii="source serif 4" w:hAnsi="source serif 4"/>
          <w:b/>
          <w:color w:val="000000"/>
        </w:rPr>
        <w:t xml:space="preserve">$400 in free credits</w:t>
      </w:r>
      <w:r>
        <w:rPr>
          <w:rFonts w:eastAsia="source serif 4" w:cs="source serif 4" w:ascii="source serif 4" w:hAnsi="source serif 4"/>
          <w:color w:val="000000"/>
        </w:rPr>
        <w:t xml:space="preserve"> valid for </w:t>
      </w:r>
      <w:r>
        <w:rPr>
          <w:rFonts w:eastAsia="source serif 4" w:cs="source serif 4" w:ascii="source serif 4" w:hAnsi="source serif 4"/>
          <w:b/>
          <w:color w:val="000000"/>
        </w:rPr>
        <w:t xml:space="preserve">30 days</w:t>
      </w:r>
      <w:r>
        <w:rPr>
          <w:rFonts w:eastAsia="source serif 4" w:cs="source serif 4" w:ascii="source serif 4" w:hAnsi="source serif 4"/>
          <w:color w:val="000000"/>
        </w:rPr>
        <w:t xml:space="preserve">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1][</w:t>
      </w:r>
      <w:r>
        <w:rPr>
          <w:rFonts w:eastAsia="source serif 4" w:cs="source serif 4" w:ascii="source serif 4" w:hAnsi="source serif 4"/>
          <w:color w:val="000000"/>
        </w:rPr>
        <w:t xml:space="preserve">2]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what_you_get_with_the_free_tri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You Get with the Free Trial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$400 in free Snowflake credits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equivalent to substantial compute and storage usage[^1]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30-day access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full platform access from signup date[^3]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Enterprise Edition features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multi-cluster warehouses, materialized views, Time Travel up to 90 days, and more[^4]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Pre-provisioned learning environment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snowflake_learning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role, warehouse, and database ready to use immediately after login[^3]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Access to Snowflake Marketplace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150+ public domain datasets available at no extra cost[^5]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step_1_navigate_to_the_signup_p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1: Navigate to the Signup Page</w:t>
      </w:r>
      <w:bookmarkEnd w:id="2"/>
    </w:p>
    <w:p>
      <w:pPr>
        <w:spacing w:line="360" w:after="0" w:lineRule="auto"/>
        <w:jc w:val="center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6038850" cy="4073012"/>
            <wp:effectExtent b="0" l="0" r="0" t="0"/>
            <wp:docPr id="1" name="image-cd16e3874ad41c87dde723a5e2bd56ea13307a28.jpg"/>
            <a:graphic>
              <a:graphicData uri="http://schemas.openxmlformats.org/drawingml/2006/picture">
                <pic:pic>
                  <pic:nvPicPr>
                    <pic:cNvPr id="1" name="image-cd16e3874ad41c87dde723a5e2bd56ea13307a28.jp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73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Snowflake free trial signup page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Open a browser (Chrome is recommended) and go to: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</w:r>
      <w:hyperlink r:id="rId6">
        <w:r>
          <w:rPr>
            <w:rFonts w:eastAsia="source serif 4" w:cs="source serif 4" w:ascii="source serif 4" w:hAnsi="source serif 4"/>
            <w:b/>
            <w:color w:val="#000"/>
            <w:u w:val="single"/>
          </w:rPr>
          <w:t xml:space="preserve">https://signup.snowflake.com</w:t>
        </w:r>
      </w:hyperlink>
    </w:p>
    <w:p>
      <w:pPr>
        <w:spacing w:line="360" w:before="315" w:after="105" w:lineRule="auto"/>
        <w:ind w:left="-30"/>
        <w:jc w:val="left"/>
      </w:pPr>
      <w:bookmarkStart w:id="3" w:name="you_will_land_on_the_snowflake_fr_c42c9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You will land on the Snowflake free trial registration page.[^6]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step_2_enter_your_personal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2: Enter Your Personal Details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Fill out the registration form with the following information:[^7]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First Name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Last Name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Work or personal email address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this will be used to activate your account and log in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Company name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you can enter "Self" or any organization name for learning purposes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Country or region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may be auto-detected based on your location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No mobile number is required.[^7]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step_3_choose_your_cloud_platfor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3: Choose Your Cloud Platform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Select one of three cloud providers to host your Snowflake account:[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7][</w:t>
      </w:r>
      <w:r>
        <w:rPr>
          <w:rFonts w:eastAsia="source serif 4" w:cs="source serif 4" w:ascii="source serif 4" w:hAnsi="source serif 4"/>
          <w:color w:val="000000"/>
        </w:rPr>
        <w:t xml:space="preserve">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Recommended For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AWS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(Amazon Web Services)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Default choice; recommended for most labs[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1][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Azure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(Microsoft)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Preferred if your organization uses Azure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GCP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(Google Cloud Platform)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Preferred if your organization uses GCP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Important:</w:t>
      </w:r>
      <w:r>
        <w:rPr>
          <w:rFonts w:eastAsia="source serif 4" w:cs="source serif 4" w:ascii="source serif 4" w:hAnsi="source serif 4"/>
          <w:color w:val="000000"/>
        </w:rPr>
        <w:t xml:space="preserve"> Your cloud provider </w:t>
      </w:r>
      <w:r>
        <w:rPr>
          <w:rFonts w:eastAsia="source serif 4" w:cs="source serif 4" w:ascii="source serif 4" w:hAnsi="source serif 4"/>
          <w:b/>
          <w:color w:val="000000"/>
        </w:rPr>
        <w:t xml:space="preserve">cannot be changed</w:t>
      </w:r>
      <w:r>
        <w:rPr>
          <w:rFonts w:eastAsia="source serif 4" w:cs="source serif 4" w:ascii="source serif 4" w:hAnsi="source serif 4"/>
          <w:color w:val="000000"/>
        </w:rPr>
        <w:t xml:space="preserve"> after account creation. If you need a different provider later, you will need to create a new trial account.[^3]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step_4_select_your_reg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4: Select Your Region</w:t>
      </w:r>
      <w:bookmarkEnd w:id="6"/>
    </w:p>
    <w:p>
      <w:pPr>
        <w:spacing w:line="360" w:after="0" w:lineRule="auto"/>
        <w:jc w:val="center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6038850" cy="6160959"/>
            <wp:effectExtent b="0" l="0" r="0" t="0"/>
            <wp:docPr id="2" name="image-59c3e5323ae5e9f50a2e3c7e88973ad2b888be10.jpg"/>
            <a:graphic>
              <a:graphicData uri="http://schemas.openxmlformats.org/drawingml/2006/picture">
                <pic:pic>
                  <pic:nvPicPr>
                    <pic:cNvPr id="2" name="image-59c3e5323ae5e9f50a2e3c7e88973ad2b888be10.jp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16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Supported cloud regions map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After choosing a cloud provider, select the cloud </w:t>
      </w:r>
      <w:r>
        <w:rPr>
          <w:rFonts w:eastAsia="source serif 4" w:cs="source serif 4" w:ascii="source serif 4" w:hAnsi="source serif 4"/>
          <w:b/>
          <w:color w:val="000000"/>
        </w:rPr>
        <w:t xml:space="preserve">region</w:t>
      </w:r>
      <w:r>
        <w:rPr>
          <w:rFonts w:eastAsia="source serif 4" w:cs="source serif 4" w:ascii="source serif 4" w:hAnsi="source serif 4"/>
          <w:color w:val="000000"/>
        </w:rPr>
        <w:t xml:space="preserve"> closest to your physical location. Choosing a nearby region ensures the best query performance during the lab.[^4]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platform may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auto-select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 region based on your IP address[^7]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 most North America-based participants using AWS,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US West (Oregon)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US East (N. Virginia)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are common choices[^8]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Important:</w:t>
      </w:r>
      <w:r>
        <w:rPr>
          <w:rFonts w:eastAsia="source serif 4" w:cs="source serif 4" w:ascii="source serif 4" w:hAnsi="source serif 4"/>
          <w:color w:val="000000"/>
        </w:rPr>
        <w:t xml:space="preserve"> Like cloud provider, </w:t>
      </w:r>
      <w:r>
        <w:rPr>
          <w:rFonts w:eastAsia="source serif 4" w:cs="source serif 4" w:ascii="source serif 4" w:hAnsi="source serif 4"/>
          <w:b/>
          <w:color w:val="000000"/>
        </w:rPr>
        <w:t xml:space="preserve">region cannot be changed</w:t>
      </w:r>
      <w:r>
        <w:rPr>
          <w:rFonts w:eastAsia="source serif 4" w:cs="source serif 4" w:ascii="source serif 4" w:hAnsi="source serif 4"/>
          <w:color w:val="000000"/>
        </w:rPr>
        <w:t xml:space="preserve"> after account creation.[^3]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step_5_select_your_snowflake_edi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5: Select Your Snowflake Edition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Snowflake offers multiple editions. For hands-on labs, </w:t>
      </w:r>
      <w:r>
        <w:rPr>
          <w:rFonts w:eastAsia="source serif 4" w:cs="source serif 4" w:ascii="source serif 4" w:hAnsi="source serif 4"/>
          <w:b/>
          <w:color w:val="000000"/>
        </w:rPr>
        <w:t xml:space="preserve">Enterprise</w:t>
      </w:r>
      <w:r>
        <w:rPr>
          <w:rFonts w:eastAsia="source serif 4" w:cs="source serif 4" w:ascii="source serif 4" w:hAnsi="source serif 4"/>
          <w:color w:val="000000"/>
        </w:rPr>
        <w:t xml:space="preserve"> is strongly recommended:[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4][</w:t>
      </w:r>
      <w:r>
        <w:rPr>
          <w:rFonts w:eastAsia="source serif 4" w:cs="source serif 4" w:ascii="source serif 4" w:hAnsi="source serif 4"/>
          <w:color w:val="000000"/>
        </w:rPr>
        <w:t xml:space="preserve">5]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Capabilities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Core features, Time Travel up to 1 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Enterprise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✅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Recommended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Multi-cluster warehouses, materialized views, Time Travel up to 90 days, column-level security[^4]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Business 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Highest security/compliance, HIPAA support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Select </w:t>
      </w:r>
      <w:r>
        <w:rPr>
          <w:rFonts w:eastAsia="source serif 4" w:cs="source serif 4" w:ascii="source serif 4" w:hAnsi="source serif 4"/>
          <w:b/>
          <w:color w:val="000000"/>
        </w:rPr>
        <w:t xml:space="preserve">Enterprise</w:t>
      </w:r>
      <w:r>
        <w:rPr>
          <w:rFonts w:eastAsia="source serif 4" w:cs="source serif 4" w:ascii="source serif 4" w:hAnsi="source serif 4"/>
          <w:color w:val="000000"/>
        </w:rPr>
        <w:t xml:space="preserve"> to ensure all lab exercises work as expected, including advanced features like multi-cluster warehouses and extended Time Travel.[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5][</w:t>
      </w:r>
      <w:r>
        <w:rPr>
          <w:rFonts w:eastAsia="source serif 4" w:cs="source serif 4" w:ascii="source serif 4" w:hAnsi="source serif 4"/>
          <w:color w:val="000000"/>
        </w:rPr>
        <w:t xml:space="preserve">4]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step_6_accept_terms_and_submi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6: Accept Terms and Submit</w:t>
      </w:r>
      <w:bookmarkEnd w:id="8"/>
    </w:p>
    <w:p>
      <w:pPr>
        <w:spacing w:lineRule="auto"/>
      </w:pPr>
      <w:r>
        <w:rP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Snowflake free trial signup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the box to accept Snowflake's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Terms of Service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"Get Started"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(or equivalent submit button)[^7]</w:t>
      </w:r>
    </w:p>
    <w:p>
      <w:pPr>
        <w:spacing w:line="360" w:before="315" w:after="105" w:lineRule="auto"/>
        <w:ind w:left="-30"/>
        <w:jc w:val="left"/>
      </w:pPr>
      <w:bookmarkStart w:id="9" w:name="you_will_see_a_confirmation_scree_51e99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You will see a confirmation screen indicating your signup is complete.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step_7_activate_your_account_via_emai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7: Activate Your Account via Email</w:t>
      </w:r>
      <w:bookmarkEnd w:id="10"/>
    </w:p>
    <w:p>
      <w:pPr>
        <w:spacing w:line="360" w:after="0" w:lineRule="auto"/>
        <w:jc w:val="center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6038850" cy="6038850"/>
            <wp:effectExtent b="0" l="0" r="0" t="0"/>
            <wp:docPr id="3" name="image-ebb6c0424b4274f345d9df48a86906716f80da5b.jpg"/>
            <a:graphic>
              <a:graphicData uri="http://schemas.openxmlformats.org/drawingml/2006/picture">
                <pic:pic>
                  <pic:nvPicPr>
                    <pic:cNvPr id="3" name="image-ebb6c0424b4274f345d9df48a86906716f80da5b.jp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03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Snowflake account activation email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Within a few minutes, you will receive an </w:t>
      </w:r>
      <w:r>
        <w:rPr>
          <w:rFonts w:eastAsia="source serif 4" w:cs="source serif 4" w:ascii="source serif 4" w:hAnsi="source serif 4"/>
          <w:b/>
          <w:color w:val="000000"/>
        </w:rPr>
        <w:t xml:space="preserve">activation email</w:t>
      </w:r>
      <w:r>
        <w:rPr>
          <w:rFonts w:eastAsia="source serif 4" w:cs="source serif 4" w:ascii="source serif 4" w:hAnsi="source serif 4"/>
          <w:color w:val="000000"/>
        </w:rPr>
        <w:t xml:space="preserve"> from Snowflake.[^4]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Check your inbox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an email from Snowflake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not found,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check your spam or junk folder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[^3]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"Click to Activate"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button in the email[^7]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If you don't receive the email after several minutes, verify the email address you entered during signup and try requesting a new activation email. Corporate email filters may block Snowflake emails — ask your IT department to whitelist Snowflake email domains if needed.[^3]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step_8_create_your_username_and_passwo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8: Create Your Username and Password</w:t>
      </w:r>
      <w:bookmarkEnd w:id="11"/>
    </w:p>
    <w:p>
      <w:pPr>
        <w:spacing w:line="360" w:after="0" w:lineRule="auto"/>
        <w:jc w:val="center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952500" cy="952500"/>
            <wp:effectExtent b="0" l="0" r="0" t="0"/>
            <wp:docPr id="4" name="image-not-found.png"/>
            <a:graphic>
              <a:graphicData uri="http://schemas.openxmlformats.org/drawingml/2006/picture">
                <pic:pic>
                  <pic:nvPicPr>
                    <pic:cNvPr id="4" name="image-not-found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Snowflake sign-up form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After clicking the activation link, you are taken to the </w:t>
      </w:r>
      <w:r>
        <w:rPr>
          <w:rFonts w:eastAsia="source serif 4" w:cs="source serif 4" w:ascii="source serif 4" w:hAnsi="source serif 4"/>
          <w:b/>
          <w:color w:val="000000"/>
        </w:rPr>
        <w:t xml:space="preserve">account setup page</w:t>
      </w:r>
      <w:r>
        <w:rPr>
          <w:rFonts w:eastAsia="source serif 4" w:cs="source serif 4" w:ascii="source serif 4" w:hAnsi="source serif 4"/>
          <w:color w:val="000000"/>
        </w:rPr>
        <w:t xml:space="preserve">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7][</w:t>
      </w:r>
      <w:r>
        <w:rPr>
          <w:rFonts w:eastAsia="source serif 4" w:cs="source serif 4" w:ascii="source serif 4" w:hAnsi="source serif 4"/>
          <w:color w:val="000000"/>
        </w:rPr>
        <w:t xml:space="preserve">4]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Choose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username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(this is your Snowflake login name — save it)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strong password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"Get started"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the equivalent confirmation button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step_9_log_in_to_snowsigh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9: Log In to Snowsight</w:t>
      </w:r>
      <w:bookmarkEnd w:id="12"/>
    </w:p>
    <w:p>
      <w:pPr>
        <w:spacing w:line="360" w:after="0" w:lineRule="auto"/>
        <w:jc w:val="center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6038850" cy="4293245"/>
            <wp:effectExtent b="0" l="0" r="0" t="0"/>
            <wp:docPr id="5" name="image-50cd953f5aae724ffb437311407f5d4ad7053e71.jpg"/>
            <a:graphic>
              <a:graphicData uri="http://schemas.openxmlformats.org/drawingml/2006/picture">
                <pic:pic>
                  <pic:nvPicPr>
                    <pic:cNvPr id="5" name="image-50cd953f5aae724ffb437311407f5d4ad7053e71.jp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29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Snowflake Snowsight interface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After completing account setup, you are automatically logged into — or redirected to — </w:t>
      </w:r>
      <w:r>
        <w:rPr>
          <w:rFonts w:eastAsia="source serif 4" w:cs="source serif 4" w:ascii="source serif 4" w:hAnsi="source serif 4"/>
          <w:b/>
          <w:color w:val="000000"/>
        </w:rPr>
        <w:t xml:space="preserve">Snowsight</w:t>
      </w:r>
      <w:r>
        <w:rPr>
          <w:rFonts w:eastAsia="source serif 4" w:cs="source serif 4" w:ascii="source serif 4" w:hAnsi="source serif 4"/>
          <w:color w:val="000000"/>
        </w:rPr>
        <w:t xml:space="preserve">, Snowflake's web-based UI.[^7]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can also log in at any time by navigating to: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</w:r>
      <w:hyperlink r:id="rId11">
        <w:r>
          <w:rPr>
            <w:rFonts w:eastAsia="source serif 4" w:cs="source serif 4" w:ascii="source serif 4" w:hAnsi="source serif 4"/>
            <w:b/>
            <w:color w:val="#000"/>
            <w:u w:val="single"/>
          </w:rPr>
          <w:t xml:space="preserve">https://app.snowflake.com</w:t>
        </w:r>
      </w:hyperlink>
    </w:p>
    <w:p>
      <w:pPr>
        <w:spacing w:line="360" w:before="315" w:after="105" w:lineRule="auto"/>
        <w:ind w:left="-30"/>
        <w:jc w:val="left"/>
      </w:pPr>
      <w:bookmarkStart w:id="13" w:name="enter_the_account_url_that_was_in_6b542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Enter the 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account URL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that was included in your activation email (bookmark this for easy future access), along with your username and password.[^4]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step_10_explore_your_trial_environ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10: Explore Your Trial Environment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Once logged in, your Snowflake trial environment is ready. Key areas to familiarize yourself with before the lab:[^3]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Location in Snowsight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Worksheets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Projects &gt; Worksheets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Write and run SQL queries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Notebooks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Projects &gt; Notebooks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Python/SQL notebook environment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Warehouses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Admin &gt; Warehouses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Manage compute resources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Databases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&gt; Databases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View and manage data objects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Products &gt; 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Access free external datasets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Cost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Admin &gt; Cost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Monitor credit usage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pre-provisioned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COMPUTE_WH</w:t>
      </w:r>
      <w:r>
        <w:rPr>
          <w:rFonts w:eastAsia="source serif 4" w:cs="source serif 4" w:ascii="source serif 4" w:hAnsi="source serif 4"/>
          <w:color w:val="000000"/>
        </w:rPr>
        <w:t xml:space="preserve"> virtual warehouse and default databases are available in your account from the moment you log in.[^5]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trial_limitations_ti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Trial Limitations &amp; Tips</w:t>
      </w:r>
      <w:bookmarkEnd w:id="15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Credits are consumed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whenever a virtual warehouse is running, even if no queries are actively executing — warehouses auto-suspend after inactivity to save credits[^6]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 not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set warehouses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4X-Large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run them without auto-suspend during the lab, as this burns through credits quickly[^5]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Some features (e.g., external network access, hybrid tables) have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limited daily credit usage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until a payment method is added[^3]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trial account is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suspended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at the end of 30 days or when credits are exhausted — add a credit card under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Admin &gt; Billing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convert to a paid account and preserve your data[^3]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You can create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multiple trial accounts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using different email addresses if you need a fresh environment[^9]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quick_refer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Quick Reference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Signup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https://signup.snowflake.com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https://app.snowflake.com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Trial 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 days from signup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Free credits included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Credit card required?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Recommended edition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Enterprise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Recommended cloud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Pre-event setup deadline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 least 24 hours before a live lab[^10]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17"/>
    </w:p>
    <w:p>
      <w:pPr>
        <w:numPr>
          <w:ilvl w:val="0"/>
          <w:numId w:val="8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Snowflake Free Trial Setup 2026: Create Account &amp; Snowsight UI Tour in Minutes! ❄️ Hands-On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❄️ Snowflake Account Setup 2026 – Get Started with FREE Trial &amp; Snowsight UI! 🚀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Namaste friends! In ...</w:t>
      </w:r>
    </w:p>
    <w:p>
      <w:pPr>
        <w:numPr>
          <w:ilvl w:val="0"/>
          <w:numId w:val="8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Snowflake's Use of Cookies</w:t>
        </w:r>
      </w:hyperlink>
    </w:p>
    <w:p>
      <w:pPr>
        <w:numPr>
          <w:ilvl w:val="0"/>
          <w:numId w:val="8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Snowflake Trial: Build AI &amp; Apps in Minutes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Use sample data and a pre-provisioned snowflake_learning role, warehouse and database to quickly exp...</w:t>
      </w:r>
    </w:p>
    <w:p>
      <w:pPr>
        <w:numPr>
          <w:ilvl w:val="0"/>
          <w:numId w:val="8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Early Access To New Releases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The document outlines a comprehensive agenda for setting up and using a Snowflake trial account, inc...</w:t>
      </w:r>
    </w:p>
    <w:p>
      <w:pPr>
        <w:numPr>
          <w:ilvl w:val="0"/>
          <w:numId w:val="8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Free Virtual Hands-on Lab</w:t>
        </w:r>
      </w:hyperlink>
    </w:p>
    <w:p>
      <w:pPr>
        <w:numPr>
          <w:ilvl w:val="0"/>
          <w:numId w:val="8"/>
        </w:numPr>
        <w:spacing w:line="360" w:after="210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Snowflake Hands-on Lab: Working with Snowflake Basics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🔹 Lab Prerequisites</w:t>
      </w:r>
    </w:p>
    <w:p>
      <w:pPr>
        <w:numPr>
          <w:ilvl w:val="0"/>
          <w:numId w:val="8"/>
        </w:numPr>
        <w:spacing w:line="360" w:after="210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Snowflake Explained | Sign up - Snowflake Trial Account (Masterclass Ep.2)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Welcome to Episode 2 of the Snowflake Masterclass Series!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this quick 5-minute tutorial, we’ll ex...</w:t>
      </w:r>
    </w:p>
    <w:p>
      <w:pPr>
        <w:numPr>
          <w:ilvl w:val="0"/>
          <w:numId w:val="9"/>
        </w:numPr>
        <w:spacing w:line="360" w:after="210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Snowflake Hands-On Essentials Track — Badge 1: Data Warehousing Workshop — Study Note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Lesson 1: Getting Set Up</w:t>
      </w:r>
    </w:p>
    <w:p>
      <w:pPr>
        <w:numPr>
          <w:ilvl w:val="0"/>
          <w:numId w:val="9"/>
        </w:numPr>
        <w:spacing w:line="360" w:after="210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How to Leverage Snowflake (Trial) Account for Multi-Platform, Multi-Region and Multi-Edition…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No more dealing with multiple Snowflake trial accounts</w:t>
      </w:r>
    </w:p>
    <w:p>
      <w:pPr>
        <w:numPr>
          <w:ilvl w:val="0"/>
          <w:numId w:val="9"/>
        </w:numPr>
        <w:spacing w:line="360" w:after="210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Snowflake Virtual Hands-on Lab | Snowflake Data Cloud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Join our instructor-led virtual hands-on lab to learn how to get started with Snowflake. Find a hand...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d16e3874ad41c87dde723a5e2bd56ea13307a28.jpg" TargetMode="Internal"/><Relationship Id="rId6" Type="http://schemas.openxmlformats.org/officeDocument/2006/relationships/hyperlink" Target="https://signup.snowflake.com" TargetMode="External"/><Relationship Id="rId7" Type="http://schemas.openxmlformats.org/officeDocument/2006/relationships/image" Target="media/image-59c3e5323ae5e9f50a2e3c7e88973ad2b888be10.jpg" TargetMode="Internal"/><Relationship Id="rId8" Type="http://schemas.openxmlformats.org/officeDocument/2006/relationships/image" Target="media/image-ebb6c0424b4274f345d9df48a86906716f80da5b.jpg" TargetMode="Internal"/><Relationship Id="rId9" Type="http://schemas.openxmlformats.org/officeDocument/2006/relationships/image" Target="media/image-not-found.png" TargetMode="Internal"/><Relationship Id="rId10" Type="http://schemas.openxmlformats.org/officeDocument/2006/relationships/image" Target="media/image-50cd953f5aae724ffb437311407f5d4ad7053e71.jpg" TargetMode="Internal"/><Relationship Id="rId11" Type="http://schemas.openxmlformats.org/officeDocument/2006/relationships/hyperlink" Target="https://app.snowflake.com" TargetMode="External"/><Relationship Id="rId12" Type="http://schemas.openxmlformats.org/officeDocument/2006/relationships/hyperlink" Target="https://signup.snowflake.com" TargetMode="External"/><Relationship Id="rId13" Type="http://schemas.openxmlformats.org/officeDocument/2006/relationships/hyperlink" Target="https://app.snowflake.com" TargetMode="External"/><Relationship Id="rId14" Type="http://schemas.openxmlformats.org/officeDocument/2006/relationships/hyperlink" Target="https://www.youtube.com/watch?v=hULuswvKWTY" TargetMode="External"/><Relationship Id="rId15" Type="http://schemas.openxmlformats.org/officeDocument/2006/relationships/hyperlink" Target="https://signup.snowflake.com" TargetMode="External"/><Relationship Id="rId16" Type="http://schemas.openxmlformats.org/officeDocument/2006/relationships/hyperlink" Target="https://www.snowflake.com/en/snowflake-trial/" TargetMode="External"/><Relationship Id="rId17" Type="http://schemas.openxmlformats.org/officeDocument/2006/relationships/hyperlink" Target="https://www.scribd.com/document/955775489/Module1-Snowflake-Architecture-Setting-Up-Hands-on-Lab-Environment" TargetMode="External"/><Relationship Id="rId18" Type="http://schemas.openxmlformats.org/officeDocument/2006/relationships/hyperlink" Target="https://quickstarts.snowflake.com/guide/getting_started_with_snowflake/" TargetMode="External"/><Relationship Id="rId19" Type="http://schemas.openxmlformats.org/officeDocument/2006/relationships/hyperlink" Target="https://medium.com/@SaiKarthikaPuttha/snowflake-hands-on-lab-working-with-snowflake-basics-ee6b51f3efe3" TargetMode="External"/><Relationship Id="rId20" Type="http://schemas.openxmlformats.org/officeDocument/2006/relationships/hyperlink" Target="https://www.youtube.com/watch?v=KWCeWKyAG7g" TargetMode="External"/><Relationship Id="rId21" Type="http://schemas.openxmlformats.org/officeDocument/2006/relationships/hyperlink" Target="https://medium.com/databite/snowflake-hands-on-essentials-track-badge-1-data-warehousing-workshop-study-note-86bb0bd3e66f" TargetMode="External"/><Relationship Id="rId22" Type="http://schemas.openxmlformats.org/officeDocument/2006/relationships/hyperlink" Target="https://medium.com/@jitendra.bigtani/how-to-leverage-snowflake-trial-account-for-multi-platform-multi-region-and-multi-edition-70ee4d3e0f4e" TargetMode="External"/><Relationship Id="rId23" Type="http://schemas.openxmlformats.org/officeDocument/2006/relationships/hyperlink" Target="https://www.snowflake.com/virtual-hands-on-lab/?lang=ko%2525253Fwtime%2525253Fwtim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2026-06-17T23:58:13.467Z</dcterms:created>
  <dcterms:modified xsi:type="dcterms:W3CDTF">2026-06-17T23:58:13.467Z</dcterms:modified>
</cp:coreProperties>
</file>