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color w:val="595959"/>
          <w:sz w:val="28"/>
          <w:szCs w:val="28"/>
        </w:rPr>
        <w:t xml:space="preserve">Kestrel Machinery (fictional)</w:t>
      </w:r>
    </w:p>
    <w:p>
      <w:pPr>
        <w:pStyle w:val="Title"/>
        <w:jc w:val="center"/>
      </w:pPr>
      <w:r>
        <w:t xml:space="preserve">Machine Support Knowledge Base</w:t>
      </w:r>
    </w:p>
    <w:p>
      <w:pPr>
        <w:spacing w:after="400"/>
        <w:jc w:val="center"/>
      </w:pPr>
      <w:r>
        <w:rPr>
          <w:rFonts w:ascii="Calibri" w:cs="Calibri" w:eastAsia="Calibri" w:hAnsi="Calibri"/>
          <w:i/>
          <w:iCs/>
          <w:sz w:val="24"/>
          <w:szCs w:val="24"/>
        </w:rPr>
        <w:t xml:space="preserve">Operation Guides, Maintenance &amp; Parts, Troubleshooting and Resolution Procedures — Edition 2 (DOCX feed)</w:t>
      </w:r>
    </w:p>
    <w:p>
      <w:pPr>
        <w:pBdr>
          <w:top w:val="single" w:color="A6A6A6" w:sz="4"/>
          <w:bottom w:val="single" w:color="A6A6A6" w:sz="4"/>
          <w:left w:val="single" w:color="A6A6A6" w:sz="4"/>
          <w:right w:val="single" w:color="A6A6A6" w:sz="4"/>
        </w:pBdr>
        <w:shd w:fill="FFF2CC" w:color="auto" w:val="clear"/>
        <w:spacing w:after="200"/>
      </w:pPr>
      <w:r>
        <w:rPr>
          <w:rFonts w:ascii="Calibri" w:cs="Calibri" w:eastAsia="Calibri" w:hAnsi="Calibri"/>
          <w:b/>
          <w:bCs/>
          <w:sz w:val="21"/>
          <w:szCs w:val="21"/>
        </w:rPr>
        <w:t xml:space="preserve">SYNTHETIC TEST DATA — NOT REAL MANUFACTURER DOCUMENTATION. </w:t>
      </w:r>
      <w:r>
        <w:rPr>
          <w:rFonts w:ascii="Calibri" w:cs="Calibri" w:eastAsia="Calibri" w:hAnsi="Calibri"/>
          <w:sz w:val="21"/>
          <w:szCs w:val="21"/>
        </w:rPr>
        <w:t xml:space="preserve">Every machine, model, part number, error code, setting and procedure in this document is invented for testing the AI-Powered Customer Support Assistant POC (speech, sentiment, query categorisation and RAG suggestions). Do not use it to operate, maintain or repair real equipment. It contains no client or manufacturer data.</w:t>
      </w:r>
    </w:p>
    <w:p>
      <w:pPr>
        <w:pStyle w:val="Heading2"/>
      </w:pPr>
      <w:r>
        <w:t xml:space="preserve">Machines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38"/>
      </w:tblGrid>
      <w:tr>
        <w:trPr>
          <w:tblHeader/>
        </w:trPr>
        <w:tc>
          <w:tcPr>
            <w:tcW w:type="dxa" w:w="1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2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Industry</w:t>
            </w:r>
          </w:p>
        </w:tc>
        <w:tc>
          <w:tcPr>
            <w:tcW w:type="dxa" w:w="62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Fictional machine</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Woodworking</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5-axis-ready CNC Router with vacuum table and automatic tool changer</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Stone cutting</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Abrasive Waterjet Stone Cutter (gantry type)</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Metal cutting</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6 kW Fibre Laser Cutting Machine with exchange pallet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Glass cutting</w:t>
            </w:r>
          </w:p>
        </w:tc>
        <w:tc>
          <w:tcPr>
            <w:tcW w:type="dxa" w:w="6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Laminated Glass Cutting Line (score, break and PVB separation)</w:t>
            </w:r>
          </w:p>
        </w:tc>
      </w:tr>
    </w:tbl>
    <w:p>
      <w:pPr>
        <w:spacing w:after="80"/>
      </w:pPr>
      <w:r>
        <w:rPr>
          <w:rFonts w:ascii="Calibri" w:cs="Calibri" w:eastAsia="Calibri" w:hAnsi="Calibri"/>
          <w:sz w:val="21"/>
          <w:szCs w:val="21"/>
        </w:rPr>
        <w:t xml:space="preserve"/>
      </w:r>
    </w:p>
    <w:p>
      <w:pPr>
        <w:pStyle w:val="Heading2"/>
      </w:pPr>
      <w:r>
        <w:t xml:space="preserve">Document map and support categories</w:t>
      </w:r>
    </w:p>
    <w:p>
      <w:pPr>
        <w:spacing w:after="100"/>
      </w:pPr>
      <w:r>
        <w:rPr>
          <w:rFonts w:ascii="Calibri" w:cs="Calibri" w:eastAsia="Calibri" w:hAnsi="Calibri"/>
          <w:sz w:val="21"/>
          <w:szCs w:val="21"/>
        </w:rPr>
        <w:t xml:space="preserve">Every section carries a "Doc ref" line. Use it as the chunk source reference and the category value as the retrieval metadata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3500"/>
      </w:tblGrid>
      <w:tr>
        <w:trPr>
          <w:tblHeader/>
        </w:trPr>
        <w:tc>
          <w:tcPr>
            <w:tcW w:type="dxa" w:w="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Part</w:t>
            </w:r>
          </w:p>
        </w:tc>
        <w:tc>
          <w:tcPr>
            <w:tcW w:type="dxa" w:w="52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Content</w:t>
            </w:r>
          </w:p>
        </w:tc>
        <w:tc>
          <w:tcPr>
            <w:tcW w:type="dxa" w:w="3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Support category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Operation guides: startup, settings, normal operation</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Machine Operation Issues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Maintenance schedules, parts catalogue, ordering and warranty</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Maintenance &amp; Parts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Error codes, symptom tables and how customers describe them</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Technical Troubleshooting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Step-by-step resolution procedures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Technical Troubleshooting / Maintenance &amp; Parts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Frequently asked questions and escalation rules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Mixed</w:t>
            </w:r>
          </w:p>
        </w:tc>
      </w:tr>
    </w:tbl>
    <w:p>
      <w:pPr>
        <w:spacing w:after="80"/>
      </w:pPr>
      <w:r>
        <w:rPr>
          <w:rFonts w:ascii="Calibri" w:cs="Calibri" w:eastAsia="Calibri" w:hAnsi="Calibri"/>
          <w:sz w:val="21"/>
          <w:szCs w:val="21"/>
        </w:rPr>
        <w:t xml:space="preserve"/>
      </w:r>
    </w:p>
    <w:p>
      <w:pPr>
        <w:pStyle w:val="Heading1"/>
        <w:pageBreakBefore/>
      </w:pPr>
      <w:r>
        <w:t xml:space="preserve">PART 1 — OPERATION GUIDES</w:t>
      </w:r>
    </w:p>
    <w:p>
      <w:pPr>
        <w:pStyle w:val="Heading2"/>
      </w:pPr>
      <w:r>
        <w:t xml:space="preserve">1.1 WR-700 CNC Router (Woodworking)</w:t>
      </w:r>
    </w:p>
    <w:p>
      <w:pPr>
        <w:pStyle w:val="Heading3"/>
      </w:pPr>
      <w:r>
        <w:t xml:space="preserve">Section 1.1.1 Daily startup</w:t>
      </w:r>
    </w:p>
    <w:p>
      <w:pPr>
        <w:spacing w:after="100"/>
      </w:pPr>
      <w:r>
        <w:rPr>
          <w:rFonts w:ascii="Calibri" w:cs="Calibri" w:eastAsia="Calibri" w:hAnsi="Calibri"/>
          <w:i/>
          <w:iCs/>
          <w:color w:val="1F4E79"/>
          <w:sz w:val="18"/>
          <w:szCs w:val="18"/>
        </w:rPr>
        <w:t xml:space="preserve">Doc ref: OG-WR700-1.1.1 | Category: Machine Operation Issues | Machine: WR-700</w:t>
      </w:r>
    </w:p>
    <w:p>
      <w:pPr>
        <w:pStyle w:val="ListParagraph"/>
        <w:numPr>
          <w:ilvl w:val="0"/>
          <w:numId w:val="2"/>
        </w:numPr>
        <w:spacing w:after="60"/>
      </w:pPr>
      <w:r>
        <w:rPr>
          <w:rFonts w:ascii="Calibri" w:cs="Calibri" w:eastAsia="Calibri" w:hAnsi="Calibri"/>
          <w:sz w:val="21"/>
          <w:szCs w:val="21"/>
        </w:rPr>
        <w:t xml:space="preserve">Check the compressed-air gauge. Working pressure must read 7.0 bar. Do not start below 6.0 bar.</w:t>
      </w:r>
    </w:p>
    <w:p>
      <w:pPr>
        <w:pStyle w:val="ListParagraph"/>
        <w:numPr>
          <w:ilvl w:val="0"/>
          <w:numId w:val="2"/>
        </w:numPr>
        <w:spacing w:after="60"/>
      </w:pPr>
      <w:r>
        <w:rPr>
          <w:rFonts w:ascii="Calibri" w:cs="Calibri" w:eastAsia="Calibri" w:hAnsi="Calibri"/>
          <w:sz w:val="21"/>
          <w:szCs w:val="21"/>
        </w:rPr>
        <w:t xml:space="preserve">Check the vacuum pump. The table vacuum gauge must reach -0.75 bar within 20 seconds of switching on.</w:t>
      </w:r>
    </w:p>
    <w:p>
      <w:pPr>
        <w:pStyle w:val="ListParagraph"/>
        <w:numPr>
          <w:ilvl w:val="0"/>
          <w:numId w:val="2"/>
        </w:numPr>
        <w:spacing w:after="60"/>
      </w:pPr>
      <w:r>
        <w:rPr>
          <w:rFonts w:ascii="Calibri" w:cs="Calibri" w:eastAsia="Calibri" w:hAnsi="Calibri"/>
          <w:sz w:val="21"/>
          <w:szCs w:val="21"/>
        </w:rPr>
        <w:t xml:space="preserve">Switch the main isolator to ON. The controller takes about 60 seconds to boot.</w:t>
      </w:r>
    </w:p>
    <w:p>
      <w:pPr>
        <w:pStyle w:val="ListParagraph"/>
        <w:numPr>
          <w:ilvl w:val="0"/>
          <w:numId w:val="2"/>
        </w:numPr>
        <w:spacing w:after="60"/>
      </w:pPr>
      <w:r>
        <w:rPr>
          <w:rFonts w:ascii="Calibri" w:cs="Calibri" w:eastAsia="Calibri" w:hAnsi="Calibri"/>
          <w:sz w:val="21"/>
          <w:szCs w:val="21"/>
        </w:rPr>
        <w:t xml:space="preserve">Press REFERENCE. X, Y, Z and the A-axis must all finish referencing without alarm.</w:t>
      </w:r>
    </w:p>
    <w:p>
      <w:pPr>
        <w:pStyle w:val="ListParagraph"/>
        <w:numPr>
          <w:ilvl w:val="0"/>
          <w:numId w:val="2"/>
        </w:numPr>
        <w:spacing w:after="60"/>
      </w:pPr>
      <w:r>
        <w:rPr>
          <w:rFonts w:ascii="Calibri" w:cs="Calibri" w:eastAsia="Calibri" w:hAnsi="Calibri"/>
          <w:sz w:val="21"/>
          <w:szCs w:val="21"/>
        </w:rPr>
        <w:t xml:space="preserve">Run the spindle warm-up cycle. It ramps from 6000 to 18000 rpm over 5 minutes. Never skip it if the machine was idle for more than 8 hours.</w:t>
      </w:r>
    </w:p>
    <w:p>
      <w:pPr>
        <w:pStyle w:val="ListParagraph"/>
        <w:numPr>
          <w:ilvl w:val="0"/>
          <w:numId w:val="2"/>
        </w:numPr>
        <w:spacing w:after="60"/>
      </w:pPr>
      <w:r>
        <w:rPr>
          <w:rFonts w:ascii="Calibri" w:cs="Calibri" w:eastAsia="Calibri" w:hAnsi="Calibri"/>
          <w:sz w:val="21"/>
          <w:szCs w:val="21"/>
        </w:rPr>
        <w:t xml:space="preserve">Run the tool-length sensor check, then load the job and run an air-cut (no material) of the first toolpath.</w:t>
      </w:r>
    </w:p>
    <w:p>
      <w:pPr>
        <w:pStyle w:val="Heading3"/>
      </w:pPr>
      <w:r>
        <w:t xml:space="preserve">Section 1.1.2 Spindle speed and feed rate</w:t>
      </w:r>
    </w:p>
    <w:p>
      <w:pPr>
        <w:spacing w:after="100"/>
      </w:pPr>
      <w:r>
        <w:rPr>
          <w:rFonts w:ascii="Calibri" w:cs="Calibri" w:eastAsia="Calibri" w:hAnsi="Calibri"/>
          <w:i/>
          <w:iCs/>
          <w:color w:val="1F4E79"/>
          <w:sz w:val="18"/>
          <w:szCs w:val="18"/>
        </w:rPr>
        <w:t xml:space="preserve">Doc ref: OG-WR700-1.1.2 | Category: Machine Operation Issues | Machine: WR-700</w:t>
      </w:r>
    </w:p>
    <w:p>
      <w:pPr>
        <w:spacing w:after="100"/>
      </w:pPr>
      <w:r>
        <w:rPr>
          <w:rFonts w:ascii="Calibri" w:cs="Calibri" w:eastAsia="Calibri" w:hAnsi="Calibri"/>
          <w:sz w:val="21"/>
          <w:szCs w:val="21"/>
        </w:rPr>
        <w:t xml:space="preserve">Use these values as a starting point. If the surface burns, increase feed or reduce depth per pass. If the edge fuzzes or tears, reduce feed by 10–15% and check the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700"/>
        <w:gridCol w:w="1600"/>
        <w:gridCol w:w="1738"/>
      </w:tblGrid>
      <w:tr>
        <w:trPr>
          <w:tblHeader/>
        </w:trPr>
        <w:tc>
          <w:tcPr>
            <w:tcW w:type="dxa" w:w="21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Material</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Tool</w:t>
            </w:r>
          </w:p>
        </w:tc>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Spindle speed</w:t>
            </w:r>
          </w:p>
        </w:tc>
        <w:tc>
          <w:tcPr>
            <w:tcW w:type="dxa" w:w="1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Feed rate</w:t>
            </w:r>
          </w:p>
        </w:tc>
        <w:tc>
          <w:tcPr>
            <w:tcW w:type="dxa" w:w="17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Depth per pass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Oak, 20 mm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8 mm compression cutter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16000 rpm</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5 m/min</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 mm</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MDF, 19 mm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6 mm up-cut spiral</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18000 rpm</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9 m/min</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19 mm</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Birch plywood, 15 mm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6 mm compression cutter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18000 rpm</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7 m/min</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15 mm</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Acrylic sheet, 10 mm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6 mm single-flute O-flute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14000 rpm</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4 m/min</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5 mm</w:t>
            </w:r>
          </w:p>
        </w:tc>
      </w:tr>
    </w:tbl>
    <w:p>
      <w:pPr>
        <w:spacing w:after="80"/>
      </w:pPr>
      <w:r>
        <w:rPr>
          <w:rFonts w:ascii="Calibri" w:cs="Calibri" w:eastAsia="Calibri" w:hAnsi="Calibri"/>
          <w:sz w:val="21"/>
          <w:szCs w:val="21"/>
        </w:rPr>
        <w:t xml:space="preserve"/>
      </w:r>
    </w:p>
    <w:p>
      <w:pPr>
        <w:pStyle w:val="Heading3"/>
      </w:pPr>
      <w:r>
        <w:t xml:space="preserve">Section 1.1.3 Holding the workpiece on the vacuum table</w:t>
      </w:r>
    </w:p>
    <w:p>
      <w:pPr>
        <w:spacing w:after="100"/>
      </w:pPr>
      <w:r>
        <w:rPr>
          <w:rFonts w:ascii="Calibri" w:cs="Calibri" w:eastAsia="Calibri" w:hAnsi="Calibri"/>
          <w:i/>
          <w:iCs/>
          <w:color w:val="1F4E79"/>
          <w:sz w:val="18"/>
          <w:szCs w:val="18"/>
        </w:rPr>
        <w:t xml:space="preserve">Doc ref: OG-WR700-1.1.3 | Category: Machine Operation Issues | Machine: WR-700</w:t>
      </w:r>
    </w:p>
    <w:p>
      <w:pPr>
        <w:spacing w:after="100"/>
      </w:pPr>
      <w:r>
        <w:rPr>
          <w:rFonts w:ascii="Calibri" w:cs="Calibri" w:eastAsia="Calibri" w:hAnsi="Calibri"/>
          <w:sz w:val="21"/>
          <w:szCs w:val="21"/>
        </w:rPr>
        <w:t xml:space="preserve">Cover every unused vacuum zone with a blanking sheet. A part smaller than 150 mm x 150 mm needs a gasket or clamps in addition to vacuum. The controller blocks job start when vacuum is above -0.55 bar (alarm R-101). Never reduce the vacuum threshold to start a job.</w:t>
      </w:r>
    </w:p>
    <w:p>
      <w:pPr>
        <w:pStyle w:val="Heading2"/>
      </w:pPr>
      <w:r>
        <w:t xml:space="preserve">1.2 SJ-650 Waterjet Stone Cutter (Stone)</w:t>
      </w:r>
    </w:p>
    <w:p>
      <w:pPr>
        <w:pStyle w:val="Heading3"/>
      </w:pPr>
      <w:r>
        <w:t xml:space="preserve">Section 1.2.1 Startup and pump pressure</w:t>
      </w:r>
    </w:p>
    <w:p>
      <w:pPr>
        <w:spacing w:after="100"/>
      </w:pPr>
      <w:r>
        <w:rPr>
          <w:rFonts w:ascii="Calibri" w:cs="Calibri" w:eastAsia="Calibri" w:hAnsi="Calibri"/>
          <w:i/>
          <w:iCs/>
          <w:color w:val="1F4E79"/>
          <w:sz w:val="18"/>
          <w:szCs w:val="18"/>
        </w:rPr>
        <w:t xml:space="preserve">Doc ref: OG-SJ650-1.2.1 | Category: Machine Operation Issues | Machine: SJ-650</w:t>
      </w:r>
    </w:p>
    <w:p>
      <w:pPr>
        <w:pStyle w:val="ListParagraph"/>
        <w:numPr>
          <w:ilvl w:val="0"/>
          <w:numId w:val="3"/>
        </w:numPr>
        <w:spacing w:after="60"/>
      </w:pPr>
      <w:r>
        <w:rPr>
          <w:rFonts w:ascii="Calibri" w:cs="Calibri" w:eastAsia="Calibri" w:hAnsi="Calibri"/>
          <w:sz w:val="21"/>
          <w:szCs w:val="21"/>
        </w:rPr>
        <w:t xml:space="preserve">Check the inlet water supply: minimum 6 L/min at 3 bar, conductivity below 300 µS/cm.</w:t>
      </w:r>
    </w:p>
    <w:p>
      <w:pPr>
        <w:pStyle w:val="ListParagraph"/>
        <w:numPr>
          <w:ilvl w:val="0"/>
          <w:numId w:val="3"/>
        </w:numPr>
        <w:spacing w:after="60"/>
      </w:pPr>
      <w:r>
        <w:rPr>
          <w:rFonts w:ascii="Calibri" w:cs="Calibri" w:eastAsia="Calibri" w:hAnsi="Calibri"/>
          <w:sz w:val="21"/>
          <w:szCs w:val="21"/>
        </w:rPr>
        <w:t xml:space="preserve">Fill the garnet hopper with 80-mesh garnet. Never run the abrasive feed on damp garnet.</w:t>
      </w:r>
    </w:p>
    <w:p>
      <w:pPr>
        <w:pStyle w:val="ListParagraph"/>
        <w:numPr>
          <w:ilvl w:val="0"/>
          <w:numId w:val="3"/>
        </w:numPr>
        <w:spacing w:after="60"/>
      </w:pPr>
      <w:r>
        <w:rPr>
          <w:rFonts w:ascii="Calibri" w:cs="Calibri" w:eastAsia="Calibri" w:hAnsi="Calibri"/>
          <w:sz w:val="21"/>
          <w:szCs w:val="21"/>
        </w:rPr>
        <w:t xml:space="preserve">Switch on the pump and let it ramp to the working pressure of 3800 bar. This takes about 3 minutes.</w:t>
      </w:r>
    </w:p>
    <w:p>
      <w:pPr>
        <w:pStyle w:val="ListParagraph"/>
        <w:numPr>
          <w:ilvl w:val="0"/>
          <w:numId w:val="3"/>
        </w:numPr>
        <w:spacing w:after="60"/>
      </w:pPr>
      <w:r>
        <w:rPr>
          <w:rFonts w:ascii="Calibri" w:cs="Calibri" w:eastAsia="Calibri" w:hAnsi="Calibri"/>
          <w:sz w:val="21"/>
          <w:szCs w:val="21"/>
        </w:rPr>
        <w:t xml:space="preserve">Check that the catchment tank water level is between the LOW and HIGH marks.</w:t>
      </w:r>
    </w:p>
    <w:p>
      <w:pPr>
        <w:pStyle w:val="ListParagraph"/>
        <w:numPr>
          <w:ilvl w:val="0"/>
          <w:numId w:val="3"/>
        </w:numPr>
        <w:spacing w:after="60"/>
      </w:pPr>
      <w:r>
        <w:rPr>
          <w:rFonts w:ascii="Calibri" w:cs="Calibri" w:eastAsia="Calibri" w:hAnsi="Calibri"/>
          <w:sz w:val="21"/>
          <w:szCs w:val="21"/>
        </w:rPr>
        <w:t xml:space="preserve">Clamp the stone on the slats and set the Z-height so the nozzle stands 3 mm above the surface.</w:t>
      </w:r>
    </w:p>
    <w:p>
      <w:pPr>
        <w:pStyle w:val="Heading3"/>
      </w:pPr>
      <w:r>
        <w:t xml:space="preserve">Section 1.2.2 Cutting speeds and piercing</w:t>
      </w:r>
    </w:p>
    <w:p>
      <w:pPr>
        <w:spacing w:after="100"/>
      </w:pPr>
      <w:r>
        <w:rPr>
          <w:rFonts w:ascii="Calibri" w:cs="Calibri" w:eastAsia="Calibri" w:hAnsi="Calibri"/>
          <w:i/>
          <w:iCs/>
          <w:color w:val="1F4E79"/>
          <w:sz w:val="18"/>
          <w:szCs w:val="18"/>
        </w:rPr>
        <w:t xml:space="preserve">Doc ref: OG-SJ650-1.2.2 | Category: Machine Operation Issues | Machine: SJ-650</w:t>
      </w:r>
    </w:p>
    <w:p>
      <w:pPr>
        <w:spacing w:after="100"/>
      </w:pPr>
      <w:r>
        <w:rPr>
          <w:rFonts w:ascii="Calibri" w:cs="Calibri" w:eastAsia="Calibri" w:hAnsi="Calibri"/>
          <w:sz w:val="21"/>
          <w:szCs w:val="21"/>
        </w:rPr>
        <w:t xml:space="preserve">Pierce at a low pressure of 1500 bar for 3 seconds, then ramp to full pressure. A full-pressure pierce can crack or delaminate brittle stone. For inside corners, reduce the speed by 40% for the last 10 mm before the corner.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2100"/>
        <w:gridCol w:w="2338"/>
      </w:tblGrid>
      <w:tr>
        <w:trPr>
          <w:tblHeader/>
        </w:trPr>
        <w:tc>
          <w:tcPr>
            <w:tcW w:type="dxa" w:w="2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Stone</w:t>
            </w:r>
          </w:p>
        </w:tc>
        <w:tc>
          <w:tcPr>
            <w:tcW w:type="dxa" w:w="1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Thickness</w:t>
            </w:r>
          </w:p>
        </w:tc>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Pressure</w:t>
            </w:r>
          </w:p>
        </w:tc>
        <w:tc>
          <w:tcPr>
            <w:tcW w:type="dxa" w:w="21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Abrasive flow</w:t>
            </w:r>
          </w:p>
        </w:tc>
        <w:tc>
          <w:tcPr>
            <w:tcW w:type="dxa" w:w="23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Cut speed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Granite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30 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3800 bar</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0.40 kg/min</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110 mm/min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Marble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20 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3200 bar</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0.35 kg/min</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260 mm/min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Quartz composite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20 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3600 bar</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0.40 kg/min</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150 mm/min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Porcelain slab</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12 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2800 bar</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0.30 kg/min</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420 mm/min</w:t>
            </w:r>
          </w:p>
        </w:tc>
      </w:tr>
    </w:tbl>
    <w:p>
      <w:pPr>
        <w:spacing w:after="80"/>
      </w:pPr>
      <w:r>
        <w:rPr>
          <w:rFonts w:ascii="Calibri" w:cs="Calibri" w:eastAsia="Calibri" w:hAnsi="Calibri"/>
          <w:sz w:val="21"/>
          <w:szCs w:val="21"/>
        </w:rPr>
        <w:t xml:space="preserve"/>
      </w:r>
    </w:p>
    <w:p>
      <w:pPr>
        <w:pStyle w:val="Heading2"/>
      </w:pPr>
      <w:r>
        <w:t xml:space="preserve">1.3 MF-180 Fibre Laser Cutting Machine (Metal)</w:t>
      </w:r>
    </w:p>
    <w:p>
      <w:pPr>
        <w:pStyle w:val="Heading3"/>
      </w:pPr>
      <w:r>
        <w:t xml:space="preserve">Section 1.3.1 Startup and assist gas</w:t>
      </w:r>
    </w:p>
    <w:p>
      <w:pPr>
        <w:spacing w:after="100"/>
      </w:pPr>
      <w:r>
        <w:rPr>
          <w:rFonts w:ascii="Calibri" w:cs="Calibri" w:eastAsia="Calibri" w:hAnsi="Calibri"/>
          <w:i/>
          <w:iCs/>
          <w:color w:val="1F4E79"/>
          <w:sz w:val="18"/>
          <w:szCs w:val="18"/>
        </w:rPr>
        <w:t xml:space="preserve">Doc ref: OG-MF180-1.3.1 | Category: Machine Operation Issues | Machine: MF-180</w:t>
      </w:r>
    </w:p>
    <w:p>
      <w:pPr>
        <w:pStyle w:val="ListParagraph"/>
        <w:numPr>
          <w:ilvl w:val="0"/>
          <w:numId w:val="4"/>
        </w:numPr>
        <w:spacing w:after="60"/>
      </w:pPr>
      <w:r>
        <w:rPr>
          <w:rFonts w:ascii="Calibri" w:cs="Calibri" w:eastAsia="Calibri" w:hAnsi="Calibri"/>
          <w:sz w:val="21"/>
          <w:szCs w:val="21"/>
        </w:rPr>
        <w:t xml:space="preserve">Check the chiller: coolant temperature 22 °C and level above MIN. The laser will not start if the coolant is above 28 °C.</w:t>
      </w:r>
    </w:p>
    <w:p>
      <w:pPr>
        <w:pStyle w:val="ListParagraph"/>
        <w:numPr>
          <w:ilvl w:val="0"/>
          <w:numId w:val="4"/>
        </w:numPr>
        <w:spacing w:after="60"/>
      </w:pPr>
      <w:r>
        <w:rPr>
          <w:rFonts w:ascii="Calibri" w:cs="Calibri" w:eastAsia="Calibri" w:hAnsi="Calibri"/>
          <w:sz w:val="21"/>
          <w:szCs w:val="21"/>
        </w:rPr>
        <w:t xml:space="preserve">Open the assist-gas valve. Oxygen for mild steel, nitrogen for stainless steel and aluminium. Minimum supply pressure 16 bar for nitrogen.</w:t>
      </w:r>
    </w:p>
    <w:p>
      <w:pPr>
        <w:pStyle w:val="ListParagraph"/>
        <w:numPr>
          <w:ilvl w:val="0"/>
          <w:numId w:val="4"/>
        </w:numPr>
        <w:spacing w:after="60"/>
      </w:pPr>
      <w:r>
        <w:rPr>
          <w:rFonts w:ascii="Calibri" w:cs="Calibri" w:eastAsia="Calibri" w:hAnsi="Calibri"/>
          <w:sz w:val="21"/>
          <w:szCs w:val="21"/>
        </w:rPr>
        <w:t xml:space="preserve">Switch on the machine and wait for the READY lamp on the laser source (about 90 seconds).</w:t>
      </w:r>
    </w:p>
    <w:p>
      <w:pPr>
        <w:pStyle w:val="ListParagraph"/>
        <w:numPr>
          <w:ilvl w:val="0"/>
          <w:numId w:val="4"/>
        </w:numPr>
        <w:spacing w:after="60"/>
      </w:pPr>
      <w:r>
        <w:rPr>
          <w:rFonts w:ascii="Calibri" w:cs="Calibri" w:eastAsia="Calibri" w:hAnsi="Calibri"/>
          <w:sz w:val="21"/>
          <w:szCs w:val="21"/>
        </w:rPr>
        <w:t xml:space="preserve">Run nozzle centring and the capacitive height-sensor calibration.</w:t>
      </w:r>
    </w:p>
    <w:p>
      <w:pPr>
        <w:pStyle w:val="ListParagraph"/>
        <w:numPr>
          <w:ilvl w:val="0"/>
          <w:numId w:val="4"/>
        </w:numPr>
        <w:spacing w:after="60"/>
      </w:pPr>
      <w:r>
        <w:rPr>
          <w:rFonts w:ascii="Calibri" w:cs="Calibri" w:eastAsia="Calibri" w:hAnsi="Calibri"/>
          <w:sz w:val="21"/>
          <w:szCs w:val="21"/>
        </w:rPr>
        <w:t xml:space="preserve">Load the sheet on the pallet and make a test cut on an offcut before production.</w:t>
      </w:r>
    </w:p>
    <w:p>
      <w:pPr>
        <w:pStyle w:val="Heading3"/>
      </w:pPr>
      <w:r>
        <w:t xml:space="preserve">Section 1.3.2 Cutting parameters</w:t>
      </w:r>
    </w:p>
    <w:p>
      <w:pPr>
        <w:spacing w:after="100"/>
      </w:pPr>
      <w:r>
        <w:rPr>
          <w:rFonts w:ascii="Calibri" w:cs="Calibri" w:eastAsia="Calibri" w:hAnsi="Calibri"/>
          <w:i/>
          <w:iCs/>
          <w:color w:val="1F4E79"/>
          <w:sz w:val="18"/>
          <w:szCs w:val="18"/>
        </w:rPr>
        <w:t xml:space="preserve">Doc ref: OG-MF180-1.3.2 | Category: Machine Operation Issues | Machine: MF-180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900"/>
        <w:gridCol w:w="1400"/>
        <w:gridCol w:w="1500"/>
        <w:gridCol w:w="1638"/>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Material</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Thickness</w:t>
            </w:r>
          </w:p>
        </w:tc>
        <w:tc>
          <w:tcPr>
            <w:tcW w:type="dxa" w:w="1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Gas / pressure</w:t>
            </w:r>
          </w:p>
        </w:tc>
        <w:tc>
          <w:tcPr>
            <w:tcW w:type="dxa" w:w="1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Power</w:t>
            </w:r>
          </w:p>
        </w:tc>
        <w:tc>
          <w:tcPr>
            <w:tcW w:type="dxa" w:w="1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Speed</w:t>
            </w:r>
          </w:p>
        </w:tc>
        <w:tc>
          <w:tcPr>
            <w:tcW w:type="dxa" w:w="16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Nozzle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Mild steel</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 mm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O₂ / 1.2 bar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2000 W</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6.0 m/min</w:t>
            </w:r>
          </w:p>
        </w:tc>
        <w:tc>
          <w:tcPr>
            <w:tcW w:type="dxa" w:w="1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1.2 mm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Mild steel</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 mm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O₂ / 0.6 bar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4000 W</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1.6 m/min</w:t>
            </w:r>
          </w:p>
        </w:tc>
        <w:tc>
          <w:tcPr>
            <w:tcW w:type="dxa" w:w="1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1.5 mm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Stainless steel</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5 mm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N₂ / 16 bar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5000 W</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2.2 m/min</w:t>
            </w:r>
          </w:p>
        </w:tc>
        <w:tc>
          <w:tcPr>
            <w:tcW w:type="dxa" w:w="1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2.0 mm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Aluminium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4 mm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N₂ / 14 bar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4500 W</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3.0 m/min</w:t>
            </w:r>
          </w:p>
        </w:tc>
        <w:tc>
          <w:tcPr>
            <w:tcW w:type="dxa" w:w="1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2.0 mm</w:t>
            </w:r>
          </w:p>
        </w:tc>
      </w:tr>
    </w:tbl>
    <w:p>
      <w:pPr>
        <w:spacing w:after="80"/>
      </w:pPr>
      <w:r>
        <w:rPr>
          <w:rFonts w:ascii="Calibri" w:cs="Calibri" w:eastAsia="Calibri" w:hAnsi="Calibri"/>
          <w:sz w:val="21"/>
          <w:szCs w:val="21"/>
        </w:rPr>
        <w:t xml:space="preserve"/>
      </w:r>
    </w:p>
    <w:p>
      <w:pPr>
        <w:pStyle w:val="Heading2"/>
      </w:pPr>
      <w:r>
        <w:t xml:space="preserve">1.4 GL-300 Laminated Glass Cutting Line (Glass)</w:t>
      </w:r>
    </w:p>
    <w:p>
      <w:pPr>
        <w:pStyle w:val="Heading3"/>
      </w:pPr>
      <w:r>
        <w:t xml:space="preserve">Section 1.4.1 Loading and scoring both sides</w:t>
      </w:r>
    </w:p>
    <w:p>
      <w:pPr>
        <w:spacing w:after="100"/>
      </w:pPr>
      <w:r>
        <w:rPr>
          <w:rFonts w:ascii="Calibri" w:cs="Calibri" w:eastAsia="Calibri" w:hAnsi="Calibri"/>
          <w:i/>
          <w:iCs/>
          <w:color w:val="1F4E79"/>
          <w:sz w:val="18"/>
          <w:szCs w:val="18"/>
        </w:rPr>
        <w:t xml:space="preserve">Doc ref: OG-GL300-1.4.1 | Category: Machine Operation Issues | Machine: GL-300</w:t>
      </w:r>
    </w:p>
    <w:p>
      <w:pPr>
        <w:spacing w:after="100"/>
      </w:pPr>
      <w:r>
        <w:rPr>
          <w:rFonts w:ascii="Calibri" w:cs="Calibri" w:eastAsia="Calibri" w:hAnsi="Calibri"/>
          <w:sz w:val="21"/>
          <w:szCs w:val="21"/>
        </w:rPr>
        <w:t xml:space="preserve">The GL-300 handles laminated glass from 6.76 mm (3+3+0.76 PVB) to 17.52 mm (8+8+1.52 PVB). Loading and cleaning the table surface before loading prevents scratches. Set the top scoring pressure from the thickness of the top pane: 3 mm = 1.8 bar, 4 mm = 2.4 bar, 6 mm = 3.2 bar, 8 mm = 4.0 bar. Cutting-oil flow must show green on the panel. Table vacuum must read at least -0.5 bar.</w:t>
      </w:r>
    </w:p>
    <w:p>
      <w:pPr>
        <w:pStyle w:val="Heading3"/>
      </w:pPr>
      <w:r>
        <w:t xml:space="preserve">Section 1.4.2 Break-out and PVB separation</w:t>
      </w:r>
    </w:p>
    <w:p>
      <w:pPr>
        <w:spacing w:after="100"/>
      </w:pPr>
      <w:r>
        <w:rPr>
          <w:rFonts w:ascii="Calibri" w:cs="Calibri" w:eastAsia="Calibri" w:hAnsi="Calibri"/>
          <w:i/>
          <w:iCs/>
          <w:color w:val="1F4E79"/>
          <w:sz w:val="18"/>
          <w:szCs w:val="18"/>
        </w:rPr>
        <w:t xml:space="preserve">Doc ref: OG-GL300-1.4.2 | Category: Machine Operation Issues | Machine: GL-300</w:t>
      </w:r>
    </w:p>
    <w:p>
      <w:pPr>
        <w:pStyle w:val="ListParagraph"/>
        <w:numPr>
          <w:ilvl w:val="0"/>
          <w:numId w:val="5"/>
        </w:numPr>
        <w:spacing w:after="60"/>
      </w:pPr>
      <w:r>
        <w:rPr>
          <w:rFonts w:ascii="Calibri" w:cs="Calibri" w:eastAsia="Calibri" w:hAnsi="Calibri"/>
          <w:sz w:val="21"/>
          <w:szCs w:val="21"/>
        </w:rPr>
        <w:t xml:space="preserve">Score the top pane and break it using the top break-out bar.</w:t>
      </w:r>
    </w:p>
    <w:p>
      <w:pPr>
        <w:pStyle w:val="ListParagraph"/>
        <w:numPr>
          <w:ilvl w:val="0"/>
          <w:numId w:val="5"/>
        </w:numPr>
        <w:spacing w:after="60"/>
      </w:pPr>
      <w:r>
        <w:rPr>
          <w:rFonts w:ascii="Calibri" w:cs="Calibri" w:eastAsia="Calibri" w:hAnsi="Calibri"/>
          <w:sz w:val="21"/>
          <w:szCs w:val="21"/>
        </w:rPr>
        <w:t xml:space="preserve">Flip the sheet with the tilting table, then score and break the second pane. Both score lines must line up within 0.5 mm.</w:t>
      </w:r>
    </w:p>
    <w:p>
      <w:pPr>
        <w:pStyle w:val="ListParagraph"/>
        <w:numPr>
          <w:ilvl w:val="0"/>
          <w:numId w:val="5"/>
        </w:numPr>
        <w:spacing w:after="60"/>
      </w:pPr>
      <w:r>
        <w:rPr>
          <w:rFonts w:ascii="Calibri" w:cs="Calibri" w:eastAsia="Calibri" w:hAnsi="Calibri"/>
          <w:sz w:val="21"/>
          <w:szCs w:val="21"/>
        </w:rPr>
        <w:t xml:space="preserve">Separate the interlayer: heat the cut line with the heater strip at 95 °C for 20 seconds, then pull the sheet apart steadily.</w:t>
      </w:r>
    </w:p>
    <w:p>
      <w:pPr>
        <w:pStyle w:val="ListParagraph"/>
        <w:numPr>
          <w:ilvl w:val="0"/>
          <w:numId w:val="5"/>
        </w:numPr>
        <w:spacing w:after="60"/>
      </w:pPr>
      <w:r>
        <w:rPr>
          <w:rFonts w:ascii="Calibri" w:cs="Calibri" w:eastAsia="Calibri" w:hAnsi="Calibri"/>
          <w:sz w:val="21"/>
          <w:szCs w:val="21"/>
        </w:rPr>
        <w:t xml:space="preserve">If the interlayer does not release, heat for 5 more seconds. Do not exceed 40 seconds or the glass edge can discolour.</w:t>
      </w:r>
    </w:p>
    <w:p>
      <w:pPr>
        <w:pStyle w:val="Heading1"/>
        <w:pageBreakBefore/>
      </w:pPr>
      <w:r>
        <w:t xml:space="preserve">PART 2 — MAINTENANCE &amp; PARTS</w:t>
      </w:r>
    </w:p>
    <w:p>
      <w:pPr>
        <w:pStyle w:val="Heading2"/>
      </w:pPr>
      <w:r>
        <w:t xml:space="preserve">Section 2.1 Maintenance schedules</w:t>
      </w:r>
    </w:p>
    <w:p>
      <w:pPr>
        <w:spacing w:after="100"/>
      </w:pPr>
      <w:r>
        <w:rPr>
          <w:rFonts w:ascii="Calibri" w:cs="Calibri" w:eastAsia="Calibri" w:hAnsi="Calibri"/>
          <w:i/>
          <w:iCs/>
          <w:color w:val="1F4E79"/>
          <w:sz w:val="18"/>
          <w:szCs w:val="18"/>
        </w:rPr>
        <w:t xml:space="preserve">Doc ref: MP-ALL-2.1 | Category: Maintenance &amp; Parts | Machine: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700"/>
        <w:gridCol w:w="3138"/>
      </w:tblGrid>
      <w:tr>
        <w:trPr>
          <w:tblHeader/>
        </w:trPr>
        <w:tc>
          <w:tcPr>
            <w:tcW w:type="dxa" w:w="11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Machine</w:t>
            </w:r>
          </w:p>
        </w:tc>
        <w:tc>
          <w:tcPr>
            <w:tcW w:type="dxa" w:w="2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Daily</w:t>
            </w:r>
          </w:p>
        </w:tc>
        <w:tc>
          <w:tcPr>
            <w:tcW w:type="dxa" w:w="2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Weekly</w:t>
            </w:r>
          </w:p>
        </w:tc>
        <w:tc>
          <w:tcPr>
            <w:tcW w:type="dxa" w:w="31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Monthly / by hours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dust from table and gaskets. Check air pressure (7.0 bar). Inspect tool and collet.</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collet and spindle taper. Empty the dust bin. Check vacuum pump oil level.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Grease linear guides with grease RG-3 (WR7-GR-RG3). Replace vacuum pump filter WR7-VF-20 every 500 hours. Replace collet WR7-CL-12 every 800 hours.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Check high-pressure hoses for leaks. Clean garnet hopper screen. Flush catchment tank outlet.</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Check mixing tube wear. Clean water inlet filter SJ6-WF-10.</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orifice SJ6-OR-30 every 50 hours of cutting. Replace mixing tube SJ6-MT-76 every 100 hours. Replace pump seal kit SJ6-PS-K every 500 hours.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Check chiller level and temperature. Inspect nozzle and protective window.</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pallet slats and rails. Clean the air-intake filters on the laser source.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protective window MF1-PW-27 about every 200 hours or when contaminated. Replace chiller filter MF1-CF-05 every 6 months. Replace nozzles on wear.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GL-300</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Wipe table and clean break-out bars. Check cutting oil flow and vacuum.</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scoring head and wheel holder. Check heater strip contact.</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scoring wheel GL3-SW-8 after about 8000 m of scoring. Lubricate guide rails with light machine oil every month. Replace the heater strip GL3-HS-30 on fault or every 1500 hours.</w:t>
            </w:r>
          </w:p>
        </w:tc>
      </w:tr>
    </w:tbl>
    <w:p>
      <w:pPr>
        <w:spacing w:after="80"/>
      </w:pPr>
      <w:r>
        <w:rPr>
          <w:rFonts w:ascii="Calibri" w:cs="Calibri" w:eastAsia="Calibri" w:hAnsi="Calibri"/>
          <w:sz w:val="21"/>
          <w:szCs w:val="21"/>
        </w:rPr>
        <w:t xml:space="preserve"/>
      </w:r>
    </w:p>
    <w:p>
      <w:pPr>
        <w:pStyle w:val="Heading2"/>
      </w:pPr>
      <w:r>
        <w:t xml:space="preserve">Section 2.2 Lubrication and consumable rules</w:t>
      </w:r>
    </w:p>
    <w:p>
      <w:pPr>
        <w:spacing w:after="100"/>
      </w:pPr>
      <w:r>
        <w:rPr>
          <w:rFonts w:ascii="Calibri" w:cs="Calibri" w:eastAsia="Calibri" w:hAnsi="Calibri"/>
          <w:i/>
          <w:iCs/>
          <w:color w:val="1F4E79"/>
          <w:sz w:val="18"/>
          <w:szCs w:val="18"/>
        </w:rPr>
        <w:t xml:space="preserve">Doc ref: MP-ALL-2.2 | Category: Maintenance &amp; Parts | Machine: All</w:t>
      </w:r>
    </w:p>
    <w:p>
      <w:pPr>
        <w:spacing w:after="100"/>
      </w:pPr>
      <w:r>
        <w:rPr>
          <w:rFonts w:ascii="Calibri" w:cs="Calibri" w:eastAsia="Calibri" w:hAnsi="Calibri"/>
          <w:sz w:val="21"/>
          <w:szCs w:val="21"/>
        </w:rPr>
        <w:t xml:space="preserve">Use only the lubricants named in this guide and never mix greases. WR-700 guides use grease RG-3. SJ-650 high-pressure cylinders use only the grease supplied in seal kit SJ6-PS-K. MF-180 optics must never be touched with bare fingers or cleaned with anything other than optical wipes and isopropyl alcohol. GL-300 rails use light machine oil only.</w:t>
      </w:r>
    </w:p>
    <w:p>
      <w:pPr>
        <w:pStyle w:val="Heading2"/>
      </w:pPr>
      <w:r>
        <w:t xml:space="preserve">Section 2.3 Parts catalogue</w:t>
      </w:r>
    </w:p>
    <w:p>
      <w:pPr>
        <w:spacing w:after="100"/>
      </w:pPr>
      <w:r>
        <w:rPr>
          <w:rFonts w:ascii="Calibri" w:cs="Calibri" w:eastAsia="Calibri" w:hAnsi="Calibri"/>
          <w:i/>
          <w:iCs/>
          <w:color w:val="1F4E79"/>
          <w:sz w:val="18"/>
          <w:szCs w:val="18"/>
        </w:rPr>
        <w:t xml:space="preserve">Doc ref: MP-ALL-2.3 | Category: Maintenance &amp; Parts | Machine: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300"/>
        <w:gridCol w:w="2938"/>
      </w:tblGrid>
      <w:tr>
        <w:trPr>
          <w:tblHeader/>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Part No.</w:t>
            </w:r>
          </w:p>
        </w:tc>
        <w:tc>
          <w:tcPr>
            <w:tcW w:type="dxa" w:w="3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Description</w:t>
            </w:r>
          </w:p>
        </w:tc>
        <w:tc>
          <w:tcPr>
            <w:tcW w:type="dxa" w:w="1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Fits</w:t>
            </w:r>
          </w:p>
        </w:tc>
        <w:tc>
          <w:tcPr>
            <w:tcW w:type="dxa" w:w="29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Replace when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WR7-CL-12</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ER32 collet, 12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Every 800 hours or tool slips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WR7-TL-06</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Compression cutter 6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Edge tearing or after about 40 hours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WR7-VF-20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Vacuum pump filter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Every 500 hours or alarm R-101 with no leak</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WR7-GR-RG3</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Linear guide grease RG-3 cartridge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Used monthly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WR7-TS-01</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Tool-length sensor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WR-700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Alarm R-215 persists after cleaning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SJ6-OR-30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Diamond orifice 0.30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About 50 hours or jet splits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SJ6-MT-76</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Mixing tube 0.76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About 100 hours or bore above 0.90 mm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SJ6-WF-10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Water inlet filter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Alarm W-10 or monthly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SJ6-PS-K</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High-pressure seal kit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Every 500 hours or seal leak</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SJ6-GN-80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Garnet 80 mesh, 25 kg bag</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SJ-650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Alarm W-12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MF1-NZ-15</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Cutting nozzle 1.5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Nozzle damaged or oval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MF1-NZ-20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Cutting nozzle 2.0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Nozzle damaged or oval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MF1-PW-27</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Protective window 27 mm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Alarm L-05 or about 200 hours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MF1-CF-05</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Chiller filter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Every 6 months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MF1-HS-CP</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Capacitive height sensor head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MF-180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Error L-20 persists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GL3-SW-8</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Carbide scoring wheel</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About 8000 m or poor edge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GL3-HS-30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PVB heater strip, 3 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Alarm H-02 persists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GL3-BP-06</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Break-out bar pad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Pad worn or cut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GL3-OL-1L</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Scoring oil, 1 litre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GL-300</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Oil flow alarm H-11</w:t>
            </w:r>
          </w:p>
        </w:tc>
      </w:tr>
    </w:tbl>
    <w:p>
      <w:pPr>
        <w:spacing w:after="80"/>
      </w:pPr>
      <w:r>
        <w:rPr>
          <w:rFonts w:ascii="Calibri" w:cs="Calibri" w:eastAsia="Calibri" w:hAnsi="Calibri"/>
          <w:sz w:val="21"/>
          <w:szCs w:val="21"/>
        </w:rPr>
        <w:t xml:space="preserve"/>
      </w:r>
    </w:p>
    <w:p>
      <w:pPr>
        <w:pStyle w:val="Heading2"/>
      </w:pPr>
      <w:r>
        <w:t xml:space="preserve">Section 2.4 Ordering parts and warranty</w:t>
      </w:r>
    </w:p>
    <w:p>
      <w:pPr>
        <w:spacing w:after="100"/>
      </w:pPr>
      <w:r>
        <w:rPr>
          <w:rFonts w:ascii="Calibri" w:cs="Calibri" w:eastAsia="Calibri" w:hAnsi="Calibri"/>
          <w:i/>
          <w:iCs/>
          <w:color w:val="1F4E79"/>
          <w:sz w:val="18"/>
          <w:szCs w:val="18"/>
        </w:rPr>
        <w:t xml:space="preserve">Doc ref: MP-ALL-2.4 | Category: Maintenance &amp; Parts | Machine: All</w:t>
      </w:r>
    </w:p>
    <w:p>
      <w:pPr>
        <w:spacing w:after="100"/>
      </w:pPr>
      <w:r>
        <w:rPr>
          <w:rFonts w:ascii="Calibri" w:cs="Calibri" w:eastAsia="Calibri" w:hAnsi="Calibri"/>
          <w:sz w:val="21"/>
          <w:szCs w:val="21"/>
        </w:rPr>
        <w:t xml:space="preserve">Order parts through your authorised distributor and quote the machine model, serial number and part number. Consumables (collets, cutters, orifices, mixing tubes, nozzles, protective windows, scoring wheels, filters, garnet) are not covered by warranty. Other replacement parts carry an 18-month warranty from the invoice date. In-stock parts ship within 3 working days. Orifices and heater strips ship within 7 working days. High-pressure seal kits and laser protective windows may take up to 12 working days. Express shipping is available for machines that are stopped (machine-down orders) at an additional charge.</w:t>
      </w:r>
    </w:p>
    <w:p>
      <w:pPr>
        <w:pStyle w:val="Heading1"/>
        <w:pageBreakBefore/>
      </w:pPr>
      <w:r>
        <w:t xml:space="preserve">PART 3 — TECHNICAL TROUBLESHOOTING</w:t>
      </w:r>
    </w:p>
    <w:p>
      <w:pPr>
        <w:pStyle w:val="Heading2"/>
      </w:pPr>
      <w:r>
        <w:t xml:space="preserve">Section 3.1 WR-700 alarm codes</w:t>
      </w:r>
    </w:p>
    <w:p>
      <w:pPr>
        <w:spacing w:after="100"/>
      </w:pPr>
      <w:r>
        <w:rPr>
          <w:rFonts w:ascii="Calibri" w:cs="Calibri" w:eastAsia="Calibri" w:hAnsi="Calibri"/>
          <w:i/>
          <w:iCs/>
          <w:color w:val="1F4E79"/>
          <w:sz w:val="18"/>
          <w:szCs w:val="18"/>
        </w:rPr>
        <w:t xml:space="preserve">Doc ref: TS-WR700-3.1 | Category: Technical Troubleshooting | Machine: WR-700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438"/>
      </w:tblGrid>
      <w:tr>
        <w:trPr>
          <w:tblHeader/>
        </w:trPr>
        <w:tc>
          <w:tcPr>
            <w:tcW w:type="dxa" w:w="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Code</w:t>
            </w:r>
          </w:p>
        </w:tc>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Meaning</w:t>
            </w:r>
          </w:p>
        </w:tc>
        <w:tc>
          <w:tcPr>
            <w:tcW w:type="dxa" w:w="3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Likely cause</w:t>
            </w:r>
          </w:p>
        </w:tc>
        <w:tc>
          <w:tcPr>
            <w:tcW w:type="dxa" w:w="34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Action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R-101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Table vacuum low (above -0.55 bar)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Open zones, worn gasket, dirty pump filter, small part</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Cover unused zones, replace gasket, replace WR7-VF-20. Alarm clears below -0.60 bar.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R-204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Spindle over-temperature (above 70 °C)</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Blocked cooling fan, high ambient temperature, warm-up skipped</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Stop job, let the spindle cool for 15 minutes, clean fan grille, run warm-up again.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R-215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Tool length not detected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Dust on tool sensor, broken tool, sensor fault</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the sensor, check tool, recalibrate (Section 4.5). Replace WR7-TS-01 if it repeats.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R-330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Tool changer fault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Tool not seated in magazine, low air pressure, bent tool holder</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Check 7.0 bar, remove tool, reseat holder, re-run changer homing.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R-401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Emergency-stop circuit open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E-stop pressed or safety door open</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Release E-stop, close door, press RESET.</w:t>
            </w:r>
          </w:p>
        </w:tc>
      </w:tr>
    </w:tbl>
    <w:p>
      <w:pPr>
        <w:spacing w:after="80"/>
      </w:pPr>
      <w:r>
        <w:rPr>
          <w:rFonts w:ascii="Calibri" w:cs="Calibri" w:eastAsia="Calibri" w:hAnsi="Calibri"/>
          <w:sz w:val="21"/>
          <w:szCs w:val="21"/>
        </w:rPr>
        <w:t xml:space="preserve"/>
      </w:r>
    </w:p>
    <w:p>
      <w:pPr>
        <w:pStyle w:val="Heading3"/>
      </w:pPr>
      <w:r>
        <w:t xml:space="preserve">Symptom guide — WR-700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Symptom (what the customer may say)</w:t>
            </w:r>
          </w:p>
        </w:tc>
        <w:tc>
          <w:tcPr>
            <w:tcW w:type="dxa" w:w="2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Check</w:t>
            </w:r>
          </w:p>
        </w:tc>
        <w:tc>
          <w:tcPr>
            <w:tcW w:type="dxa" w:w="35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Fix</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"Parts are moving on the table while cutting"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Vacuum level, blanking sheet, gasket, part size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Cover unused zones, replace gasket, add clamps for small parts.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"The cut edge is burnt or black"</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Feed rate, tool wear, spindle speed</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Increase feed, replace tool WR7-TL-06, check speed table.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"Machine stops with a tool error"</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R-215 or R-330</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See alarm table; clean the tool sensor and reseat the tool.</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"Dimensions are wrong by half a millimetre"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Collet condition, tool slip, referencing</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the collet, replace WR7-CL-12, re-reference all axes.</w:t>
            </w:r>
          </w:p>
        </w:tc>
      </w:tr>
    </w:tbl>
    <w:p>
      <w:pPr>
        <w:spacing w:after="80"/>
      </w:pPr>
      <w:r>
        <w:rPr>
          <w:rFonts w:ascii="Calibri" w:cs="Calibri" w:eastAsia="Calibri" w:hAnsi="Calibri"/>
          <w:sz w:val="21"/>
          <w:szCs w:val="21"/>
        </w:rPr>
        <w:t xml:space="preserve"/>
      </w:r>
    </w:p>
    <w:p>
      <w:pPr>
        <w:pStyle w:val="Heading2"/>
      </w:pPr>
      <w:r>
        <w:t xml:space="preserve">Section 3.2 SJ-650 alarm codes</w:t>
      </w:r>
    </w:p>
    <w:p>
      <w:pPr>
        <w:spacing w:after="100"/>
      </w:pPr>
      <w:r>
        <w:rPr>
          <w:rFonts w:ascii="Calibri" w:cs="Calibri" w:eastAsia="Calibri" w:hAnsi="Calibri"/>
          <w:i/>
          <w:iCs/>
          <w:color w:val="1F4E79"/>
          <w:sz w:val="18"/>
          <w:szCs w:val="18"/>
        </w:rPr>
        <w:t xml:space="preserve">Doc ref: TS-SJ650-3.2 | Category: Technical Troubleshooting | Machine: SJ-650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3538"/>
      </w:tblGrid>
      <w:tr>
        <w:trPr>
          <w:tblHeader/>
        </w:trPr>
        <w:tc>
          <w:tcPr>
            <w:tcW w:type="dxa" w:w="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Code</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Meaning</w:t>
            </w:r>
          </w:p>
        </w:tc>
        <w:tc>
          <w:tcPr>
            <w:tcW w:type="dxa" w:w="2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Likely cause</w:t>
            </w:r>
          </w:p>
        </w:tc>
        <w:tc>
          <w:tcPr>
            <w:tcW w:type="dxa" w:w="35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Action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W-10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Water inlet pressure low (below 3 bar)</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Clogged inlet filter, valve partly closed</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or replace SJ6-WF-10. Open the valve fully.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W-12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Abrasive hopper empty</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Garnet used up, blocked feed line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Refill with SJ6-GN-80. Clear feed line.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W-15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Jet quality fault / orifice blocked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Orifice worn or blocked, dirty water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orifice SJ6-OR-30 (Section 4.2). Check water conductivity.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W-21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Catchment tank level high</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Blocked drain, garnet sludge build-up</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Flush the outlet and remove sludge.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W-30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Nozzle collision detected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Stone lifted, tip-up, wrong Z-height</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Re-clamp the stone, check Z-height and re-home Z.</w:t>
            </w:r>
          </w:p>
        </w:tc>
      </w:tr>
    </w:tbl>
    <w:p>
      <w:pPr>
        <w:spacing w:after="80"/>
      </w:pPr>
      <w:r>
        <w:rPr>
          <w:rFonts w:ascii="Calibri" w:cs="Calibri" w:eastAsia="Calibri" w:hAnsi="Calibri"/>
          <w:sz w:val="21"/>
          <w:szCs w:val="21"/>
        </w:rPr>
        <w:t xml:space="preserve"/>
      </w:r>
    </w:p>
    <w:p>
      <w:pPr>
        <w:pStyle w:val="Heading3"/>
      </w:pPr>
      <w:r>
        <w:t xml:space="preserve">Symptom guide — SJ-650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Symptom (what the customer may say)</w:t>
            </w:r>
          </w:p>
        </w:tc>
        <w:tc>
          <w:tcPr>
            <w:tcW w:type="dxa" w:w="2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Check</w:t>
            </w:r>
          </w:p>
        </w:tc>
        <w:tc>
          <w:tcPr>
            <w:tcW w:type="dxa" w:w="35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Fix</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"The jet is spraying sideways and the cut is tapered"</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Orifice and mixing tube wear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orifice and mixing tube (Section 4.2).</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"The cut does not go all the way through"</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Speed, abrasive flow, nozzle height</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Reduce speed, check garnet flow, set nozzle 3 mm above stone.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"The stone cracked at the start of the cut"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Pierce method</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Use a low-pressure pierce at 1500 bar for 3 seconds.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"Water is leaking near the pump"</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High-pressure fittings and seals</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Stop at once, depressurise, replace seal kit SJ6-PS-K.</w:t>
            </w:r>
          </w:p>
        </w:tc>
      </w:tr>
    </w:tbl>
    <w:p>
      <w:pPr>
        <w:spacing w:after="80"/>
      </w:pPr>
      <w:r>
        <w:rPr>
          <w:rFonts w:ascii="Calibri" w:cs="Calibri" w:eastAsia="Calibri" w:hAnsi="Calibri"/>
          <w:sz w:val="21"/>
          <w:szCs w:val="21"/>
        </w:rPr>
        <w:t xml:space="preserve"/>
      </w:r>
    </w:p>
    <w:p>
      <w:pPr>
        <w:pStyle w:val="Heading2"/>
      </w:pPr>
      <w:r>
        <w:t xml:space="preserve">Section 3.3 MF-180 alarm codes</w:t>
      </w:r>
    </w:p>
    <w:p>
      <w:pPr>
        <w:spacing w:after="100"/>
      </w:pPr>
      <w:r>
        <w:rPr>
          <w:rFonts w:ascii="Calibri" w:cs="Calibri" w:eastAsia="Calibri" w:hAnsi="Calibri"/>
          <w:i/>
          <w:iCs/>
          <w:color w:val="1F4E79"/>
          <w:sz w:val="18"/>
          <w:szCs w:val="18"/>
        </w:rPr>
        <w:t xml:space="preserve">Doc ref: TS-MF180-3.3 | Category: Technical Troubleshooting | Machine: MF-180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800"/>
        <w:gridCol w:w="3438"/>
      </w:tblGrid>
      <w:tr>
        <w:trPr>
          <w:tblHeader/>
        </w:trPr>
        <w:tc>
          <w:tcPr>
            <w:tcW w:type="dxa" w:w="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Code</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Meaning</w:t>
            </w:r>
          </w:p>
        </w:tc>
        <w:tc>
          <w:tcPr>
            <w:tcW w:type="dxa" w:w="2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Likely cause</w:t>
            </w:r>
          </w:p>
        </w:tc>
        <w:tc>
          <w:tcPr>
            <w:tcW w:type="dxa" w:w="34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Action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L-05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Protective window contaminated</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Spatter on window, burnt-on dirt</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MF1-PW-27 (Section 4.3).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L-08</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Chiller temperature high (above 28 °C)</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Low coolant, dirty chiller filter, blocked fans</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Top up coolant, replace MF1-CF-05, clean fans.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L-12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Assist-gas pressure low</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Empty cylinder, regulator drift, closed valve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Change cylinder, reset the regulator to the table pressure.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L-20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Height-sensor fault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Nozzle loose or damaged, dirty sensor head</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Tighten or replace the nozzle, recalibrate, replace MF1-HS-CP if it persists.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L-31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Laser source fault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Source internal fault or back-reflection</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Stop the machine and call a service engineer. Do not reset repeatedly.</w:t>
            </w:r>
          </w:p>
        </w:tc>
      </w:tr>
    </w:tbl>
    <w:p>
      <w:pPr>
        <w:spacing w:after="80"/>
      </w:pPr>
      <w:r>
        <w:rPr>
          <w:rFonts w:ascii="Calibri" w:cs="Calibri" w:eastAsia="Calibri" w:hAnsi="Calibri"/>
          <w:sz w:val="21"/>
          <w:szCs w:val="21"/>
        </w:rPr>
        <w:t xml:space="preserve"/>
      </w:r>
    </w:p>
    <w:p>
      <w:pPr>
        <w:pStyle w:val="Heading3"/>
      </w:pPr>
      <w:r>
        <w:t xml:space="preserve">Symptom guide — MF-180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Symptom (what the customer may say)</w:t>
            </w:r>
          </w:p>
        </w:tc>
        <w:tc>
          <w:tcPr>
            <w:tcW w:type="dxa" w:w="2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Check</w:t>
            </w:r>
          </w:p>
        </w:tc>
        <w:tc>
          <w:tcPr>
            <w:tcW w:type="dxa" w:w="35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Fix</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"Rough edge and dross at the bottom of the cut"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Gas pressure, nozzle, speed, focus</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Set gas pressure per table, replace nozzle, reduce speed.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"Laser does not pierce the plate"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Protective window, focus position, plate surface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Replace window, recalibrate focus, clean rusty or oily surface.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"Cut is burning or the edge is blue on stainless"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Gas type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Use nitrogen at 16 bar, not oxygen or compressed air.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"Machine stops often with a height error"</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L-20, nozzle seating</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Tighten the nozzle, recalibrate the sensor.</w:t>
            </w:r>
          </w:p>
        </w:tc>
      </w:tr>
    </w:tbl>
    <w:p>
      <w:pPr>
        <w:spacing w:after="80"/>
      </w:pPr>
      <w:r>
        <w:rPr>
          <w:rFonts w:ascii="Calibri" w:cs="Calibri" w:eastAsia="Calibri" w:hAnsi="Calibri"/>
          <w:sz w:val="21"/>
          <w:szCs w:val="21"/>
        </w:rPr>
        <w:t xml:space="preserve"/>
      </w:r>
    </w:p>
    <w:p>
      <w:pPr>
        <w:pStyle w:val="Heading2"/>
      </w:pPr>
      <w:r>
        <w:t xml:space="preserve">Section 3.4 GL-300 alarm codes</w:t>
      </w:r>
    </w:p>
    <w:p>
      <w:pPr>
        <w:spacing w:after="100"/>
      </w:pPr>
      <w:r>
        <w:rPr>
          <w:rFonts w:ascii="Calibri" w:cs="Calibri" w:eastAsia="Calibri" w:hAnsi="Calibri"/>
          <w:i/>
          <w:iCs/>
          <w:color w:val="1F4E79"/>
          <w:sz w:val="18"/>
          <w:szCs w:val="18"/>
        </w:rPr>
        <w:t xml:space="preserve">Doc ref: TS-GL300-3.4 | Category: Technical Troubleshooting | Machine: GL-300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800"/>
        <w:gridCol w:w="3438"/>
      </w:tblGrid>
      <w:tr>
        <w:trPr>
          <w:tblHeader/>
        </w:trPr>
        <w:tc>
          <w:tcPr>
            <w:tcW w:type="dxa" w:w="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Code</w:t>
            </w:r>
          </w:p>
        </w:tc>
        <w:tc>
          <w:tcPr>
            <w:tcW w:type="dxa" w:w="25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Meaning</w:t>
            </w:r>
          </w:p>
        </w:tc>
        <w:tc>
          <w:tcPr>
            <w:tcW w:type="dxa" w:w="2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Likely cause</w:t>
            </w:r>
          </w:p>
        </w:tc>
        <w:tc>
          <w:tcPr>
            <w:tcW w:type="dxa" w:w="34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Action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H-02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Heater strip temperature fault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Poor contact, damaged strip, loose connector</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contacts, reseat connector, replace GL3-HS-30 (Section 4.4).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H-04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Tilt table not in position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Sensor dirty, glass shifted on table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Clear the table, clean the position sensor, retry flip.</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H-07</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Vacuum low (above -0.5 bar)</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Sheet not seated, dirty filter, worn seal</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Reseat the sheet, clean the pump filter, check the seal.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H-09</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Scoring pressure out of range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Regulator drift</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Reset to the pressure for the pane thickness (Section 1.4.1).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H-11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Scoring oil flow low</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Empty reservoir or blocked line</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Refill with GL3-OL-1L and clear the line.</w:t>
            </w:r>
          </w:p>
        </w:tc>
      </w:tr>
    </w:tbl>
    <w:p>
      <w:pPr>
        <w:spacing w:after="80"/>
      </w:pPr>
      <w:r>
        <w:rPr>
          <w:rFonts w:ascii="Calibri" w:cs="Calibri" w:eastAsia="Calibri" w:hAnsi="Calibri"/>
          <w:sz w:val="21"/>
          <w:szCs w:val="21"/>
        </w:rPr>
        <w:t xml:space="preserve"/>
      </w:r>
    </w:p>
    <w:p>
      <w:pPr>
        <w:pStyle w:val="Heading3"/>
      </w:pPr>
      <w:r>
        <w:t xml:space="preserve">Symptom guide — GL-300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Symptom (what the customer may say)</w:t>
            </w:r>
          </w:p>
        </w:tc>
        <w:tc>
          <w:tcPr>
            <w:tcW w:type="dxa" w:w="2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Check</w:t>
            </w:r>
          </w:p>
        </w:tc>
        <w:tc>
          <w:tcPr>
            <w:tcW w:type="dxa" w:w="3538"/>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r>
              <w:rPr>
                <w:rFonts w:ascii="Calibri" w:cs="Calibri" w:eastAsia="Calibri" w:hAnsi="Calibri"/>
                <w:b/>
                <w:bCs/>
                <w:sz w:val="19"/>
                <w:szCs w:val="19"/>
              </w:rPr>
              <w:t xml:space="preserve">Fix</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"The second pane breaks away from the line"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Alignment of both score lines, wheel wear</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Re-score, check the flip alignment (within 0.5 mm), replace wheel.</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"The plastic layer will not separate"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Heater temperature and time</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Heat at 95 °C for 20 s, extend by 5 s steps up to 40 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"Edge is yellow or cloudy"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Over-heating</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Reduce heating time, replace heater strip if the temperature is unstable.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"Scratches on the glass surface"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Table cleanliness, break-out pads</w:t>
            </w:r>
          </w:p>
        </w:tc>
        <w:tc>
          <w:tcPr>
            <w:tcW w:type="dxa" w:w="3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Clean the table, replace GL3-BP-06.</w:t>
            </w:r>
          </w:p>
        </w:tc>
      </w:tr>
    </w:tbl>
    <w:p>
      <w:pPr>
        <w:spacing w:after="80"/>
      </w:pPr>
      <w:r>
        <w:rPr>
          <w:rFonts w:ascii="Calibri" w:cs="Calibri" w:eastAsia="Calibri" w:hAnsi="Calibri"/>
          <w:sz w:val="21"/>
          <w:szCs w:val="21"/>
        </w:rPr>
        <w:t xml:space="preserve"/>
      </w:r>
    </w:p>
    <w:p>
      <w:pPr>
        <w:pStyle w:val="Heading1"/>
        <w:pageBreakBefore/>
      </w:pPr>
      <w:r>
        <w:t xml:space="preserve">PART 4 — RESOLUTION PROCEDURES</w:t>
      </w:r>
    </w:p>
    <w:p>
      <w:pPr>
        <w:shd w:fill="FDE9D9" w:color="auto" w:val="clear"/>
        <w:spacing w:after="160"/>
      </w:pPr>
      <w:r>
        <w:rPr>
          <w:rFonts w:ascii="Calibri" w:cs="Calibri" w:eastAsia="Calibri" w:hAnsi="Calibri"/>
          <w:b/>
          <w:bCs/>
          <w:sz w:val="21"/>
          <w:szCs w:val="21"/>
        </w:rPr>
        <w:t xml:space="preserve">SAFETY: </w:t>
      </w:r>
      <w:r>
        <w:rPr>
          <w:rFonts w:ascii="Calibri" w:cs="Calibri" w:eastAsia="Calibri" w:hAnsi="Calibri"/>
          <w:sz w:val="21"/>
          <w:szCs w:val="21"/>
        </w:rPr>
        <w:t xml:space="preserve">Before any maintenance or consumable change, switch the machine off, lock out the main isolator per your site lock-out/tag-out procedure, and wait until all moving parts have stopped. For the SJ-650, release all high-pressure water before opening any fitting. For the MF-180, wear laser safety eyewear for any work near the cutting head with the source energised.</w:t>
      </w:r>
    </w:p>
    <w:p>
      <w:pPr>
        <w:pStyle w:val="Heading2"/>
      </w:pPr>
      <w:r>
        <w:t xml:space="preserve">Section 4.1 Replace the WR-700 collet and tool</w:t>
      </w:r>
    </w:p>
    <w:p>
      <w:pPr>
        <w:spacing w:after="100"/>
      </w:pPr>
      <w:r>
        <w:rPr>
          <w:rFonts w:ascii="Calibri" w:cs="Calibri" w:eastAsia="Calibri" w:hAnsi="Calibri"/>
          <w:i/>
          <w:iCs/>
          <w:color w:val="1F4E79"/>
          <w:sz w:val="18"/>
          <w:szCs w:val="18"/>
        </w:rPr>
        <w:t xml:space="preserve">Doc ref: RP-WR700-4.1 | Category: Technical Troubleshooting / Maintenance &amp; Parts | Machine: WR-700</w:t>
      </w:r>
    </w:p>
    <w:p>
      <w:pPr>
        <w:pStyle w:val="ListParagraph"/>
        <w:numPr>
          <w:ilvl w:val="0"/>
          <w:numId w:val="6"/>
        </w:numPr>
        <w:spacing w:after="60"/>
      </w:pPr>
      <w:r>
        <w:rPr>
          <w:rFonts w:ascii="Calibri" w:cs="Calibri" w:eastAsia="Calibri" w:hAnsi="Calibri"/>
          <w:sz w:val="21"/>
          <w:szCs w:val="21"/>
        </w:rPr>
        <w:t xml:space="preserve">Stop the spindle and lock out the machine. Wait 2 minutes until the spindle has fully stopped.</w:t>
      </w:r>
    </w:p>
    <w:p>
      <w:pPr>
        <w:pStyle w:val="ListParagraph"/>
        <w:numPr>
          <w:ilvl w:val="0"/>
          <w:numId w:val="6"/>
        </w:numPr>
        <w:spacing w:after="60"/>
      </w:pPr>
      <w:r>
        <w:rPr>
          <w:rFonts w:ascii="Calibri" w:cs="Calibri" w:eastAsia="Calibri" w:hAnsi="Calibri"/>
          <w:sz w:val="21"/>
          <w:szCs w:val="21"/>
        </w:rPr>
        <w:t xml:space="preserve">Lock the spindle with the lock pin. Unscrew the collet nut (right-hand thread) with the spanner.</w:t>
      </w:r>
    </w:p>
    <w:p>
      <w:pPr>
        <w:pStyle w:val="ListParagraph"/>
        <w:numPr>
          <w:ilvl w:val="0"/>
          <w:numId w:val="6"/>
        </w:numPr>
        <w:spacing w:after="60"/>
      </w:pPr>
      <w:r>
        <w:rPr>
          <w:rFonts w:ascii="Calibri" w:cs="Calibri" w:eastAsia="Calibri" w:hAnsi="Calibri"/>
          <w:sz w:val="21"/>
          <w:szCs w:val="21"/>
        </w:rPr>
        <w:t xml:space="preserve">Remove the tool and collet. Clean the spindle taper and nut with a lint-free cloth.</w:t>
      </w:r>
    </w:p>
    <w:p>
      <w:pPr>
        <w:pStyle w:val="ListParagraph"/>
        <w:numPr>
          <w:ilvl w:val="0"/>
          <w:numId w:val="6"/>
        </w:numPr>
        <w:spacing w:after="60"/>
      </w:pPr>
      <w:r>
        <w:rPr>
          <w:rFonts w:ascii="Calibri" w:cs="Calibri" w:eastAsia="Calibri" w:hAnsi="Calibri"/>
          <w:sz w:val="21"/>
          <w:szCs w:val="21"/>
        </w:rPr>
        <w:t xml:space="preserve">Fit the new collet WR7-CL-12 into the nut, insert the tool at least 25 mm deep, and hand-tighten.</w:t>
      </w:r>
    </w:p>
    <w:p>
      <w:pPr>
        <w:pStyle w:val="ListParagraph"/>
        <w:numPr>
          <w:ilvl w:val="0"/>
          <w:numId w:val="6"/>
        </w:numPr>
        <w:spacing w:after="60"/>
      </w:pPr>
      <w:r>
        <w:rPr>
          <w:rFonts w:ascii="Calibri" w:cs="Calibri" w:eastAsia="Calibri" w:hAnsi="Calibri"/>
          <w:sz w:val="21"/>
          <w:szCs w:val="21"/>
        </w:rPr>
        <w:t xml:space="preserve">Tighten the collet nut to 45 Nm with the torque spanner. Remove the lock pin.</w:t>
      </w:r>
    </w:p>
    <w:p>
      <w:pPr>
        <w:pStyle w:val="ListParagraph"/>
        <w:numPr>
          <w:ilvl w:val="0"/>
          <w:numId w:val="6"/>
        </w:numPr>
        <w:spacing w:after="60"/>
      </w:pPr>
      <w:r>
        <w:rPr>
          <w:rFonts w:ascii="Calibri" w:cs="Calibri" w:eastAsia="Calibri" w:hAnsi="Calibri"/>
          <w:sz w:val="21"/>
          <w:szCs w:val="21"/>
        </w:rPr>
        <w:t xml:space="preserve">Run the tool-length sensor check and an air-cut before production.</w:t>
      </w:r>
    </w:p>
    <w:p>
      <w:pPr>
        <w:pStyle w:val="Heading2"/>
      </w:pPr>
      <w:r>
        <w:t xml:space="preserve">Section 4.2 Replace the SJ-650 orifice and mixing tube</w:t>
      </w:r>
    </w:p>
    <w:p>
      <w:pPr>
        <w:spacing w:after="100"/>
      </w:pPr>
      <w:r>
        <w:rPr>
          <w:rFonts w:ascii="Calibri" w:cs="Calibri" w:eastAsia="Calibri" w:hAnsi="Calibri"/>
          <w:i/>
          <w:iCs/>
          <w:color w:val="1F4E79"/>
          <w:sz w:val="18"/>
          <w:szCs w:val="18"/>
        </w:rPr>
        <w:t xml:space="preserve">Doc ref: RP-SJ650-4.2 | Category: Technical Troubleshooting / Maintenance &amp; Parts | Machine: SJ-650</w:t>
      </w:r>
    </w:p>
    <w:p>
      <w:pPr>
        <w:pStyle w:val="ListParagraph"/>
        <w:numPr>
          <w:ilvl w:val="0"/>
          <w:numId w:val="7"/>
        </w:numPr>
        <w:spacing w:after="60"/>
      </w:pPr>
      <w:r>
        <w:rPr>
          <w:rFonts w:ascii="Calibri" w:cs="Calibri" w:eastAsia="Calibri" w:hAnsi="Calibri"/>
          <w:sz w:val="21"/>
          <w:szCs w:val="21"/>
        </w:rPr>
        <w:t xml:space="preserve">Stop the pump, close the water supply and open the bleed valve until the pressure gauge reads 0 bar.</w:t>
      </w:r>
    </w:p>
    <w:p>
      <w:pPr>
        <w:pStyle w:val="ListParagraph"/>
        <w:numPr>
          <w:ilvl w:val="0"/>
          <w:numId w:val="7"/>
        </w:numPr>
        <w:spacing w:after="60"/>
      </w:pPr>
      <w:r>
        <w:rPr>
          <w:rFonts w:ascii="Calibri" w:cs="Calibri" w:eastAsia="Calibri" w:hAnsi="Calibri"/>
          <w:sz w:val="21"/>
          <w:szCs w:val="21"/>
        </w:rPr>
        <w:t xml:space="preserve">Unscrew the cutting-head body and remove the mixing tube SJ6-MT-76 and the old orifice holder.</w:t>
      </w:r>
    </w:p>
    <w:p>
      <w:pPr>
        <w:pStyle w:val="ListParagraph"/>
        <w:numPr>
          <w:ilvl w:val="0"/>
          <w:numId w:val="7"/>
        </w:numPr>
        <w:spacing w:after="60"/>
      </w:pPr>
      <w:r>
        <w:rPr>
          <w:rFonts w:ascii="Calibri" w:cs="Calibri" w:eastAsia="Calibri" w:hAnsi="Calibri"/>
          <w:sz w:val="21"/>
          <w:szCs w:val="21"/>
        </w:rPr>
        <w:t xml:space="preserve">Fit the new diamond orifice SJ6-OR-30 into the holder. Do not touch the orifice face.</w:t>
      </w:r>
    </w:p>
    <w:p>
      <w:pPr>
        <w:pStyle w:val="ListParagraph"/>
        <w:numPr>
          <w:ilvl w:val="0"/>
          <w:numId w:val="7"/>
        </w:numPr>
        <w:spacing w:after="60"/>
      </w:pPr>
      <w:r>
        <w:rPr>
          <w:rFonts w:ascii="Calibri" w:cs="Calibri" w:eastAsia="Calibri" w:hAnsi="Calibri"/>
          <w:sz w:val="21"/>
          <w:szCs w:val="21"/>
        </w:rPr>
        <w:t xml:space="preserve">Fit the new mixing tube and tighten the head body to 25 Nm.</w:t>
      </w:r>
    </w:p>
    <w:p>
      <w:pPr>
        <w:pStyle w:val="ListParagraph"/>
        <w:numPr>
          <w:ilvl w:val="0"/>
          <w:numId w:val="7"/>
        </w:numPr>
        <w:spacing w:after="60"/>
      </w:pPr>
      <w:r>
        <w:rPr>
          <w:rFonts w:ascii="Calibri" w:cs="Calibri" w:eastAsia="Calibri" w:hAnsi="Calibri"/>
          <w:sz w:val="21"/>
          <w:szCs w:val="21"/>
        </w:rPr>
        <w:t xml:space="preserve">Close the bleed valve, switch on the pump and ramp to 1500 bar. Check for leaks for 1 minute.</w:t>
      </w:r>
    </w:p>
    <w:p>
      <w:pPr>
        <w:pStyle w:val="ListParagraph"/>
        <w:numPr>
          <w:ilvl w:val="0"/>
          <w:numId w:val="7"/>
        </w:numPr>
        <w:spacing w:after="60"/>
      </w:pPr>
      <w:r>
        <w:rPr>
          <w:rFonts w:ascii="Calibri" w:cs="Calibri" w:eastAsia="Calibri" w:hAnsi="Calibri"/>
          <w:sz w:val="21"/>
          <w:szCs w:val="21"/>
        </w:rPr>
        <w:t xml:space="preserve">Ramp to full pressure and make a test cut on scrap. The jet must be a single straight stream.</w:t>
      </w:r>
    </w:p>
    <w:p>
      <w:pPr>
        <w:pStyle w:val="Heading2"/>
      </w:pPr>
      <w:r>
        <w:t xml:space="preserve">Section 4.3 Replace the MF-180 protective window</w:t>
      </w:r>
    </w:p>
    <w:p>
      <w:pPr>
        <w:spacing w:after="100"/>
      </w:pPr>
      <w:r>
        <w:rPr>
          <w:rFonts w:ascii="Calibri" w:cs="Calibri" w:eastAsia="Calibri" w:hAnsi="Calibri"/>
          <w:i/>
          <w:iCs/>
          <w:color w:val="1F4E79"/>
          <w:sz w:val="18"/>
          <w:szCs w:val="18"/>
        </w:rPr>
        <w:t xml:space="preserve">Doc ref: RP-MF180-4.3 | Category: Technical Troubleshooting / Maintenance &amp; Parts | Machine: MF-180</w:t>
      </w:r>
    </w:p>
    <w:p>
      <w:pPr>
        <w:pStyle w:val="ListParagraph"/>
        <w:numPr>
          <w:ilvl w:val="0"/>
          <w:numId w:val="8"/>
        </w:numPr>
        <w:spacing w:after="60"/>
      </w:pPr>
      <w:r>
        <w:rPr>
          <w:rFonts w:ascii="Calibri" w:cs="Calibri" w:eastAsia="Calibri" w:hAnsi="Calibri"/>
          <w:sz w:val="21"/>
          <w:szCs w:val="21"/>
        </w:rPr>
        <w:t xml:space="preserve">Switch off the laser source and lock out the machine. Move the cutting head to the service position.</w:t>
      </w:r>
    </w:p>
    <w:p>
      <w:pPr>
        <w:pStyle w:val="ListParagraph"/>
        <w:numPr>
          <w:ilvl w:val="0"/>
          <w:numId w:val="8"/>
        </w:numPr>
        <w:spacing w:after="60"/>
      </w:pPr>
      <w:r>
        <w:rPr>
          <w:rFonts w:ascii="Calibri" w:cs="Calibri" w:eastAsia="Calibri" w:hAnsi="Calibri"/>
          <w:sz w:val="21"/>
          <w:szCs w:val="21"/>
        </w:rPr>
        <w:t xml:space="preserve">Pull out the protective-window drawer. Do not touch the window surface.</w:t>
      </w:r>
    </w:p>
    <w:p>
      <w:pPr>
        <w:pStyle w:val="ListParagraph"/>
        <w:numPr>
          <w:ilvl w:val="0"/>
          <w:numId w:val="8"/>
        </w:numPr>
        <w:spacing w:after="60"/>
      </w:pPr>
      <w:r>
        <w:rPr>
          <w:rFonts w:ascii="Calibri" w:cs="Calibri" w:eastAsia="Calibri" w:hAnsi="Calibri"/>
          <w:sz w:val="21"/>
          <w:szCs w:val="21"/>
        </w:rPr>
        <w:t xml:space="preserve">Wear clean gloves. Remove the old window and check the seal ring for damage.</w:t>
      </w:r>
    </w:p>
    <w:p>
      <w:pPr>
        <w:pStyle w:val="ListParagraph"/>
        <w:numPr>
          <w:ilvl w:val="0"/>
          <w:numId w:val="8"/>
        </w:numPr>
        <w:spacing w:after="60"/>
      </w:pPr>
      <w:r>
        <w:rPr>
          <w:rFonts w:ascii="Calibri" w:cs="Calibri" w:eastAsia="Calibri" w:hAnsi="Calibri"/>
          <w:sz w:val="21"/>
          <w:szCs w:val="21"/>
        </w:rPr>
        <w:t xml:space="preserve">Fit the new window MF1-PW-27 with the marked face towards the laser source. Reinstall the drawer until it clicks.</w:t>
      </w:r>
    </w:p>
    <w:p>
      <w:pPr>
        <w:pStyle w:val="ListParagraph"/>
        <w:numPr>
          <w:ilvl w:val="0"/>
          <w:numId w:val="8"/>
        </w:numPr>
        <w:spacing w:after="60"/>
      </w:pPr>
      <w:r>
        <w:rPr>
          <w:rFonts w:ascii="Calibri" w:cs="Calibri" w:eastAsia="Calibri" w:hAnsi="Calibri"/>
          <w:sz w:val="21"/>
          <w:szCs w:val="21"/>
        </w:rPr>
        <w:t xml:space="preserve">Switch on, clear alarm L-05, and make a piercing test on a 3 mm mild steel offcut.</w:t>
      </w:r>
    </w:p>
    <w:p>
      <w:pPr>
        <w:pStyle w:val="Heading2"/>
      </w:pPr>
      <w:r>
        <w:t xml:space="preserve">Section 4.4 Replace the GL-300 heater strip</w:t>
      </w:r>
    </w:p>
    <w:p>
      <w:pPr>
        <w:spacing w:after="100"/>
      </w:pPr>
      <w:r>
        <w:rPr>
          <w:rFonts w:ascii="Calibri" w:cs="Calibri" w:eastAsia="Calibri" w:hAnsi="Calibri"/>
          <w:i/>
          <w:iCs/>
          <w:color w:val="1F4E79"/>
          <w:sz w:val="18"/>
          <w:szCs w:val="18"/>
        </w:rPr>
        <w:t xml:space="preserve">Doc ref: RP-GL300-4.4 | Category: Technical Troubleshooting / Maintenance &amp; Parts | Machine: GL-300</w:t>
      </w:r>
    </w:p>
    <w:p>
      <w:pPr>
        <w:pStyle w:val="ListParagraph"/>
        <w:numPr>
          <w:ilvl w:val="0"/>
          <w:numId w:val="9"/>
        </w:numPr>
        <w:spacing w:after="60"/>
      </w:pPr>
      <w:r>
        <w:rPr>
          <w:rFonts w:ascii="Calibri" w:cs="Calibri" w:eastAsia="Calibri" w:hAnsi="Calibri"/>
          <w:sz w:val="21"/>
          <w:szCs w:val="21"/>
        </w:rPr>
        <w:t xml:space="preserve">Switch off and lock out the machine. Let the heater strip cool for 15 minutes.</w:t>
      </w:r>
    </w:p>
    <w:p>
      <w:pPr>
        <w:pStyle w:val="ListParagraph"/>
        <w:numPr>
          <w:ilvl w:val="0"/>
          <w:numId w:val="9"/>
        </w:numPr>
        <w:spacing w:after="60"/>
      </w:pPr>
      <w:r>
        <w:rPr>
          <w:rFonts w:ascii="Calibri" w:cs="Calibri" w:eastAsia="Calibri" w:hAnsi="Calibri"/>
          <w:sz w:val="21"/>
          <w:szCs w:val="21"/>
        </w:rPr>
        <w:t xml:space="preserve">Open the cover of the tilt-table edge. Disconnect the heater connector.</w:t>
      </w:r>
    </w:p>
    <w:p>
      <w:pPr>
        <w:pStyle w:val="ListParagraph"/>
        <w:numPr>
          <w:ilvl w:val="0"/>
          <w:numId w:val="9"/>
        </w:numPr>
        <w:spacing w:after="60"/>
      </w:pPr>
      <w:r>
        <w:rPr>
          <w:rFonts w:ascii="Calibri" w:cs="Calibri" w:eastAsia="Calibri" w:hAnsi="Calibri"/>
          <w:sz w:val="21"/>
          <w:szCs w:val="21"/>
        </w:rPr>
        <w:t xml:space="preserve">Slide out the old strip GL3-HS-30 and clean the channel.</w:t>
      </w:r>
    </w:p>
    <w:p>
      <w:pPr>
        <w:pStyle w:val="ListParagraph"/>
        <w:numPr>
          <w:ilvl w:val="0"/>
          <w:numId w:val="9"/>
        </w:numPr>
        <w:spacing w:after="60"/>
      </w:pPr>
      <w:r>
        <w:rPr>
          <w:rFonts w:ascii="Calibri" w:cs="Calibri" w:eastAsia="Calibri" w:hAnsi="Calibri"/>
          <w:sz w:val="21"/>
          <w:szCs w:val="21"/>
        </w:rPr>
        <w:t xml:space="preserve">Fit the new strip, reconnect the connector and refit the cover.</w:t>
      </w:r>
    </w:p>
    <w:p>
      <w:pPr>
        <w:pStyle w:val="ListParagraph"/>
        <w:numPr>
          <w:ilvl w:val="0"/>
          <w:numId w:val="9"/>
        </w:numPr>
        <w:spacing w:after="60"/>
      </w:pPr>
      <w:r>
        <w:rPr>
          <w:rFonts w:ascii="Calibri" w:cs="Calibri" w:eastAsia="Calibri" w:hAnsi="Calibri"/>
          <w:sz w:val="21"/>
          <w:szCs w:val="21"/>
        </w:rPr>
        <w:t xml:space="preserve">Switch on and run the heater test. The strip must reach 95 °C within 60 seconds.</w:t>
      </w:r>
    </w:p>
    <w:p>
      <w:pPr>
        <w:pStyle w:val="ListParagraph"/>
        <w:numPr>
          <w:ilvl w:val="0"/>
          <w:numId w:val="9"/>
        </w:numPr>
        <w:spacing w:after="60"/>
      </w:pPr>
      <w:r>
        <w:rPr>
          <w:rFonts w:ascii="Calibri" w:cs="Calibri" w:eastAsia="Calibri" w:hAnsi="Calibri"/>
          <w:sz w:val="21"/>
          <w:szCs w:val="21"/>
        </w:rPr>
        <w:t xml:space="preserve">Separate a test sheet of 6.76 mm laminated glass to confirm the PVB releases.</w:t>
      </w:r>
    </w:p>
    <w:p>
      <w:pPr>
        <w:pStyle w:val="Heading2"/>
      </w:pPr>
      <w:r>
        <w:t xml:space="preserve">Section 4.5 Calibrate the WR-700 tool-length sensor</w:t>
      </w:r>
    </w:p>
    <w:p>
      <w:pPr>
        <w:spacing w:after="100"/>
      </w:pPr>
      <w:r>
        <w:rPr>
          <w:rFonts w:ascii="Calibri" w:cs="Calibri" w:eastAsia="Calibri" w:hAnsi="Calibri"/>
          <w:i/>
          <w:iCs/>
          <w:color w:val="1F4E79"/>
          <w:sz w:val="18"/>
          <w:szCs w:val="18"/>
        </w:rPr>
        <w:t xml:space="preserve">Doc ref: RP-WR700-4.5 | Category: Technical Troubleshooting | Machine: WR-700</w:t>
      </w:r>
    </w:p>
    <w:p>
      <w:pPr>
        <w:pStyle w:val="ListParagraph"/>
        <w:numPr>
          <w:ilvl w:val="0"/>
          <w:numId w:val="10"/>
        </w:numPr>
        <w:spacing w:after="60"/>
      </w:pPr>
      <w:r>
        <w:rPr>
          <w:rFonts w:ascii="Calibri" w:cs="Calibri" w:eastAsia="Calibri" w:hAnsi="Calibri"/>
          <w:sz w:val="21"/>
          <w:szCs w:val="21"/>
        </w:rPr>
        <w:t xml:space="preserve">Clean the sensor pad with a dry cloth. Refer all axes.</w:t>
      </w:r>
    </w:p>
    <w:p>
      <w:pPr>
        <w:pStyle w:val="ListParagraph"/>
        <w:numPr>
          <w:ilvl w:val="0"/>
          <w:numId w:val="10"/>
        </w:numPr>
        <w:spacing w:after="60"/>
      </w:pPr>
      <w:r>
        <w:rPr>
          <w:rFonts w:ascii="Calibri" w:cs="Calibri" w:eastAsia="Calibri" w:hAnsi="Calibri"/>
          <w:sz w:val="21"/>
          <w:szCs w:val="21"/>
        </w:rPr>
        <w:t xml:space="preserve">Fit the 10 mm calibration gauge pin into the collet.</w:t>
      </w:r>
    </w:p>
    <w:p>
      <w:pPr>
        <w:pStyle w:val="ListParagraph"/>
        <w:numPr>
          <w:ilvl w:val="0"/>
          <w:numId w:val="10"/>
        </w:numPr>
        <w:spacing w:after="60"/>
      </w:pPr>
      <w:r>
        <w:rPr>
          <w:rFonts w:ascii="Calibri" w:cs="Calibri" w:eastAsia="Calibri" w:hAnsi="Calibri"/>
          <w:sz w:val="21"/>
          <w:szCs w:val="21"/>
        </w:rPr>
        <w:t xml:space="preserve">Open Service &gt; Tool Sensor &gt; Calibrate and press START.</w:t>
      </w:r>
    </w:p>
    <w:p>
      <w:pPr>
        <w:pStyle w:val="ListParagraph"/>
        <w:numPr>
          <w:ilvl w:val="0"/>
          <w:numId w:val="10"/>
        </w:numPr>
        <w:spacing w:after="60"/>
      </w:pPr>
      <w:r>
        <w:rPr>
          <w:rFonts w:ascii="Calibri" w:cs="Calibri" w:eastAsia="Calibri" w:hAnsi="Calibri"/>
          <w:sz w:val="21"/>
          <w:szCs w:val="21"/>
        </w:rPr>
        <w:t xml:space="preserve">The spindle touches the sensor three times. Accept the result if the three values agree within 0.02 mm.</w:t>
      </w:r>
    </w:p>
    <w:p>
      <w:pPr>
        <w:pStyle w:val="ListParagraph"/>
        <w:numPr>
          <w:ilvl w:val="0"/>
          <w:numId w:val="10"/>
        </w:numPr>
        <w:spacing w:after="60"/>
      </w:pPr>
      <w:r>
        <w:rPr>
          <w:rFonts w:ascii="Calibri" w:cs="Calibri" w:eastAsia="Calibri" w:hAnsi="Calibri"/>
          <w:sz w:val="21"/>
          <w:szCs w:val="21"/>
        </w:rPr>
        <w:t xml:space="preserve">If the values do not agree, clean the sensor again and repeat once. If it still fails, replace WR7-TS-01.</w:t>
      </w:r>
    </w:p>
    <w:p>
      <w:pPr>
        <w:pStyle w:val="Heading1"/>
        <w:pageBreakBefore/>
      </w:pPr>
      <w:r>
        <w:t xml:space="preserve">PART 5 — FREQUENTLY ASKED QUESTIONS</w:t>
      </w:r>
    </w:p>
    <w:p>
      <w:pPr>
        <w:spacing w:after="100"/>
      </w:pPr>
      <w:r>
        <w:rPr>
          <w:rFonts w:ascii="Calibri" w:cs="Calibri" w:eastAsia="Calibri" w:hAnsi="Calibri"/>
          <w:i/>
          <w:iCs/>
          <w:color w:val="1F4E79"/>
          <w:sz w:val="18"/>
          <w:szCs w:val="18"/>
        </w:rPr>
        <w:t xml:space="preserve">Doc ref: FAQ-ALL-5 | Category: Mixed | Machine: All</w:t>
      </w:r>
    </w:p>
    <w:p>
      <w:pPr>
        <w:spacing w:after="100"/>
      </w:pPr>
      <w:r>
        <w:rPr>
          <w:rFonts w:ascii="Calibri" w:cs="Calibri" w:eastAsia="Calibri" w:hAnsi="Calibri"/>
          <w:b/>
          <w:bCs/>
          <w:sz w:val="21"/>
          <w:szCs w:val="21"/>
        </w:rPr>
        <w:t xml:space="preserve">[WR-700] Q: Why does the table not hold my small parts?</w:t>
      </w:r>
    </w:p>
    <w:p>
      <w:pPr>
        <w:spacing w:after="100"/>
      </w:pPr>
      <w:r>
        <w:rPr>
          <w:rFonts w:ascii="Calibri" w:cs="Calibri" w:eastAsia="Calibri" w:hAnsi="Calibri"/>
          <w:sz w:val="21"/>
          <w:szCs w:val="21"/>
        </w:rPr>
        <w:t xml:space="preserve">A: Parts below 150 mm x 150 mm need gaskets or clamps. Cover every unused vacuum zone. See Section 1.1.3. (Operation)</w:t>
      </w:r>
    </w:p>
    <w:p>
      <w:pPr>
        <w:spacing w:after="100"/>
      </w:pPr>
      <w:r>
        <w:rPr>
          <w:rFonts w:ascii="Calibri" w:cs="Calibri" w:eastAsia="Calibri" w:hAnsi="Calibri"/>
          <w:b/>
          <w:bCs/>
          <w:sz w:val="21"/>
          <w:szCs w:val="21"/>
        </w:rPr>
        <w:t xml:space="preserve">[WR-700] Q: How often should I replace the collet?</w:t>
      </w:r>
    </w:p>
    <w:p>
      <w:pPr>
        <w:spacing w:after="100"/>
      </w:pPr>
      <w:r>
        <w:rPr>
          <w:rFonts w:ascii="Calibri" w:cs="Calibri" w:eastAsia="Calibri" w:hAnsi="Calibri"/>
          <w:sz w:val="21"/>
          <w:szCs w:val="21"/>
        </w:rPr>
        <w:t xml:space="preserve">A: About every 800 hours, or when the tool slips or dimensions drift. Part WR7-CL-12. (Parts)</w:t>
      </w:r>
    </w:p>
    <w:p>
      <w:pPr>
        <w:spacing w:after="100"/>
      </w:pPr>
      <w:r>
        <w:rPr>
          <w:rFonts w:ascii="Calibri" w:cs="Calibri" w:eastAsia="Calibri" w:hAnsi="Calibri"/>
          <w:b/>
          <w:bCs/>
          <w:sz w:val="21"/>
          <w:szCs w:val="21"/>
        </w:rPr>
        <w:t xml:space="preserve">[SJ-650] Q: Why did my marble crack when the cut started?</w:t>
      </w:r>
    </w:p>
    <w:p>
      <w:pPr>
        <w:spacing w:after="100"/>
      </w:pPr>
      <w:r>
        <w:rPr>
          <w:rFonts w:ascii="Calibri" w:cs="Calibri" w:eastAsia="Calibri" w:hAnsi="Calibri"/>
          <w:sz w:val="21"/>
          <w:szCs w:val="21"/>
        </w:rPr>
        <w:t xml:space="preserve">A: The pierce was at full pressure. Use a pierce at 1500 bar for 3 seconds. See Section 1.2.2. (Operation)</w:t>
      </w:r>
    </w:p>
    <w:p>
      <w:pPr>
        <w:spacing w:after="100"/>
      </w:pPr>
      <w:r>
        <w:rPr>
          <w:rFonts w:ascii="Calibri" w:cs="Calibri" w:eastAsia="Calibri" w:hAnsi="Calibri"/>
          <w:b/>
          <w:bCs/>
          <w:sz w:val="21"/>
          <w:szCs w:val="21"/>
        </w:rPr>
        <w:t xml:space="preserve">[SJ-650] Q: How do I know the orifice needs replacing?</w:t>
      </w:r>
    </w:p>
    <w:p>
      <w:pPr>
        <w:spacing w:after="100"/>
      </w:pPr>
      <w:r>
        <w:rPr>
          <w:rFonts w:ascii="Calibri" w:cs="Calibri" w:eastAsia="Calibri" w:hAnsi="Calibri"/>
          <w:sz w:val="21"/>
          <w:szCs w:val="21"/>
        </w:rPr>
        <w:t xml:space="preserve">A: The jet splits or sprays sideways, the cut tapers, or about 50 hours of cutting have passed. Alarm W-15. (Troubleshooting)</w:t>
      </w:r>
    </w:p>
    <w:p>
      <w:pPr>
        <w:spacing w:after="100"/>
      </w:pPr>
      <w:r>
        <w:rPr>
          <w:rFonts w:ascii="Calibri" w:cs="Calibri" w:eastAsia="Calibri" w:hAnsi="Calibri"/>
          <w:b/>
          <w:bCs/>
          <w:sz w:val="21"/>
          <w:szCs w:val="21"/>
        </w:rPr>
        <w:t xml:space="preserve">[MF-180] Q: Can I cut stainless steel with compressed air?</w:t>
      </w:r>
    </w:p>
    <w:p>
      <w:pPr>
        <w:spacing w:after="100"/>
      </w:pPr>
      <w:r>
        <w:rPr>
          <w:rFonts w:ascii="Calibri" w:cs="Calibri" w:eastAsia="Calibri" w:hAnsi="Calibri"/>
          <w:sz w:val="21"/>
          <w:szCs w:val="21"/>
        </w:rPr>
        <w:t xml:space="preserve">A: No. Use nitrogen at 16 bar for a clean, oxide-free edge. See Section 1.3.2. (Operation)</w:t>
      </w:r>
    </w:p>
    <w:p>
      <w:pPr>
        <w:spacing w:after="100"/>
      </w:pPr>
      <w:r>
        <w:rPr>
          <w:rFonts w:ascii="Calibri" w:cs="Calibri" w:eastAsia="Calibri" w:hAnsi="Calibri"/>
          <w:b/>
          <w:bCs/>
          <w:sz w:val="21"/>
          <w:szCs w:val="21"/>
        </w:rPr>
        <w:t xml:space="preserve">[MF-180] Q: Why does the machine show L-05?</w:t>
      </w:r>
    </w:p>
    <w:p>
      <w:pPr>
        <w:spacing w:after="100"/>
      </w:pPr>
      <w:r>
        <w:rPr>
          <w:rFonts w:ascii="Calibri" w:cs="Calibri" w:eastAsia="Calibri" w:hAnsi="Calibri"/>
          <w:sz w:val="21"/>
          <w:szCs w:val="21"/>
        </w:rPr>
        <w:t xml:space="preserve">A: The protective window is dirty or damaged. Replace MF1-PW-27 as in Section 4.3. (Troubleshooting)</w:t>
      </w:r>
    </w:p>
    <w:p>
      <w:pPr>
        <w:spacing w:after="100"/>
      </w:pPr>
      <w:r>
        <w:rPr>
          <w:rFonts w:ascii="Calibri" w:cs="Calibri" w:eastAsia="Calibri" w:hAnsi="Calibri"/>
          <w:b/>
          <w:bCs/>
          <w:sz w:val="21"/>
          <w:szCs w:val="21"/>
        </w:rPr>
        <w:t xml:space="preserve">[GL-300] Q: Why will the plastic layer not separate?</w:t>
      </w:r>
    </w:p>
    <w:p>
      <w:pPr>
        <w:spacing w:after="100"/>
      </w:pPr>
      <w:r>
        <w:rPr>
          <w:rFonts w:ascii="Calibri" w:cs="Calibri" w:eastAsia="Calibri" w:hAnsi="Calibri"/>
          <w:sz w:val="21"/>
          <w:szCs w:val="21"/>
        </w:rPr>
        <w:t xml:space="preserve">A: Heat the cut line to 95 °C for 20 seconds. If it still sticks, add 5 seconds at a time, up to 40 seconds. (Operation)</w:t>
      </w:r>
    </w:p>
    <w:p>
      <w:pPr>
        <w:spacing w:after="100"/>
      </w:pPr>
      <w:r>
        <w:rPr>
          <w:rFonts w:ascii="Calibri" w:cs="Calibri" w:eastAsia="Calibri" w:hAnsi="Calibri"/>
          <w:b/>
          <w:bCs/>
          <w:sz w:val="21"/>
          <w:szCs w:val="21"/>
        </w:rPr>
        <w:t xml:space="preserve">[GL-300] Q: How long does a scoring wheel last?</w:t>
      </w:r>
    </w:p>
    <w:p>
      <w:pPr>
        <w:spacing w:after="100"/>
      </w:pPr>
      <w:r>
        <w:rPr>
          <w:rFonts w:ascii="Calibri" w:cs="Calibri" w:eastAsia="Calibri" w:hAnsi="Calibri"/>
          <w:sz w:val="21"/>
          <w:szCs w:val="21"/>
        </w:rPr>
        <w:t xml:space="preserve">A: About 8000 m of scoring, or until the edge quality drops. Part GL3-SW-8. (Parts)</w:t>
      </w:r>
    </w:p>
    <w:p>
      <w:pPr>
        <w:spacing w:after="100"/>
      </w:pPr>
      <w:r>
        <w:rPr>
          <w:rFonts w:ascii="Calibri" w:cs="Calibri" w:eastAsia="Calibri" w:hAnsi="Calibri"/>
          <w:b/>
          <w:bCs/>
          <w:sz w:val="21"/>
          <w:szCs w:val="21"/>
        </w:rPr>
        <w:t xml:space="preserve">[All] Q: What is covered by warranty?</w:t>
      </w:r>
    </w:p>
    <w:p>
      <w:pPr>
        <w:spacing w:after="100"/>
      </w:pPr>
      <w:r>
        <w:rPr>
          <w:rFonts w:ascii="Calibri" w:cs="Calibri" w:eastAsia="Calibri" w:hAnsi="Calibri"/>
          <w:sz w:val="21"/>
          <w:szCs w:val="21"/>
        </w:rPr>
        <w:t xml:space="preserve">A: Non-consumable parts carry 18 months. Consumables are excluded. See Section 2.4. (Parts)</w:t>
      </w:r>
    </w:p>
    <w:p>
      <w:pPr>
        <w:spacing w:after="100"/>
      </w:pPr>
      <w:r>
        <w:rPr>
          <w:rFonts w:ascii="Calibri" w:cs="Calibri" w:eastAsia="Calibri" w:hAnsi="Calibri"/>
          <w:b/>
          <w:bCs/>
          <w:sz w:val="21"/>
          <w:szCs w:val="21"/>
        </w:rPr>
        <w:t xml:space="preserve">[All] Q: How long will an urgent part take?</w:t>
      </w:r>
    </w:p>
    <w:p>
      <w:pPr>
        <w:spacing w:after="100"/>
      </w:pPr>
      <w:r>
        <w:rPr>
          <w:rFonts w:ascii="Calibri" w:cs="Calibri" w:eastAsia="Calibri" w:hAnsi="Calibri"/>
          <w:sz w:val="21"/>
          <w:szCs w:val="21"/>
        </w:rPr>
        <w:t xml:space="preserve">A: In-stock parts ship in 3 working days. Orifices and heater strips take up to 7. Seal kits and protective windows up to 12. Express shipping is available. (Parts)</w:t>
      </w:r>
    </w:p>
    <w:p>
      <w:pPr>
        <w:pStyle w:val="Heading2"/>
      </w:pPr>
      <w:r>
        <w:t xml:space="preserve">Escalation rules</w:t>
      </w:r>
    </w:p>
    <w:p>
      <w:pPr>
        <w:spacing w:after="100"/>
      </w:pPr>
      <w:r>
        <w:rPr>
          <w:rFonts w:ascii="Calibri" w:cs="Calibri" w:eastAsia="Calibri" w:hAnsi="Calibri"/>
          <w:i/>
          <w:iCs/>
          <w:color w:val="1F4E79"/>
          <w:sz w:val="18"/>
          <w:szCs w:val="18"/>
        </w:rPr>
        <w:t xml:space="preserve">Doc ref: FAQ-ALL-5.1 | Category: Technical Troubleshooting | Machine: All</w:t>
      </w:r>
    </w:p>
    <w:p>
      <w:pPr>
        <w:spacing w:after="100"/>
      </w:pPr>
      <w:r>
        <w:rPr>
          <w:rFonts w:ascii="Calibri" w:cs="Calibri" w:eastAsia="Calibri" w:hAnsi="Calibri"/>
          <w:sz w:val="21"/>
          <w:szCs w:val="21"/>
        </w:rPr>
        <w:t xml:space="preserve">The agent should recommend a field service engineer instead of a remote fix in these cases:</w:t>
      </w:r>
    </w:p>
    <w:p>
      <w:pPr>
        <w:pStyle w:val="ListParagraph"/>
        <w:numPr>
          <w:ilvl w:val="0"/>
          <w:numId w:val="11"/>
        </w:numPr>
        <w:spacing w:after="60"/>
      </w:pPr>
      <w:r>
        <w:rPr>
          <w:rFonts w:ascii="Calibri" w:cs="Calibri" w:eastAsia="Calibri" w:hAnsi="Calibri"/>
          <w:sz w:val="21"/>
          <w:szCs w:val="21"/>
        </w:rPr>
        <w:t xml:space="preserve">MF-180 alarm L-31 (laser source fault) or any smell of burning from the source.</w:t>
      </w:r>
    </w:p>
    <w:p>
      <w:pPr>
        <w:pStyle w:val="ListParagraph"/>
        <w:numPr>
          <w:ilvl w:val="0"/>
          <w:numId w:val="11"/>
        </w:numPr>
        <w:spacing w:after="60"/>
      </w:pPr>
      <w:r>
        <w:rPr>
          <w:rFonts w:ascii="Calibri" w:cs="Calibri" w:eastAsia="Calibri" w:hAnsi="Calibri"/>
          <w:sz w:val="21"/>
          <w:szCs w:val="21"/>
        </w:rPr>
        <w:t xml:space="preserve">SJ-650 water leak at high-pressure fittings or the pump that continues after the seal kit is replaced.</w:t>
      </w:r>
    </w:p>
    <w:p>
      <w:pPr>
        <w:pStyle w:val="ListParagraph"/>
        <w:numPr>
          <w:ilvl w:val="0"/>
          <w:numId w:val="11"/>
        </w:numPr>
        <w:spacing w:after="60"/>
      </w:pPr>
      <w:r>
        <w:rPr>
          <w:rFonts w:ascii="Calibri" w:cs="Calibri" w:eastAsia="Calibri" w:hAnsi="Calibri"/>
          <w:sz w:val="21"/>
          <w:szCs w:val="21"/>
        </w:rPr>
        <w:t xml:space="preserve">Any repeated safety-circuit alarm (R-401) that does not clear after the door and E-stop are checked.</w:t>
      </w:r>
    </w:p>
    <w:p>
      <w:pPr>
        <w:pStyle w:val="ListParagraph"/>
        <w:numPr>
          <w:ilvl w:val="0"/>
          <w:numId w:val="11"/>
        </w:numPr>
        <w:spacing w:after="60"/>
      </w:pPr>
      <w:r>
        <w:rPr>
          <w:rFonts w:ascii="Calibri" w:cs="Calibri" w:eastAsia="Calibri" w:hAnsi="Calibri"/>
          <w:sz w:val="21"/>
          <w:szCs w:val="21"/>
        </w:rPr>
        <w:t xml:space="preserve">Any injury or near-miss. Ask the customer to stop work and secure the machine first.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7F7F7F"/>
        <w:sz w:val="16"/>
        <w:szCs w:val="16"/>
      </w:rPr>
      <w:t xml:space="preserve">Kestrel Machinery (fictional) — SYNTHETIC SAMPLE DOCUMENTATION — not for real equipment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4E79"/>
      <w:sz w:val="52"/>
      <w:szCs w:val="52"/>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2026-10-06T16:08:19.703Z</dcterms:created>
  <dcterms:modified xsi:type="dcterms:W3CDTF">2026-10-06T16:08:19.707Z</dcterms:modified>
</cp:coreProperties>
</file>

<file path=docProps/custom.xml><?xml version="1.0" encoding="utf-8"?>
<Properties xmlns="http://schemas.openxmlformats.org/officeDocument/2006/custom-properties" xmlns:vt="http://schemas.openxmlformats.org/officeDocument/2006/docPropsVTypes"/>
</file>