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1B14B" w14:textId="77777777" w:rsidR="00DC76FA" w:rsidRPr="00C97186" w:rsidRDefault="00DC76FA" w:rsidP="00DC76FA">
      <w:pPr>
        <w:spacing w:after="0"/>
        <w:jc w:val="center"/>
        <w:rPr>
          <w:rFonts w:ascii="Times New Roman" w:hAnsi="Times New Roman" w:cs="Times New Roman"/>
          <w:b/>
          <w:bCs/>
          <w:sz w:val="28"/>
          <w:szCs w:val="28"/>
        </w:rPr>
      </w:pPr>
      <w:r w:rsidRPr="00C97186">
        <w:rPr>
          <w:rFonts w:ascii="Times New Roman" w:hAnsi="Times New Roman" w:cs="Times New Roman"/>
          <w:b/>
          <w:bCs/>
          <w:sz w:val="28"/>
          <w:szCs w:val="28"/>
        </w:rPr>
        <w:t>23CSE111 OBJECT ORIENTED PROGRAMMING</w:t>
      </w:r>
    </w:p>
    <w:p w14:paraId="558B4F2E" w14:textId="77777777" w:rsidR="00DC76FA" w:rsidRPr="00C97186" w:rsidRDefault="00DC76FA" w:rsidP="00DC76FA">
      <w:pPr>
        <w:spacing w:after="0"/>
        <w:jc w:val="center"/>
        <w:rPr>
          <w:rFonts w:ascii="Times New Roman" w:hAnsi="Times New Roman" w:cs="Times New Roman"/>
          <w:b/>
          <w:bCs/>
          <w:sz w:val="28"/>
          <w:szCs w:val="28"/>
        </w:rPr>
      </w:pPr>
      <w:r w:rsidRPr="00C97186">
        <w:rPr>
          <w:rFonts w:ascii="Times New Roman" w:hAnsi="Times New Roman" w:cs="Times New Roman"/>
          <w:b/>
          <w:bCs/>
          <w:sz w:val="28"/>
          <w:szCs w:val="28"/>
        </w:rPr>
        <w:t>S2 B.Tech CSE</w:t>
      </w:r>
    </w:p>
    <w:p w14:paraId="5C6975BF" w14:textId="77777777" w:rsidR="00DC76FA" w:rsidRPr="00C97186" w:rsidRDefault="00DC76FA" w:rsidP="00DC76FA">
      <w:pPr>
        <w:spacing w:after="0"/>
        <w:jc w:val="center"/>
        <w:rPr>
          <w:rFonts w:ascii="Times New Roman" w:hAnsi="Times New Roman" w:cs="Times New Roman"/>
          <w:b/>
          <w:bCs/>
          <w:sz w:val="28"/>
          <w:szCs w:val="28"/>
        </w:rPr>
      </w:pPr>
      <w:r w:rsidRPr="00C97186">
        <w:rPr>
          <w:rFonts w:ascii="Times New Roman" w:hAnsi="Times New Roman" w:cs="Times New Roman"/>
          <w:b/>
          <w:bCs/>
          <w:sz w:val="28"/>
          <w:szCs w:val="28"/>
        </w:rPr>
        <w:t>Department of Computer Science and Engineering</w:t>
      </w:r>
    </w:p>
    <w:p w14:paraId="54D6F8A7" w14:textId="77777777" w:rsidR="00DC76FA" w:rsidRPr="00C97186" w:rsidRDefault="00DC76FA" w:rsidP="00DC76FA">
      <w:pPr>
        <w:spacing w:after="0"/>
        <w:jc w:val="center"/>
        <w:rPr>
          <w:rFonts w:ascii="Times New Roman" w:hAnsi="Times New Roman" w:cs="Times New Roman"/>
          <w:b/>
          <w:bCs/>
          <w:sz w:val="28"/>
          <w:szCs w:val="28"/>
        </w:rPr>
      </w:pPr>
      <w:r w:rsidRPr="00C97186">
        <w:rPr>
          <w:rFonts w:ascii="Times New Roman" w:hAnsi="Times New Roman" w:cs="Times New Roman"/>
          <w:b/>
          <w:bCs/>
          <w:sz w:val="28"/>
          <w:szCs w:val="28"/>
        </w:rPr>
        <w:t>Amrita School of Computing, Amritapuri Campus</w:t>
      </w:r>
    </w:p>
    <w:p w14:paraId="560DF775" w14:textId="77777777" w:rsidR="00DC76FA" w:rsidRPr="00C97186" w:rsidRDefault="00DC76FA" w:rsidP="00DC76FA">
      <w:pPr>
        <w:spacing w:after="0"/>
        <w:jc w:val="center"/>
        <w:rPr>
          <w:rFonts w:ascii="Times New Roman" w:hAnsi="Times New Roman" w:cs="Times New Roman"/>
          <w:b/>
          <w:bCs/>
          <w:sz w:val="28"/>
          <w:szCs w:val="28"/>
        </w:rPr>
      </w:pPr>
      <w:r w:rsidRPr="00C97186">
        <w:rPr>
          <w:rFonts w:ascii="Times New Roman" w:hAnsi="Times New Roman" w:cs="Times New Roman"/>
          <w:b/>
          <w:bCs/>
          <w:sz w:val="28"/>
          <w:szCs w:val="28"/>
        </w:rPr>
        <w:t xml:space="preserve">CASE STUDY </w:t>
      </w:r>
    </w:p>
    <w:p w14:paraId="70DB26B5" w14:textId="77777777" w:rsidR="00DC76FA" w:rsidRPr="006433C2" w:rsidRDefault="00DC76FA" w:rsidP="00DC76FA">
      <w:pPr>
        <w:spacing w:after="0"/>
        <w:jc w:val="center"/>
        <w:rPr>
          <w:rFonts w:ascii="Times New Roman" w:hAnsi="Times New Roman" w:cs="Times New Roman"/>
          <w:b/>
          <w:bCs/>
          <w:color w:val="0070C0"/>
          <w:sz w:val="24"/>
          <w:szCs w:val="24"/>
        </w:rPr>
      </w:pPr>
      <w:r w:rsidRPr="006433C2">
        <w:rPr>
          <w:rFonts w:ascii="Times New Roman" w:hAnsi="Times New Roman" w:cs="Times New Roman"/>
          <w:b/>
          <w:bCs/>
          <w:color w:val="0070C0"/>
          <w:sz w:val="24"/>
          <w:szCs w:val="24"/>
        </w:rPr>
        <w:t xml:space="preserve">PHASE – </w:t>
      </w:r>
      <w:r w:rsidR="00EA5CE2" w:rsidRPr="006433C2">
        <w:rPr>
          <w:rFonts w:ascii="Times New Roman" w:hAnsi="Times New Roman" w:cs="Times New Roman"/>
          <w:b/>
          <w:bCs/>
          <w:color w:val="0070C0"/>
          <w:sz w:val="24"/>
          <w:szCs w:val="24"/>
        </w:rPr>
        <w:t>2</w:t>
      </w:r>
      <w:r w:rsidRPr="006433C2">
        <w:rPr>
          <w:rFonts w:ascii="Times New Roman" w:hAnsi="Times New Roman" w:cs="Times New Roman"/>
          <w:b/>
          <w:bCs/>
          <w:color w:val="0070C0"/>
          <w:sz w:val="24"/>
          <w:szCs w:val="24"/>
        </w:rPr>
        <w:t xml:space="preserve"> (</w:t>
      </w:r>
      <w:r w:rsidR="00EA5CE2" w:rsidRPr="006433C2">
        <w:rPr>
          <w:rFonts w:ascii="Times New Roman" w:hAnsi="Times New Roman" w:cs="Times New Roman"/>
          <w:b/>
          <w:bCs/>
          <w:color w:val="0070C0"/>
          <w:sz w:val="24"/>
          <w:szCs w:val="24"/>
        </w:rPr>
        <w:t>Design</w:t>
      </w:r>
      <w:r w:rsidRPr="006433C2">
        <w:rPr>
          <w:rFonts w:ascii="Times New Roman" w:hAnsi="Times New Roman" w:cs="Times New Roman"/>
          <w:b/>
          <w:bCs/>
          <w:color w:val="0070C0"/>
          <w:sz w:val="24"/>
          <w:szCs w:val="24"/>
        </w:rPr>
        <w:t>)</w:t>
      </w:r>
    </w:p>
    <w:p w14:paraId="2268DA7A" w14:textId="77777777" w:rsidR="00DC76FA" w:rsidRPr="006433C2" w:rsidRDefault="00EA5CE2" w:rsidP="00DC76FA">
      <w:pPr>
        <w:spacing w:after="0"/>
        <w:jc w:val="center"/>
        <w:rPr>
          <w:rFonts w:ascii="Times New Roman" w:hAnsi="Times New Roman" w:cs="Times New Roman"/>
          <w:b/>
          <w:bCs/>
          <w:color w:val="0070C0"/>
          <w:sz w:val="24"/>
          <w:szCs w:val="24"/>
        </w:rPr>
      </w:pPr>
      <w:r w:rsidRPr="006433C2">
        <w:rPr>
          <w:rFonts w:ascii="Times New Roman" w:hAnsi="Times New Roman" w:cs="Times New Roman"/>
          <w:b/>
          <w:bCs/>
          <w:color w:val="0070C0"/>
          <w:sz w:val="24"/>
          <w:szCs w:val="24"/>
        </w:rPr>
        <w:t>Architectural Modelling</w:t>
      </w:r>
      <w:r w:rsidR="00DC76FA" w:rsidRPr="006433C2">
        <w:rPr>
          <w:rFonts w:ascii="Times New Roman" w:hAnsi="Times New Roman" w:cs="Times New Roman"/>
          <w:b/>
          <w:bCs/>
          <w:color w:val="0070C0"/>
          <w:sz w:val="24"/>
          <w:szCs w:val="24"/>
        </w:rPr>
        <w:t>(CO</w:t>
      </w:r>
      <w:r w:rsidRPr="006433C2">
        <w:rPr>
          <w:rFonts w:ascii="Times New Roman" w:hAnsi="Times New Roman" w:cs="Times New Roman"/>
          <w:b/>
          <w:bCs/>
          <w:color w:val="0070C0"/>
          <w:sz w:val="24"/>
          <w:szCs w:val="24"/>
        </w:rPr>
        <w:t>2</w:t>
      </w:r>
      <w:r w:rsidR="00DC76FA" w:rsidRPr="006433C2">
        <w:rPr>
          <w:rFonts w:ascii="Times New Roman" w:hAnsi="Times New Roman" w:cs="Times New Roman"/>
          <w:b/>
          <w:bCs/>
          <w:color w:val="0070C0"/>
          <w:sz w:val="24"/>
          <w:szCs w:val="24"/>
        </w:rPr>
        <w:t>)</w:t>
      </w:r>
    </w:p>
    <w:p w14:paraId="2B924361" w14:textId="77777777" w:rsidR="00C97186" w:rsidRDefault="00C97186" w:rsidP="00DC76FA">
      <w:pPr>
        <w:spacing w:after="0"/>
        <w:jc w:val="both"/>
      </w:pPr>
    </w:p>
    <w:p w14:paraId="252F978A" w14:textId="77777777" w:rsidR="00DC76FA" w:rsidRDefault="000E1120" w:rsidP="00DC76FA">
      <w:pPr>
        <w:spacing w:after="0"/>
        <w:jc w:val="both"/>
      </w:pPr>
      <w:r>
        <w:t xml:space="preserve">Group No </w:t>
      </w:r>
      <w:r>
        <w:tab/>
        <w:t>:   D1</w:t>
      </w:r>
    </w:p>
    <w:p w14:paraId="2DD53E8F" w14:textId="77777777" w:rsidR="00DC76FA" w:rsidRDefault="00DC76FA" w:rsidP="00DC76FA">
      <w:pPr>
        <w:spacing w:after="0"/>
        <w:jc w:val="both"/>
      </w:pPr>
      <w:r>
        <w:t>Team Members</w:t>
      </w:r>
      <w:r>
        <w:tab/>
        <w:t>:</w:t>
      </w:r>
    </w:p>
    <w:tbl>
      <w:tblPr>
        <w:tblW w:w="5494" w:type="dxa"/>
        <w:tblInd w:w="1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28"/>
        <w:gridCol w:w="2966"/>
      </w:tblGrid>
      <w:tr w:rsidR="00DC76FA" w:rsidRPr="00DC76FA" w14:paraId="6D056FEB" w14:textId="77777777" w:rsidTr="00C97186">
        <w:trPr>
          <w:trHeight w:hRule="exact" w:val="284"/>
        </w:trPr>
        <w:tc>
          <w:tcPr>
            <w:tcW w:w="2528" w:type="dxa"/>
            <w:shd w:val="clear" w:color="auto" w:fill="D9D9D9" w:themeFill="background1" w:themeFillShade="D9"/>
          </w:tcPr>
          <w:p w14:paraId="68CDBAFB" w14:textId="77777777" w:rsidR="00DC76FA" w:rsidRPr="00DC76FA" w:rsidRDefault="00DC76FA" w:rsidP="00CA60BC">
            <w:pPr>
              <w:rPr>
                <w:rFonts w:ascii="Times New Roman" w:eastAsia="Times New Roman" w:hAnsi="Times New Roman" w:cs="Times New Roman"/>
                <w:color w:val="000000"/>
                <w:sz w:val="20"/>
                <w:szCs w:val="20"/>
              </w:rPr>
            </w:pPr>
            <w:r w:rsidRPr="00DC76FA">
              <w:rPr>
                <w:rFonts w:ascii="Times New Roman" w:eastAsia="Times New Roman" w:hAnsi="Times New Roman" w:cs="Times New Roman"/>
                <w:color w:val="000000"/>
                <w:sz w:val="20"/>
                <w:szCs w:val="20"/>
              </w:rPr>
              <w:t xml:space="preserve">Roll No </w:t>
            </w:r>
          </w:p>
        </w:tc>
        <w:tc>
          <w:tcPr>
            <w:tcW w:w="2966" w:type="dxa"/>
            <w:shd w:val="clear" w:color="auto" w:fill="D9D9D9" w:themeFill="background1" w:themeFillShade="D9"/>
          </w:tcPr>
          <w:p w14:paraId="378B1084" w14:textId="77777777" w:rsidR="00DC76FA" w:rsidRPr="00DC76FA" w:rsidRDefault="00DC76FA" w:rsidP="00CA60BC">
            <w:pPr>
              <w:rPr>
                <w:rFonts w:ascii="Times New Roman" w:eastAsia="Times New Roman" w:hAnsi="Times New Roman" w:cs="Times New Roman"/>
                <w:color w:val="000000"/>
                <w:sz w:val="20"/>
                <w:szCs w:val="20"/>
              </w:rPr>
            </w:pPr>
            <w:r w:rsidRPr="00DC76FA">
              <w:rPr>
                <w:rFonts w:ascii="Times New Roman" w:eastAsia="Times New Roman" w:hAnsi="Times New Roman" w:cs="Times New Roman"/>
                <w:color w:val="000000"/>
                <w:sz w:val="20"/>
                <w:szCs w:val="20"/>
              </w:rPr>
              <w:t>Student Name</w:t>
            </w:r>
          </w:p>
        </w:tc>
      </w:tr>
      <w:tr w:rsidR="00DC76FA" w:rsidRPr="00DC76FA" w14:paraId="340F175E" w14:textId="77777777" w:rsidTr="00C97186">
        <w:trPr>
          <w:trHeight w:hRule="exact" w:val="284"/>
        </w:trPr>
        <w:tc>
          <w:tcPr>
            <w:tcW w:w="2528" w:type="dxa"/>
          </w:tcPr>
          <w:p w14:paraId="04A36DA8" w14:textId="77777777" w:rsidR="00DC76FA" w:rsidRPr="00DC76FA" w:rsidRDefault="000E1120" w:rsidP="00CA60BC">
            <w:pPr>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AM.SC.U4CSE25304</w:t>
            </w:r>
          </w:p>
        </w:tc>
        <w:tc>
          <w:tcPr>
            <w:tcW w:w="2966" w:type="dxa"/>
          </w:tcPr>
          <w:p w14:paraId="0CB26D13" w14:textId="77777777" w:rsidR="00DC76FA" w:rsidRPr="00DC76FA" w:rsidRDefault="000E1120" w:rsidP="00CA60BC">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Arav D A </w:t>
            </w:r>
          </w:p>
        </w:tc>
      </w:tr>
      <w:tr w:rsidR="000E1120" w:rsidRPr="00DC76FA" w14:paraId="21E12894" w14:textId="77777777" w:rsidTr="00C97186">
        <w:trPr>
          <w:trHeight w:hRule="exact" w:val="284"/>
        </w:trPr>
        <w:tc>
          <w:tcPr>
            <w:tcW w:w="2528" w:type="dxa"/>
          </w:tcPr>
          <w:p w14:paraId="42004418" w14:textId="77777777" w:rsidR="000E1120" w:rsidRPr="00DC76FA" w:rsidRDefault="000E1120" w:rsidP="00A27F8D">
            <w:pPr>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AM.SC.U4CSE25306</w:t>
            </w:r>
          </w:p>
        </w:tc>
        <w:tc>
          <w:tcPr>
            <w:tcW w:w="2966" w:type="dxa"/>
          </w:tcPr>
          <w:p w14:paraId="1F41297B" w14:textId="77777777" w:rsidR="000E1120" w:rsidRPr="00DC76FA" w:rsidRDefault="000E1120" w:rsidP="00CA60BC">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Avinash Menon</w:t>
            </w:r>
          </w:p>
        </w:tc>
      </w:tr>
      <w:tr w:rsidR="000E1120" w:rsidRPr="00DC76FA" w14:paraId="5EE921D5" w14:textId="77777777" w:rsidTr="00C97186">
        <w:trPr>
          <w:trHeight w:hRule="exact" w:val="284"/>
        </w:trPr>
        <w:tc>
          <w:tcPr>
            <w:tcW w:w="2528" w:type="dxa"/>
          </w:tcPr>
          <w:p w14:paraId="55DE87E3" w14:textId="77777777" w:rsidR="000E1120" w:rsidRPr="00DC76FA" w:rsidRDefault="000E1120" w:rsidP="00A27F8D">
            <w:pPr>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AM.SC.U4CSE25310</w:t>
            </w:r>
          </w:p>
        </w:tc>
        <w:tc>
          <w:tcPr>
            <w:tcW w:w="2966" w:type="dxa"/>
          </w:tcPr>
          <w:p w14:paraId="550FEC4D" w14:textId="77777777" w:rsidR="000E1120" w:rsidRPr="00DC76FA" w:rsidRDefault="000E1120" w:rsidP="00CA60BC">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Boomish Saravanan</w:t>
            </w:r>
          </w:p>
        </w:tc>
      </w:tr>
      <w:tr w:rsidR="000E1120" w:rsidRPr="00DC76FA" w14:paraId="2311D024" w14:textId="77777777" w:rsidTr="00C97186">
        <w:trPr>
          <w:trHeight w:hRule="exact" w:val="284"/>
        </w:trPr>
        <w:tc>
          <w:tcPr>
            <w:tcW w:w="2528" w:type="dxa"/>
          </w:tcPr>
          <w:p w14:paraId="30C3DCBE" w14:textId="77777777" w:rsidR="000E1120" w:rsidRPr="00DC76FA" w:rsidRDefault="000E1120" w:rsidP="00A27F8D">
            <w:pPr>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AM.SC.U4CSE25311</w:t>
            </w:r>
          </w:p>
        </w:tc>
        <w:tc>
          <w:tcPr>
            <w:tcW w:w="2966" w:type="dxa"/>
          </w:tcPr>
          <w:p w14:paraId="64F8423B" w14:textId="77777777" w:rsidR="000E1120" w:rsidRPr="00DC76FA" w:rsidRDefault="000E1120" w:rsidP="00CA60BC">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Chevuru Neekshitha </w:t>
            </w:r>
          </w:p>
        </w:tc>
      </w:tr>
    </w:tbl>
    <w:p w14:paraId="7D6AAE78" w14:textId="77777777" w:rsidR="00DC76FA" w:rsidRPr="00305D78" w:rsidRDefault="00DC76FA" w:rsidP="00DC76FA">
      <w:pPr>
        <w:spacing w:after="0"/>
        <w:jc w:val="both"/>
        <w:rPr>
          <w:rFonts w:ascii="Times New Roman" w:hAnsi="Times New Roman" w:cs="Times New Roman"/>
          <w:b/>
          <w:bCs/>
          <w:sz w:val="28"/>
          <w:szCs w:val="28"/>
        </w:rPr>
      </w:pPr>
    </w:p>
    <w:p w14:paraId="00B4370C" w14:textId="77777777" w:rsidR="003924E6" w:rsidRDefault="00DC76FA" w:rsidP="00DB640E">
      <w:pPr>
        <w:pStyle w:val="ListParagraph"/>
        <w:numPr>
          <w:ilvl w:val="0"/>
          <w:numId w:val="5"/>
        </w:numPr>
      </w:pPr>
      <w:r w:rsidRPr="00DC76FA">
        <w:t>Problem Title</w:t>
      </w:r>
      <w:r>
        <w:tab/>
        <w:t>:</w:t>
      </w:r>
      <w:r w:rsidR="000E1120">
        <w:t xml:space="preserve">  School Fee Management System </w:t>
      </w:r>
    </w:p>
    <w:p w14:paraId="1CB067CE" w14:textId="77777777" w:rsidR="009D584D" w:rsidRDefault="009D584D" w:rsidP="009D584D"/>
    <w:p w14:paraId="368B1644" w14:textId="77777777" w:rsidR="009D584D" w:rsidRDefault="009D584D" w:rsidP="009D584D">
      <w:pPr>
        <w:rPr>
          <w:b/>
          <w:bCs/>
          <w:u w:val="single"/>
        </w:rPr>
      </w:pPr>
      <w:r w:rsidRPr="009D584D">
        <w:rPr>
          <w:b/>
          <w:bCs/>
          <w:u w:val="single"/>
        </w:rPr>
        <w:t>STRUCTURAL DESIGN</w:t>
      </w:r>
    </w:p>
    <w:p w14:paraId="10E1F82C" w14:textId="77777777" w:rsidR="0009353C" w:rsidRPr="0009353C" w:rsidRDefault="0009353C" w:rsidP="009D584D">
      <w:pPr>
        <w:rPr>
          <w:bCs/>
        </w:rPr>
      </w:pPr>
      <w:r w:rsidRPr="0009353C">
        <w:rPr>
          <w:bCs/>
        </w:rPr>
        <w:t>2.</w:t>
      </w:r>
      <w:r w:rsidR="00C53AEF">
        <w:rPr>
          <w:bCs/>
        </w:rPr>
        <w:t xml:space="preserve"> Class Diagram</w:t>
      </w:r>
    </w:p>
    <w:p w14:paraId="47FA7A77" w14:textId="77777777" w:rsidR="000E1120" w:rsidRPr="009D584D" w:rsidRDefault="000E1120" w:rsidP="009D584D">
      <w:pPr>
        <w:rPr>
          <w:b/>
          <w:bCs/>
          <w:u w:val="single"/>
        </w:rPr>
      </w:pPr>
    </w:p>
    <w:p w14:paraId="6F38EFD5" w14:textId="3C5A0B6C" w:rsidR="009D584D" w:rsidRDefault="00982003" w:rsidP="000E1120">
      <w:r>
        <w:rPr>
          <w:noProof/>
        </w:rPr>
        <w:drawing>
          <wp:inline distT="0" distB="0" distL="0" distR="0" wp14:anchorId="67944210" wp14:editId="4FADD87B">
            <wp:extent cx="5731510" cy="3820795"/>
            <wp:effectExtent l="0" t="0" r="0" b="0"/>
            <wp:docPr id="550976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655BEF4" w14:textId="77777777" w:rsidR="009D584D" w:rsidRDefault="009D584D" w:rsidP="009D584D"/>
    <w:p w14:paraId="528B8B27" w14:textId="77777777" w:rsidR="009D584D" w:rsidRPr="009D584D" w:rsidRDefault="009D584D" w:rsidP="009D584D">
      <w:pPr>
        <w:rPr>
          <w:b/>
          <w:bCs/>
          <w:u w:val="single"/>
        </w:rPr>
      </w:pPr>
      <w:r w:rsidRPr="009D584D">
        <w:rPr>
          <w:b/>
          <w:bCs/>
          <w:u w:val="single"/>
        </w:rPr>
        <w:lastRenderedPageBreak/>
        <w:t xml:space="preserve">BEHAVIUORAL </w:t>
      </w:r>
      <w:r w:rsidR="00304CE3">
        <w:rPr>
          <w:b/>
          <w:bCs/>
          <w:u w:val="single"/>
        </w:rPr>
        <w:t>DESIGN</w:t>
      </w:r>
    </w:p>
    <w:p w14:paraId="4E664264" w14:textId="77777777" w:rsidR="00DB640E" w:rsidRDefault="0009353C" w:rsidP="0009353C">
      <w:r>
        <w:t xml:space="preserve">3. </w:t>
      </w:r>
      <w:r w:rsidR="00DB640E">
        <w:t>Use-case diagram</w:t>
      </w:r>
    </w:p>
    <w:p w14:paraId="440DCD65" w14:textId="77777777" w:rsidR="00DB640E" w:rsidRDefault="00DB640E" w:rsidP="00DB640E">
      <w:pPr>
        <w:pStyle w:val="ListParagraph"/>
        <w:numPr>
          <w:ilvl w:val="0"/>
          <w:numId w:val="3"/>
        </w:numPr>
      </w:pPr>
      <w:r>
        <w:t>List of actors</w:t>
      </w:r>
    </w:p>
    <w:p w14:paraId="608D7814" w14:textId="77777777" w:rsidR="00DB640E" w:rsidRDefault="0009353C" w:rsidP="00DB640E">
      <w:pPr>
        <w:pStyle w:val="ListParagraph"/>
        <w:numPr>
          <w:ilvl w:val="0"/>
          <w:numId w:val="2"/>
        </w:numPr>
      </w:pPr>
      <w:r>
        <w:t>Parent</w:t>
      </w:r>
    </w:p>
    <w:p w14:paraId="2E446FAF" w14:textId="77777777" w:rsidR="0009353C" w:rsidRDefault="0009353C" w:rsidP="00006260">
      <w:pPr>
        <w:pStyle w:val="ListParagraph"/>
        <w:numPr>
          <w:ilvl w:val="0"/>
          <w:numId w:val="2"/>
        </w:numPr>
      </w:pPr>
      <w:r>
        <w:t>Student</w:t>
      </w:r>
    </w:p>
    <w:p w14:paraId="127D4CF1" w14:textId="77777777" w:rsidR="0009353C" w:rsidRDefault="0009353C" w:rsidP="00DB640E">
      <w:pPr>
        <w:pStyle w:val="ListParagraph"/>
        <w:numPr>
          <w:ilvl w:val="0"/>
          <w:numId w:val="2"/>
        </w:numPr>
      </w:pPr>
      <w:r>
        <w:t>Admin</w:t>
      </w:r>
    </w:p>
    <w:p w14:paraId="6BFD6E26" w14:textId="77777777" w:rsidR="00DB640E" w:rsidRDefault="00DB640E" w:rsidP="00DB640E">
      <w:pPr>
        <w:pStyle w:val="ListParagraph"/>
        <w:numPr>
          <w:ilvl w:val="0"/>
          <w:numId w:val="3"/>
        </w:numPr>
      </w:pPr>
      <w:r>
        <w:t>List of use-cases</w:t>
      </w:r>
    </w:p>
    <w:p w14:paraId="74779546" w14:textId="77777777" w:rsidR="00006260" w:rsidRPr="00006260" w:rsidRDefault="00006260" w:rsidP="00006260">
      <w:pPr>
        <w:pStyle w:val="NormalWeb"/>
        <w:ind w:left="1080"/>
        <w:rPr>
          <w:rFonts w:asciiTheme="minorHAnsi" w:hAnsiTheme="minorHAnsi" w:cstheme="minorHAnsi"/>
          <w:sz w:val="22"/>
          <w:szCs w:val="22"/>
        </w:rPr>
      </w:pPr>
      <w:r w:rsidRPr="00006260">
        <w:rPr>
          <w:rStyle w:val="Strong"/>
          <w:rFonts w:asciiTheme="minorHAnsi" w:eastAsiaTheme="majorEastAsia" w:hAnsiTheme="minorHAnsi" w:cstheme="minorHAnsi"/>
          <w:b w:val="0"/>
          <w:sz w:val="22"/>
          <w:szCs w:val="22"/>
        </w:rPr>
        <w:t>1. Add Student</w:t>
      </w:r>
      <w:r w:rsidRPr="00006260">
        <w:rPr>
          <w:rFonts w:asciiTheme="minorHAnsi" w:hAnsiTheme="minorHAnsi" w:cstheme="minorHAnsi"/>
          <w:sz w:val="22"/>
          <w:szCs w:val="22"/>
        </w:rPr>
        <w:br/>
        <w:t xml:space="preserve"> Admin enters student details such as ID, name, class, and total fee to register a new student in the system.</w:t>
      </w:r>
    </w:p>
    <w:p w14:paraId="2AA686CE" w14:textId="77777777" w:rsidR="00006260" w:rsidRPr="00006260" w:rsidRDefault="00006260" w:rsidP="00006260">
      <w:pPr>
        <w:pStyle w:val="NormalWeb"/>
        <w:ind w:left="1080"/>
        <w:rPr>
          <w:rFonts w:asciiTheme="minorHAnsi" w:hAnsiTheme="minorHAnsi" w:cstheme="minorHAnsi"/>
          <w:sz w:val="22"/>
          <w:szCs w:val="22"/>
        </w:rPr>
      </w:pPr>
      <w:r w:rsidRPr="00006260">
        <w:rPr>
          <w:rStyle w:val="Strong"/>
          <w:rFonts w:asciiTheme="minorHAnsi" w:eastAsiaTheme="majorEastAsia" w:hAnsiTheme="minorHAnsi" w:cstheme="minorHAnsi"/>
          <w:b w:val="0"/>
          <w:sz w:val="22"/>
          <w:szCs w:val="22"/>
        </w:rPr>
        <w:t>2. View Students</w:t>
      </w:r>
      <w:r w:rsidRPr="00006260">
        <w:rPr>
          <w:rFonts w:asciiTheme="minorHAnsi" w:hAnsiTheme="minorHAnsi" w:cstheme="minorHAnsi"/>
          <w:sz w:val="22"/>
          <w:szCs w:val="22"/>
        </w:rPr>
        <w:br/>
        <w:t>Admin can view all registered students along with their fee details including total, paid, and due amounts.</w:t>
      </w:r>
    </w:p>
    <w:p w14:paraId="518E67B9" w14:textId="77777777" w:rsidR="00006260" w:rsidRPr="00006260" w:rsidRDefault="00006260" w:rsidP="00006260">
      <w:pPr>
        <w:pStyle w:val="NormalWeb"/>
        <w:ind w:left="1080"/>
        <w:rPr>
          <w:rFonts w:asciiTheme="minorHAnsi" w:hAnsiTheme="minorHAnsi" w:cstheme="minorHAnsi"/>
          <w:sz w:val="22"/>
          <w:szCs w:val="22"/>
        </w:rPr>
      </w:pPr>
      <w:r w:rsidRPr="00006260">
        <w:rPr>
          <w:rStyle w:val="Strong"/>
          <w:rFonts w:asciiTheme="minorHAnsi" w:eastAsiaTheme="majorEastAsia" w:hAnsiTheme="minorHAnsi" w:cstheme="minorHAnsi"/>
          <w:b w:val="0"/>
          <w:sz w:val="22"/>
          <w:szCs w:val="22"/>
        </w:rPr>
        <w:t>3. Make Payment</w:t>
      </w:r>
      <w:r w:rsidRPr="00006260">
        <w:rPr>
          <w:rFonts w:asciiTheme="minorHAnsi" w:hAnsiTheme="minorHAnsi" w:cstheme="minorHAnsi"/>
          <w:sz w:val="22"/>
          <w:szCs w:val="22"/>
        </w:rPr>
        <w:br/>
        <w:t>Parent enters student ID and payment details to pay fees. The system updates the student’s paid amount and records the transaction.</w:t>
      </w:r>
    </w:p>
    <w:p w14:paraId="5F2E0AB5" w14:textId="77777777" w:rsidR="00006260" w:rsidRPr="00006260" w:rsidRDefault="00006260" w:rsidP="00006260">
      <w:pPr>
        <w:pStyle w:val="NormalWeb"/>
        <w:ind w:left="1080"/>
        <w:rPr>
          <w:rFonts w:asciiTheme="minorHAnsi" w:hAnsiTheme="minorHAnsi" w:cstheme="minorHAnsi"/>
          <w:sz w:val="22"/>
          <w:szCs w:val="22"/>
        </w:rPr>
      </w:pPr>
      <w:r w:rsidRPr="00006260">
        <w:rPr>
          <w:rStyle w:val="Strong"/>
          <w:rFonts w:asciiTheme="minorHAnsi" w:eastAsiaTheme="majorEastAsia" w:hAnsiTheme="minorHAnsi" w:cstheme="minorHAnsi"/>
          <w:b w:val="0"/>
          <w:sz w:val="22"/>
          <w:szCs w:val="22"/>
        </w:rPr>
        <w:t>4. Generate Receipt</w:t>
      </w:r>
      <w:r w:rsidRPr="00006260">
        <w:rPr>
          <w:rFonts w:asciiTheme="minorHAnsi" w:hAnsiTheme="minorHAnsi" w:cstheme="minorHAnsi"/>
          <w:sz w:val="22"/>
          <w:szCs w:val="22"/>
        </w:rPr>
        <w:br/>
        <w:t>After a successful payment, the system generates a digital record and saves the payment details into a file (</w:t>
      </w:r>
      <w:r w:rsidRPr="00006260">
        <w:rPr>
          <w:rStyle w:val="HTMLCode"/>
          <w:rFonts w:asciiTheme="minorHAnsi" w:eastAsiaTheme="majorEastAsia" w:hAnsiTheme="minorHAnsi" w:cstheme="minorHAnsi"/>
          <w:sz w:val="22"/>
          <w:szCs w:val="22"/>
        </w:rPr>
        <w:t>payments.txt</w:t>
      </w:r>
      <w:r w:rsidRPr="00006260">
        <w:rPr>
          <w:rFonts w:asciiTheme="minorHAnsi" w:hAnsiTheme="minorHAnsi" w:cstheme="minorHAnsi"/>
          <w:sz w:val="22"/>
          <w:szCs w:val="22"/>
        </w:rPr>
        <w:t>).</w:t>
      </w:r>
    </w:p>
    <w:p w14:paraId="045DAE2E" w14:textId="77777777" w:rsidR="00006260" w:rsidRPr="00006260" w:rsidRDefault="00006260" w:rsidP="00006260">
      <w:pPr>
        <w:pStyle w:val="NormalWeb"/>
        <w:ind w:left="1080"/>
        <w:rPr>
          <w:rFonts w:asciiTheme="minorHAnsi" w:hAnsiTheme="minorHAnsi" w:cstheme="minorHAnsi"/>
          <w:sz w:val="22"/>
          <w:szCs w:val="22"/>
        </w:rPr>
      </w:pPr>
      <w:r w:rsidRPr="00006260">
        <w:rPr>
          <w:rStyle w:val="Strong"/>
          <w:rFonts w:asciiTheme="minorHAnsi" w:eastAsiaTheme="majorEastAsia" w:hAnsiTheme="minorHAnsi" w:cstheme="minorHAnsi"/>
          <w:b w:val="0"/>
          <w:sz w:val="22"/>
          <w:szCs w:val="22"/>
        </w:rPr>
        <w:t>5. View Payments</w:t>
      </w:r>
      <w:r w:rsidRPr="00006260">
        <w:rPr>
          <w:rFonts w:asciiTheme="minorHAnsi" w:hAnsiTheme="minorHAnsi" w:cstheme="minorHAnsi"/>
          <w:sz w:val="22"/>
          <w:szCs w:val="22"/>
        </w:rPr>
        <w:br/>
        <w:t>Admin can view all payment transactions stored in the system.</w:t>
      </w:r>
    </w:p>
    <w:p w14:paraId="18EFC7D2" w14:textId="77777777" w:rsidR="00006260" w:rsidRPr="00006260" w:rsidRDefault="00006260" w:rsidP="00006260">
      <w:pPr>
        <w:pStyle w:val="NormalWeb"/>
        <w:ind w:left="1080"/>
        <w:rPr>
          <w:rFonts w:asciiTheme="minorHAnsi" w:hAnsiTheme="minorHAnsi" w:cstheme="minorHAnsi"/>
          <w:sz w:val="22"/>
          <w:szCs w:val="22"/>
        </w:rPr>
      </w:pPr>
      <w:r w:rsidRPr="00006260">
        <w:rPr>
          <w:rStyle w:val="Strong"/>
          <w:rFonts w:asciiTheme="minorHAnsi" w:eastAsiaTheme="majorEastAsia" w:hAnsiTheme="minorHAnsi" w:cstheme="minorHAnsi"/>
          <w:b w:val="0"/>
          <w:sz w:val="22"/>
          <w:szCs w:val="22"/>
        </w:rPr>
        <w:t>6. Track Defaulters</w:t>
      </w:r>
      <w:r w:rsidRPr="00006260">
        <w:rPr>
          <w:rFonts w:asciiTheme="minorHAnsi" w:hAnsiTheme="minorHAnsi" w:cstheme="minorHAnsi"/>
          <w:sz w:val="22"/>
          <w:szCs w:val="22"/>
        </w:rPr>
        <w:br/>
        <w:t>Admin checks and identifies students who still have pending fees (due amount &gt; 0).</w:t>
      </w:r>
    </w:p>
    <w:p w14:paraId="41D1841A" w14:textId="77777777" w:rsidR="00A532BB" w:rsidRDefault="00C53AEF" w:rsidP="00C53AEF">
      <w:pPr>
        <w:ind w:left="360" w:firstLine="360"/>
      </w:pPr>
      <w:r>
        <w:t xml:space="preserve">  c.  </w:t>
      </w:r>
      <w:r w:rsidR="00C774F0">
        <w:t>Use case diagram</w:t>
      </w:r>
      <w:r w:rsidR="00142260">
        <w:t xml:space="preserve">   (use UML notations)</w:t>
      </w:r>
    </w:p>
    <w:p w14:paraId="1DC5B7DB" w14:textId="77777777" w:rsidR="00C53AEF" w:rsidRDefault="00C53AEF" w:rsidP="00E86EE5">
      <w:pPr>
        <w:ind w:firstLine="720"/>
      </w:pPr>
      <w:r>
        <w:rPr>
          <w:noProof/>
          <w:lang w:val="en-US"/>
        </w:rPr>
        <w:drawing>
          <wp:inline distT="0" distB="0" distL="0" distR="0" wp14:anchorId="5EC98416" wp14:editId="73DD2584">
            <wp:extent cx="4991099" cy="3101340"/>
            <wp:effectExtent l="19050" t="0" r="1"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cstate="print"/>
                    <a:srcRect/>
                    <a:stretch>
                      <a:fillRect/>
                    </a:stretch>
                  </pic:blipFill>
                  <pic:spPr bwMode="auto">
                    <a:xfrm>
                      <a:off x="0" y="0"/>
                      <a:ext cx="4991099" cy="3101340"/>
                    </a:xfrm>
                    <a:prstGeom prst="rect">
                      <a:avLst/>
                    </a:prstGeom>
                    <a:noFill/>
                    <a:ln w="9525">
                      <a:noFill/>
                      <a:miter lim="800000"/>
                      <a:headEnd/>
                      <a:tailEnd/>
                    </a:ln>
                  </pic:spPr>
                </pic:pic>
              </a:graphicData>
            </a:graphic>
          </wp:inline>
        </w:drawing>
      </w:r>
    </w:p>
    <w:p w14:paraId="452B214D" w14:textId="77777777" w:rsidR="00C774F0" w:rsidRDefault="00C774F0" w:rsidP="00C774F0"/>
    <w:p w14:paraId="22A97186" w14:textId="77777777" w:rsidR="00C774F0" w:rsidRDefault="00C774F0" w:rsidP="00C774F0">
      <w:pPr>
        <w:pStyle w:val="ListParagraph"/>
        <w:numPr>
          <w:ilvl w:val="0"/>
          <w:numId w:val="5"/>
        </w:numPr>
      </w:pPr>
      <w:r>
        <w:t>Sequence diagram</w:t>
      </w:r>
      <w:r w:rsidR="00142260">
        <w:t>(use UML notations)</w:t>
      </w:r>
    </w:p>
    <w:p w14:paraId="5974E065" w14:textId="77777777" w:rsidR="00A532BB" w:rsidRDefault="00A532BB" w:rsidP="00A532BB">
      <w:pPr>
        <w:pStyle w:val="ListParagraph"/>
        <w:numPr>
          <w:ilvl w:val="1"/>
          <w:numId w:val="3"/>
        </w:numPr>
        <w:ind w:left="709" w:hanging="283"/>
      </w:pPr>
      <w:r>
        <w:t>Use Case : Make Payment</w:t>
      </w:r>
    </w:p>
    <w:p w14:paraId="73D15DCD" w14:textId="77777777" w:rsidR="00A532BB" w:rsidRPr="00A532BB" w:rsidRDefault="00A532BB" w:rsidP="00A532BB">
      <w:pPr>
        <w:pStyle w:val="Heading3"/>
        <w:ind w:firstLine="720"/>
        <w:rPr>
          <w:rFonts w:cstheme="minorHAnsi"/>
          <w:color w:val="auto"/>
          <w:sz w:val="22"/>
          <w:szCs w:val="22"/>
        </w:rPr>
      </w:pPr>
      <w:r w:rsidRPr="00A532BB">
        <w:rPr>
          <w:rStyle w:val="Strong"/>
          <w:rFonts w:cstheme="minorHAnsi"/>
          <w:b w:val="0"/>
          <w:bCs w:val="0"/>
          <w:color w:val="auto"/>
          <w:sz w:val="22"/>
          <w:szCs w:val="22"/>
        </w:rPr>
        <w:t>Scenario Description</w:t>
      </w:r>
      <w:r>
        <w:rPr>
          <w:rStyle w:val="Strong"/>
          <w:rFonts w:cstheme="minorHAnsi"/>
          <w:b w:val="0"/>
          <w:bCs w:val="0"/>
          <w:color w:val="auto"/>
          <w:sz w:val="22"/>
          <w:szCs w:val="22"/>
        </w:rPr>
        <w:t>:</w:t>
      </w:r>
    </w:p>
    <w:p w14:paraId="42087CE1" w14:textId="77777777" w:rsidR="00E86EE5" w:rsidRDefault="00C53AEF" w:rsidP="00C53AEF">
      <w:pPr>
        <w:pStyle w:val="NormalWeb"/>
        <w:ind w:left="709"/>
      </w:pPr>
      <w:r w:rsidRPr="00C53AEF">
        <w:rPr>
          <w:rFonts w:asciiTheme="minorHAnsi" w:hAnsiTheme="minorHAnsi" w:cstheme="minorHAnsi"/>
          <w:sz w:val="22"/>
          <w:szCs w:val="22"/>
        </w:rPr>
        <w:t>A parent wants to pay the school fee for their child. The parent enters the student ID and payment details. The system verifies the student, updates the paid amount, records the payment, and saves it to a file. Finally, a confirmation (receipt) is shown</w:t>
      </w:r>
      <w:r>
        <w:t>.</w:t>
      </w:r>
      <w:r w:rsidR="00E86EE5" w:rsidRPr="00E86EE5">
        <w:t xml:space="preserve"> </w:t>
      </w:r>
    </w:p>
    <w:p w14:paraId="5AABA3DF" w14:textId="77777777" w:rsidR="00717B02" w:rsidRPr="00A532BB" w:rsidRDefault="00E86EE5" w:rsidP="00E86EE5">
      <w:pPr>
        <w:pStyle w:val="NormalWeb"/>
        <w:ind w:firstLine="426"/>
        <w:rPr>
          <w:rFonts w:asciiTheme="minorHAnsi" w:hAnsiTheme="minorHAnsi" w:cstheme="minorHAnsi"/>
          <w:sz w:val="22"/>
          <w:szCs w:val="22"/>
        </w:rPr>
      </w:pPr>
      <w:r>
        <w:rPr>
          <w:rFonts w:cstheme="minorHAnsi"/>
          <w:noProof/>
        </w:rPr>
        <w:drawing>
          <wp:inline distT="0" distB="0" distL="0" distR="0" wp14:anchorId="05F53DE1" wp14:editId="2C539D35">
            <wp:extent cx="5560744" cy="2331720"/>
            <wp:effectExtent l="19050" t="0" r="1856"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
                    <a:srcRect/>
                    <a:stretch>
                      <a:fillRect/>
                    </a:stretch>
                  </pic:blipFill>
                  <pic:spPr bwMode="auto">
                    <a:xfrm>
                      <a:off x="0" y="0"/>
                      <a:ext cx="5567481" cy="2334545"/>
                    </a:xfrm>
                    <a:prstGeom prst="rect">
                      <a:avLst/>
                    </a:prstGeom>
                    <a:noFill/>
                    <a:ln w="9525">
                      <a:noFill/>
                      <a:miter lim="800000"/>
                      <a:headEnd/>
                      <a:tailEnd/>
                    </a:ln>
                  </pic:spPr>
                </pic:pic>
              </a:graphicData>
            </a:graphic>
          </wp:inline>
        </w:drawing>
      </w:r>
    </w:p>
    <w:p w14:paraId="05BA7D94" w14:textId="77777777" w:rsidR="00A532BB" w:rsidRDefault="00A532BB" w:rsidP="00A532BB">
      <w:pPr>
        <w:pStyle w:val="ListParagraph"/>
        <w:numPr>
          <w:ilvl w:val="1"/>
          <w:numId w:val="3"/>
        </w:numPr>
        <w:ind w:left="709" w:hanging="283"/>
      </w:pPr>
      <w:r>
        <w:t>Use Case: Send Reminder &amp; Track Defaulters</w:t>
      </w:r>
    </w:p>
    <w:p w14:paraId="5E7048E4" w14:textId="77777777" w:rsidR="00A532BB" w:rsidRPr="00A532BB" w:rsidRDefault="00A532BB" w:rsidP="00A532BB">
      <w:pPr>
        <w:pStyle w:val="Heading3"/>
        <w:ind w:firstLine="709"/>
        <w:rPr>
          <w:rFonts w:cstheme="minorHAnsi"/>
          <w:color w:val="auto"/>
          <w:sz w:val="22"/>
          <w:szCs w:val="22"/>
        </w:rPr>
      </w:pPr>
      <w:r w:rsidRPr="00A532BB">
        <w:rPr>
          <w:rStyle w:val="Strong"/>
          <w:rFonts w:cstheme="minorHAnsi"/>
          <w:b w:val="0"/>
          <w:bCs w:val="0"/>
          <w:color w:val="auto"/>
          <w:sz w:val="22"/>
          <w:szCs w:val="22"/>
        </w:rPr>
        <w:t>Scenario Description</w:t>
      </w:r>
      <w:r>
        <w:rPr>
          <w:rStyle w:val="Strong"/>
          <w:rFonts w:cstheme="minorHAnsi"/>
          <w:b w:val="0"/>
          <w:bCs w:val="0"/>
          <w:color w:val="auto"/>
          <w:sz w:val="22"/>
          <w:szCs w:val="22"/>
        </w:rPr>
        <w:t>:</w:t>
      </w:r>
    </w:p>
    <w:p w14:paraId="14A94087" w14:textId="77777777" w:rsidR="00E86EE5" w:rsidRDefault="00C53AEF" w:rsidP="00E86EE5">
      <w:pPr>
        <w:pStyle w:val="NormalWeb"/>
        <w:ind w:left="684"/>
        <w:rPr>
          <w:rFonts w:asciiTheme="minorHAnsi" w:hAnsiTheme="minorHAnsi" w:cstheme="minorHAnsi"/>
          <w:sz w:val="22"/>
          <w:szCs w:val="22"/>
        </w:rPr>
      </w:pPr>
      <w:r w:rsidRPr="00C53AEF">
        <w:rPr>
          <w:rFonts w:asciiTheme="minorHAnsi" w:hAnsiTheme="minorHAnsi" w:cstheme="minorHAnsi"/>
          <w:sz w:val="22"/>
          <w:szCs w:val="22"/>
        </w:rPr>
        <w:t xml:space="preserve">The admin wants to identify students who have not paid their fees completely. The system </w:t>
      </w:r>
      <w:r>
        <w:rPr>
          <w:rFonts w:asciiTheme="minorHAnsi" w:hAnsiTheme="minorHAnsi" w:cstheme="minorHAnsi"/>
          <w:sz w:val="22"/>
          <w:szCs w:val="22"/>
        </w:rPr>
        <w:t xml:space="preserve">                  </w:t>
      </w:r>
      <w:r w:rsidRPr="00C53AEF">
        <w:rPr>
          <w:rFonts w:asciiTheme="minorHAnsi" w:hAnsiTheme="minorHAnsi" w:cstheme="minorHAnsi"/>
          <w:sz w:val="22"/>
          <w:szCs w:val="22"/>
        </w:rPr>
        <w:t>retrieves all students, checks their due amounts, and lists those with pending fees.</w:t>
      </w:r>
    </w:p>
    <w:p w14:paraId="3C1D2B86" w14:textId="77777777" w:rsidR="00E86EE5" w:rsidRPr="00E86EE5" w:rsidRDefault="00E86EE5" w:rsidP="00E86EE5">
      <w:pPr>
        <w:pStyle w:val="NormalWeb"/>
        <w:ind w:firstLine="684"/>
        <w:rPr>
          <w:rFonts w:asciiTheme="minorHAnsi" w:hAnsiTheme="minorHAnsi" w:cstheme="minorHAnsi"/>
          <w:sz w:val="22"/>
          <w:szCs w:val="22"/>
        </w:rPr>
      </w:pPr>
      <w:r>
        <w:rPr>
          <w:rFonts w:cstheme="minorHAnsi"/>
          <w:noProof/>
        </w:rPr>
        <w:drawing>
          <wp:inline distT="0" distB="0" distL="0" distR="0" wp14:anchorId="1EC2C423" wp14:editId="30EB29F0">
            <wp:extent cx="5493253" cy="2621280"/>
            <wp:effectExtent l="1905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
                    <a:srcRect/>
                    <a:stretch>
                      <a:fillRect/>
                    </a:stretch>
                  </pic:blipFill>
                  <pic:spPr bwMode="auto">
                    <a:xfrm>
                      <a:off x="0" y="0"/>
                      <a:ext cx="5498863" cy="2623957"/>
                    </a:xfrm>
                    <a:prstGeom prst="rect">
                      <a:avLst/>
                    </a:prstGeom>
                    <a:noFill/>
                    <a:ln w="9525">
                      <a:noFill/>
                      <a:miter lim="800000"/>
                      <a:headEnd/>
                      <a:tailEnd/>
                    </a:ln>
                  </pic:spPr>
                </pic:pic>
              </a:graphicData>
            </a:graphic>
          </wp:inline>
        </w:drawing>
      </w:r>
    </w:p>
    <w:sectPr w:rsidR="00E86EE5" w:rsidRPr="00E86EE5" w:rsidSect="00F62E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1FEF"/>
    <w:multiLevelType w:val="hybridMultilevel"/>
    <w:tmpl w:val="42F8A9F2"/>
    <w:lvl w:ilvl="0" w:tplc="AC688FC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11DF44E1"/>
    <w:multiLevelType w:val="multilevel"/>
    <w:tmpl w:val="5BA4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124989"/>
    <w:multiLevelType w:val="hybridMultilevel"/>
    <w:tmpl w:val="B40A6A74"/>
    <w:lvl w:ilvl="0" w:tplc="0E94B97E">
      <w:start w:val="1"/>
      <w:numFmt w:val="decimal"/>
      <w:lvlText w:val="%1."/>
      <w:lvlJc w:val="left"/>
      <w:pPr>
        <w:ind w:left="360" w:hanging="360"/>
      </w:pPr>
      <w:rPr>
        <w:rFonts w:hint="default"/>
      </w:rPr>
    </w:lvl>
    <w:lvl w:ilvl="1" w:tplc="40090019" w:tentative="1">
      <w:start w:val="1"/>
      <w:numFmt w:val="lowerLetter"/>
      <w:lvlText w:val="%2."/>
      <w:lvlJc w:val="left"/>
      <w:pPr>
        <w:ind w:left="0" w:hanging="360"/>
      </w:pPr>
    </w:lvl>
    <w:lvl w:ilvl="2" w:tplc="4009001B" w:tentative="1">
      <w:start w:val="1"/>
      <w:numFmt w:val="lowerRoman"/>
      <w:lvlText w:val="%3."/>
      <w:lvlJc w:val="right"/>
      <w:pPr>
        <w:ind w:left="720" w:hanging="180"/>
      </w:pPr>
    </w:lvl>
    <w:lvl w:ilvl="3" w:tplc="4009000F" w:tentative="1">
      <w:start w:val="1"/>
      <w:numFmt w:val="decimal"/>
      <w:lvlText w:val="%4."/>
      <w:lvlJc w:val="left"/>
      <w:pPr>
        <w:ind w:left="1440" w:hanging="360"/>
      </w:pPr>
    </w:lvl>
    <w:lvl w:ilvl="4" w:tplc="40090019" w:tentative="1">
      <w:start w:val="1"/>
      <w:numFmt w:val="lowerLetter"/>
      <w:lvlText w:val="%5."/>
      <w:lvlJc w:val="left"/>
      <w:pPr>
        <w:ind w:left="2160" w:hanging="360"/>
      </w:pPr>
    </w:lvl>
    <w:lvl w:ilvl="5" w:tplc="4009001B" w:tentative="1">
      <w:start w:val="1"/>
      <w:numFmt w:val="lowerRoman"/>
      <w:lvlText w:val="%6."/>
      <w:lvlJc w:val="right"/>
      <w:pPr>
        <w:ind w:left="2880" w:hanging="180"/>
      </w:pPr>
    </w:lvl>
    <w:lvl w:ilvl="6" w:tplc="4009000F" w:tentative="1">
      <w:start w:val="1"/>
      <w:numFmt w:val="decimal"/>
      <w:lvlText w:val="%7."/>
      <w:lvlJc w:val="left"/>
      <w:pPr>
        <w:ind w:left="3600" w:hanging="360"/>
      </w:pPr>
    </w:lvl>
    <w:lvl w:ilvl="7" w:tplc="40090019" w:tentative="1">
      <w:start w:val="1"/>
      <w:numFmt w:val="lowerLetter"/>
      <w:lvlText w:val="%8."/>
      <w:lvlJc w:val="left"/>
      <w:pPr>
        <w:ind w:left="4320" w:hanging="360"/>
      </w:pPr>
    </w:lvl>
    <w:lvl w:ilvl="8" w:tplc="4009001B" w:tentative="1">
      <w:start w:val="1"/>
      <w:numFmt w:val="lowerRoman"/>
      <w:lvlText w:val="%9."/>
      <w:lvlJc w:val="right"/>
      <w:pPr>
        <w:ind w:left="5040" w:hanging="180"/>
      </w:pPr>
    </w:lvl>
  </w:abstractNum>
  <w:abstractNum w:abstractNumId="3" w15:restartNumberingAfterBreak="0">
    <w:nsid w:val="20ED64BB"/>
    <w:multiLevelType w:val="hybridMultilevel"/>
    <w:tmpl w:val="D772A976"/>
    <w:lvl w:ilvl="0" w:tplc="1DD6FF46">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 w15:restartNumberingAfterBreak="0">
    <w:nsid w:val="305F60B3"/>
    <w:multiLevelType w:val="multilevel"/>
    <w:tmpl w:val="F566EF6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 w15:restartNumberingAfterBreak="0">
    <w:nsid w:val="3B711DC0"/>
    <w:multiLevelType w:val="multilevel"/>
    <w:tmpl w:val="2B801E4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 w15:restartNumberingAfterBreak="0">
    <w:nsid w:val="4E0144D3"/>
    <w:multiLevelType w:val="hybridMultilevel"/>
    <w:tmpl w:val="E1BC68F2"/>
    <w:lvl w:ilvl="0" w:tplc="40090019">
      <w:start w:val="1"/>
      <w:numFmt w:val="lowerLetter"/>
      <w:lvlText w:val="%1."/>
      <w:lvlJc w:val="lef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501334F2"/>
    <w:multiLevelType w:val="multilevel"/>
    <w:tmpl w:val="EE08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4F3347"/>
    <w:multiLevelType w:val="hybridMultilevel"/>
    <w:tmpl w:val="B47ED42C"/>
    <w:lvl w:ilvl="0" w:tplc="0E94B97E">
      <w:start w:val="1"/>
      <w:numFmt w:val="decimal"/>
      <w:lvlText w:val="%1."/>
      <w:lvlJc w:val="left"/>
      <w:pPr>
        <w:ind w:left="1778"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9" w15:restartNumberingAfterBreak="0">
    <w:nsid w:val="707D41A0"/>
    <w:multiLevelType w:val="multilevel"/>
    <w:tmpl w:val="922C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C3612C"/>
    <w:multiLevelType w:val="hybridMultilevel"/>
    <w:tmpl w:val="32A6623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7B0C3DD8"/>
    <w:multiLevelType w:val="hybridMultilevel"/>
    <w:tmpl w:val="708E8A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77111231">
    <w:abstractNumId w:val="11"/>
  </w:num>
  <w:num w:numId="2" w16cid:durableId="828133514">
    <w:abstractNumId w:val="3"/>
  </w:num>
  <w:num w:numId="3" w16cid:durableId="1328052113">
    <w:abstractNumId w:val="6"/>
  </w:num>
  <w:num w:numId="4" w16cid:durableId="1831672109">
    <w:abstractNumId w:val="0"/>
  </w:num>
  <w:num w:numId="5" w16cid:durableId="855537568">
    <w:abstractNumId w:val="10"/>
  </w:num>
  <w:num w:numId="6" w16cid:durableId="1157455364">
    <w:abstractNumId w:val="8"/>
  </w:num>
  <w:num w:numId="7" w16cid:durableId="745613407">
    <w:abstractNumId w:val="2"/>
  </w:num>
  <w:num w:numId="8" w16cid:durableId="1700663739">
    <w:abstractNumId w:val="9"/>
  </w:num>
  <w:num w:numId="9" w16cid:durableId="1668166730">
    <w:abstractNumId w:val="7"/>
  </w:num>
  <w:num w:numId="10" w16cid:durableId="135688830">
    <w:abstractNumId w:val="4"/>
  </w:num>
  <w:num w:numId="11" w16cid:durableId="593054946">
    <w:abstractNumId w:val="5"/>
  </w:num>
  <w:num w:numId="12" w16cid:durableId="21356307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25B17"/>
    <w:rsid w:val="00006260"/>
    <w:rsid w:val="0009353C"/>
    <w:rsid w:val="000E1120"/>
    <w:rsid w:val="000F76E7"/>
    <w:rsid w:val="00142260"/>
    <w:rsid w:val="001E5C1A"/>
    <w:rsid w:val="00293508"/>
    <w:rsid w:val="002C24B7"/>
    <w:rsid w:val="00304CE3"/>
    <w:rsid w:val="00307354"/>
    <w:rsid w:val="003924E6"/>
    <w:rsid w:val="003B18E3"/>
    <w:rsid w:val="006433C2"/>
    <w:rsid w:val="00717B02"/>
    <w:rsid w:val="00825B17"/>
    <w:rsid w:val="008A7E39"/>
    <w:rsid w:val="00927030"/>
    <w:rsid w:val="00982003"/>
    <w:rsid w:val="009D3F31"/>
    <w:rsid w:val="009D584D"/>
    <w:rsid w:val="00A532BB"/>
    <w:rsid w:val="00AB4853"/>
    <w:rsid w:val="00C12745"/>
    <w:rsid w:val="00C53AEF"/>
    <w:rsid w:val="00C56048"/>
    <w:rsid w:val="00C774F0"/>
    <w:rsid w:val="00C97186"/>
    <w:rsid w:val="00CC20FE"/>
    <w:rsid w:val="00DB640E"/>
    <w:rsid w:val="00DC76FA"/>
    <w:rsid w:val="00E33279"/>
    <w:rsid w:val="00E86EE5"/>
    <w:rsid w:val="00EA5CE2"/>
    <w:rsid w:val="00ED65CB"/>
    <w:rsid w:val="00F62EA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64426"/>
  <w15:docId w15:val="{124DE6A2-742A-45B9-9064-BFB1C12AA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76FA"/>
  </w:style>
  <w:style w:type="paragraph" w:styleId="Heading1">
    <w:name w:val="heading 1"/>
    <w:basedOn w:val="Normal"/>
    <w:next w:val="Normal"/>
    <w:link w:val="Heading1Char"/>
    <w:uiPriority w:val="9"/>
    <w:qFormat/>
    <w:rsid w:val="00825B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5B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5B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5B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5B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5B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B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B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B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B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5B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5B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5B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5B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5B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B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B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B17"/>
    <w:rPr>
      <w:rFonts w:eastAsiaTheme="majorEastAsia" w:cstheme="majorBidi"/>
      <w:color w:val="272727" w:themeColor="text1" w:themeTint="D8"/>
    </w:rPr>
  </w:style>
  <w:style w:type="paragraph" w:styleId="Title">
    <w:name w:val="Title"/>
    <w:basedOn w:val="Normal"/>
    <w:next w:val="Normal"/>
    <w:link w:val="TitleChar"/>
    <w:uiPriority w:val="10"/>
    <w:qFormat/>
    <w:rsid w:val="00825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B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B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B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B17"/>
    <w:pPr>
      <w:spacing w:before="160"/>
      <w:jc w:val="center"/>
    </w:pPr>
    <w:rPr>
      <w:i/>
      <w:iCs/>
      <w:color w:val="404040" w:themeColor="text1" w:themeTint="BF"/>
    </w:rPr>
  </w:style>
  <w:style w:type="character" w:customStyle="1" w:styleId="QuoteChar">
    <w:name w:val="Quote Char"/>
    <w:basedOn w:val="DefaultParagraphFont"/>
    <w:link w:val="Quote"/>
    <w:uiPriority w:val="29"/>
    <w:rsid w:val="00825B17"/>
    <w:rPr>
      <w:i/>
      <w:iCs/>
      <w:color w:val="404040" w:themeColor="text1" w:themeTint="BF"/>
    </w:rPr>
  </w:style>
  <w:style w:type="paragraph" w:styleId="ListParagraph">
    <w:name w:val="List Paragraph"/>
    <w:basedOn w:val="Normal"/>
    <w:uiPriority w:val="34"/>
    <w:qFormat/>
    <w:rsid w:val="00825B17"/>
    <w:pPr>
      <w:ind w:left="720"/>
      <w:contextualSpacing/>
    </w:pPr>
  </w:style>
  <w:style w:type="character" w:styleId="IntenseEmphasis">
    <w:name w:val="Intense Emphasis"/>
    <w:basedOn w:val="DefaultParagraphFont"/>
    <w:uiPriority w:val="21"/>
    <w:qFormat/>
    <w:rsid w:val="00825B17"/>
    <w:rPr>
      <w:i/>
      <w:iCs/>
      <w:color w:val="2F5496" w:themeColor="accent1" w:themeShade="BF"/>
    </w:rPr>
  </w:style>
  <w:style w:type="paragraph" w:styleId="IntenseQuote">
    <w:name w:val="Intense Quote"/>
    <w:basedOn w:val="Normal"/>
    <w:next w:val="Normal"/>
    <w:link w:val="IntenseQuoteChar"/>
    <w:uiPriority w:val="30"/>
    <w:qFormat/>
    <w:rsid w:val="00825B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5B17"/>
    <w:rPr>
      <w:i/>
      <w:iCs/>
      <w:color w:val="2F5496" w:themeColor="accent1" w:themeShade="BF"/>
    </w:rPr>
  </w:style>
  <w:style w:type="character" w:styleId="IntenseReference">
    <w:name w:val="Intense Reference"/>
    <w:basedOn w:val="DefaultParagraphFont"/>
    <w:uiPriority w:val="32"/>
    <w:qFormat/>
    <w:rsid w:val="00825B17"/>
    <w:rPr>
      <w:b/>
      <w:bCs/>
      <w:smallCaps/>
      <w:color w:val="2F5496" w:themeColor="accent1" w:themeShade="BF"/>
      <w:spacing w:val="5"/>
    </w:rPr>
  </w:style>
  <w:style w:type="paragraph" w:styleId="BalloonText">
    <w:name w:val="Balloon Text"/>
    <w:basedOn w:val="Normal"/>
    <w:link w:val="BalloonTextChar"/>
    <w:uiPriority w:val="99"/>
    <w:semiHidden/>
    <w:unhideWhenUsed/>
    <w:rsid w:val="000E11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1120"/>
    <w:rPr>
      <w:rFonts w:ascii="Tahoma" w:hAnsi="Tahoma" w:cs="Tahoma"/>
      <w:sz w:val="16"/>
      <w:szCs w:val="16"/>
    </w:rPr>
  </w:style>
  <w:style w:type="paragraph" w:styleId="NormalWeb">
    <w:name w:val="Normal (Web)"/>
    <w:basedOn w:val="Normal"/>
    <w:uiPriority w:val="99"/>
    <w:unhideWhenUsed/>
    <w:rsid w:val="0009353C"/>
    <w:pPr>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styleId="Strong">
    <w:name w:val="Strong"/>
    <w:basedOn w:val="DefaultParagraphFont"/>
    <w:uiPriority w:val="22"/>
    <w:qFormat/>
    <w:rsid w:val="0009353C"/>
    <w:rPr>
      <w:b/>
      <w:bCs/>
    </w:rPr>
  </w:style>
  <w:style w:type="character" w:styleId="HTMLCode">
    <w:name w:val="HTML Code"/>
    <w:basedOn w:val="DefaultParagraphFont"/>
    <w:uiPriority w:val="99"/>
    <w:semiHidden/>
    <w:unhideWhenUsed/>
    <w:rsid w:val="0000626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244086">
      <w:bodyDiv w:val="1"/>
      <w:marLeft w:val="0"/>
      <w:marRight w:val="0"/>
      <w:marTop w:val="0"/>
      <w:marBottom w:val="0"/>
      <w:divBdr>
        <w:top w:val="none" w:sz="0" w:space="0" w:color="auto"/>
        <w:left w:val="none" w:sz="0" w:space="0" w:color="auto"/>
        <w:bottom w:val="none" w:sz="0" w:space="0" w:color="auto"/>
        <w:right w:val="none" w:sz="0" w:space="0" w:color="auto"/>
      </w:divBdr>
    </w:div>
    <w:div w:id="260723077">
      <w:bodyDiv w:val="1"/>
      <w:marLeft w:val="0"/>
      <w:marRight w:val="0"/>
      <w:marTop w:val="0"/>
      <w:marBottom w:val="0"/>
      <w:divBdr>
        <w:top w:val="none" w:sz="0" w:space="0" w:color="auto"/>
        <w:left w:val="none" w:sz="0" w:space="0" w:color="auto"/>
        <w:bottom w:val="none" w:sz="0" w:space="0" w:color="auto"/>
        <w:right w:val="none" w:sz="0" w:space="0" w:color="auto"/>
      </w:divBdr>
    </w:div>
    <w:div w:id="608632937">
      <w:bodyDiv w:val="1"/>
      <w:marLeft w:val="0"/>
      <w:marRight w:val="0"/>
      <w:marTop w:val="0"/>
      <w:marBottom w:val="0"/>
      <w:divBdr>
        <w:top w:val="none" w:sz="0" w:space="0" w:color="auto"/>
        <w:left w:val="none" w:sz="0" w:space="0" w:color="auto"/>
        <w:bottom w:val="none" w:sz="0" w:space="0" w:color="auto"/>
        <w:right w:val="none" w:sz="0" w:space="0" w:color="auto"/>
      </w:divBdr>
    </w:div>
    <w:div w:id="756294162">
      <w:bodyDiv w:val="1"/>
      <w:marLeft w:val="0"/>
      <w:marRight w:val="0"/>
      <w:marTop w:val="0"/>
      <w:marBottom w:val="0"/>
      <w:divBdr>
        <w:top w:val="none" w:sz="0" w:space="0" w:color="auto"/>
        <w:left w:val="none" w:sz="0" w:space="0" w:color="auto"/>
        <w:bottom w:val="none" w:sz="0" w:space="0" w:color="auto"/>
        <w:right w:val="none" w:sz="0" w:space="0" w:color="auto"/>
      </w:divBdr>
    </w:div>
    <w:div w:id="1138567768">
      <w:bodyDiv w:val="1"/>
      <w:marLeft w:val="0"/>
      <w:marRight w:val="0"/>
      <w:marTop w:val="0"/>
      <w:marBottom w:val="0"/>
      <w:divBdr>
        <w:top w:val="none" w:sz="0" w:space="0" w:color="auto"/>
        <w:left w:val="none" w:sz="0" w:space="0" w:color="auto"/>
        <w:bottom w:val="none" w:sz="0" w:space="0" w:color="auto"/>
        <w:right w:val="none" w:sz="0" w:space="0" w:color="auto"/>
      </w:divBdr>
    </w:div>
    <w:div w:id="1261641775">
      <w:bodyDiv w:val="1"/>
      <w:marLeft w:val="0"/>
      <w:marRight w:val="0"/>
      <w:marTop w:val="0"/>
      <w:marBottom w:val="0"/>
      <w:divBdr>
        <w:top w:val="none" w:sz="0" w:space="0" w:color="auto"/>
        <w:left w:val="none" w:sz="0" w:space="0" w:color="auto"/>
        <w:bottom w:val="none" w:sz="0" w:space="0" w:color="auto"/>
        <w:right w:val="none" w:sz="0" w:space="0" w:color="auto"/>
      </w:divBdr>
    </w:div>
    <w:div w:id="1363941776">
      <w:bodyDiv w:val="1"/>
      <w:marLeft w:val="0"/>
      <w:marRight w:val="0"/>
      <w:marTop w:val="0"/>
      <w:marBottom w:val="0"/>
      <w:divBdr>
        <w:top w:val="none" w:sz="0" w:space="0" w:color="auto"/>
        <w:left w:val="none" w:sz="0" w:space="0" w:color="auto"/>
        <w:bottom w:val="none" w:sz="0" w:space="0" w:color="auto"/>
        <w:right w:val="none" w:sz="0" w:space="0" w:color="auto"/>
      </w:divBdr>
    </w:div>
    <w:div w:id="2029060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3</Pages>
  <Words>290</Words>
  <Characters>1656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Sunitha E V</dc:creator>
  <cp:keywords/>
  <dc:description/>
  <cp:lastModifiedBy>Boomish S</cp:lastModifiedBy>
  <cp:revision>22</cp:revision>
  <dcterms:created xsi:type="dcterms:W3CDTF">2026-03-11T08:45:00Z</dcterms:created>
  <dcterms:modified xsi:type="dcterms:W3CDTF">2026-05-07T04:53:00Z</dcterms:modified>
</cp:coreProperties>
</file>