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CABA3" w14:textId="03A597EB" w:rsidR="00476112" w:rsidRDefault="00F2169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TÓM TẮT VỀ NEURAL NETWORK VÀ TRAINING NEURAL NETWORK</w:t>
      </w:r>
    </w:p>
    <w:p w14:paraId="5EF825B1" w14:textId="5588DCE5" w:rsidR="00F21693" w:rsidRDefault="00294F49" w:rsidP="00F2169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Tổng quan về cấu trúc mô hình Neural network: Gồm 3 phần lớp chính:</w:t>
      </w:r>
    </w:p>
    <w:p w14:paraId="525F407C" w14:textId="5850CE74" w:rsidR="00294F49" w:rsidRDefault="00294F49" w:rsidP="00294F49">
      <w:pPr>
        <w:ind w:left="360"/>
        <w:rPr>
          <w:sz w:val="32"/>
          <w:szCs w:val="32"/>
        </w:rPr>
      </w:pPr>
      <w:r w:rsidRPr="00294F49">
        <w:rPr>
          <w:sz w:val="32"/>
          <w:szCs w:val="32"/>
        </w:rPr>
        <w:drawing>
          <wp:inline distT="0" distB="0" distL="0" distR="0" wp14:anchorId="2F0D2D8E" wp14:editId="034E8325">
            <wp:extent cx="5731510" cy="2411095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180F2EFB-3AFB-A159-41CE-C0A28F3368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180F2EFB-3AFB-A159-41CE-C0A28F3368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E6A1" w14:textId="77777777" w:rsidR="00294F49" w:rsidRDefault="00294F49" w:rsidP="00294F49">
      <w:pPr>
        <w:ind w:left="360"/>
        <w:rPr>
          <w:sz w:val="32"/>
          <w:szCs w:val="32"/>
        </w:rPr>
      </w:pPr>
    </w:p>
    <w:p w14:paraId="2403C7F5" w14:textId="7AAA7466" w:rsidR="00294F49" w:rsidRDefault="00294F49" w:rsidP="00294F4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Input layer: </w:t>
      </w:r>
      <w:r w:rsidR="00D1770E">
        <w:rPr>
          <w:sz w:val="32"/>
          <w:szCs w:val="32"/>
        </w:rPr>
        <w:t>Nhận các dữ liệu đầu vào</w:t>
      </w:r>
    </w:p>
    <w:p w14:paraId="5742760A" w14:textId="729B823A" w:rsidR="00D1770E" w:rsidRDefault="00D1770E" w:rsidP="00294F4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Hidden layers: Thực hiện các phép tính toán và xử lý dữ liệu cho từ đầu vào </w:t>
      </w:r>
      <w:r w:rsidR="004B7727">
        <w:rPr>
          <w:sz w:val="32"/>
          <w:szCs w:val="32"/>
        </w:rPr>
        <w:t>để truyền kết quả đến lớp phía sau.</w:t>
      </w:r>
    </w:p>
    <w:p w14:paraId="6FFED474" w14:textId="1A2B4C19" w:rsidR="004B7727" w:rsidRDefault="004B7727" w:rsidP="00294F4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Output layer: </w:t>
      </w:r>
      <w:r w:rsidR="007E0F24">
        <w:rPr>
          <w:sz w:val="32"/>
          <w:szCs w:val="32"/>
        </w:rPr>
        <w:t>Trả về các kết quả đầu ra mong muốn.</w:t>
      </w:r>
    </w:p>
    <w:p w14:paraId="194D482D" w14:textId="628916BF" w:rsidR="007E0F24" w:rsidRDefault="00C0000D" w:rsidP="007E0F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Trong các hidden layers, ta cần quan tâm đến </w:t>
      </w:r>
      <w:r w:rsidR="00532841">
        <w:rPr>
          <w:sz w:val="32"/>
          <w:szCs w:val="32"/>
        </w:rPr>
        <w:t xml:space="preserve">trọng số liên kết giữa các nơron và hàm kích hoạt tại các nơ ron đó. </w:t>
      </w:r>
    </w:p>
    <w:p w14:paraId="7FE1FCF2" w14:textId="06E2A359" w:rsidR="00532841" w:rsidRDefault="00532841" w:rsidP="00532841">
      <w:pPr>
        <w:pStyle w:val="ListParagraph"/>
        <w:jc w:val="center"/>
        <w:rPr>
          <w:sz w:val="32"/>
          <w:szCs w:val="32"/>
        </w:rPr>
      </w:pPr>
      <w:r w:rsidRPr="00532841">
        <w:rPr>
          <w:sz w:val="32"/>
          <w:szCs w:val="32"/>
        </w:rPr>
        <w:drawing>
          <wp:inline distT="0" distB="0" distL="0" distR="0" wp14:anchorId="3FA12F93" wp14:editId="40BC84B5">
            <wp:extent cx="2432050" cy="1917132"/>
            <wp:effectExtent l="0" t="0" r="0" b="0"/>
            <wp:docPr id="7" name="Picture 6" descr="A diagram of a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B767EB0-6420-C689-788B-74B69892D3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diagram of a diagram&#10;&#10;Description automatically generated">
                      <a:extLst>
                        <a:ext uri="{FF2B5EF4-FFF2-40B4-BE49-F238E27FC236}">
                          <a16:creationId xmlns:a16="http://schemas.microsoft.com/office/drawing/2014/main" id="{5B767EB0-6420-C689-788B-74B69892D3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016" cy="192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22D1" w14:textId="6A3D6AC2" w:rsidR="00532841" w:rsidRDefault="00295478" w:rsidP="0053284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Mỗi một liên kết giữa các nơron được gắn liền với 1 trọng số. </w:t>
      </w:r>
    </w:p>
    <w:p w14:paraId="17A1BC50" w14:textId="02B4A3CE" w:rsidR="00532841" w:rsidRDefault="00894907" w:rsidP="0089490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Mỗi 1 nơron sẽ có 1 hàm kích hoạt activation function. Kết quả hàm đó sẽ được truyền đi sang lớp kế tiếp. </w:t>
      </w:r>
    </w:p>
    <w:p w14:paraId="3EEB8928" w14:textId="5B4DED6A" w:rsidR="00336E06" w:rsidRDefault="00336E06" w:rsidP="00336E0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36E06">
        <w:rPr>
          <w:sz w:val="32"/>
          <w:szCs w:val="32"/>
        </w:rPr>
        <w:t xml:space="preserve">Dữ liệu từ input layer </w:t>
      </w:r>
      <w:r>
        <w:rPr>
          <w:sz w:val="32"/>
          <w:szCs w:val="32"/>
        </w:rPr>
        <w:t xml:space="preserve">cứ như vậy </w:t>
      </w:r>
      <w:r w:rsidRPr="00336E06">
        <w:rPr>
          <w:sz w:val="32"/>
          <w:szCs w:val="32"/>
        </w:rPr>
        <w:t>sẽ được tính</w:t>
      </w:r>
      <w:r>
        <w:rPr>
          <w:sz w:val="32"/>
          <w:szCs w:val="32"/>
        </w:rPr>
        <w:t xml:space="preserve"> </w:t>
      </w:r>
      <w:r w:rsidRPr="00336E06">
        <w:rPr>
          <w:sz w:val="32"/>
          <w:szCs w:val="32"/>
        </w:rPr>
        <w:t>feedforward qua các hidden layer để ra được output layer.</w:t>
      </w:r>
    </w:p>
    <w:p w14:paraId="3279E95E" w14:textId="77777777" w:rsidR="00161C75" w:rsidRPr="00161C75" w:rsidRDefault="00161C75" w:rsidP="00161C75">
      <w:pPr>
        <w:ind w:left="360"/>
        <w:rPr>
          <w:sz w:val="32"/>
          <w:szCs w:val="32"/>
        </w:rPr>
      </w:pPr>
    </w:p>
    <w:p w14:paraId="4851D2B0" w14:textId="6F8FFF08" w:rsidR="00336E06" w:rsidRPr="00336E06" w:rsidRDefault="00161C75" w:rsidP="00336E0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61C75">
        <w:rPr>
          <w:sz w:val="32"/>
          <w:szCs w:val="32"/>
        </w:rPr>
        <w:t>Sau khi có giá trị dữ đoán</w:t>
      </w:r>
      <w:r w:rsidRPr="00161C75">
        <w:rPr>
          <w:sz w:val="32"/>
          <w:szCs w:val="32"/>
        </w:rPr>
        <w:t xml:space="preserve"> </w:t>
      </w:r>
      <w:r w:rsidRPr="00161C75">
        <w:rPr>
          <w:sz w:val="32"/>
          <w:szCs w:val="32"/>
        </w:rPr>
        <w:t>thì mình sẽ tạo loss function và dùng thuật toán </w:t>
      </w:r>
      <w:r>
        <w:rPr>
          <w:sz w:val="32"/>
          <w:szCs w:val="32"/>
        </w:rPr>
        <w:t xml:space="preserve">backpropagation </w:t>
      </w:r>
      <w:r w:rsidRPr="00161C75">
        <w:rPr>
          <w:sz w:val="32"/>
          <w:szCs w:val="32"/>
        </w:rPr>
        <w:t>để tính đạo hàm của loss với các tham số W, b, rồi dùng thuật toán </w:t>
      </w:r>
      <w:r>
        <w:rPr>
          <w:sz w:val="32"/>
          <w:szCs w:val="32"/>
        </w:rPr>
        <w:t>gradient descent</w:t>
      </w:r>
      <w:r w:rsidRPr="00161C75">
        <w:rPr>
          <w:sz w:val="32"/>
          <w:szCs w:val="32"/>
        </w:rPr>
        <w:t> để cập nhật hệ số và tối ưu loss function.</w:t>
      </w:r>
    </w:p>
    <w:p w14:paraId="1F446F00" w14:textId="77777777" w:rsidR="00532841" w:rsidRPr="00532841" w:rsidRDefault="00532841" w:rsidP="00532841">
      <w:pPr>
        <w:rPr>
          <w:sz w:val="32"/>
          <w:szCs w:val="32"/>
        </w:rPr>
      </w:pPr>
    </w:p>
    <w:sectPr w:rsidR="00532841" w:rsidRPr="00532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61D25"/>
    <w:multiLevelType w:val="hybridMultilevel"/>
    <w:tmpl w:val="B48CDCE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C55EF3"/>
    <w:multiLevelType w:val="hybridMultilevel"/>
    <w:tmpl w:val="DB3E5B4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7F599A"/>
    <w:multiLevelType w:val="hybridMultilevel"/>
    <w:tmpl w:val="7916B0C4"/>
    <w:lvl w:ilvl="0" w:tplc="D99E45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568CF"/>
    <w:multiLevelType w:val="hybridMultilevel"/>
    <w:tmpl w:val="499C5756"/>
    <w:lvl w:ilvl="0" w:tplc="92C038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036758">
    <w:abstractNumId w:val="3"/>
  </w:num>
  <w:num w:numId="2" w16cid:durableId="301427555">
    <w:abstractNumId w:val="0"/>
  </w:num>
  <w:num w:numId="3" w16cid:durableId="148177776">
    <w:abstractNumId w:val="1"/>
  </w:num>
  <w:num w:numId="4" w16cid:durableId="1638876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AE6"/>
    <w:rsid w:val="00160E6D"/>
    <w:rsid w:val="00161C75"/>
    <w:rsid w:val="001F4AE6"/>
    <w:rsid w:val="00294F49"/>
    <w:rsid w:val="00295478"/>
    <w:rsid w:val="002C13C2"/>
    <w:rsid w:val="00336E06"/>
    <w:rsid w:val="00444EEC"/>
    <w:rsid w:val="00476112"/>
    <w:rsid w:val="004B7727"/>
    <w:rsid w:val="00532841"/>
    <w:rsid w:val="007E0F24"/>
    <w:rsid w:val="00894907"/>
    <w:rsid w:val="00B404DB"/>
    <w:rsid w:val="00C0000D"/>
    <w:rsid w:val="00CB76DE"/>
    <w:rsid w:val="00D1770E"/>
    <w:rsid w:val="00F21693"/>
    <w:rsid w:val="00F7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A34638"/>
  <w15:chartTrackingRefBased/>
  <w15:docId w15:val="{DE1EE901-60CF-4CC0-8524-DF4CEBCA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AE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AE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AE6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AE6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AE6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AE6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AE6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AE6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AE6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AE6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AE6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AE6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AE6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A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1C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Radagon of the Golden Order</dc:creator>
  <cp:keywords/>
  <dc:description/>
  <cp:lastModifiedBy>Radagon of the Golden Order</cp:lastModifiedBy>
  <cp:revision>2</cp:revision>
  <dcterms:created xsi:type="dcterms:W3CDTF">2024-11-04T08:18:00Z</dcterms:created>
  <dcterms:modified xsi:type="dcterms:W3CDTF">2024-11-04T08:18:00Z</dcterms:modified>
</cp:coreProperties>
</file>