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c2f4cw3v1z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Tinkercad Table of Contents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c2f4cw3v1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Tinkercad 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qwcwfcr5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Utilizing Tinkercad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q5y05ni2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Utilizing Tinkercad (cont.)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uyx9b7e0m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Introductory Modules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hqwcwfcr5m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Utilizing Tinkercad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Tinkercad is a user-friendly, web-based application that empowers both beginners and experienced users to create 3D designs and electronic circuits with ease. It serves as an excellent introduction to computer-aided design (CAD) and electronics, making these complex topics accessible to a wide audience.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3D Modeling: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Tinkercad allows users to design 3D objects for 3D printing, including prototypes, toys, architectural models, and decorative items.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 Design: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library of electronic components, Tinkercad enables users to create and simulate electronic circuits, making it a valuable tool for students and hobbyists learning about electronics.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Tinkercad is widely used in schools to introduce students to CAD and electronics in an engaging and accessible manner. It helps teach valuable skills in a fun way.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Prototyping: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Designers and engineers use Tinkercad to quickly prototype concepts before moving on to more advanced CAD software, saving time and resources.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Hobby Projects: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Tinkercad is a fantastic platform for makers and DIY enthusiasts to bring their creative ideas to life, from customizing existing designs to inventing new gadgets.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 Getting Started: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Account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don’t already have an account click on "Sign Up" to create a new account. In our case you can create a “Personal Account”. You can sign up with your email or use a Google or Facebook account, (your UW Email will work perfectly fine).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the Tinkercad Dashboard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logging in, you'll land on your Tinkercad dashboard. Take a moment to familiarize yourself with the layout.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You'll see options for 3D Designs and Circuits. Click on either one to get started based on your interest.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 3D Design Project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want to create 3D models: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"Create New Design."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You'll be taken to the Tinkercad 3D editor. On the right, you'll see a toolbox with shapes and tools.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and drag shapes onto the workplane (the grid area) to create your 3D model.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tools to manipulate, resize, and rotate objects. You can also change their colors.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with combining shapes to make more complex designs.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your project by clicking on "File" &gt; "Save."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mqq5y05ni2a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Utilizing Tinkercad (cont.)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 Circuit Project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you're interested in electronics and circuits: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"Create New Circuit."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You'll enter the Tinkercad Circuits editor, which provides a virtual breadboard for designing circuits.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and drop components from the component library onto the workspace. Connect them by drawing wires.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"Code" option to program microcontrollers like Arduino.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your circuit to see how it works.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your circuit by clicking on "File" &gt; "Save."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and Learn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Tinkercad offers a range of tutorials and lessons. To access them, click on the "Learn" tab in the dashboard.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Tinkercad's tutorials cover various topics, from basic navigation to complex design and circuitry.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equyx9b7e0m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Introductory Modules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Navigation: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main Tinkercad page go to the top and click the “Resources” drop down menu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“Learning Center”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our case we will be focusing on the circuit simulation aspect that Tinkercad offers so navigate down to the “Learn Circuits” header and select “View All”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Modules to Do: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First familiarize yourself with these modules…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run a simulation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components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 components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components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Introducing the breadboard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Ohm’s Law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Series and Parallel Circuits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(RECOMMENDED) Feel free to work on the Micro:bit modules 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(RECOMMENDED) Supplement your learning with either of these YouTube playlists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Autodesk Tinkercad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Education is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" TargetMode="External"/><Relationship Id="rId7" Type="http://schemas.openxmlformats.org/officeDocument/2006/relationships/hyperlink" Target="https://youtube.com/playlist?list=PLV6cmKvnKRs5geApVORPW79U6s3wpa0Ht&amp;si=Cu4dVKSppD7iBKyz" TargetMode="External"/><Relationship Id="rId8" Type="http://schemas.openxmlformats.org/officeDocument/2006/relationships/hyperlink" Target="https://youtube.com/playlist?list=PLVTsfY7Kr9qhkfmq85MH2xObFIELuq_Vo&amp;si=fBwP9UvxfzyE11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