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1B68D" w14:textId="7CD1C633" w:rsidR="003259E6" w:rsidRDefault="00EC5A34" w:rsidP="00EC5A3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11-26 </w:t>
      </w:r>
      <w:r w:rsidR="0014010C">
        <w:rPr>
          <w:rFonts w:ascii="Times New Roman" w:hAnsi="Times New Roman" w:cs="Times New Roman"/>
        </w:rPr>
        <w:t>– 1</w:t>
      </w:r>
      <w:r w:rsidR="00E818A0">
        <w:rPr>
          <w:rFonts w:ascii="Times New Roman" w:hAnsi="Times New Roman" w:cs="Times New Roman"/>
        </w:rPr>
        <w:t>2-3</w:t>
      </w:r>
      <w:r w:rsidR="0014010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 Data Visualization</w:t>
      </w:r>
    </w:p>
    <w:p w14:paraId="499505F4" w14:textId="77777777" w:rsidR="00514FB8" w:rsidRDefault="00514FB8" w:rsidP="00514FB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 Features</w:t>
      </w:r>
    </w:p>
    <w:p w14:paraId="75124D76" w14:textId="77777777" w:rsidR="00514FB8" w:rsidRDefault="00514FB8" w:rsidP="00514FB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do scientific visualizations to help decision making</w:t>
      </w:r>
    </w:p>
    <w:p w14:paraId="5A329051" w14:textId="77777777" w:rsidR="00514FB8" w:rsidRDefault="00514FB8" w:rsidP="00514FB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semiology of graphics is the set of rules that allow to translate information into graphics</w:t>
      </w:r>
    </w:p>
    <w:p w14:paraId="60D7555B" w14:textId="77777777" w:rsidR="00514FB8" w:rsidRDefault="00514FB8" w:rsidP="00514FB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features can be processed faster than others</w:t>
      </w:r>
    </w:p>
    <w:p w14:paraId="3FF26D68" w14:textId="77777777" w:rsidR="00514FB8" w:rsidRDefault="00514FB8" w:rsidP="00514FB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features have an expected quantitative meaning</w:t>
      </w:r>
    </w:p>
    <w:p w14:paraId="525C1775" w14:textId="77777777" w:rsidR="00F224DC" w:rsidRDefault="00F224DC" w:rsidP="00514FB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a decision takes a fixed amount of time regardless of the number of distractors, it is considered to be preattentive </w:t>
      </w:r>
    </w:p>
    <w:p w14:paraId="31FCB3D4" w14:textId="77777777" w:rsidR="00F224DC" w:rsidRDefault="00F224DC" w:rsidP="00F224D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Common Mistakes</w:t>
      </w:r>
    </w:p>
    <w:p w14:paraId="468B9B11" w14:textId="77777777" w:rsidR="00F224DC" w:rsidRDefault="002F0830" w:rsidP="00F224D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Unnecessary 3D</w:t>
      </w:r>
      <w:r w:rsidR="00F0346C">
        <w:rPr>
          <w:rFonts w:ascii="Times New Roman" w:hAnsi="Times New Roman" w:cs="Times New Roman"/>
        </w:rPr>
        <w:t xml:space="preserve"> – may look cool but can distort the way data needs to be represented</w:t>
      </w:r>
    </w:p>
    <w:p w14:paraId="74C8A6DA" w14:textId="77777777" w:rsidR="00F0346C" w:rsidRDefault="00F0346C" w:rsidP="00F224D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Don’t get people to compare areas or volumes</w:t>
      </w:r>
    </w:p>
    <w:p w14:paraId="50B5E491" w14:textId="0DD53898" w:rsidR="00F0346C" w:rsidRDefault="00F0346C" w:rsidP="00F224D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must be seen and not mak</w:t>
      </w:r>
      <w:r w:rsidR="0037511F">
        <w:rPr>
          <w:rFonts w:ascii="Times New Roman" w:hAnsi="Times New Roman" w:cs="Times New Roman"/>
        </w:rPr>
        <w:t xml:space="preserve">e </w:t>
      </w:r>
      <w:r>
        <w:rPr>
          <w:rFonts w:ascii="Times New Roman" w:hAnsi="Times New Roman" w:cs="Times New Roman"/>
        </w:rPr>
        <w:t xml:space="preserve">your </w:t>
      </w:r>
      <w:r w:rsidR="0037511F">
        <w:rPr>
          <w:rFonts w:ascii="Times New Roman" w:hAnsi="Times New Roman" w:cs="Times New Roman"/>
        </w:rPr>
        <w:t>reader guess</w:t>
      </w:r>
    </w:p>
    <w:p w14:paraId="47E8D551" w14:textId="3AF3AD5A" w:rsidR="001621E5" w:rsidRDefault="001621E5" w:rsidP="001621E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Choosing the right visualization</w:t>
      </w:r>
    </w:p>
    <w:p w14:paraId="314E16BC" w14:textId="33E2CA8F" w:rsidR="001621E5" w:rsidRDefault="001651F2" w:rsidP="001621E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 35 for chart</w:t>
      </w:r>
    </w:p>
    <w:p w14:paraId="1E81A30C" w14:textId="04117B6C" w:rsidR="00B91934" w:rsidRDefault="00B91934" w:rsidP="001621E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Bar graph</w:t>
      </w:r>
    </w:p>
    <w:p w14:paraId="2DB88ABE" w14:textId="7CE9DF59" w:rsidR="00B91934" w:rsidRDefault="00B91934" w:rsidP="00B9193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comparing data across categories</w:t>
      </w:r>
    </w:p>
    <w:p w14:paraId="332A60BB" w14:textId="5004A960" w:rsidR="00B944B4" w:rsidRDefault="00B944B4" w:rsidP="00B944B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Pie chart</w:t>
      </w:r>
    </w:p>
    <w:p w14:paraId="5DE2A8C1" w14:textId="0889C3B4" w:rsidR="00B944B4" w:rsidRDefault="00B944B4" w:rsidP="00B944B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showing the relationship between a</w:t>
      </w:r>
      <w:r w:rsidR="00C83100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</w:t>
      </w:r>
      <w:r w:rsidR="00C83100">
        <w:rPr>
          <w:rFonts w:ascii="Times New Roman" w:hAnsi="Times New Roman" w:cs="Times New Roman"/>
        </w:rPr>
        <w:t>entity</w:t>
      </w:r>
      <w:r>
        <w:rPr>
          <w:rFonts w:ascii="Times New Roman" w:hAnsi="Times New Roman" w:cs="Times New Roman"/>
        </w:rPr>
        <w:t xml:space="preserve"> and the whole</w:t>
      </w:r>
    </w:p>
    <w:p w14:paraId="28257854" w14:textId="1AAA2B2B" w:rsidR="00024E6A" w:rsidRDefault="00024E6A" w:rsidP="00024E6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 chart</w:t>
      </w:r>
    </w:p>
    <w:p w14:paraId="0D46CBBE" w14:textId="3162A790" w:rsidR="00024E6A" w:rsidRDefault="00024E6A" w:rsidP="00024E6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showing how data changes at equal intervals of time</w:t>
      </w:r>
    </w:p>
    <w:p w14:paraId="30C2FEA1" w14:textId="235D3B0A" w:rsidR="00DD7301" w:rsidRDefault="00DD7301" w:rsidP="00024E6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sure they have a common axis for several series</w:t>
      </w:r>
    </w:p>
    <w:p w14:paraId="4AAEA69B" w14:textId="3EB4A722" w:rsidR="00DD7301" w:rsidRDefault="00DD7301" w:rsidP="00024E6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is discrete, not continuous. Our data only has points, we inferred the lines</w:t>
      </w:r>
    </w:p>
    <w:p w14:paraId="337C9A7F" w14:textId="285B61E2" w:rsidR="000B26CB" w:rsidRDefault="000B26CB" w:rsidP="000B26C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Scatter plot</w:t>
      </w:r>
    </w:p>
    <w:p w14:paraId="54C6F145" w14:textId="291CA64C" w:rsidR="000B26CB" w:rsidRDefault="000B26CB" w:rsidP="000B26C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comparing 2 distributions or trying to find a correlation </w:t>
      </w:r>
    </w:p>
    <w:p w14:paraId="4B248C46" w14:textId="3DF208ED" w:rsidR="000B26CB" w:rsidRDefault="000B26CB" w:rsidP="000B26C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Choropleth Map</w:t>
      </w:r>
    </w:p>
    <w:p w14:paraId="094D4EA2" w14:textId="498C788E" w:rsidR="000B26CB" w:rsidRDefault="000B26CB" w:rsidP="000B26C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geographical data with a single indicator to display</w:t>
      </w:r>
    </w:p>
    <w:p w14:paraId="2CF9B348" w14:textId="4D75F275" w:rsidR="00413569" w:rsidRDefault="00413569" w:rsidP="0041356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Waterfall charts</w:t>
      </w:r>
    </w:p>
    <w:p w14:paraId="5B3D178A" w14:textId="3F954BBA" w:rsidR="007E512B" w:rsidRDefault="00413569" w:rsidP="007E512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looking at the cumulative effect of positive and negative value</w:t>
      </w:r>
      <w:r w:rsidR="007E512B">
        <w:rPr>
          <w:rFonts w:ascii="Times New Roman" w:hAnsi="Times New Roman" w:cs="Times New Roman"/>
        </w:rPr>
        <w:t>s</w:t>
      </w:r>
    </w:p>
    <w:p w14:paraId="5D86F32A" w14:textId="6D83C2BD" w:rsidR="007E512B" w:rsidRDefault="007E512B" w:rsidP="007E512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Parallel axes chart</w:t>
      </w:r>
    </w:p>
    <w:p w14:paraId="19412C1C" w14:textId="77777777" w:rsidR="007E512B" w:rsidRPr="007E512B" w:rsidRDefault="007E512B" w:rsidP="007E512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E512B">
        <w:rPr>
          <w:rFonts w:ascii="Times New Roman" w:hAnsi="Times New Roman" w:cs="Times New Roman"/>
        </w:rPr>
        <w:t>For showing many variables as a function of many others</w:t>
      </w:r>
      <w:bookmarkStart w:id="0" w:name="_GoBack"/>
      <w:bookmarkEnd w:id="0"/>
    </w:p>
    <w:p w14:paraId="72D2BA47" w14:textId="77777777" w:rsidR="007E512B" w:rsidRPr="007E512B" w:rsidRDefault="007E512B" w:rsidP="007E512B">
      <w:pPr>
        <w:pStyle w:val="ListParagraph"/>
        <w:spacing w:line="360" w:lineRule="auto"/>
        <w:ind w:left="2160"/>
        <w:rPr>
          <w:rFonts w:ascii="Times New Roman" w:hAnsi="Times New Roman" w:cs="Times New Roman"/>
        </w:rPr>
      </w:pPr>
    </w:p>
    <w:sectPr w:rsidR="007E512B" w:rsidRPr="007E512B" w:rsidSect="006A2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6.7pt;height:6.7pt" o:bullet="t">
        <v:imagedata r:id="rId1" o:title="Stained Glass Ball"/>
      </v:shape>
    </w:pict>
  </w:numPicBullet>
  <w:abstractNum w:abstractNumId="0" w15:restartNumberingAfterBreak="0">
    <w:nsid w:val="7ADA3EE5"/>
    <w:multiLevelType w:val="hybridMultilevel"/>
    <w:tmpl w:val="EC58A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A34"/>
    <w:rsid w:val="00024E6A"/>
    <w:rsid w:val="0004010C"/>
    <w:rsid w:val="00047E9D"/>
    <w:rsid w:val="000B26CB"/>
    <w:rsid w:val="000F19C6"/>
    <w:rsid w:val="0014010C"/>
    <w:rsid w:val="001621E5"/>
    <w:rsid w:val="001651F2"/>
    <w:rsid w:val="002D5847"/>
    <w:rsid w:val="002F0830"/>
    <w:rsid w:val="003259E6"/>
    <w:rsid w:val="0037511F"/>
    <w:rsid w:val="004120C2"/>
    <w:rsid w:val="00413569"/>
    <w:rsid w:val="00455724"/>
    <w:rsid w:val="00514FB8"/>
    <w:rsid w:val="006A2E6E"/>
    <w:rsid w:val="0079370B"/>
    <w:rsid w:val="007E512B"/>
    <w:rsid w:val="00B91934"/>
    <w:rsid w:val="00B944B4"/>
    <w:rsid w:val="00C83100"/>
    <w:rsid w:val="00DD7301"/>
    <w:rsid w:val="00E818A0"/>
    <w:rsid w:val="00EA4116"/>
    <w:rsid w:val="00EC5A34"/>
    <w:rsid w:val="00F01980"/>
    <w:rsid w:val="00F0346C"/>
    <w:rsid w:val="00F2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C1C1D"/>
  <w14:defaultImageDpi w14:val="32767"/>
  <w15:chartTrackingRefBased/>
  <w15:docId w15:val="{DA2D3273-CE9C-1746-A441-9EFA7DE0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21CAE4-345F-FF41-96E3-20650C372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Tison</dc:creator>
  <cp:keywords/>
  <dc:description/>
  <cp:lastModifiedBy>Ben Tison</cp:lastModifiedBy>
  <cp:revision>16</cp:revision>
  <dcterms:created xsi:type="dcterms:W3CDTF">2018-11-26T16:35:00Z</dcterms:created>
  <dcterms:modified xsi:type="dcterms:W3CDTF">2018-12-03T17:18:00Z</dcterms:modified>
</cp:coreProperties>
</file>