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 世界，同一个世界，同一个梦想</w:t>
      </w:r>
    </w:p>
    <w:p>
      <w:pPr>
        <w:rPr>
          <w:rFonts w:hint="default"/>
          <w:lang w:val="en-US" w:eastAsia="zh-CN"/>
        </w:rPr>
      </w:pPr>
      <w:r>
        <w:rPr>
          <w:rStyle w:val="4"/>
          <w:rFonts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</w:rPr>
        <w:t>One Wor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ld </w:t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</w:rPr>
        <w:t>One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</w:rPr>
        <w:t>Dream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5NzM1NjY1MmVkYTA3OWI0MjAxOTU3NjU2ZjJlYjgifQ=="/>
    <w:docVar w:name="KSO_WPS_MARK_KEY" w:val="c64bb01e-f1e3-47b0-a7ae-94ff4fd88f56"/>
  </w:docVars>
  <w:rsids>
    <w:rsidRoot w:val="6EA77A21"/>
    <w:rsid w:val="6EA7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2023-03-09T08:47:00Z</dcterms:created>
  <dc:creator>BoonieBearsTeamW</dc:creator>
  <cp:lastModifiedBy>BoonieBearsTeamW</cp:lastModifiedBy>
  <dcterms:modified xsi:type="dcterms:W3CDTF">2023-03-09T08:49:15Z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D4BB51E4434347F69C1427DE99A2A923</vt:lpwstr>
  </property>
</Properties>
</file>